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349B" w:rsidRPr="00C92638" w:rsidRDefault="009866C8" w:rsidP="00C92638">
      <w:pPr>
        <w:widowControl/>
        <w:autoSpaceDE/>
        <w:autoSpaceDN/>
        <w:rPr>
          <w:rFonts w:eastAsia="Calibri"/>
          <w:b/>
          <w:sz w:val="24"/>
          <w:szCs w:val="24"/>
          <w:lang w:val="en-US"/>
        </w:rPr>
        <w:sectPr w:rsidR="005C349B" w:rsidRPr="00C92638">
          <w:type w:val="continuous"/>
          <w:pgSz w:w="11910" w:h="16830"/>
          <w:pgMar w:top="1060" w:right="600" w:bottom="280" w:left="1600" w:header="720" w:footer="720" w:gutter="0"/>
          <w:cols w:space="720"/>
        </w:sectPr>
      </w:pPr>
      <w:bookmarkStart w:id="0" w:name="_GoBack"/>
      <w:bookmarkEnd w:id="0"/>
      <w:r>
        <w:rPr>
          <w:rFonts w:eastAsia="Calibri"/>
          <w:b/>
          <w:noProof/>
          <w:sz w:val="24"/>
          <w:szCs w:val="24"/>
          <w:lang w:eastAsia="ru-RU"/>
        </w:rPr>
        <w:drawing>
          <wp:anchor distT="0" distB="0" distL="114300" distR="114300" simplePos="0" relativeHeight="251658240" behindDoc="1" locked="0" layoutInCell="1" allowOverlap="1">
            <wp:simplePos x="0" y="0"/>
            <wp:positionH relativeFrom="column">
              <wp:posOffset>-810260</wp:posOffset>
            </wp:positionH>
            <wp:positionV relativeFrom="paragraph">
              <wp:posOffset>-223520</wp:posOffset>
            </wp:positionV>
            <wp:extent cx="7086600" cy="10013950"/>
            <wp:effectExtent l="0" t="0" r="0" b="6350"/>
            <wp:wrapTight wrapText="bothSides">
              <wp:wrapPolygon edited="0">
                <wp:start x="0" y="0"/>
                <wp:lineTo x="0" y="21573"/>
                <wp:lineTo x="21542" y="21573"/>
                <wp:lineTo x="21542" y="0"/>
                <wp:lineTo x="0" y="0"/>
              </wp:wrapPolygon>
            </wp:wrapTight>
            <wp:docPr id="3" name="Рисунок 3" descr="C:\Users\Asus\Desktop\Для проверки сайта\адаптированная програм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esktop\Для проверки сайта\адаптированная программа.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086600" cy="100139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C349B" w:rsidRDefault="006E54AC">
      <w:pPr>
        <w:spacing w:before="62"/>
        <w:ind w:right="149"/>
        <w:jc w:val="center"/>
        <w:rPr>
          <w:b/>
          <w:sz w:val="24"/>
        </w:rPr>
      </w:pPr>
      <w:r>
        <w:rPr>
          <w:b/>
          <w:color w:val="26282F"/>
          <w:spacing w:val="-2"/>
          <w:sz w:val="24"/>
        </w:rPr>
        <w:lastRenderedPageBreak/>
        <w:t>Содержание</w:t>
      </w:r>
    </w:p>
    <w:p w:rsidR="005C349B" w:rsidRDefault="005C349B">
      <w:pPr>
        <w:jc w:val="center"/>
        <w:rPr>
          <w:sz w:val="24"/>
        </w:rPr>
        <w:sectPr w:rsidR="005C349B">
          <w:footerReference w:type="default" r:id="rId8"/>
          <w:pgSz w:w="11910" w:h="16830"/>
          <w:pgMar w:top="1060" w:right="600" w:bottom="1346" w:left="1600" w:header="0" w:footer="612" w:gutter="0"/>
          <w:pgNumType w:start="2"/>
          <w:cols w:space="720"/>
        </w:sectPr>
      </w:pPr>
    </w:p>
    <w:sdt>
      <w:sdtPr>
        <w:id w:val="-2056615538"/>
        <w:docPartObj>
          <w:docPartGallery w:val="Table of Contents"/>
          <w:docPartUnique/>
        </w:docPartObj>
      </w:sdtPr>
      <w:sdtEndPr/>
      <w:sdtContent>
        <w:p w:rsidR="005C349B" w:rsidRDefault="00B07BCE">
          <w:pPr>
            <w:pStyle w:val="10"/>
            <w:tabs>
              <w:tab w:val="left" w:leader="dot" w:pos="9327"/>
            </w:tabs>
            <w:spacing w:before="664"/>
          </w:pPr>
          <w:hyperlink w:anchor="_TOC_250037" w:history="1">
            <w:r w:rsidR="006E54AC">
              <w:t>Общие</w:t>
            </w:r>
            <w:r w:rsidR="006E54AC">
              <w:rPr>
                <w:spacing w:val="1"/>
              </w:rPr>
              <w:t xml:space="preserve"> </w:t>
            </w:r>
            <w:r w:rsidR="006E54AC">
              <w:rPr>
                <w:spacing w:val="-2"/>
              </w:rPr>
              <w:t>положения</w:t>
            </w:r>
            <w:r w:rsidR="006E54AC">
              <w:rPr>
                <w:b w:val="0"/>
              </w:rPr>
              <w:tab/>
            </w:r>
            <w:r w:rsidR="006E54AC">
              <w:rPr>
                <w:spacing w:val="-10"/>
              </w:rPr>
              <w:t>4</w:t>
            </w:r>
          </w:hyperlink>
        </w:p>
        <w:p w:rsidR="005C349B" w:rsidRDefault="00B07BCE" w:rsidP="00CD1F13">
          <w:pPr>
            <w:pStyle w:val="10"/>
            <w:numPr>
              <w:ilvl w:val="0"/>
              <w:numId w:val="114"/>
            </w:numPr>
            <w:tabs>
              <w:tab w:val="left" w:pos="311"/>
              <w:tab w:val="left" w:leader="dot" w:pos="9327"/>
            </w:tabs>
            <w:ind w:left="311" w:hanging="211"/>
          </w:pPr>
          <w:hyperlink w:anchor="_TOC_250036" w:history="1">
            <w:r w:rsidR="006E54AC">
              <w:t>ЦЕЛЕВОЙ</w:t>
            </w:r>
            <w:r w:rsidR="006E54AC">
              <w:rPr>
                <w:spacing w:val="2"/>
              </w:rPr>
              <w:t xml:space="preserve"> </w:t>
            </w:r>
            <w:r w:rsidR="006E54AC">
              <w:t>РАЗДЕЛ</w:t>
            </w:r>
            <w:r w:rsidR="006E54AC">
              <w:rPr>
                <w:spacing w:val="-3"/>
              </w:rPr>
              <w:t xml:space="preserve"> </w:t>
            </w:r>
            <w:r w:rsidR="006E54AC">
              <w:rPr>
                <w:spacing w:val="-2"/>
              </w:rPr>
              <w:t>ПРОГРАММЫ</w:t>
            </w:r>
            <w:r w:rsidR="006E54AC">
              <w:rPr>
                <w:b w:val="0"/>
              </w:rPr>
              <w:tab/>
            </w:r>
            <w:r w:rsidR="006E54AC">
              <w:rPr>
                <w:spacing w:val="-10"/>
              </w:rPr>
              <w:t>6</w:t>
            </w:r>
          </w:hyperlink>
        </w:p>
        <w:p w:rsidR="005C349B" w:rsidRDefault="00B07BCE" w:rsidP="00CD1F13">
          <w:pPr>
            <w:pStyle w:val="30"/>
            <w:numPr>
              <w:ilvl w:val="1"/>
              <w:numId w:val="113"/>
            </w:numPr>
            <w:tabs>
              <w:tab w:val="left" w:pos="758"/>
              <w:tab w:val="left" w:leader="dot" w:pos="9327"/>
            </w:tabs>
            <w:ind w:left="758" w:hanging="418"/>
          </w:pPr>
          <w:hyperlink w:anchor="_TOC_250035" w:history="1">
            <w:r w:rsidR="006E54AC">
              <w:t>ПОЯСНИТЕЛЬНАЯ</w:t>
            </w:r>
            <w:r w:rsidR="006E54AC">
              <w:rPr>
                <w:spacing w:val="-6"/>
              </w:rPr>
              <w:t xml:space="preserve"> </w:t>
            </w:r>
            <w:r w:rsidR="006E54AC">
              <w:rPr>
                <w:spacing w:val="-2"/>
              </w:rPr>
              <w:t>ЗАПИСКА</w:t>
            </w:r>
            <w:r w:rsidR="006E54AC">
              <w:tab/>
            </w:r>
            <w:r w:rsidR="006E54AC">
              <w:rPr>
                <w:spacing w:val="-10"/>
              </w:rPr>
              <w:t>6</w:t>
            </w:r>
          </w:hyperlink>
        </w:p>
        <w:p w:rsidR="005C349B" w:rsidRDefault="00B07BCE" w:rsidP="00CD1F13">
          <w:pPr>
            <w:pStyle w:val="4"/>
            <w:numPr>
              <w:ilvl w:val="2"/>
              <w:numId w:val="113"/>
            </w:numPr>
            <w:tabs>
              <w:tab w:val="left" w:pos="1312"/>
              <w:tab w:val="left" w:leader="dot" w:pos="9327"/>
            </w:tabs>
            <w:spacing w:before="101"/>
          </w:pPr>
          <w:hyperlink w:anchor="_TOC_250034" w:history="1">
            <w:r w:rsidR="006E54AC">
              <w:t>Цель,</w:t>
            </w:r>
            <w:r w:rsidR="006E54AC">
              <w:rPr>
                <w:spacing w:val="-3"/>
              </w:rPr>
              <w:t xml:space="preserve"> </w:t>
            </w:r>
            <w:r w:rsidR="006E54AC">
              <w:t>задачи</w:t>
            </w:r>
            <w:r w:rsidR="006E54AC">
              <w:rPr>
                <w:spacing w:val="-2"/>
              </w:rPr>
              <w:t xml:space="preserve"> </w:t>
            </w:r>
            <w:r w:rsidR="006E54AC">
              <w:t>и</w:t>
            </w:r>
            <w:r w:rsidR="006E54AC">
              <w:rPr>
                <w:spacing w:val="-3"/>
              </w:rPr>
              <w:t xml:space="preserve"> </w:t>
            </w:r>
            <w:r w:rsidR="006E54AC">
              <w:t>условия</w:t>
            </w:r>
            <w:r w:rsidR="006E54AC">
              <w:rPr>
                <w:spacing w:val="-2"/>
              </w:rPr>
              <w:t xml:space="preserve"> </w:t>
            </w:r>
            <w:r w:rsidR="006E54AC">
              <w:t>реализации</w:t>
            </w:r>
            <w:r w:rsidR="006E54AC">
              <w:rPr>
                <w:spacing w:val="-6"/>
              </w:rPr>
              <w:t xml:space="preserve"> </w:t>
            </w:r>
            <w:r w:rsidR="006E54AC">
              <w:rPr>
                <w:spacing w:val="-2"/>
              </w:rPr>
              <w:t>Программы</w:t>
            </w:r>
            <w:r w:rsidR="006E54AC">
              <w:tab/>
            </w:r>
            <w:r w:rsidR="006E54AC">
              <w:rPr>
                <w:spacing w:val="-10"/>
              </w:rPr>
              <w:t>6</w:t>
            </w:r>
          </w:hyperlink>
        </w:p>
        <w:p w:rsidR="005C349B" w:rsidRDefault="006E54AC" w:rsidP="00CD1F13">
          <w:pPr>
            <w:pStyle w:val="4"/>
            <w:numPr>
              <w:ilvl w:val="2"/>
              <w:numId w:val="113"/>
            </w:numPr>
            <w:tabs>
              <w:tab w:val="left" w:pos="1176"/>
            </w:tabs>
            <w:ind w:left="1176" w:hanging="596"/>
          </w:pPr>
          <w:r>
            <w:t>Принципы</w:t>
          </w:r>
          <w:r>
            <w:rPr>
              <w:spacing w:val="-8"/>
            </w:rPr>
            <w:t xml:space="preserve"> </w:t>
          </w:r>
          <w:r>
            <w:t>и</w:t>
          </w:r>
          <w:r>
            <w:rPr>
              <w:spacing w:val="-4"/>
            </w:rPr>
            <w:t xml:space="preserve"> </w:t>
          </w:r>
          <w:r>
            <w:t>подходы</w:t>
          </w:r>
          <w:r>
            <w:rPr>
              <w:spacing w:val="-1"/>
            </w:rPr>
            <w:t xml:space="preserve"> </w:t>
          </w:r>
          <w:r>
            <w:t>к</w:t>
          </w:r>
          <w:r>
            <w:rPr>
              <w:spacing w:val="-4"/>
            </w:rPr>
            <w:t xml:space="preserve"> </w:t>
          </w:r>
          <w:r>
            <w:t>формированию</w:t>
          </w:r>
          <w:r>
            <w:rPr>
              <w:spacing w:val="-1"/>
            </w:rPr>
            <w:t xml:space="preserve"> </w:t>
          </w:r>
          <w:r>
            <w:t>программы</w:t>
          </w:r>
          <w:r>
            <w:rPr>
              <w:spacing w:val="-2"/>
            </w:rPr>
            <w:t xml:space="preserve"> </w:t>
          </w:r>
          <w:r>
            <w:t>для</w:t>
          </w:r>
          <w:r>
            <w:rPr>
              <w:spacing w:val="-3"/>
            </w:rPr>
            <w:t xml:space="preserve"> </w:t>
          </w:r>
          <w:r>
            <w:t>обучающихся</w:t>
          </w:r>
          <w:r>
            <w:rPr>
              <w:spacing w:val="-3"/>
            </w:rPr>
            <w:t xml:space="preserve"> </w:t>
          </w:r>
          <w:r>
            <w:t>с</w:t>
          </w:r>
          <w:r>
            <w:rPr>
              <w:spacing w:val="-5"/>
            </w:rPr>
            <w:t xml:space="preserve"> </w:t>
          </w:r>
          <w:r>
            <w:t>ТМНР</w:t>
          </w:r>
          <w:r>
            <w:rPr>
              <w:spacing w:val="-27"/>
            </w:rPr>
            <w:t xml:space="preserve"> </w:t>
          </w:r>
          <w:r w:rsidR="002E5DAF">
            <w:rPr>
              <w:spacing w:val="-27"/>
            </w:rPr>
            <w:t>.</w:t>
          </w:r>
          <w:r>
            <w:rPr>
              <w:spacing w:val="-5"/>
            </w:rPr>
            <w:t>.7</w:t>
          </w:r>
        </w:p>
        <w:p w:rsidR="005C349B" w:rsidRDefault="006E54AC" w:rsidP="00CD1F13">
          <w:pPr>
            <w:pStyle w:val="4"/>
            <w:numPr>
              <w:ilvl w:val="2"/>
              <w:numId w:val="113"/>
            </w:numPr>
            <w:tabs>
              <w:tab w:val="left" w:pos="1180"/>
              <w:tab w:val="left" w:leader="dot" w:pos="9327"/>
            </w:tabs>
            <w:ind w:left="1180" w:hanging="600"/>
          </w:pPr>
          <w:r>
            <w:t>Значимые</w:t>
          </w:r>
          <w:r>
            <w:rPr>
              <w:spacing w:val="-7"/>
            </w:rPr>
            <w:t xml:space="preserve"> </w:t>
          </w:r>
          <w:r>
            <w:t>для</w:t>
          </w:r>
          <w:r>
            <w:rPr>
              <w:spacing w:val="-1"/>
            </w:rPr>
            <w:t xml:space="preserve"> </w:t>
          </w:r>
          <w:r>
            <w:t>разработки</w:t>
          </w:r>
          <w:r>
            <w:rPr>
              <w:spacing w:val="-4"/>
            </w:rPr>
            <w:t xml:space="preserve"> </w:t>
          </w:r>
          <w:r>
            <w:t>и</w:t>
          </w:r>
          <w:r>
            <w:rPr>
              <w:spacing w:val="-5"/>
            </w:rPr>
            <w:t xml:space="preserve"> </w:t>
          </w:r>
          <w:r>
            <w:t>реализации</w:t>
          </w:r>
          <w:r>
            <w:rPr>
              <w:spacing w:val="-2"/>
            </w:rPr>
            <w:t xml:space="preserve"> </w:t>
          </w:r>
          <w:r>
            <w:t>Программы</w:t>
          </w:r>
          <w:r>
            <w:rPr>
              <w:spacing w:val="-3"/>
            </w:rPr>
            <w:t xml:space="preserve"> </w:t>
          </w:r>
          <w:r>
            <w:rPr>
              <w:spacing w:val="-2"/>
            </w:rPr>
            <w:t>характеристики</w:t>
          </w:r>
          <w:r>
            <w:tab/>
          </w:r>
          <w:r>
            <w:rPr>
              <w:spacing w:val="-10"/>
            </w:rPr>
            <w:t>9</w:t>
          </w:r>
        </w:p>
        <w:p w:rsidR="005C349B" w:rsidRDefault="00B07BCE" w:rsidP="00CD1F13">
          <w:pPr>
            <w:pStyle w:val="30"/>
            <w:numPr>
              <w:ilvl w:val="1"/>
              <w:numId w:val="113"/>
            </w:numPr>
            <w:tabs>
              <w:tab w:val="left" w:pos="760"/>
              <w:tab w:val="left" w:leader="dot" w:pos="9207"/>
            </w:tabs>
          </w:pPr>
          <w:hyperlink w:anchor="_TOC_250033" w:history="1">
            <w:r w:rsidR="006E54AC">
              <w:t>ПЛАНИРУЕМЫЕ</w:t>
            </w:r>
            <w:r w:rsidR="006E54AC">
              <w:rPr>
                <w:spacing w:val="-8"/>
              </w:rPr>
              <w:t xml:space="preserve"> </w:t>
            </w:r>
            <w:r w:rsidR="006E54AC">
              <w:rPr>
                <w:spacing w:val="-2"/>
              </w:rPr>
              <w:t>РЕЗУЛЬТАТЫ</w:t>
            </w:r>
            <w:r w:rsidR="006E54AC">
              <w:tab/>
            </w:r>
            <w:r w:rsidR="006E54AC">
              <w:rPr>
                <w:spacing w:val="-5"/>
              </w:rPr>
              <w:t>21</w:t>
            </w:r>
          </w:hyperlink>
        </w:p>
        <w:p w:rsidR="005C349B" w:rsidRDefault="006E54AC" w:rsidP="00CD1F13">
          <w:pPr>
            <w:pStyle w:val="30"/>
            <w:numPr>
              <w:ilvl w:val="1"/>
              <w:numId w:val="113"/>
            </w:numPr>
            <w:tabs>
              <w:tab w:val="left" w:pos="759"/>
            </w:tabs>
            <w:ind w:left="759" w:hanging="419"/>
          </w:pPr>
          <w:r>
            <w:t>ПЕДАГОГИЧЕСКАЯ</w:t>
          </w:r>
          <w:r>
            <w:rPr>
              <w:spacing w:val="-4"/>
            </w:rPr>
            <w:t xml:space="preserve"> </w:t>
          </w:r>
          <w:r>
            <w:t>ДИАГНОСТИКА</w:t>
          </w:r>
          <w:r>
            <w:rPr>
              <w:spacing w:val="-6"/>
            </w:rPr>
            <w:t xml:space="preserve"> </w:t>
          </w:r>
          <w:r>
            <w:t>ДОСТИЖЕНИЯ</w:t>
          </w:r>
          <w:r>
            <w:rPr>
              <w:spacing w:val="-1"/>
            </w:rPr>
            <w:t xml:space="preserve"> </w:t>
          </w:r>
          <w:r>
            <w:rPr>
              <w:spacing w:val="-2"/>
            </w:rPr>
            <w:t>ПЛАНИРУЕМЫХ</w:t>
          </w:r>
        </w:p>
        <w:p w:rsidR="005C349B" w:rsidRDefault="006E54AC">
          <w:pPr>
            <w:pStyle w:val="30"/>
            <w:tabs>
              <w:tab w:val="left" w:leader="dot" w:pos="9207"/>
            </w:tabs>
            <w:spacing w:before="0"/>
          </w:pPr>
          <w:r>
            <w:rPr>
              <w:spacing w:val="-2"/>
            </w:rPr>
            <w:t>РЕЗУЛЬТАТОВ</w:t>
          </w:r>
          <w:r>
            <w:tab/>
          </w:r>
          <w:r>
            <w:rPr>
              <w:spacing w:val="-5"/>
            </w:rPr>
            <w:t>24</w:t>
          </w:r>
        </w:p>
        <w:p w:rsidR="005C349B" w:rsidRDefault="00B07BCE" w:rsidP="00CD1F13">
          <w:pPr>
            <w:pStyle w:val="10"/>
            <w:numPr>
              <w:ilvl w:val="0"/>
              <w:numId w:val="114"/>
            </w:numPr>
            <w:tabs>
              <w:tab w:val="left" w:pos="403"/>
              <w:tab w:val="left" w:leader="dot" w:pos="9207"/>
            </w:tabs>
            <w:ind w:left="403" w:hanging="303"/>
          </w:pPr>
          <w:hyperlink w:anchor="_TOC_250032" w:history="1">
            <w:r w:rsidR="006E54AC">
              <w:t>СОДЕРЖАТЕЛЬНЫЙ РАЗДЕЛ</w:t>
            </w:r>
            <w:r w:rsidR="006E54AC">
              <w:rPr>
                <w:spacing w:val="-3"/>
              </w:rPr>
              <w:t xml:space="preserve"> </w:t>
            </w:r>
            <w:r w:rsidR="006E54AC">
              <w:rPr>
                <w:spacing w:val="-2"/>
              </w:rPr>
              <w:t>ПРОГРАММЫ</w:t>
            </w:r>
            <w:r w:rsidR="006E54AC">
              <w:rPr>
                <w:b w:val="0"/>
              </w:rPr>
              <w:tab/>
            </w:r>
            <w:r w:rsidR="006E54AC">
              <w:rPr>
                <w:spacing w:val="-5"/>
              </w:rPr>
              <w:t>28</w:t>
            </w:r>
          </w:hyperlink>
        </w:p>
        <w:p w:rsidR="005C349B" w:rsidRDefault="00B07BCE" w:rsidP="00CD1F13">
          <w:pPr>
            <w:pStyle w:val="30"/>
            <w:numPr>
              <w:ilvl w:val="1"/>
              <w:numId w:val="112"/>
            </w:numPr>
            <w:tabs>
              <w:tab w:val="left" w:pos="759"/>
              <w:tab w:val="left" w:leader="dot" w:pos="9207"/>
            </w:tabs>
            <w:ind w:right="256" w:firstLine="0"/>
          </w:pPr>
          <w:hyperlink w:anchor="_TOC_250031" w:history="1">
            <w:r w:rsidR="006E54AC">
              <w:t>ОПИСАНИЕ</w:t>
            </w:r>
            <w:r w:rsidR="006E54AC">
              <w:rPr>
                <w:spacing w:val="-5"/>
              </w:rPr>
              <w:t xml:space="preserve"> </w:t>
            </w:r>
            <w:r w:rsidR="006E54AC">
              <w:t>ОБРАЗОВАТЕЛЬНОЙ</w:t>
            </w:r>
            <w:r w:rsidR="006E54AC">
              <w:rPr>
                <w:spacing w:val="-10"/>
              </w:rPr>
              <w:t xml:space="preserve"> </w:t>
            </w:r>
            <w:r w:rsidR="006E54AC">
              <w:t>ДЕЯТЕЛЬНОСТИ</w:t>
            </w:r>
            <w:r w:rsidR="006E54AC">
              <w:rPr>
                <w:spacing w:val="-6"/>
              </w:rPr>
              <w:t xml:space="preserve"> </w:t>
            </w:r>
            <w:r w:rsidR="006E54AC">
              <w:t>ОБУЧАЮЩИХСЯ</w:t>
            </w:r>
            <w:r w:rsidR="006E54AC">
              <w:rPr>
                <w:spacing w:val="-8"/>
              </w:rPr>
              <w:t xml:space="preserve"> </w:t>
            </w:r>
            <w:r w:rsidR="006E54AC">
              <w:t>С</w:t>
            </w:r>
            <w:r w:rsidR="006E54AC">
              <w:rPr>
                <w:spacing w:val="-8"/>
              </w:rPr>
              <w:t xml:space="preserve"> </w:t>
            </w:r>
            <w:r w:rsidR="006E54AC">
              <w:t>ТМНР В СООТВЕТСТВИИ С НАПРАВЛЕНИЯМИ РАЗВИТИЯ РЕБЕНКА, ПРЕДСТАВЛЕННЫМИ В ПЯТИ ОБРАЗОВАТЕЛЬНЫХ ОБЛАСТЯХ</w:t>
            </w:r>
            <w:r w:rsidR="006E54AC">
              <w:tab/>
            </w:r>
            <w:r w:rsidR="006E54AC">
              <w:rPr>
                <w:spacing w:val="-6"/>
              </w:rPr>
              <w:t>28</w:t>
            </w:r>
          </w:hyperlink>
        </w:p>
        <w:p w:rsidR="005C349B" w:rsidRDefault="00B07BCE" w:rsidP="00CD1F13">
          <w:pPr>
            <w:pStyle w:val="4"/>
            <w:numPr>
              <w:ilvl w:val="2"/>
              <w:numId w:val="112"/>
            </w:numPr>
            <w:tabs>
              <w:tab w:val="left" w:pos="1180"/>
              <w:tab w:val="left" w:leader="dot" w:pos="9207"/>
            </w:tabs>
          </w:pPr>
          <w:hyperlink w:anchor="_TOC_250030" w:history="1">
            <w:r w:rsidR="006E54AC">
              <w:t>Образовательная</w:t>
            </w:r>
            <w:r w:rsidR="006E54AC">
              <w:rPr>
                <w:spacing w:val="-7"/>
              </w:rPr>
              <w:t xml:space="preserve"> </w:t>
            </w:r>
            <w:r w:rsidR="006E54AC">
              <w:t>область</w:t>
            </w:r>
            <w:r w:rsidR="006E54AC">
              <w:rPr>
                <w:spacing w:val="-12"/>
              </w:rPr>
              <w:t xml:space="preserve"> </w:t>
            </w:r>
            <w:r w:rsidR="006E54AC">
              <w:t>«Социально-коммуникативное</w:t>
            </w:r>
            <w:r w:rsidR="006E54AC">
              <w:rPr>
                <w:spacing w:val="-5"/>
              </w:rPr>
              <w:t xml:space="preserve"> </w:t>
            </w:r>
            <w:r w:rsidR="006E54AC">
              <w:rPr>
                <w:spacing w:val="-2"/>
              </w:rPr>
              <w:t>развитие»</w:t>
            </w:r>
            <w:r w:rsidR="006E54AC">
              <w:tab/>
            </w:r>
            <w:r w:rsidR="006E54AC">
              <w:rPr>
                <w:spacing w:val="-5"/>
              </w:rPr>
              <w:t>29</w:t>
            </w:r>
          </w:hyperlink>
        </w:p>
        <w:p w:rsidR="005C349B" w:rsidRDefault="00B07BCE" w:rsidP="00CD1F13">
          <w:pPr>
            <w:pStyle w:val="4"/>
            <w:numPr>
              <w:ilvl w:val="2"/>
              <w:numId w:val="112"/>
            </w:numPr>
            <w:tabs>
              <w:tab w:val="left" w:pos="1180"/>
              <w:tab w:val="left" w:leader="dot" w:pos="9207"/>
            </w:tabs>
            <w:spacing w:before="101"/>
          </w:pPr>
          <w:hyperlink w:anchor="_TOC_250029" w:history="1">
            <w:r w:rsidR="006E54AC">
              <w:t>Образовательная</w:t>
            </w:r>
            <w:r w:rsidR="006E54AC">
              <w:rPr>
                <w:spacing w:val="-1"/>
              </w:rPr>
              <w:t xml:space="preserve"> </w:t>
            </w:r>
            <w:r w:rsidR="006E54AC">
              <w:t>область</w:t>
            </w:r>
            <w:r w:rsidR="006E54AC">
              <w:rPr>
                <w:spacing w:val="-6"/>
              </w:rPr>
              <w:t xml:space="preserve"> </w:t>
            </w:r>
            <w:r w:rsidR="006E54AC">
              <w:t xml:space="preserve">«Физическое </w:t>
            </w:r>
            <w:r w:rsidR="006E54AC">
              <w:rPr>
                <w:spacing w:val="-2"/>
              </w:rPr>
              <w:t>развитие»</w:t>
            </w:r>
            <w:r w:rsidR="006E54AC">
              <w:tab/>
            </w:r>
            <w:r w:rsidR="006E54AC">
              <w:rPr>
                <w:spacing w:val="-5"/>
              </w:rPr>
              <w:t>32</w:t>
            </w:r>
          </w:hyperlink>
        </w:p>
        <w:p w:rsidR="005C349B" w:rsidRDefault="00B07BCE" w:rsidP="00CD1F13">
          <w:pPr>
            <w:pStyle w:val="4"/>
            <w:numPr>
              <w:ilvl w:val="2"/>
              <w:numId w:val="112"/>
            </w:numPr>
            <w:tabs>
              <w:tab w:val="left" w:pos="1180"/>
              <w:tab w:val="left" w:leader="dot" w:pos="9207"/>
            </w:tabs>
          </w:pPr>
          <w:hyperlink w:anchor="_TOC_250028" w:history="1">
            <w:r w:rsidR="006E54AC">
              <w:t>Образовательная</w:t>
            </w:r>
            <w:r w:rsidR="006E54AC">
              <w:rPr>
                <w:spacing w:val="-1"/>
              </w:rPr>
              <w:t xml:space="preserve"> </w:t>
            </w:r>
            <w:r w:rsidR="006E54AC">
              <w:t>область</w:t>
            </w:r>
            <w:r w:rsidR="006E54AC">
              <w:rPr>
                <w:spacing w:val="-6"/>
              </w:rPr>
              <w:t xml:space="preserve"> </w:t>
            </w:r>
            <w:r w:rsidR="006E54AC">
              <w:t xml:space="preserve">«Познавательное </w:t>
            </w:r>
            <w:r w:rsidR="006E54AC">
              <w:rPr>
                <w:spacing w:val="-2"/>
              </w:rPr>
              <w:t>развитие»</w:t>
            </w:r>
            <w:r w:rsidR="006E54AC">
              <w:tab/>
            </w:r>
            <w:r w:rsidR="006E54AC">
              <w:rPr>
                <w:spacing w:val="-5"/>
              </w:rPr>
              <w:t>35</w:t>
            </w:r>
          </w:hyperlink>
        </w:p>
        <w:p w:rsidR="005C349B" w:rsidRDefault="00B07BCE" w:rsidP="00CD1F13">
          <w:pPr>
            <w:pStyle w:val="4"/>
            <w:numPr>
              <w:ilvl w:val="2"/>
              <w:numId w:val="112"/>
            </w:numPr>
            <w:tabs>
              <w:tab w:val="left" w:pos="1180"/>
              <w:tab w:val="left" w:leader="dot" w:pos="9207"/>
            </w:tabs>
          </w:pPr>
          <w:hyperlink w:anchor="_TOC_250027" w:history="1">
            <w:r w:rsidR="006E54AC">
              <w:t>Образовательная</w:t>
            </w:r>
            <w:r w:rsidR="006E54AC">
              <w:rPr>
                <w:spacing w:val="-1"/>
              </w:rPr>
              <w:t xml:space="preserve"> </w:t>
            </w:r>
            <w:r w:rsidR="006E54AC">
              <w:t>область</w:t>
            </w:r>
            <w:r w:rsidR="006E54AC">
              <w:rPr>
                <w:spacing w:val="-6"/>
              </w:rPr>
              <w:t xml:space="preserve"> </w:t>
            </w:r>
            <w:r w:rsidR="006E54AC">
              <w:t>«Речевое</w:t>
            </w:r>
            <w:r w:rsidR="006E54AC">
              <w:rPr>
                <w:spacing w:val="-1"/>
              </w:rPr>
              <w:t xml:space="preserve"> </w:t>
            </w:r>
            <w:r w:rsidR="006E54AC">
              <w:rPr>
                <w:spacing w:val="-2"/>
              </w:rPr>
              <w:t>развитие»</w:t>
            </w:r>
            <w:r w:rsidR="006E54AC">
              <w:tab/>
            </w:r>
            <w:r w:rsidR="006E54AC">
              <w:rPr>
                <w:spacing w:val="-5"/>
              </w:rPr>
              <w:t>39</w:t>
            </w:r>
          </w:hyperlink>
        </w:p>
        <w:p w:rsidR="005C349B" w:rsidRDefault="00B07BCE" w:rsidP="00CD1F13">
          <w:pPr>
            <w:pStyle w:val="4"/>
            <w:numPr>
              <w:ilvl w:val="2"/>
              <w:numId w:val="112"/>
            </w:numPr>
            <w:tabs>
              <w:tab w:val="left" w:pos="1180"/>
              <w:tab w:val="left" w:leader="dot" w:pos="9207"/>
            </w:tabs>
          </w:pPr>
          <w:hyperlink w:anchor="_TOC_250026" w:history="1">
            <w:r w:rsidR="006E54AC">
              <w:t>Образовательная</w:t>
            </w:r>
            <w:r w:rsidR="006E54AC">
              <w:rPr>
                <w:spacing w:val="1"/>
              </w:rPr>
              <w:t xml:space="preserve"> </w:t>
            </w:r>
            <w:r w:rsidR="006E54AC">
              <w:t>область</w:t>
            </w:r>
            <w:r w:rsidR="006E54AC">
              <w:rPr>
                <w:spacing w:val="-6"/>
              </w:rPr>
              <w:t xml:space="preserve"> </w:t>
            </w:r>
            <w:r w:rsidR="006E54AC">
              <w:t>«Художественно-эстетическое</w:t>
            </w:r>
            <w:r w:rsidR="006E54AC">
              <w:rPr>
                <w:spacing w:val="-2"/>
              </w:rPr>
              <w:t xml:space="preserve"> развитие»</w:t>
            </w:r>
            <w:r w:rsidR="006E54AC">
              <w:tab/>
            </w:r>
            <w:r w:rsidR="006E54AC">
              <w:rPr>
                <w:spacing w:val="-5"/>
              </w:rPr>
              <w:t>42</w:t>
            </w:r>
          </w:hyperlink>
        </w:p>
        <w:p w:rsidR="005C349B" w:rsidRDefault="00B07BCE" w:rsidP="00CD1F13">
          <w:pPr>
            <w:pStyle w:val="30"/>
            <w:numPr>
              <w:ilvl w:val="1"/>
              <w:numId w:val="112"/>
            </w:numPr>
            <w:tabs>
              <w:tab w:val="left" w:pos="759"/>
              <w:tab w:val="left" w:leader="dot" w:pos="9207"/>
            </w:tabs>
            <w:ind w:right="260" w:firstLine="0"/>
          </w:pPr>
          <w:hyperlink w:anchor="_TOC_250025" w:history="1">
            <w:r w:rsidR="006E54AC">
              <w:t xml:space="preserve">ВАРИАТИВНЫЕ ФОРМЫ, СПОСОБЫ, МЕТОДЫ И СРЕДСТВА РЕАЛИЗАЦИИ </w:t>
            </w:r>
            <w:r w:rsidR="006E54AC">
              <w:rPr>
                <w:spacing w:val="-2"/>
              </w:rPr>
              <w:t>ПРОГРАММЫ</w:t>
            </w:r>
            <w:r w:rsidR="006E54AC">
              <w:tab/>
            </w:r>
            <w:r w:rsidR="006E54AC">
              <w:rPr>
                <w:spacing w:val="-6"/>
              </w:rPr>
              <w:t>48</w:t>
            </w:r>
          </w:hyperlink>
        </w:p>
        <w:p w:rsidR="005C349B" w:rsidRDefault="00B07BCE" w:rsidP="00CD1F13">
          <w:pPr>
            <w:pStyle w:val="30"/>
            <w:numPr>
              <w:ilvl w:val="1"/>
              <w:numId w:val="112"/>
            </w:numPr>
            <w:tabs>
              <w:tab w:val="left" w:pos="759"/>
              <w:tab w:val="left" w:leader="dot" w:pos="9207"/>
            </w:tabs>
            <w:ind w:right="260" w:firstLine="0"/>
          </w:pPr>
          <w:hyperlink w:anchor="_TOC_250024" w:history="1">
            <w:r w:rsidR="006E54AC">
              <w:t>ОСОБЕННОСТИ ОБРАЗОВАТЕЛЬНОЙ ДЕЯТЕЛЬНОСТИ РАЗНЫХ ВИДОВ И КУЛЬТУРНЫХ</w:t>
            </w:r>
            <w:r w:rsidR="006E54AC">
              <w:rPr>
                <w:spacing w:val="-7"/>
              </w:rPr>
              <w:t xml:space="preserve"> </w:t>
            </w:r>
            <w:r w:rsidR="006E54AC">
              <w:rPr>
                <w:spacing w:val="-2"/>
              </w:rPr>
              <w:t>ПРАКТИК</w:t>
            </w:r>
            <w:r w:rsidR="006E54AC">
              <w:tab/>
            </w:r>
            <w:r w:rsidR="006E54AC">
              <w:rPr>
                <w:spacing w:val="-5"/>
              </w:rPr>
              <w:t>55</w:t>
            </w:r>
          </w:hyperlink>
        </w:p>
        <w:p w:rsidR="005C349B" w:rsidRDefault="00B07BCE" w:rsidP="00CD1F13">
          <w:pPr>
            <w:pStyle w:val="30"/>
            <w:numPr>
              <w:ilvl w:val="1"/>
              <w:numId w:val="112"/>
            </w:numPr>
            <w:tabs>
              <w:tab w:val="left" w:pos="759"/>
              <w:tab w:val="left" w:leader="dot" w:pos="9207"/>
            </w:tabs>
            <w:ind w:left="759" w:hanging="419"/>
          </w:pPr>
          <w:hyperlink w:anchor="_TOC_250023" w:history="1">
            <w:r w:rsidR="006E54AC">
              <w:t>СПОСОБЫ</w:t>
            </w:r>
            <w:r w:rsidR="006E54AC">
              <w:rPr>
                <w:spacing w:val="-5"/>
              </w:rPr>
              <w:t xml:space="preserve"> </w:t>
            </w:r>
            <w:r w:rsidR="006E54AC">
              <w:t>И</w:t>
            </w:r>
            <w:r w:rsidR="006E54AC">
              <w:rPr>
                <w:spacing w:val="-5"/>
              </w:rPr>
              <w:t xml:space="preserve"> </w:t>
            </w:r>
            <w:r w:rsidR="006E54AC">
              <w:t>НАПРАВЛЕНИЯ</w:t>
            </w:r>
            <w:r w:rsidR="006E54AC">
              <w:rPr>
                <w:spacing w:val="-7"/>
              </w:rPr>
              <w:t xml:space="preserve"> </w:t>
            </w:r>
            <w:r w:rsidR="006E54AC">
              <w:t>ПОДДЕРЖКИ</w:t>
            </w:r>
            <w:r w:rsidR="006E54AC">
              <w:rPr>
                <w:spacing w:val="-2"/>
              </w:rPr>
              <w:t xml:space="preserve"> </w:t>
            </w:r>
            <w:r w:rsidR="006E54AC">
              <w:t>ДЕТСКОЙ</w:t>
            </w:r>
            <w:r w:rsidR="006E54AC">
              <w:rPr>
                <w:spacing w:val="-3"/>
              </w:rPr>
              <w:t xml:space="preserve"> </w:t>
            </w:r>
            <w:r w:rsidR="006E54AC">
              <w:rPr>
                <w:spacing w:val="-2"/>
              </w:rPr>
              <w:t>ИНИЦИАТИВЫ</w:t>
            </w:r>
            <w:r w:rsidR="006E54AC">
              <w:tab/>
            </w:r>
            <w:r w:rsidR="006E54AC">
              <w:rPr>
                <w:spacing w:val="-5"/>
              </w:rPr>
              <w:t>59</w:t>
            </w:r>
          </w:hyperlink>
        </w:p>
        <w:p w:rsidR="005C349B" w:rsidRDefault="00B07BCE" w:rsidP="00CD1F13">
          <w:pPr>
            <w:pStyle w:val="30"/>
            <w:numPr>
              <w:ilvl w:val="1"/>
              <w:numId w:val="112"/>
            </w:numPr>
            <w:tabs>
              <w:tab w:val="left" w:pos="758"/>
              <w:tab w:val="left" w:leader="dot" w:pos="9207"/>
            </w:tabs>
            <w:spacing w:before="101"/>
            <w:ind w:right="260" w:firstLine="0"/>
          </w:pPr>
          <w:hyperlink w:anchor="_TOC_250022" w:history="1">
            <w:r w:rsidR="006E54AC">
              <w:t xml:space="preserve">ВЗАИМОДЕЙСТВИЕ ПЕДАГОГИЧЕСКОГО КОЛЛЕКТИВА С СЕМЬЯМИ </w:t>
            </w:r>
            <w:r w:rsidR="006E54AC">
              <w:rPr>
                <w:spacing w:val="-2"/>
              </w:rPr>
              <w:t>ВОСПИТАННИКОВ</w:t>
            </w:r>
            <w:r w:rsidR="006E54AC">
              <w:tab/>
            </w:r>
            <w:r w:rsidR="006E54AC">
              <w:rPr>
                <w:spacing w:val="-6"/>
              </w:rPr>
              <w:t>60</w:t>
            </w:r>
          </w:hyperlink>
        </w:p>
        <w:p w:rsidR="005C349B" w:rsidRDefault="00B07BCE" w:rsidP="00CD1F13">
          <w:pPr>
            <w:pStyle w:val="30"/>
            <w:numPr>
              <w:ilvl w:val="1"/>
              <w:numId w:val="112"/>
            </w:numPr>
            <w:tabs>
              <w:tab w:val="left" w:pos="759"/>
              <w:tab w:val="left" w:leader="dot" w:pos="9207"/>
            </w:tabs>
            <w:ind w:right="260" w:firstLine="0"/>
          </w:pPr>
          <w:hyperlink w:anchor="_TOC_250021" w:history="1">
            <w:r w:rsidR="006E54AC">
              <w:t>ОБРАЗОВАТЕЛЬНАЯ ДЕЯТЕЛЬНОСТЬ ПО ПРОФЕССИОНАЛЬНОЙ КОРРЕКЦИИ НАРУШЕНИЙ РАЗВИТИЯ ДЕТЕЙ С ТМНР</w:t>
            </w:r>
            <w:r w:rsidR="006E54AC">
              <w:tab/>
            </w:r>
            <w:r w:rsidR="006E54AC">
              <w:rPr>
                <w:spacing w:val="-6"/>
              </w:rPr>
              <w:t>63</w:t>
            </w:r>
          </w:hyperlink>
        </w:p>
        <w:p w:rsidR="005C349B" w:rsidRDefault="00B07BCE" w:rsidP="00CD1F13">
          <w:pPr>
            <w:pStyle w:val="4"/>
            <w:numPr>
              <w:ilvl w:val="2"/>
              <w:numId w:val="112"/>
            </w:numPr>
            <w:tabs>
              <w:tab w:val="left" w:pos="1176"/>
              <w:tab w:val="left" w:leader="dot" w:pos="9207"/>
            </w:tabs>
            <w:ind w:left="1176" w:hanging="596"/>
          </w:pPr>
          <w:hyperlink w:anchor="_TOC_250020" w:history="1">
            <w:r w:rsidR="006E54AC">
              <w:t>Специальные</w:t>
            </w:r>
            <w:r w:rsidR="006E54AC">
              <w:rPr>
                <w:spacing w:val="-5"/>
              </w:rPr>
              <w:t xml:space="preserve"> </w:t>
            </w:r>
            <w:r w:rsidR="006E54AC">
              <w:t>условия</w:t>
            </w:r>
            <w:r w:rsidR="006E54AC">
              <w:rPr>
                <w:spacing w:val="1"/>
              </w:rPr>
              <w:t xml:space="preserve"> </w:t>
            </w:r>
            <w:r w:rsidR="006E54AC">
              <w:t>для получения</w:t>
            </w:r>
            <w:r w:rsidR="006E54AC">
              <w:rPr>
                <w:spacing w:val="-2"/>
              </w:rPr>
              <w:t xml:space="preserve"> </w:t>
            </w:r>
            <w:r w:rsidR="006E54AC">
              <w:t>образования</w:t>
            </w:r>
            <w:r w:rsidR="006E54AC">
              <w:rPr>
                <w:spacing w:val="-3"/>
              </w:rPr>
              <w:t xml:space="preserve"> </w:t>
            </w:r>
            <w:r w:rsidR="006E54AC">
              <w:t>детьми</w:t>
            </w:r>
            <w:r w:rsidR="006E54AC">
              <w:rPr>
                <w:spacing w:val="-6"/>
              </w:rPr>
              <w:t xml:space="preserve"> </w:t>
            </w:r>
            <w:r w:rsidR="006E54AC">
              <w:t>с</w:t>
            </w:r>
            <w:r w:rsidR="006E54AC">
              <w:rPr>
                <w:spacing w:val="-2"/>
              </w:rPr>
              <w:t xml:space="preserve"> </w:t>
            </w:r>
            <w:r w:rsidR="006E54AC">
              <w:rPr>
                <w:spacing w:val="-4"/>
              </w:rPr>
              <w:t>ТМНР</w:t>
            </w:r>
            <w:r w:rsidR="006E54AC">
              <w:tab/>
            </w:r>
            <w:r w:rsidR="006E54AC">
              <w:rPr>
                <w:spacing w:val="-5"/>
              </w:rPr>
              <w:t>63</w:t>
            </w:r>
          </w:hyperlink>
        </w:p>
        <w:p w:rsidR="005C349B" w:rsidRDefault="00B07BCE" w:rsidP="00CD1F13">
          <w:pPr>
            <w:pStyle w:val="4"/>
            <w:numPr>
              <w:ilvl w:val="2"/>
              <w:numId w:val="112"/>
            </w:numPr>
            <w:tabs>
              <w:tab w:val="left" w:pos="1180"/>
              <w:tab w:val="left" w:leader="dot" w:pos="9207"/>
            </w:tabs>
          </w:pPr>
          <w:hyperlink w:anchor="_TOC_250019" w:history="1">
            <w:r w:rsidR="006E54AC">
              <w:t>Программа коррекционно-развивающей</w:t>
            </w:r>
            <w:r w:rsidR="006E54AC">
              <w:rPr>
                <w:spacing w:val="-1"/>
              </w:rPr>
              <w:t xml:space="preserve"> </w:t>
            </w:r>
            <w:r w:rsidR="006E54AC">
              <w:t>работы</w:t>
            </w:r>
            <w:r w:rsidR="006E54AC">
              <w:rPr>
                <w:spacing w:val="-5"/>
              </w:rPr>
              <w:t xml:space="preserve"> </w:t>
            </w:r>
            <w:r w:rsidR="006E54AC">
              <w:t>с</w:t>
            </w:r>
            <w:r w:rsidR="006E54AC">
              <w:rPr>
                <w:spacing w:val="-5"/>
              </w:rPr>
              <w:t xml:space="preserve"> </w:t>
            </w:r>
            <w:r w:rsidR="006E54AC">
              <w:t>детьми</w:t>
            </w:r>
            <w:r w:rsidR="006E54AC">
              <w:rPr>
                <w:spacing w:val="-3"/>
              </w:rPr>
              <w:t xml:space="preserve"> </w:t>
            </w:r>
            <w:r w:rsidR="006E54AC">
              <w:t>с</w:t>
            </w:r>
            <w:r w:rsidR="006E54AC">
              <w:rPr>
                <w:spacing w:val="-1"/>
              </w:rPr>
              <w:t xml:space="preserve"> </w:t>
            </w:r>
            <w:r w:rsidR="006E54AC">
              <w:rPr>
                <w:spacing w:val="-4"/>
              </w:rPr>
              <w:t>ТМНР</w:t>
            </w:r>
            <w:r w:rsidR="006E54AC">
              <w:tab/>
            </w:r>
            <w:r w:rsidR="006E54AC">
              <w:rPr>
                <w:spacing w:val="-5"/>
              </w:rPr>
              <w:t>68</w:t>
            </w:r>
          </w:hyperlink>
        </w:p>
        <w:p w:rsidR="005C349B" w:rsidRDefault="00B07BCE" w:rsidP="00CD1F13">
          <w:pPr>
            <w:pStyle w:val="4"/>
            <w:numPr>
              <w:ilvl w:val="2"/>
              <w:numId w:val="112"/>
            </w:numPr>
            <w:tabs>
              <w:tab w:val="left" w:pos="1180"/>
              <w:tab w:val="left" w:leader="dot" w:pos="9207"/>
            </w:tabs>
          </w:pPr>
          <w:hyperlink w:anchor="_TOC_250018" w:history="1">
            <w:r w:rsidR="006E54AC">
              <w:t>Особенности</w:t>
            </w:r>
            <w:r w:rsidR="006E54AC">
              <w:rPr>
                <w:spacing w:val="-5"/>
              </w:rPr>
              <w:t xml:space="preserve"> </w:t>
            </w:r>
            <w:r w:rsidR="006E54AC">
              <w:t>организации</w:t>
            </w:r>
            <w:r w:rsidR="006E54AC">
              <w:rPr>
                <w:spacing w:val="-4"/>
              </w:rPr>
              <w:t xml:space="preserve"> </w:t>
            </w:r>
            <w:r w:rsidR="006E54AC">
              <w:t>образовательного процесса</w:t>
            </w:r>
            <w:r w:rsidR="006E54AC">
              <w:rPr>
                <w:spacing w:val="-7"/>
              </w:rPr>
              <w:t xml:space="preserve"> </w:t>
            </w:r>
            <w:r w:rsidR="006E54AC">
              <w:t>с</w:t>
            </w:r>
            <w:r w:rsidR="006E54AC">
              <w:rPr>
                <w:spacing w:val="-1"/>
              </w:rPr>
              <w:t xml:space="preserve"> </w:t>
            </w:r>
            <w:r w:rsidR="006E54AC">
              <w:t>детьми</w:t>
            </w:r>
            <w:r w:rsidR="006E54AC">
              <w:rPr>
                <w:spacing w:val="-2"/>
              </w:rPr>
              <w:t xml:space="preserve"> </w:t>
            </w:r>
            <w:r w:rsidR="006E54AC">
              <w:t>с</w:t>
            </w:r>
            <w:r w:rsidR="006E54AC">
              <w:rPr>
                <w:spacing w:val="-1"/>
              </w:rPr>
              <w:t xml:space="preserve"> </w:t>
            </w:r>
            <w:r w:rsidR="006E54AC">
              <w:rPr>
                <w:spacing w:val="-4"/>
              </w:rPr>
              <w:t>ТМНР</w:t>
            </w:r>
            <w:r w:rsidR="006E54AC">
              <w:tab/>
            </w:r>
            <w:r w:rsidR="006E54AC">
              <w:rPr>
                <w:spacing w:val="-5"/>
              </w:rPr>
              <w:t>70</w:t>
            </w:r>
          </w:hyperlink>
        </w:p>
        <w:p w:rsidR="005C349B" w:rsidRDefault="00B07BCE" w:rsidP="00CD1F13">
          <w:pPr>
            <w:pStyle w:val="30"/>
            <w:numPr>
              <w:ilvl w:val="1"/>
              <w:numId w:val="112"/>
            </w:numPr>
            <w:tabs>
              <w:tab w:val="left" w:pos="758"/>
              <w:tab w:val="left" w:leader="dot" w:pos="9207"/>
            </w:tabs>
            <w:ind w:left="758" w:hanging="418"/>
          </w:pPr>
          <w:hyperlink w:anchor="_TOC_250017" w:history="1">
            <w:r w:rsidR="006E54AC">
              <w:t>ИНЫЕ</w:t>
            </w:r>
            <w:r w:rsidR="006E54AC">
              <w:rPr>
                <w:spacing w:val="-8"/>
              </w:rPr>
              <w:t xml:space="preserve"> </w:t>
            </w:r>
            <w:r w:rsidR="006E54AC">
              <w:t>ХАРАКТЕРИСТИКИ</w:t>
            </w:r>
            <w:r w:rsidR="006E54AC">
              <w:rPr>
                <w:spacing w:val="-3"/>
              </w:rPr>
              <w:t xml:space="preserve"> </w:t>
            </w:r>
            <w:r w:rsidR="006E54AC">
              <w:t>СОДЕРЖАНИЯ</w:t>
            </w:r>
            <w:r w:rsidR="006E54AC">
              <w:rPr>
                <w:spacing w:val="-4"/>
              </w:rPr>
              <w:t xml:space="preserve"> </w:t>
            </w:r>
            <w:r w:rsidR="006E54AC">
              <w:rPr>
                <w:spacing w:val="-2"/>
              </w:rPr>
              <w:t>ПРОГРАММЫ</w:t>
            </w:r>
            <w:r w:rsidR="006E54AC">
              <w:tab/>
            </w:r>
            <w:r w:rsidR="006E54AC">
              <w:rPr>
                <w:spacing w:val="-5"/>
              </w:rPr>
              <w:t>75</w:t>
            </w:r>
          </w:hyperlink>
        </w:p>
        <w:p w:rsidR="005C349B" w:rsidRDefault="00B07BCE" w:rsidP="00CD1F13">
          <w:pPr>
            <w:pStyle w:val="4"/>
            <w:numPr>
              <w:ilvl w:val="2"/>
              <w:numId w:val="112"/>
            </w:numPr>
            <w:tabs>
              <w:tab w:val="left" w:pos="1180"/>
              <w:tab w:val="left" w:leader="dot" w:pos="9207"/>
            </w:tabs>
          </w:pPr>
          <w:hyperlink w:anchor="_TOC_250016" w:history="1">
            <w:r w:rsidR="006E54AC">
              <w:t>Особенности</w:t>
            </w:r>
            <w:r w:rsidR="006E54AC">
              <w:rPr>
                <w:spacing w:val="-3"/>
              </w:rPr>
              <w:t xml:space="preserve"> </w:t>
            </w:r>
            <w:r w:rsidR="006E54AC">
              <w:t>адаптации ребенка</w:t>
            </w:r>
            <w:r w:rsidR="006E54AC">
              <w:rPr>
                <w:spacing w:val="-3"/>
              </w:rPr>
              <w:t xml:space="preserve"> </w:t>
            </w:r>
            <w:r w:rsidR="006E54AC">
              <w:t>с</w:t>
            </w:r>
            <w:r w:rsidR="006E54AC">
              <w:rPr>
                <w:spacing w:val="1"/>
              </w:rPr>
              <w:t xml:space="preserve"> </w:t>
            </w:r>
            <w:r w:rsidR="006E54AC">
              <w:t>ТМНР</w:t>
            </w:r>
            <w:r w:rsidR="006E54AC">
              <w:rPr>
                <w:spacing w:val="-3"/>
              </w:rPr>
              <w:t xml:space="preserve"> </w:t>
            </w:r>
            <w:r w:rsidR="006E54AC">
              <w:t>к</w:t>
            </w:r>
            <w:r w:rsidR="006E54AC">
              <w:rPr>
                <w:spacing w:val="-1"/>
              </w:rPr>
              <w:t xml:space="preserve"> </w:t>
            </w:r>
            <w:r w:rsidR="006E54AC">
              <w:t>условиям</w:t>
            </w:r>
            <w:r w:rsidR="006E54AC">
              <w:rPr>
                <w:spacing w:val="1"/>
              </w:rPr>
              <w:t xml:space="preserve"> </w:t>
            </w:r>
            <w:r w:rsidR="006E54AC">
              <w:t>детского</w:t>
            </w:r>
            <w:r w:rsidR="006E54AC">
              <w:rPr>
                <w:spacing w:val="-3"/>
              </w:rPr>
              <w:t xml:space="preserve"> </w:t>
            </w:r>
            <w:r w:rsidR="006E54AC">
              <w:rPr>
                <w:spacing w:val="-4"/>
              </w:rPr>
              <w:t>сада</w:t>
            </w:r>
            <w:r w:rsidR="006E54AC">
              <w:tab/>
            </w:r>
            <w:r w:rsidR="006E54AC">
              <w:rPr>
                <w:spacing w:val="-5"/>
              </w:rPr>
              <w:t>75</w:t>
            </w:r>
          </w:hyperlink>
        </w:p>
        <w:p w:rsidR="005C349B" w:rsidRDefault="00B07BCE" w:rsidP="00CD1F13">
          <w:pPr>
            <w:pStyle w:val="4"/>
            <w:numPr>
              <w:ilvl w:val="2"/>
              <w:numId w:val="112"/>
            </w:numPr>
            <w:tabs>
              <w:tab w:val="left" w:pos="1176"/>
              <w:tab w:val="left" w:leader="dot" w:pos="9207"/>
            </w:tabs>
            <w:ind w:left="580" w:right="260" w:firstLine="0"/>
          </w:pPr>
          <w:hyperlink w:anchor="_TOC_250015" w:history="1">
            <w:r w:rsidR="006E54AC">
              <w:t>Мероприятия по реализации индивидуальной программы реабилитации и/или абилитации</w:t>
            </w:r>
            <w:r w:rsidR="006E54AC">
              <w:rPr>
                <w:spacing w:val="-5"/>
              </w:rPr>
              <w:t xml:space="preserve"> </w:t>
            </w:r>
            <w:r w:rsidR="006E54AC">
              <w:t>ребёнка-</w:t>
            </w:r>
            <w:r w:rsidR="006E54AC">
              <w:rPr>
                <w:spacing w:val="-2"/>
              </w:rPr>
              <w:t>инвалида</w:t>
            </w:r>
            <w:r w:rsidR="006E54AC">
              <w:tab/>
            </w:r>
            <w:r w:rsidR="006E54AC">
              <w:rPr>
                <w:spacing w:val="-5"/>
              </w:rPr>
              <w:t>77</w:t>
            </w:r>
          </w:hyperlink>
        </w:p>
        <w:p w:rsidR="005C349B" w:rsidRDefault="006E54AC" w:rsidP="00CD1F13">
          <w:pPr>
            <w:pStyle w:val="4"/>
            <w:numPr>
              <w:ilvl w:val="2"/>
              <w:numId w:val="112"/>
            </w:numPr>
            <w:tabs>
              <w:tab w:val="left" w:pos="1176"/>
            </w:tabs>
            <w:ind w:left="1176" w:hanging="596"/>
          </w:pPr>
          <w:r>
            <w:t>Особенности</w:t>
          </w:r>
          <w:r>
            <w:rPr>
              <w:spacing w:val="-6"/>
            </w:rPr>
            <w:t xml:space="preserve"> </w:t>
          </w:r>
          <w:r>
            <w:t>организации</w:t>
          </w:r>
          <w:r>
            <w:rPr>
              <w:spacing w:val="-6"/>
            </w:rPr>
            <w:t xml:space="preserve"> </w:t>
          </w:r>
          <w:r>
            <w:t>дистанционного</w:t>
          </w:r>
          <w:r>
            <w:rPr>
              <w:spacing w:val="-4"/>
            </w:rPr>
            <w:t xml:space="preserve"> </w:t>
          </w:r>
          <w:r>
            <w:t>обучения</w:t>
          </w:r>
          <w:r>
            <w:rPr>
              <w:spacing w:val="-3"/>
            </w:rPr>
            <w:t xml:space="preserve"> </w:t>
          </w:r>
          <w:r>
            <w:t>дошкольников</w:t>
          </w:r>
          <w:r>
            <w:rPr>
              <w:spacing w:val="-9"/>
            </w:rPr>
            <w:t xml:space="preserve"> </w:t>
          </w:r>
          <w:r>
            <w:t>с</w:t>
          </w:r>
          <w:r>
            <w:rPr>
              <w:spacing w:val="-4"/>
            </w:rPr>
            <w:t xml:space="preserve"> </w:t>
          </w:r>
          <w:r>
            <w:t>ТМНР</w:t>
          </w:r>
          <w:r>
            <w:rPr>
              <w:spacing w:val="65"/>
            </w:rPr>
            <w:t xml:space="preserve"> </w:t>
          </w:r>
          <w:r>
            <w:rPr>
              <w:spacing w:val="-5"/>
            </w:rPr>
            <w:t>83</w:t>
          </w:r>
        </w:p>
        <w:p w:rsidR="005C349B" w:rsidRDefault="00B07BCE" w:rsidP="00CD1F13">
          <w:pPr>
            <w:pStyle w:val="4"/>
            <w:numPr>
              <w:ilvl w:val="2"/>
              <w:numId w:val="112"/>
            </w:numPr>
            <w:tabs>
              <w:tab w:val="left" w:pos="1180"/>
              <w:tab w:val="left" w:leader="dot" w:pos="9207"/>
            </w:tabs>
            <w:spacing w:before="101"/>
          </w:pPr>
          <w:hyperlink w:anchor="_TOC_250014" w:history="1">
            <w:r w:rsidR="006E54AC">
              <w:t>Бережливые</w:t>
            </w:r>
            <w:r w:rsidR="006E54AC">
              <w:rPr>
                <w:spacing w:val="-4"/>
              </w:rPr>
              <w:t xml:space="preserve"> </w:t>
            </w:r>
            <w:r w:rsidR="006E54AC">
              <w:t>технологии</w:t>
            </w:r>
            <w:r w:rsidR="006E54AC">
              <w:rPr>
                <w:spacing w:val="-3"/>
              </w:rPr>
              <w:t xml:space="preserve"> </w:t>
            </w:r>
            <w:r w:rsidR="006E54AC">
              <w:t>в</w:t>
            </w:r>
            <w:r w:rsidR="006E54AC">
              <w:rPr>
                <w:spacing w:val="-6"/>
              </w:rPr>
              <w:t xml:space="preserve"> </w:t>
            </w:r>
            <w:r w:rsidR="006E54AC">
              <w:rPr>
                <w:spacing w:val="-5"/>
              </w:rPr>
              <w:t>ДОО</w:t>
            </w:r>
            <w:r w:rsidR="006E54AC">
              <w:tab/>
            </w:r>
            <w:r w:rsidR="006E54AC">
              <w:rPr>
                <w:spacing w:val="-5"/>
              </w:rPr>
              <w:t>87</w:t>
            </w:r>
          </w:hyperlink>
        </w:p>
        <w:p w:rsidR="005C349B" w:rsidRDefault="00B07BCE" w:rsidP="00CD1F13">
          <w:pPr>
            <w:pStyle w:val="20"/>
            <w:numPr>
              <w:ilvl w:val="1"/>
              <w:numId w:val="112"/>
            </w:numPr>
            <w:tabs>
              <w:tab w:val="left" w:pos="760"/>
              <w:tab w:val="left" w:leader="dot" w:pos="9207"/>
            </w:tabs>
            <w:ind w:left="760"/>
          </w:pPr>
          <w:hyperlink w:anchor="_TOC_250013" w:history="1">
            <w:r w:rsidR="006E54AC">
              <w:t>РАБОЧАЯ</w:t>
            </w:r>
            <w:r w:rsidR="006E54AC">
              <w:rPr>
                <w:spacing w:val="-5"/>
              </w:rPr>
              <w:t xml:space="preserve"> </w:t>
            </w:r>
            <w:r w:rsidR="006E54AC">
              <w:t>ПРОГРАММА</w:t>
            </w:r>
            <w:r w:rsidR="006E54AC">
              <w:rPr>
                <w:spacing w:val="-6"/>
              </w:rPr>
              <w:t xml:space="preserve"> </w:t>
            </w:r>
            <w:r w:rsidR="006E54AC">
              <w:rPr>
                <w:spacing w:val="-2"/>
              </w:rPr>
              <w:t>ВОСПИТАНИЯ</w:t>
            </w:r>
            <w:r w:rsidR="006E54AC">
              <w:rPr>
                <w:b w:val="0"/>
              </w:rPr>
              <w:tab/>
            </w:r>
            <w:r w:rsidR="006E54AC">
              <w:rPr>
                <w:b w:val="0"/>
                <w:spacing w:val="-5"/>
              </w:rPr>
              <w:t>88</w:t>
            </w:r>
          </w:hyperlink>
        </w:p>
        <w:p w:rsidR="005C349B" w:rsidRDefault="00B07BCE">
          <w:pPr>
            <w:pStyle w:val="30"/>
            <w:tabs>
              <w:tab w:val="left" w:leader="dot" w:pos="9207"/>
            </w:tabs>
            <w:spacing w:after="20"/>
          </w:pPr>
          <w:hyperlink w:anchor="_TOC_250012" w:history="1">
            <w:r w:rsidR="006E54AC">
              <w:t>Пояснительная</w:t>
            </w:r>
            <w:r w:rsidR="006E54AC">
              <w:rPr>
                <w:spacing w:val="2"/>
              </w:rPr>
              <w:t xml:space="preserve"> </w:t>
            </w:r>
            <w:r w:rsidR="006E54AC">
              <w:rPr>
                <w:spacing w:val="-2"/>
              </w:rPr>
              <w:t>записка</w:t>
            </w:r>
            <w:r w:rsidR="006E54AC">
              <w:tab/>
            </w:r>
            <w:r w:rsidR="006E54AC">
              <w:rPr>
                <w:spacing w:val="-5"/>
              </w:rPr>
              <w:t>88</w:t>
            </w:r>
          </w:hyperlink>
        </w:p>
        <w:p w:rsidR="005C349B" w:rsidRDefault="00B07BCE" w:rsidP="00CD1F13">
          <w:pPr>
            <w:pStyle w:val="4"/>
            <w:numPr>
              <w:ilvl w:val="2"/>
              <w:numId w:val="112"/>
            </w:numPr>
            <w:tabs>
              <w:tab w:val="left" w:pos="1180"/>
              <w:tab w:val="left" w:leader="dot" w:pos="9207"/>
            </w:tabs>
            <w:spacing w:before="62"/>
          </w:pPr>
          <w:hyperlink w:anchor="_TOC_250011" w:history="1">
            <w:r w:rsidR="006E54AC">
              <w:t>Целевой</w:t>
            </w:r>
            <w:r w:rsidR="006E54AC">
              <w:rPr>
                <w:spacing w:val="-1"/>
              </w:rPr>
              <w:t xml:space="preserve"> </w:t>
            </w:r>
            <w:r w:rsidR="006E54AC">
              <w:t>раздел</w:t>
            </w:r>
            <w:r w:rsidR="006E54AC">
              <w:rPr>
                <w:spacing w:val="1"/>
              </w:rPr>
              <w:t xml:space="preserve"> </w:t>
            </w:r>
            <w:r w:rsidR="006E54AC">
              <w:t>Программы</w:t>
            </w:r>
            <w:r w:rsidR="006E54AC">
              <w:rPr>
                <w:spacing w:val="-4"/>
              </w:rPr>
              <w:t xml:space="preserve"> </w:t>
            </w:r>
            <w:r w:rsidR="006E54AC">
              <w:rPr>
                <w:spacing w:val="-2"/>
              </w:rPr>
              <w:t>воспитания</w:t>
            </w:r>
            <w:r w:rsidR="006E54AC">
              <w:tab/>
            </w:r>
            <w:r w:rsidR="006E54AC">
              <w:rPr>
                <w:spacing w:val="-5"/>
              </w:rPr>
              <w:t>89</w:t>
            </w:r>
          </w:hyperlink>
        </w:p>
        <w:p w:rsidR="005C349B" w:rsidRDefault="00B07BCE" w:rsidP="00CD1F13">
          <w:pPr>
            <w:pStyle w:val="4"/>
            <w:numPr>
              <w:ilvl w:val="2"/>
              <w:numId w:val="112"/>
            </w:numPr>
            <w:tabs>
              <w:tab w:val="left" w:pos="1180"/>
              <w:tab w:val="left" w:leader="dot" w:pos="9087"/>
            </w:tabs>
          </w:pPr>
          <w:hyperlink w:anchor="_TOC_250010" w:history="1">
            <w:r w:rsidR="006E54AC">
              <w:t>Содержательный</w:t>
            </w:r>
            <w:r w:rsidR="006E54AC">
              <w:rPr>
                <w:spacing w:val="-5"/>
              </w:rPr>
              <w:t xml:space="preserve"> </w:t>
            </w:r>
            <w:r w:rsidR="006E54AC">
              <w:t>раздел</w:t>
            </w:r>
            <w:r w:rsidR="006E54AC">
              <w:rPr>
                <w:spacing w:val="2"/>
              </w:rPr>
              <w:t xml:space="preserve"> </w:t>
            </w:r>
            <w:r w:rsidR="006E54AC">
              <w:t>Программы</w:t>
            </w:r>
            <w:r w:rsidR="006E54AC">
              <w:rPr>
                <w:spacing w:val="-4"/>
              </w:rPr>
              <w:t xml:space="preserve"> </w:t>
            </w:r>
            <w:r w:rsidR="006E54AC">
              <w:rPr>
                <w:spacing w:val="-2"/>
              </w:rPr>
              <w:t>воспитания</w:t>
            </w:r>
            <w:r w:rsidR="006E54AC">
              <w:tab/>
            </w:r>
            <w:r w:rsidR="006E54AC">
              <w:rPr>
                <w:spacing w:val="-5"/>
              </w:rPr>
              <w:t>107</w:t>
            </w:r>
          </w:hyperlink>
        </w:p>
        <w:p w:rsidR="005C349B" w:rsidRDefault="00B07BCE" w:rsidP="00CD1F13">
          <w:pPr>
            <w:pStyle w:val="4"/>
            <w:numPr>
              <w:ilvl w:val="2"/>
              <w:numId w:val="112"/>
            </w:numPr>
            <w:tabs>
              <w:tab w:val="left" w:pos="1176"/>
              <w:tab w:val="left" w:leader="dot" w:pos="9087"/>
            </w:tabs>
            <w:ind w:left="1176" w:hanging="596"/>
          </w:pPr>
          <w:hyperlink w:anchor="_TOC_250009" w:history="1">
            <w:r w:rsidR="006E54AC">
              <w:t>Организационный</w:t>
            </w:r>
            <w:r w:rsidR="006E54AC">
              <w:rPr>
                <w:spacing w:val="-8"/>
              </w:rPr>
              <w:t xml:space="preserve"> </w:t>
            </w:r>
            <w:r w:rsidR="006E54AC">
              <w:t>раздел</w:t>
            </w:r>
            <w:r w:rsidR="006E54AC">
              <w:rPr>
                <w:spacing w:val="-5"/>
              </w:rPr>
              <w:t xml:space="preserve"> </w:t>
            </w:r>
            <w:r w:rsidR="006E54AC">
              <w:t>Программы</w:t>
            </w:r>
            <w:r w:rsidR="006E54AC">
              <w:rPr>
                <w:spacing w:val="-9"/>
              </w:rPr>
              <w:t xml:space="preserve"> </w:t>
            </w:r>
            <w:r w:rsidR="006E54AC">
              <w:rPr>
                <w:spacing w:val="-2"/>
              </w:rPr>
              <w:t>воспитания</w:t>
            </w:r>
            <w:r w:rsidR="006E54AC">
              <w:tab/>
            </w:r>
            <w:r w:rsidR="006E54AC">
              <w:rPr>
                <w:spacing w:val="-5"/>
              </w:rPr>
              <w:t>128</w:t>
            </w:r>
          </w:hyperlink>
        </w:p>
        <w:p w:rsidR="005C349B" w:rsidRDefault="00B07BCE" w:rsidP="00CD1F13">
          <w:pPr>
            <w:pStyle w:val="10"/>
            <w:numPr>
              <w:ilvl w:val="0"/>
              <w:numId w:val="114"/>
            </w:numPr>
            <w:tabs>
              <w:tab w:val="left" w:pos="494"/>
              <w:tab w:val="left" w:leader="dot" w:pos="9087"/>
            </w:tabs>
            <w:ind w:left="494" w:hanging="394"/>
          </w:pPr>
          <w:hyperlink w:anchor="_TOC_250008" w:history="1">
            <w:r w:rsidR="006E54AC">
              <w:t>ОРГАНИЗАЦИОННЫЙ</w:t>
            </w:r>
            <w:r w:rsidR="006E54AC">
              <w:rPr>
                <w:spacing w:val="-2"/>
              </w:rPr>
              <w:t xml:space="preserve"> </w:t>
            </w:r>
            <w:r w:rsidR="006E54AC">
              <w:t>РАЗДЕЛ</w:t>
            </w:r>
            <w:r w:rsidR="006E54AC">
              <w:rPr>
                <w:spacing w:val="4"/>
              </w:rPr>
              <w:t xml:space="preserve"> </w:t>
            </w:r>
            <w:r w:rsidR="006E54AC">
              <w:rPr>
                <w:spacing w:val="-2"/>
              </w:rPr>
              <w:t>ПРОГРАММЫ</w:t>
            </w:r>
            <w:r w:rsidR="006E54AC">
              <w:rPr>
                <w:b w:val="0"/>
              </w:rPr>
              <w:tab/>
            </w:r>
            <w:r w:rsidR="006E54AC">
              <w:rPr>
                <w:spacing w:val="-5"/>
              </w:rPr>
              <w:t>137</w:t>
            </w:r>
          </w:hyperlink>
        </w:p>
        <w:p w:rsidR="005C349B" w:rsidRDefault="00B07BCE" w:rsidP="00CD1F13">
          <w:pPr>
            <w:pStyle w:val="30"/>
            <w:numPr>
              <w:ilvl w:val="1"/>
              <w:numId w:val="111"/>
            </w:numPr>
            <w:tabs>
              <w:tab w:val="left" w:pos="758"/>
              <w:tab w:val="left" w:leader="dot" w:pos="9087"/>
            </w:tabs>
            <w:ind w:right="260" w:firstLine="0"/>
          </w:pPr>
          <w:hyperlink w:anchor="_TOC_250007" w:history="1">
            <w:r w:rsidR="006E54AC">
              <w:t>ПСИХОЛОГО-ПЕДАГОГИЧЕСКИЕ УСЛОВИЯ, ОБЕСПЕЧИВАЮЩИЕ РАЗВИТИЕ РЕБЕНКА С ТМНР</w:t>
            </w:r>
            <w:r w:rsidR="006E54AC">
              <w:tab/>
            </w:r>
            <w:r w:rsidR="006E54AC">
              <w:rPr>
                <w:spacing w:val="-4"/>
              </w:rPr>
              <w:t>137</w:t>
            </w:r>
          </w:hyperlink>
        </w:p>
        <w:p w:rsidR="005C349B" w:rsidRDefault="00B07BCE" w:rsidP="00CD1F13">
          <w:pPr>
            <w:pStyle w:val="30"/>
            <w:numPr>
              <w:ilvl w:val="1"/>
              <w:numId w:val="111"/>
            </w:numPr>
            <w:tabs>
              <w:tab w:val="left" w:pos="758"/>
              <w:tab w:val="left" w:leader="dot" w:pos="9087"/>
            </w:tabs>
            <w:spacing w:before="101"/>
            <w:ind w:right="260" w:firstLine="0"/>
          </w:pPr>
          <w:hyperlink w:anchor="_TOC_250006" w:history="1">
            <w:r w:rsidR="006E54AC">
              <w:t xml:space="preserve">ОСОБЕННОСТИ ОРГАНИЗАЦИИ РАЗВИВАЮЩЕЙ ПРЕДМЕТНО- </w:t>
            </w:r>
            <w:r w:rsidR="006E54AC">
              <w:rPr>
                <w:spacing w:val="-2"/>
              </w:rPr>
              <w:t>ПРОСТРАНСТВЕННОЙ</w:t>
            </w:r>
            <w:r w:rsidR="006E54AC">
              <w:rPr>
                <w:spacing w:val="13"/>
              </w:rPr>
              <w:t xml:space="preserve"> </w:t>
            </w:r>
            <w:r w:rsidR="006E54AC">
              <w:rPr>
                <w:spacing w:val="-2"/>
              </w:rPr>
              <w:t>СРЕДЫ</w:t>
            </w:r>
            <w:r w:rsidR="006E54AC">
              <w:tab/>
            </w:r>
            <w:r w:rsidR="006E54AC">
              <w:rPr>
                <w:spacing w:val="-5"/>
              </w:rPr>
              <w:t>138</w:t>
            </w:r>
          </w:hyperlink>
        </w:p>
        <w:p w:rsidR="005C349B" w:rsidRDefault="00B07BCE" w:rsidP="00CD1F13">
          <w:pPr>
            <w:pStyle w:val="30"/>
            <w:numPr>
              <w:ilvl w:val="1"/>
              <w:numId w:val="111"/>
            </w:numPr>
            <w:tabs>
              <w:tab w:val="left" w:pos="758"/>
              <w:tab w:val="left" w:leader="dot" w:pos="9087"/>
            </w:tabs>
            <w:ind w:left="758" w:hanging="418"/>
          </w:pPr>
          <w:hyperlink w:anchor="_TOC_250005" w:history="1">
            <w:r w:rsidR="006E54AC">
              <w:t>МАТЕРИАЛЬНО-ТЕХНИЧЕСКОЕ</w:t>
            </w:r>
            <w:r w:rsidR="006E54AC">
              <w:rPr>
                <w:spacing w:val="-4"/>
              </w:rPr>
              <w:t xml:space="preserve"> </w:t>
            </w:r>
            <w:r w:rsidR="006E54AC">
              <w:t>ОБЕСПЕЧЕНИЕ</w:t>
            </w:r>
            <w:r w:rsidR="006E54AC">
              <w:rPr>
                <w:spacing w:val="-5"/>
              </w:rPr>
              <w:t xml:space="preserve"> </w:t>
            </w:r>
            <w:r w:rsidR="006E54AC">
              <w:rPr>
                <w:spacing w:val="-2"/>
              </w:rPr>
              <w:t>ПРОГРАММЫ</w:t>
            </w:r>
            <w:r w:rsidR="006E54AC">
              <w:tab/>
            </w:r>
            <w:r w:rsidR="006E54AC">
              <w:rPr>
                <w:spacing w:val="-5"/>
              </w:rPr>
              <w:t>141</w:t>
            </w:r>
          </w:hyperlink>
        </w:p>
        <w:p w:rsidR="005C349B" w:rsidRDefault="00B07BCE" w:rsidP="00CD1F13">
          <w:pPr>
            <w:pStyle w:val="30"/>
            <w:numPr>
              <w:ilvl w:val="1"/>
              <w:numId w:val="111"/>
            </w:numPr>
            <w:tabs>
              <w:tab w:val="left" w:pos="759"/>
              <w:tab w:val="left" w:leader="dot" w:pos="9087"/>
            </w:tabs>
            <w:ind w:left="759" w:hanging="419"/>
          </w:pPr>
          <w:hyperlink w:anchor="_TOC_250004" w:history="1">
            <w:r w:rsidR="006E54AC">
              <w:t>КАДРОВЫЕ</w:t>
            </w:r>
            <w:r w:rsidR="006E54AC">
              <w:rPr>
                <w:spacing w:val="-6"/>
              </w:rPr>
              <w:t xml:space="preserve"> </w:t>
            </w:r>
            <w:r w:rsidR="006E54AC">
              <w:t>УСЛОВИЯ</w:t>
            </w:r>
            <w:r w:rsidR="006E54AC">
              <w:rPr>
                <w:spacing w:val="-5"/>
              </w:rPr>
              <w:t xml:space="preserve"> </w:t>
            </w:r>
            <w:r w:rsidR="006E54AC">
              <w:t>РЕАЛИЗАЦИИ</w:t>
            </w:r>
            <w:r w:rsidR="006E54AC">
              <w:rPr>
                <w:spacing w:val="-4"/>
              </w:rPr>
              <w:t xml:space="preserve"> </w:t>
            </w:r>
            <w:r w:rsidR="006E54AC">
              <w:rPr>
                <w:spacing w:val="-2"/>
              </w:rPr>
              <w:t>ПРОГРАММЫ</w:t>
            </w:r>
            <w:r w:rsidR="006E54AC">
              <w:tab/>
            </w:r>
            <w:r w:rsidR="006E54AC">
              <w:rPr>
                <w:spacing w:val="-5"/>
              </w:rPr>
              <w:t>144</w:t>
            </w:r>
          </w:hyperlink>
        </w:p>
        <w:p w:rsidR="005C349B" w:rsidRDefault="00B07BCE">
          <w:pPr>
            <w:pStyle w:val="30"/>
            <w:tabs>
              <w:tab w:val="left" w:leader="dot" w:pos="9087"/>
            </w:tabs>
          </w:pPr>
          <w:hyperlink w:anchor="_TOC_250003" w:history="1">
            <w:r w:rsidR="006E54AC">
              <w:t>3.6.</w:t>
            </w:r>
            <w:r w:rsidR="006E54AC">
              <w:rPr>
                <w:spacing w:val="-2"/>
              </w:rPr>
              <w:t xml:space="preserve"> </w:t>
            </w:r>
            <w:r w:rsidR="006E54AC">
              <w:t>РЕЖИМ</w:t>
            </w:r>
            <w:r w:rsidR="006E54AC">
              <w:rPr>
                <w:spacing w:val="-4"/>
              </w:rPr>
              <w:t xml:space="preserve"> </w:t>
            </w:r>
            <w:r w:rsidR="006E54AC">
              <w:t>И</w:t>
            </w:r>
            <w:r w:rsidR="006E54AC">
              <w:rPr>
                <w:spacing w:val="-4"/>
              </w:rPr>
              <w:t xml:space="preserve"> </w:t>
            </w:r>
            <w:r w:rsidR="006E54AC">
              <w:t>РАСПОРЯДОК</w:t>
            </w:r>
            <w:r w:rsidR="006E54AC">
              <w:rPr>
                <w:spacing w:val="-3"/>
              </w:rPr>
              <w:t xml:space="preserve"> </w:t>
            </w:r>
            <w:r w:rsidR="006E54AC">
              <w:t>ДНЯ</w:t>
            </w:r>
            <w:r w:rsidR="006E54AC">
              <w:rPr>
                <w:spacing w:val="-3"/>
              </w:rPr>
              <w:t xml:space="preserve"> </w:t>
            </w:r>
            <w:r w:rsidR="006E54AC">
              <w:t>В</w:t>
            </w:r>
            <w:r w:rsidR="006E54AC">
              <w:rPr>
                <w:spacing w:val="1"/>
              </w:rPr>
              <w:t xml:space="preserve"> </w:t>
            </w:r>
            <w:r w:rsidR="006E54AC">
              <w:rPr>
                <w:spacing w:val="-2"/>
              </w:rPr>
              <w:t>ГРУППАХ</w:t>
            </w:r>
            <w:r w:rsidR="006E54AC">
              <w:tab/>
            </w:r>
            <w:r w:rsidR="006E54AC">
              <w:rPr>
                <w:spacing w:val="-5"/>
              </w:rPr>
              <w:t>145</w:t>
            </w:r>
          </w:hyperlink>
        </w:p>
        <w:p w:rsidR="005C349B" w:rsidRDefault="00B07BCE" w:rsidP="00CD1F13">
          <w:pPr>
            <w:pStyle w:val="30"/>
            <w:numPr>
              <w:ilvl w:val="1"/>
              <w:numId w:val="110"/>
            </w:numPr>
            <w:tabs>
              <w:tab w:val="left" w:pos="759"/>
              <w:tab w:val="left" w:leader="dot" w:pos="9087"/>
            </w:tabs>
            <w:ind w:right="260" w:firstLine="0"/>
          </w:pPr>
          <w:hyperlink w:anchor="_TOC_250002" w:history="1">
            <w:r w:rsidR="006E54AC">
              <w:t xml:space="preserve">ОСОБЕННОСТИ ТРАДИЦИОННЫХ СОБЫТИЙ, ПРАЗДНИКОВ, </w:t>
            </w:r>
            <w:r w:rsidR="006E54AC">
              <w:rPr>
                <w:spacing w:val="-2"/>
              </w:rPr>
              <w:t>МЕРОПРИЯТИЙ</w:t>
            </w:r>
            <w:r w:rsidR="006E54AC">
              <w:tab/>
            </w:r>
            <w:r w:rsidR="006E54AC">
              <w:rPr>
                <w:spacing w:val="-5"/>
              </w:rPr>
              <w:t>150</w:t>
            </w:r>
          </w:hyperlink>
        </w:p>
        <w:p w:rsidR="005C349B" w:rsidRDefault="00B07BCE" w:rsidP="00CD1F13">
          <w:pPr>
            <w:pStyle w:val="30"/>
            <w:numPr>
              <w:ilvl w:val="1"/>
              <w:numId w:val="110"/>
            </w:numPr>
            <w:tabs>
              <w:tab w:val="left" w:pos="759"/>
              <w:tab w:val="left" w:leader="dot" w:pos="9087"/>
            </w:tabs>
            <w:ind w:left="759" w:hanging="419"/>
          </w:pPr>
          <w:hyperlink w:anchor="_TOC_250001" w:history="1">
            <w:r w:rsidR="006E54AC">
              <w:t>КАЛЕНДАРНЫЙ</w:t>
            </w:r>
            <w:r w:rsidR="006E54AC">
              <w:rPr>
                <w:spacing w:val="-5"/>
              </w:rPr>
              <w:t xml:space="preserve"> </w:t>
            </w:r>
            <w:r w:rsidR="006E54AC">
              <w:t>ПЛАН</w:t>
            </w:r>
            <w:r w:rsidR="006E54AC">
              <w:rPr>
                <w:spacing w:val="-7"/>
              </w:rPr>
              <w:t xml:space="preserve"> </w:t>
            </w:r>
            <w:r w:rsidR="006E54AC">
              <w:t>ВОСПИТАТЕЛЬНОЙ</w:t>
            </w:r>
            <w:r w:rsidR="006E54AC">
              <w:rPr>
                <w:spacing w:val="-6"/>
              </w:rPr>
              <w:t xml:space="preserve"> </w:t>
            </w:r>
            <w:r w:rsidR="006E54AC">
              <w:rPr>
                <w:spacing w:val="-2"/>
              </w:rPr>
              <w:t>РАБОТЫ</w:t>
            </w:r>
            <w:r w:rsidR="006E54AC">
              <w:tab/>
            </w:r>
            <w:r w:rsidR="006E54AC">
              <w:rPr>
                <w:spacing w:val="-5"/>
              </w:rPr>
              <w:t>152</w:t>
            </w:r>
          </w:hyperlink>
        </w:p>
        <w:p w:rsidR="005C349B" w:rsidRDefault="00B07BCE">
          <w:pPr>
            <w:pStyle w:val="10"/>
            <w:tabs>
              <w:tab w:val="left" w:leader="dot" w:pos="9087"/>
            </w:tabs>
            <w:spacing w:before="101"/>
          </w:pPr>
          <w:hyperlink w:anchor="_TOC_250000" w:history="1">
            <w:r w:rsidR="006E54AC">
              <w:t>КРАТКАЯ</w:t>
            </w:r>
            <w:r w:rsidR="006E54AC">
              <w:rPr>
                <w:spacing w:val="-7"/>
              </w:rPr>
              <w:t xml:space="preserve"> </w:t>
            </w:r>
            <w:r w:rsidR="006E54AC">
              <w:t>ПРЕЗЕНТАЦИЯ</w:t>
            </w:r>
            <w:r w:rsidR="006E54AC">
              <w:rPr>
                <w:spacing w:val="-3"/>
              </w:rPr>
              <w:t xml:space="preserve"> </w:t>
            </w:r>
            <w:r w:rsidR="006E54AC">
              <w:rPr>
                <w:spacing w:val="-2"/>
              </w:rPr>
              <w:t>ПРОГРАММЫ</w:t>
            </w:r>
            <w:r w:rsidR="006E54AC">
              <w:rPr>
                <w:b w:val="0"/>
              </w:rPr>
              <w:tab/>
            </w:r>
            <w:r w:rsidR="006E54AC">
              <w:rPr>
                <w:spacing w:val="-5"/>
              </w:rPr>
              <w:t>154</w:t>
            </w:r>
          </w:hyperlink>
        </w:p>
      </w:sdtContent>
    </w:sdt>
    <w:p w:rsidR="005C349B" w:rsidRDefault="005C349B">
      <w:pPr>
        <w:sectPr w:rsidR="005C349B">
          <w:type w:val="continuous"/>
          <w:pgSz w:w="11910" w:h="16830"/>
          <w:pgMar w:top="1070" w:right="600" w:bottom="1346" w:left="1600" w:header="0" w:footer="612" w:gutter="0"/>
          <w:cols w:space="720"/>
        </w:sectPr>
      </w:pPr>
    </w:p>
    <w:p w:rsidR="005C349B" w:rsidRDefault="006E54AC">
      <w:pPr>
        <w:pStyle w:val="2"/>
        <w:spacing w:before="66"/>
        <w:ind w:left="3777"/>
        <w:jc w:val="both"/>
      </w:pPr>
      <w:bookmarkStart w:id="1" w:name="_TOC_250037"/>
      <w:r>
        <w:rPr>
          <w:color w:val="26282F"/>
        </w:rPr>
        <w:lastRenderedPageBreak/>
        <w:t>Общие</w:t>
      </w:r>
      <w:r>
        <w:rPr>
          <w:color w:val="26282F"/>
          <w:spacing w:val="-1"/>
        </w:rPr>
        <w:t xml:space="preserve"> </w:t>
      </w:r>
      <w:bookmarkEnd w:id="1"/>
      <w:r>
        <w:rPr>
          <w:color w:val="26282F"/>
          <w:spacing w:val="-2"/>
        </w:rPr>
        <w:t>положения</w:t>
      </w:r>
    </w:p>
    <w:p w:rsidR="005C349B" w:rsidRDefault="006E54AC">
      <w:pPr>
        <w:pStyle w:val="a3"/>
        <w:spacing w:before="104"/>
        <w:ind w:right="248" w:firstLine="708"/>
      </w:pPr>
      <w:r>
        <w:t xml:space="preserve">Адаптированная образовательная программа дошкольного образования для </w:t>
      </w:r>
      <w:r w:rsidR="002E5DAF">
        <w:t>воспитанников</w:t>
      </w:r>
      <w:r>
        <w:t xml:space="preserve"> с тяжелыми множественными нарушениями развития муниципального бюджетного дошкольного образовательного учреждения «Детский сад № 15» (далее – </w:t>
      </w:r>
      <w:r>
        <w:rPr>
          <w:spacing w:val="-2"/>
        </w:rPr>
        <w:t xml:space="preserve">Программа) разработана в соответствии с Федеральным государственным образовательным </w:t>
      </w:r>
      <w:r>
        <w:t>стандартом дошкольного образования (далее – Стандарт) и Федеральной адаптированной образовательной программой дошкольного образования для обучающихся с ограниченными возможностями здоровья.</w:t>
      </w:r>
    </w:p>
    <w:p w:rsidR="005C349B" w:rsidRDefault="006E54AC">
      <w:pPr>
        <w:pStyle w:val="a3"/>
        <w:spacing w:before="1"/>
        <w:ind w:right="253" w:firstLine="708"/>
      </w:pPr>
      <w:r>
        <w:t>Структура Программы в соответствии с требованиями Стандарта включает три основных раздела - целевой, содержательный и организационный.</w:t>
      </w:r>
    </w:p>
    <w:p w:rsidR="005C349B" w:rsidRDefault="006E54AC">
      <w:pPr>
        <w:pStyle w:val="a3"/>
        <w:ind w:right="251" w:firstLine="708"/>
      </w:pPr>
      <w:r>
        <w:t>Целевой раздел Программы включает пояснительную записку и планируемые результаты освоения Программы, определяет ее цели и задачи, принципы и подходы к формированию Программы, значимые характеристики для реализации Программы, планируемые результаты ее освоения в виде целевых ориентиров.</w:t>
      </w:r>
    </w:p>
    <w:p w:rsidR="005C349B" w:rsidRDefault="006E54AC">
      <w:pPr>
        <w:pStyle w:val="a3"/>
        <w:ind w:right="244" w:firstLine="708"/>
      </w:pPr>
      <w:r>
        <w:t>В содержательном разделе представлено описание специальным образом организованной образовательной деятельности с ребенком по пяти образовательным областям: социально-коммуникативной, физической, познавательной, речевой, художественно-эстетической. Также представлены формы, способы, методы и средства реализации программы, которые отражают аспекты образовательной среды: предметно- пространственная развивающая образовательная среда; характер взаимодействия педагогических работников и родителей с детьми с тяжелыми множественными нарушениями развития (далее – ТМНР); характер взаимодействия с другими детьми; содержание образовательной деятельности по профессиональной коррекции нарушений развития обучающихся с ТМНР.</w:t>
      </w:r>
    </w:p>
    <w:p w:rsidR="005C349B" w:rsidRDefault="006E54AC">
      <w:pPr>
        <w:pStyle w:val="a3"/>
        <w:spacing w:before="1"/>
        <w:ind w:right="254" w:firstLine="708"/>
      </w:pPr>
      <w:r>
        <w:t xml:space="preserve">Программа определяет базовое содержание образовательных областей с учетом возрастных и индивидуальных особенностей обучающихся в различных </w:t>
      </w:r>
      <w:r>
        <w:rPr>
          <w:i/>
        </w:rPr>
        <w:t>видах деятельности</w:t>
      </w:r>
      <w:r>
        <w:t>, таких как:</w:t>
      </w:r>
    </w:p>
    <w:p w:rsidR="005C349B" w:rsidRDefault="006E54AC" w:rsidP="00CD1F13">
      <w:pPr>
        <w:pStyle w:val="a4"/>
        <w:numPr>
          <w:ilvl w:val="2"/>
          <w:numId w:val="110"/>
        </w:numPr>
        <w:tabs>
          <w:tab w:val="left" w:pos="1047"/>
        </w:tabs>
        <w:ind w:left="1047" w:hanging="239"/>
        <w:rPr>
          <w:sz w:val="24"/>
        </w:rPr>
      </w:pPr>
      <w:r>
        <w:rPr>
          <w:sz w:val="24"/>
        </w:rPr>
        <w:t>Предметная</w:t>
      </w:r>
      <w:r>
        <w:rPr>
          <w:spacing w:val="-5"/>
          <w:sz w:val="24"/>
        </w:rPr>
        <w:t xml:space="preserve"> </w:t>
      </w:r>
      <w:r>
        <w:rPr>
          <w:spacing w:val="-2"/>
          <w:sz w:val="24"/>
        </w:rPr>
        <w:t>деятельность.</w:t>
      </w:r>
    </w:p>
    <w:p w:rsidR="005C349B" w:rsidRDefault="006E54AC" w:rsidP="00CD1F13">
      <w:pPr>
        <w:pStyle w:val="a4"/>
        <w:numPr>
          <w:ilvl w:val="2"/>
          <w:numId w:val="110"/>
        </w:numPr>
        <w:tabs>
          <w:tab w:val="left" w:pos="1048"/>
        </w:tabs>
        <w:ind w:left="1048"/>
        <w:rPr>
          <w:sz w:val="24"/>
        </w:rPr>
      </w:pPr>
      <w:r>
        <w:rPr>
          <w:sz w:val="24"/>
        </w:rPr>
        <w:t>Игровая</w:t>
      </w:r>
      <w:r>
        <w:rPr>
          <w:spacing w:val="-6"/>
          <w:sz w:val="24"/>
        </w:rPr>
        <w:t xml:space="preserve"> </w:t>
      </w:r>
      <w:r>
        <w:rPr>
          <w:sz w:val="24"/>
        </w:rPr>
        <w:t>(сюжетно-ролевая</w:t>
      </w:r>
      <w:r>
        <w:rPr>
          <w:spacing w:val="-1"/>
          <w:sz w:val="24"/>
        </w:rPr>
        <w:t xml:space="preserve"> </w:t>
      </w:r>
      <w:r>
        <w:rPr>
          <w:sz w:val="24"/>
        </w:rPr>
        <w:t>игра,</w:t>
      </w:r>
      <w:r>
        <w:rPr>
          <w:spacing w:val="-4"/>
          <w:sz w:val="24"/>
        </w:rPr>
        <w:t xml:space="preserve"> </w:t>
      </w:r>
      <w:r>
        <w:rPr>
          <w:sz w:val="24"/>
        </w:rPr>
        <w:t>игра</w:t>
      </w:r>
      <w:r>
        <w:rPr>
          <w:spacing w:val="-6"/>
          <w:sz w:val="24"/>
        </w:rPr>
        <w:t xml:space="preserve"> </w:t>
      </w:r>
      <w:r>
        <w:rPr>
          <w:sz w:val="24"/>
        </w:rPr>
        <w:t>с</w:t>
      </w:r>
      <w:r>
        <w:rPr>
          <w:spacing w:val="-3"/>
          <w:sz w:val="24"/>
        </w:rPr>
        <w:t xml:space="preserve"> </w:t>
      </w:r>
      <w:r>
        <w:rPr>
          <w:sz w:val="24"/>
        </w:rPr>
        <w:t>правилами</w:t>
      </w:r>
      <w:r>
        <w:rPr>
          <w:spacing w:val="-4"/>
          <w:sz w:val="24"/>
        </w:rPr>
        <w:t xml:space="preserve"> </w:t>
      </w:r>
      <w:r>
        <w:rPr>
          <w:sz w:val="24"/>
        </w:rPr>
        <w:t>и</w:t>
      </w:r>
      <w:r>
        <w:rPr>
          <w:spacing w:val="-5"/>
          <w:sz w:val="24"/>
        </w:rPr>
        <w:t xml:space="preserve"> </w:t>
      </w:r>
      <w:r>
        <w:rPr>
          <w:sz w:val="24"/>
        </w:rPr>
        <w:t>другие</w:t>
      </w:r>
      <w:r>
        <w:rPr>
          <w:spacing w:val="-5"/>
          <w:sz w:val="24"/>
        </w:rPr>
        <w:t xml:space="preserve"> </w:t>
      </w:r>
      <w:r>
        <w:rPr>
          <w:sz w:val="24"/>
        </w:rPr>
        <w:t>виды</w:t>
      </w:r>
      <w:r>
        <w:rPr>
          <w:spacing w:val="-5"/>
          <w:sz w:val="24"/>
        </w:rPr>
        <w:t xml:space="preserve"> </w:t>
      </w:r>
      <w:r>
        <w:rPr>
          <w:spacing w:val="-2"/>
          <w:sz w:val="24"/>
        </w:rPr>
        <w:t>игры).</w:t>
      </w:r>
    </w:p>
    <w:p w:rsidR="005C349B" w:rsidRDefault="006E54AC" w:rsidP="00CD1F13">
      <w:pPr>
        <w:pStyle w:val="a4"/>
        <w:numPr>
          <w:ilvl w:val="2"/>
          <w:numId w:val="110"/>
        </w:numPr>
        <w:tabs>
          <w:tab w:val="left" w:pos="1091"/>
        </w:tabs>
        <w:ind w:left="100" w:right="254" w:firstLine="708"/>
        <w:rPr>
          <w:sz w:val="24"/>
        </w:rPr>
      </w:pPr>
      <w:r>
        <w:rPr>
          <w:sz w:val="24"/>
        </w:rPr>
        <w:t>Коммуникативная (общение и взаимодействие с педагогическим работником и другими детьми).</w:t>
      </w:r>
    </w:p>
    <w:p w:rsidR="005C349B" w:rsidRDefault="006E54AC" w:rsidP="00CD1F13">
      <w:pPr>
        <w:pStyle w:val="a4"/>
        <w:numPr>
          <w:ilvl w:val="2"/>
          <w:numId w:val="110"/>
        </w:numPr>
        <w:tabs>
          <w:tab w:val="left" w:pos="1172"/>
        </w:tabs>
        <w:ind w:left="100" w:right="253" w:firstLine="708"/>
        <w:rPr>
          <w:sz w:val="24"/>
        </w:rPr>
      </w:pPr>
      <w:r>
        <w:rPr>
          <w:sz w:val="24"/>
        </w:rPr>
        <w:t>Познавательно-исследовательская (исследование и познание природного и социального миров в процессе наблюдения и взаимодействия с ними),</w:t>
      </w:r>
    </w:p>
    <w:p w:rsidR="005C349B" w:rsidRDefault="006E54AC">
      <w:pPr>
        <w:spacing w:before="1" w:line="275" w:lineRule="exact"/>
        <w:ind w:left="808"/>
        <w:jc w:val="both"/>
        <w:rPr>
          <w:sz w:val="24"/>
        </w:rPr>
      </w:pPr>
      <w:r>
        <w:rPr>
          <w:sz w:val="24"/>
        </w:rPr>
        <w:t>а</w:t>
      </w:r>
      <w:r>
        <w:rPr>
          <w:spacing w:val="-2"/>
          <w:sz w:val="24"/>
        </w:rPr>
        <w:t xml:space="preserve"> </w:t>
      </w:r>
      <w:r>
        <w:rPr>
          <w:sz w:val="24"/>
        </w:rPr>
        <w:t>также такими</w:t>
      </w:r>
      <w:r>
        <w:rPr>
          <w:spacing w:val="-3"/>
          <w:sz w:val="24"/>
        </w:rPr>
        <w:t xml:space="preserve"> </w:t>
      </w:r>
      <w:r>
        <w:rPr>
          <w:i/>
          <w:sz w:val="24"/>
        </w:rPr>
        <w:t>видами</w:t>
      </w:r>
      <w:r>
        <w:rPr>
          <w:i/>
          <w:spacing w:val="-3"/>
          <w:sz w:val="24"/>
        </w:rPr>
        <w:t xml:space="preserve"> </w:t>
      </w:r>
      <w:r>
        <w:rPr>
          <w:i/>
          <w:sz w:val="24"/>
        </w:rPr>
        <w:t>активности</w:t>
      </w:r>
      <w:r>
        <w:rPr>
          <w:i/>
          <w:spacing w:val="-1"/>
          <w:sz w:val="24"/>
        </w:rPr>
        <w:t xml:space="preserve"> </w:t>
      </w:r>
      <w:r>
        <w:rPr>
          <w:sz w:val="24"/>
        </w:rPr>
        <w:t>ребенка,</w:t>
      </w:r>
      <w:r>
        <w:rPr>
          <w:spacing w:val="-3"/>
          <w:sz w:val="24"/>
        </w:rPr>
        <w:t xml:space="preserve"> </w:t>
      </w:r>
      <w:r>
        <w:rPr>
          <w:sz w:val="24"/>
        </w:rPr>
        <w:t>таких</w:t>
      </w:r>
      <w:r>
        <w:rPr>
          <w:spacing w:val="-3"/>
          <w:sz w:val="24"/>
        </w:rPr>
        <w:t xml:space="preserve"> </w:t>
      </w:r>
      <w:r>
        <w:rPr>
          <w:spacing w:val="-4"/>
          <w:sz w:val="24"/>
        </w:rPr>
        <w:t>как:</w:t>
      </w:r>
    </w:p>
    <w:p w:rsidR="005C349B" w:rsidRDefault="006E54AC" w:rsidP="00CD1F13">
      <w:pPr>
        <w:pStyle w:val="a4"/>
        <w:numPr>
          <w:ilvl w:val="0"/>
          <w:numId w:val="109"/>
        </w:numPr>
        <w:tabs>
          <w:tab w:val="left" w:pos="460"/>
        </w:tabs>
        <w:spacing w:line="294" w:lineRule="exact"/>
        <w:jc w:val="left"/>
        <w:rPr>
          <w:sz w:val="24"/>
        </w:rPr>
      </w:pPr>
      <w:r>
        <w:rPr>
          <w:sz w:val="24"/>
        </w:rPr>
        <w:t>восприятие</w:t>
      </w:r>
      <w:r>
        <w:rPr>
          <w:spacing w:val="-14"/>
          <w:sz w:val="24"/>
        </w:rPr>
        <w:t xml:space="preserve"> </w:t>
      </w:r>
      <w:r>
        <w:rPr>
          <w:sz w:val="24"/>
        </w:rPr>
        <w:t>художественной</w:t>
      </w:r>
      <w:r>
        <w:rPr>
          <w:spacing w:val="-15"/>
          <w:sz w:val="24"/>
        </w:rPr>
        <w:t xml:space="preserve"> </w:t>
      </w:r>
      <w:r>
        <w:rPr>
          <w:sz w:val="24"/>
        </w:rPr>
        <w:t>литературы</w:t>
      </w:r>
      <w:r>
        <w:rPr>
          <w:spacing w:val="-15"/>
          <w:sz w:val="24"/>
        </w:rPr>
        <w:t xml:space="preserve"> </w:t>
      </w:r>
      <w:r>
        <w:rPr>
          <w:sz w:val="24"/>
        </w:rPr>
        <w:t>и</w:t>
      </w:r>
      <w:r>
        <w:rPr>
          <w:spacing w:val="-14"/>
          <w:sz w:val="24"/>
        </w:rPr>
        <w:t xml:space="preserve"> </w:t>
      </w:r>
      <w:r>
        <w:rPr>
          <w:spacing w:val="-2"/>
          <w:sz w:val="24"/>
        </w:rPr>
        <w:t>фольклора,</w:t>
      </w:r>
    </w:p>
    <w:p w:rsidR="005C349B" w:rsidRDefault="006E54AC" w:rsidP="00CD1F13">
      <w:pPr>
        <w:pStyle w:val="a4"/>
        <w:numPr>
          <w:ilvl w:val="0"/>
          <w:numId w:val="109"/>
        </w:numPr>
        <w:tabs>
          <w:tab w:val="left" w:pos="460"/>
        </w:tabs>
        <w:spacing w:before="2" w:line="293" w:lineRule="exact"/>
        <w:jc w:val="left"/>
        <w:rPr>
          <w:sz w:val="24"/>
        </w:rPr>
      </w:pPr>
      <w:r>
        <w:rPr>
          <w:sz w:val="24"/>
        </w:rPr>
        <w:t>самообслуживание</w:t>
      </w:r>
      <w:r>
        <w:rPr>
          <w:spacing w:val="-7"/>
          <w:sz w:val="24"/>
        </w:rPr>
        <w:t xml:space="preserve"> </w:t>
      </w:r>
      <w:r>
        <w:rPr>
          <w:sz w:val="24"/>
        </w:rPr>
        <w:t>и</w:t>
      </w:r>
      <w:r>
        <w:rPr>
          <w:spacing w:val="-7"/>
          <w:sz w:val="24"/>
        </w:rPr>
        <w:t xml:space="preserve"> </w:t>
      </w:r>
      <w:r>
        <w:rPr>
          <w:sz w:val="24"/>
        </w:rPr>
        <w:t>элементарный</w:t>
      </w:r>
      <w:r>
        <w:rPr>
          <w:spacing w:val="-6"/>
          <w:sz w:val="24"/>
        </w:rPr>
        <w:t xml:space="preserve"> </w:t>
      </w:r>
      <w:r>
        <w:rPr>
          <w:sz w:val="24"/>
        </w:rPr>
        <w:t>бытовой</w:t>
      </w:r>
      <w:r>
        <w:rPr>
          <w:spacing w:val="-7"/>
          <w:sz w:val="24"/>
        </w:rPr>
        <w:t xml:space="preserve"> </w:t>
      </w:r>
      <w:r>
        <w:rPr>
          <w:sz w:val="24"/>
        </w:rPr>
        <w:t>труд</w:t>
      </w:r>
      <w:r>
        <w:rPr>
          <w:spacing w:val="-5"/>
          <w:sz w:val="24"/>
        </w:rPr>
        <w:t xml:space="preserve"> </w:t>
      </w:r>
      <w:r>
        <w:rPr>
          <w:sz w:val="24"/>
        </w:rPr>
        <w:t>(в</w:t>
      </w:r>
      <w:r>
        <w:rPr>
          <w:spacing w:val="-6"/>
          <w:sz w:val="24"/>
        </w:rPr>
        <w:t xml:space="preserve"> </w:t>
      </w:r>
      <w:r>
        <w:rPr>
          <w:sz w:val="24"/>
        </w:rPr>
        <w:t>помещении</w:t>
      </w:r>
      <w:r>
        <w:rPr>
          <w:spacing w:val="-5"/>
          <w:sz w:val="24"/>
        </w:rPr>
        <w:t xml:space="preserve"> </w:t>
      </w:r>
      <w:r>
        <w:rPr>
          <w:sz w:val="24"/>
        </w:rPr>
        <w:t>и</w:t>
      </w:r>
      <w:r>
        <w:rPr>
          <w:spacing w:val="-7"/>
          <w:sz w:val="24"/>
        </w:rPr>
        <w:t xml:space="preserve"> </w:t>
      </w:r>
      <w:r>
        <w:rPr>
          <w:sz w:val="24"/>
        </w:rPr>
        <w:t>на</w:t>
      </w:r>
      <w:r>
        <w:rPr>
          <w:spacing w:val="-5"/>
          <w:sz w:val="24"/>
        </w:rPr>
        <w:t xml:space="preserve"> </w:t>
      </w:r>
      <w:r>
        <w:rPr>
          <w:spacing w:val="-2"/>
          <w:sz w:val="24"/>
        </w:rPr>
        <w:t>улице),</w:t>
      </w:r>
    </w:p>
    <w:p w:rsidR="005C349B" w:rsidRDefault="006E54AC" w:rsidP="00CD1F13">
      <w:pPr>
        <w:pStyle w:val="a4"/>
        <w:numPr>
          <w:ilvl w:val="0"/>
          <w:numId w:val="109"/>
        </w:numPr>
        <w:tabs>
          <w:tab w:val="left" w:pos="460"/>
        </w:tabs>
        <w:spacing w:line="292" w:lineRule="exact"/>
        <w:jc w:val="left"/>
        <w:rPr>
          <w:sz w:val="24"/>
        </w:rPr>
      </w:pPr>
      <w:r>
        <w:rPr>
          <w:sz w:val="24"/>
        </w:rPr>
        <w:t>конструирование</w:t>
      </w:r>
      <w:r>
        <w:rPr>
          <w:spacing w:val="-11"/>
          <w:sz w:val="24"/>
        </w:rPr>
        <w:t xml:space="preserve"> </w:t>
      </w:r>
      <w:r>
        <w:rPr>
          <w:sz w:val="24"/>
        </w:rPr>
        <w:t>из</w:t>
      </w:r>
      <w:r>
        <w:rPr>
          <w:spacing w:val="-12"/>
          <w:sz w:val="24"/>
        </w:rPr>
        <w:t xml:space="preserve"> </w:t>
      </w:r>
      <w:r>
        <w:rPr>
          <w:sz w:val="24"/>
        </w:rPr>
        <w:t>разного</w:t>
      </w:r>
      <w:r>
        <w:rPr>
          <w:spacing w:val="-13"/>
          <w:sz w:val="24"/>
        </w:rPr>
        <w:t xml:space="preserve"> </w:t>
      </w:r>
      <w:r>
        <w:rPr>
          <w:spacing w:val="-2"/>
          <w:sz w:val="24"/>
        </w:rPr>
        <w:t>материала,</w:t>
      </w:r>
    </w:p>
    <w:p w:rsidR="005C349B" w:rsidRDefault="006E54AC" w:rsidP="00CD1F13">
      <w:pPr>
        <w:pStyle w:val="a4"/>
        <w:numPr>
          <w:ilvl w:val="0"/>
          <w:numId w:val="109"/>
        </w:numPr>
        <w:tabs>
          <w:tab w:val="left" w:pos="460"/>
        </w:tabs>
        <w:spacing w:line="293" w:lineRule="exact"/>
        <w:jc w:val="left"/>
        <w:rPr>
          <w:sz w:val="24"/>
        </w:rPr>
      </w:pPr>
      <w:r>
        <w:rPr>
          <w:sz w:val="24"/>
        </w:rPr>
        <w:t>изобразительная</w:t>
      </w:r>
      <w:r>
        <w:rPr>
          <w:spacing w:val="-5"/>
          <w:sz w:val="24"/>
        </w:rPr>
        <w:t xml:space="preserve"> </w:t>
      </w:r>
      <w:r>
        <w:rPr>
          <w:sz w:val="24"/>
        </w:rPr>
        <w:t>(рисование,</w:t>
      </w:r>
      <w:r>
        <w:rPr>
          <w:spacing w:val="-6"/>
          <w:sz w:val="24"/>
        </w:rPr>
        <w:t xml:space="preserve"> </w:t>
      </w:r>
      <w:r>
        <w:rPr>
          <w:sz w:val="24"/>
        </w:rPr>
        <w:t>лепка,</w:t>
      </w:r>
      <w:r>
        <w:rPr>
          <w:spacing w:val="-5"/>
          <w:sz w:val="24"/>
        </w:rPr>
        <w:t xml:space="preserve"> </w:t>
      </w:r>
      <w:r>
        <w:rPr>
          <w:spacing w:val="-2"/>
          <w:sz w:val="24"/>
        </w:rPr>
        <w:t>аппликация),</w:t>
      </w:r>
    </w:p>
    <w:p w:rsidR="005C349B" w:rsidRDefault="006E54AC" w:rsidP="00CD1F13">
      <w:pPr>
        <w:pStyle w:val="a4"/>
        <w:numPr>
          <w:ilvl w:val="0"/>
          <w:numId w:val="109"/>
        </w:numPr>
        <w:tabs>
          <w:tab w:val="left" w:pos="460"/>
        </w:tabs>
        <w:spacing w:before="2"/>
        <w:ind w:right="251"/>
        <w:jc w:val="left"/>
        <w:rPr>
          <w:sz w:val="24"/>
        </w:rPr>
      </w:pPr>
      <w:r>
        <w:rPr>
          <w:sz w:val="24"/>
        </w:rPr>
        <w:t>музыкальная</w:t>
      </w:r>
      <w:r>
        <w:rPr>
          <w:spacing w:val="40"/>
          <w:sz w:val="24"/>
        </w:rPr>
        <w:t xml:space="preserve"> </w:t>
      </w:r>
      <w:r>
        <w:rPr>
          <w:sz w:val="24"/>
        </w:rPr>
        <w:t>(восприятие</w:t>
      </w:r>
      <w:r>
        <w:rPr>
          <w:spacing w:val="40"/>
          <w:sz w:val="24"/>
        </w:rPr>
        <w:t xml:space="preserve"> </w:t>
      </w:r>
      <w:r>
        <w:rPr>
          <w:sz w:val="24"/>
        </w:rPr>
        <w:t>и</w:t>
      </w:r>
      <w:r>
        <w:rPr>
          <w:spacing w:val="40"/>
          <w:sz w:val="24"/>
        </w:rPr>
        <w:t xml:space="preserve"> </w:t>
      </w:r>
      <w:r>
        <w:rPr>
          <w:sz w:val="24"/>
        </w:rPr>
        <w:t>понимание</w:t>
      </w:r>
      <w:r>
        <w:rPr>
          <w:spacing w:val="40"/>
          <w:sz w:val="24"/>
        </w:rPr>
        <w:t xml:space="preserve"> </w:t>
      </w:r>
      <w:r>
        <w:rPr>
          <w:sz w:val="24"/>
        </w:rPr>
        <w:t>смысла</w:t>
      </w:r>
      <w:r>
        <w:rPr>
          <w:spacing w:val="40"/>
          <w:sz w:val="24"/>
        </w:rPr>
        <w:t xml:space="preserve"> </w:t>
      </w:r>
      <w:r>
        <w:rPr>
          <w:sz w:val="24"/>
        </w:rPr>
        <w:t>музыкальных</w:t>
      </w:r>
      <w:r>
        <w:rPr>
          <w:spacing w:val="40"/>
          <w:sz w:val="24"/>
        </w:rPr>
        <w:t xml:space="preserve"> </w:t>
      </w:r>
      <w:r>
        <w:rPr>
          <w:sz w:val="24"/>
        </w:rPr>
        <w:t>произведений,</w:t>
      </w:r>
      <w:r>
        <w:rPr>
          <w:spacing w:val="40"/>
          <w:sz w:val="24"/>
        </w:rPr>
        <w:t xml:space="preserve"> </w:t>
      </w:r>
      <w:r>
        <w:rPr>
          <w:sz w:val="24"/>
        </w:rPr>
        <w:t>пение, музыкально-ритмические движения, игры на детских музыкальных инструментах),</w:t>
      </w:r>
    </w:p>
    <w:p w:rsidR="005C349B" w:rsidRDefault="006E54AC">
      <w:pPr>
        <w:pStyle w:val="a3"/>
        <w:ind w:right="253" w:firstLine="708"/>
      </w:pPr>
      <w:r>
        <w:t>Содержательный</w:t>
      </w:r>
      <w:r>
        <w:rPr>
          <w:spacing w:val="-5"/>
        </w:rPr>
        <w:t xml:space="preserve"> </w:t>
      </w:r>
      <w:r>
        <w:t>раздел</w:t>
      </w:r>
      <w:r>
        <w:rPr>
          <w:spacing w:val="-1"/>
        </w:rPr>
        <w:t xml:space="preserve"> </w:t>
      </w:r>
      <w:r>
        <w:t>Программы</w:t>
      </w:r>
      <w:r>
        <w:rPr>
          <w:spacing w:val="-2"/>
        </w:rPr>
        <w:t xml:space="preserve"> </w:t>
      </w:r>
      <w:r>
        <w:t>содержит</w:t>
      </w:r>
      <w:r>
        <w:rPr>
          <w:spacing w:val="-2"/>
        </w:rPr>
        <w:t xml:space="preserve"> </w:t>
      </w:r>
      <w:r>
        <w:t>Рабочую</w:t>
      </w:r>
      <w:r>
        <w:rPr>
          <w:spacing w:val="-2"/>
        </w:rPr>
        <w:t xml:space="preserve"> </w:t>
      </w:r>
      <w:r>
        <w:t>программу</w:t>
      </w:r>
      <w:r>
        <w:rPr>
          <w:spacing w:val="-1"/>
        </w:rPr>
        <w:t xml:space="preserve"> </w:t>
      </w:r>
      <w:r>
        <w:t>воспитания,</w:t>
      </w:r>
      <w:r>
        <w:rPr>
          <w:spacing w:val="-2"/>
        </w:rPr>
        <w:t xml:space="preserve"> </w:t>
      </w:r>
      <w:r>
        <w:t>как неотъемлемый компонент АОП ДО для обучающихся с ТМНР.</w:t>
      </w:r>
    </w:p>
    <w:p w:rsidR="005C349B" w:rsidRDefault="006E54AC">
      <w:pPr>
        <w:pStyle w:val="a3"/>
        <w:ind w:right="247" w:firstLine="708"/>
      </w:pPr>
      <w:r>
        <w:t>Организационный раздел программы содержит психолого-педагогические условия, обеспечивающие развитие ребенка с ТМНР, особенности организации развивающей предметно-пространственной среды, материально-технические и кадровые условия реализации</w:t>
      </w:r>
      <w:r>
        <w:rPr>
          <w:spacing w:val="-13"/>
        </w:rPr>
        <w:t xml:space="preserve"> </w:t>
      </w:r>
      <w:r>
        <w:t>Программы,</w:t>
      </w:r>
      <w:r>
        <w:rPr>
          <w:spacing w:val="-13"/>
        </w:rPr>
        <w:t xml:space="preserve"> </w:t>
      </w:r>
      <w:r>
        <w:t>режим</w:t>
      </w:r>
      <w:r>
        <w:rPr>
          <w:spacing w:val="-11"/>
        </w:rPr>
        <w:t xml:space="preserve"> </w:t>
      </w:r>
      <w:r>
        <w:t>и</w:t>
      </w:r>
      <w:r>
        <w:rPr>
          <w:spacing w:val="-14"/>
        </w:rPr>
        <w:t xml:space="preserve"> </w:t>
      </w:r>
      <w:r>
        <w:t>распорядок</w:t>
      </w:r>
      <w:r>
        <w:rPr>
          <w:spacing w:val="-13"/>
        </w:rPr>
        <w:t xml:space="preserve"> </w:t>
      </w:r>
      <w:r>
        <w:t>дня</w:t>
      </w:r>
      <w:r>
        <w:rPr>
          <w:spacing w:val="-10"/>
        </w:rPr>
        <w:t xml:space="preserve"> </w:t>
      </w:r>
      <w:r w:rsidR="002E5DAF">
        <w:rPr>
          <w:spacing w:val="-10"/>
        </w:rPr>
        <w:t xml:space="preserve">для </w:t>
      </w:r>
      <w:r w:rsidR="002E5DAF">
        <w:t>воспитанников</w:t>
      </w:r>
      <w:r>
        <w:rPr>
          <w:spacing w:val="-9"/>
        </w:rPr>
        <w:t xml:space="preserve"> </w:t>
      </w:r>
      <w:r>
        <w:t>с</w:t>
      </w:r>
      <w:r>
        <w:rPr>
          <w:spacing w:val="-14"/>
        </w:rPr>
        <w:t xml:space="preserve"> </w:t>
      </w:r>
      <w:r>
        <w:t>ТМНР,</w:t>
      </w:r>
      <w:r>
        <w:rPr>
          <w:spacing w:val="-13"/>
        </w:rPr>
        <w:t xml:space="preserve"> </w:t>
      </w:r>
      <w:r>
        <w:t>календарный</w:t>
      </w:r>
      <w:r>
        <w:rPr>
          <w:spacing w:val="-14"/>
        </w:rPr>
        <w:t xml:space="preserve"> </w:t>
      </w:r>
      <w:r>
        <w:t>план воспитательной работы.</w:t>
      </w:r>
    </w:p>
    <w:p w:rsidR="005C349B" w:rsidRDefault="006E54AC">
      <w:pPr>
        <w:pStyle w:val="a3"/>
        <w:ind w:right="249" w:firstLine="708"/>
      </w:pPr>
      <w:r>
        <w:t>Программа также содержит рекомендации по развивающему оцениванию достижения целей в форме педагогической и психологической диагностики развития обучающихся, а также качества реализации адаптированной образовательной программы. Система оценивания качества реализации Программы направлена в первую очередь на оценивание созданных Организацией условий внутри образовательного процесса.</w:t>
      </w:r>
    </w:p>
    <w:p w:rsidR="005C349B" w:rsidRDefault="005C349B">
      <w:pPr>
        <w:sectPr w:rsidR="005C349B">
          <w:pgSz w:w="11910" w:h="16830"/>
          <w:pgMar w:top="1060" w:right="600" w:bottom="800" w:left="1600" w:header="0" w:footer="612" w:gutter="0"/>
          <w:cols w:space="720"/>
        </w:sectPr>
      </w:pPr>
    </w:p>
    <w:p w:rsidR="005C349B" w:rsidRDefault="006E54AC">
      <w:pPr>
        <w:pStyle w:val="a3"/>
        <w:spacing w:before="62"/>
        <w:ind w:right="250" w:firstLine="708"/>
      </w:pPr>
      <w:r>
        <w:lastRenderedPageBreak/>
        <w:t>Программа содержит часть, формируемую участниками образовательных отношений, представленную в виде парциальных программ, технологий, методических разработок дополняющих и углубляющих содержание образовательных областей, коррекционно-развивающей работы. Часть, формируемая участниками образовательных отношений, составляет не более 40 % от общего объема Программы.</w:t>
      </w:r>
    </w:p>
    <w:p w:rsidR="005C349B" w:rsidRDefault="006E54AC">
      <w:pPr>
        <w:pStyle w:val="a3"/>
        <w:ind w:right="250" w:firstLine="708"/>
      </w:pPr>
      <w:r>
        <w:rPr>
          <w:spacing w:val="-2"/>
        </w:rPr>
        <w:t>Часть,</w:t>
      </w:r>
      <w:r>
        <w:rPr>
          <w:spacing w:val="-5"/>
        </w:rPr>
        <w:t xml:space="preserve"> </w:t>
      </w:r>
      <w:r>
        <w:rPr>
          <w:spacing w:val="-2"/>
        </w:rPr>
        <w:t>формируемая</w:t>
      </w:r>
      <w:r>
        <w:rPr>
          <w:spacing w:val="-4"/>
        </w:rPr>
        <w:t xml:space="preserve"> </w:t>
      </w:r>
      <w:r>
        <w:rPr>
          <w:spacing w:val="-2"/>
        </w:rPr>
        <w:t>участниками</w:t>
      </w:r>
      <w:r>
        <w:rPr>
          <w:spacing w:val="-6"/>
        </w:rPr>
        <w:t xml:space="preserve"> </w:t>
      </w:r>
      <w:r>
        <w:rPr>
          <w:spacing w:val="-2"/>
        </w:rPr>
        <w:t>образовательных</w:t>
      </w:r>
      <w:r>
        <w:rPr>
          <w:spacing w:val="-9"/>
        </w:rPr>
        <w:t xml:space="preserve"> </w:t>
      </w:r>
      <w:r>
        <w:rPr>
          <w:spacing w:val="-2"/>
        </w:rPr>
        <w:t>отношений, представлена</w:t>
      </w:r>
      <w:r>
        <w:rPr>
          <w:spacing w:val="-6"/>
        </w:rPr>
        <w:t xml:space="preserve"> </w:t>
      </w:r>
      <w:r>
        <w:rPr>
          <w:spacing w:val="-2"/>
        </w:rPr>
        <w:t>во</w:t>
      </w:r>
      <w:r>
        <w:rPr>
          <w:spacing w:val="-5"/>
        </w:rPr>
        <w:t xml:space="preserve"> </w:t>
      </w:r>
      <w:r>
        <w:rPr>
          <w:spacing w:val="-2"/>
        </w:rPr>
        <w:t xml:space="preserve">всех </w:t>
      </w:r>
      <w:r>
        <w:t>разделах Программы, в том числе и в разделах Рабочей программы воспитания.</w:t>
      </w:r>
    </w:p>
    <w:p w:rsidR="005C349B" w:rsidRDefault="006E54AC">
      <w:pPr>
        <w:pStyle w:val="a3"/>
        <w:ind w:right="246" w:firstLine="708"/>
      </w:pPr>
      <w:r>
        <w:t>Иные характеристики Программы входят в часть, формируемую участниками образовательных отношений, и включают в себя: особенности адаптации ребенка с ТМНР к условиям детского сада; индивидуализацию образования; мероприятия по реализации индивидуальной программы реабилитации и/или абилитации ребёнка-инвалида; особенности организации дистанционного обучения дошкольников с ТМНР; бережливые технологии в ДОО.</w:t>
      </w:r>
    </w:p>
    <w:p w:rsidR="005C349B" w:rsidRDefault="005C349B">
      <w:pPr>
        <w:sectPr w:rsidR="005C349B">
          <w:pgSz w:w="11910" w:h="16830"/>
          <w:pgMar w:top="1060" w:right="600" w:bottom="800" w:left="1600" w:header="0" w:footer="612" w:gutter="0"/>
          <w:cols w:space="720"/>
        </w:sectPr>
      </w:pPr>
    </w:p>
    <w:p w:rsidR="005C349B" w:rsidRDefault="006E54AC" w:rsidP="00CD1F13">
      <w:pPr>
        <w:pStyle w:val="1"/>
        <w:numPr>
          <w:ilvl w:val="3"/>
          <w:numId w:val="110"/>
        </w:numPr>
        <w:tabs>
          <w:tab w:val="left" w:pos="2896"/>
        </w:tabs>
        <w:spacing w:before="62"/>
        <w:ind w:left="2896" w:hanging="211"/>
        <w:jc w:val="left"/>
      </w:pPr>
      <w:bookmarkStart w:id="2" w:name="_TOC_250036"/>
      <w:r>
        <w:lastRenderedPageBreak/>
        <w:t>ЦЕЛЕВОЙ</w:t>
      </w:r>
      <w:r>
        <w:rPr>
          <w:spacing w:val="3"/>
        </w:rPr>
        <w:t xml:space="preserve"> </w:t>
      </w:r>
      <w:r>
        <w:t>РАЗДЕЛ</w:t>
      </w:r>
      <w:r>
        <w:rPr>
          <w:spacing w:val="-4"/>
        </w:rPr>
        <w:t xml:space="preserve"> </w:t>
      </w:r>
      <w:bookmarkEnd w:id="2"/>
      <w:r>
        <w:rPr>
          <w:spacing w:val="-2"/>
        </w:rPr>
        <w:t>ПРОГРАММЫ</w:t>
      </w:r>
    </w:p>
    <w:p w:rsidR="005C349B" w:rsidRDefault="005C349B">
      <w:pPr>
        <w:pStyle w:val="a3"/>
        <w:ind w:left="0" w:firstLine="0"/>
        <w:jc w:val="left"/>
        <w:rPr>
          <w:b/>
        </w:rPr>
      </w:pPr>
    </w:p>
    <w:p w:rsidR="005C349B" w:rsidRDefault="006E54AC" w:rsidP="00CD1F13">
      <w:pPr>
        <w:pStyle w:val="1"/>
        <w:numPr>
          <w:ilvl w:val="1"/>
          <w:numId w:val="108"/>
        </w:numPr>
        <w:tabs>
          <w:tab w:val="left" w:pos="1241"/>
        </w:tabs>
      </w:pPr>
      <w:bookmarkStart w:id="3" w:name="_TOC_250035"/>
      <w:r>
        <w:t>ПОЯСНИТЕЛЬНАЯ</w:t>
      </w:r>
      <w:r>
        <w:rPr>
          <w:spacing w:val="-12"/>
        </w:rPr>
        <w:t xml:space="preserve"> </w:t>
      </w:r>
      <w:bookmarkEnd w:id="3"/>
      <w:r>
        <w:rPr>
          <w:spacing w:val="-2"/>
        </w:rPr>
        <w:t>ЗАПИСКА</w:t>
      </w:r>
    </w:p>
    <w:p w:rsidR="005C349B" w:rsidRDefault="005C349B">
      <w:pPr>
        <w:pStyle w:val="a3"/>
        <w:ind w:left="0" w:firstLine="0"/>
        <w:jc w:val="left"/>
        <w:rPr>
          <w:b/>
        </w:rPr>
      </w:pPr>
    </w:p>
    <w:p w:rsidR="005C349B" w:rsidRDefault="006E54AC" w:rsidP="00CD1F13">
      <w:pPr>
        <w:pStyle w:val="2"/>
        <w:numPr>
          <w:ilvl w:val="2"/>
          <w:numId w:val="108"/>
        </w:numPr>
        <w:tabs>
          <w:tab w:val="left" w:pos="1556"/>
        </w:tabs>
        <w:ind w:left="1556"/>
      </w:pPr>
      <w:bookmarkStart w:id="4" w:name="_TOC_250034"/>
      <w:r>
        <w:t>Цель,</w:t>
      </w:r>
      <w:r>
        <w:rPr>
          <w:spacing w:val="-3"/>
        </w:rPr>
        <w:t xml:space="preserve"> </w:t>
      </w:r>
      <w:r>
        <w:t>задачи</w:t>
      </w:r>
      <w:r>
        <w:rPr>
          <w:spacing w:val="-6"/>
        </w:rPr>
        <w:t xml:space="preserve"> </w:t>
      </w:r>
      <w:r>
        <w:t>и</w:t>
      </w:r>
      <w:r>
        <w:rPr>
          <w:spacing w:val="-2"/>
        </w:rPr>
        <w:t xml:space="preserve"> </w:t>
      </w:r>
      <w:r>
        <w:t>условия</w:t>
      </w:r>
      <w:r>
        <w:rPr>
          <w:spacing w:val="-1"/>
        </w:rPr>
        <w:t xml:space="preserve"> </w:t>
      </w:r>
      <w:r>
        <w:t>реализации</w:t>
      </w:r>
      <w:bookmarkEnd w:id="4"/>
      <w:r>
        <w:rPr>
          <w:spacing w:val="-2"/>
        </w:rPr>
        <w:t xml:space="preserve"> Программы</w:t>
      </w:r>
    </w:p>
    <w:p w:rsidR="005C349B" w:rsidRDefault="005C349B">
      <w:pPr>
        <w:pStyle w:val="a3"/>
        <w:ind w:left="0" w:firstLine="0"/>
        <w:jc w:val="left"/>
        <w:rPr>
          <w:b/>
        </w:rPr>
      </w:pPr>
    </w:p>
    <w:p w:rsidR="005C349B" w:rsidRDefault="006E54AC">
      <w:pPr>
        <w:pStyle w:val="a3"/>
        <w:ind w:right="240" w:firstLine="708"/>
      </w:pPr>
      <w:r>
        <w:rPr>
          <w:b/>
          <w:i/>
        </w:rPr>
        <w:t xml:space="preserve">Цель Программы </w:t>
      </w:r>
      <w:r>
        <w:t>– проектирование содержания образовательной и коррекционно- развивающей деятельности для развития физического и психологического потенциала детей с ТМНР, формирования более совершенных возрастных психологических достижений и последовательной социализации, предупреждения появления психологических отклонений вторичной и третичной природы, за счет специальным образом</w:t>
      </w:r>
      <w:r>
        <w:rPr>
          <w:spacing w:val="-2"/>
        </w:rPr>
        <w:t xml:space="preserve"> </w:t>
      </w:r>
      <w:r>
        <w:t>организованной</w:t>
      </w:r>
      <w:r>
        <w:rPr>
          <w:spacing w:val="-4"/>
        </w:rPr>
        <w:t xml:space="preserve"> </w:t>
      </w:r>
      <w:r>
        <w:t>совместной</w:t>
      </w:r>
      <w:r>
        <w:rPr>
          <w:spacing w:val="-1"/>
        </w:rPr>
        <w:t xml:space="preserve"> </w:t>
      </w:r>
      <w:r>
        <w:t>деятельности</w:t>
      </w:r>
      <w:r>
        <w:rPr>
          <w:spacing w:val="-2"/>
        </w:rPr>
        <w:t xml:space="preserve"> </w:t>
      </w:r>
      <w:r>
        <w:t>взрослых</w:t>
      </w:r>
      <w:r>
        <w:rPr>
          <w:spacing w:val="-2"/>
        </w:rPr>
        <w:t xml:space="preserve"> </w:t>
      </w:r>
      <w:r>
        <w:t>с</w:t>
      </w:r>
      <w:r>
        <w:rPr>
          <w:spacing w:val="-1"/>
        </w:rPr>
        <w:t xml:space="preserve"> </w:t>
      </w:r>
      <w:r>
        <w:t>детьми</w:t>
      </w:r>
      <w:r>
        <w:rPr>
          <w:spacing w:val="-5"/>
        </w:rPr>
        <w:t xml:space="preserve"> </w:t>
      </w:r>
      <w:r>
        <w:t>и</w:t>
      </w:r>
      <w:r>
        <w:rPr>
          <w:spacing w:val="-3"/>
        </w:rPr>
        <w:t xml:space="preserve"> </w:t>
      </w:r>
      <w:r>
        <w:t>взаимодействия</w:t>
      </w:r>
      <w:r>
        <w:rPr>
          <w:spacing w:val="-2"/>
        </w:rPr>
        <w:t xml:space="preserve"> </w:t>
      </w:r>
      <w:r>
        <w:t xml:space="preserve">со сверстниками в соответствующих актуальным психологическим достижениям видах </w:t>
      </w:r>
      <w:r>
        <w:rPr>
          <w:spacing w:val="-2"/>
        </w:rPr>
        <w:t>деятельности.</w:t>
      </w:r>
    </w:p>
    <w:p w:rsidR="005C349B" w:rsidRDefault="006E54AC">
      <w:pPr>
        <w:pStyle w:val="a3"/>
        <w:spacing w:before="1" w:line="275" w:lineRule="exact"/>
        <w:ind w:left="808" w:firstLine="0"/>
        <w:rPr>
          <w:i/>
        </w:rPr>
      </w:pPr>
      <w:r>
        <w:t>Достижение</w:t>
      </w:r>
      <w:r>
        <w:rPr>
          <w:spacing w:val="-3"/>
        </w:rPr>
        <w:t xml:space="preserve"> </w:t>
      </w:r>
      <w:r>
        <w:t>целей Программы</w:t>
      </w:r>
      <w:r>
        <w:rPr>
          <w:spacing w:val="-5"/>
        </w:rPr>
        <w:t xml:space="preserve"> </w:t>
      </w:r>
      <w:r>
        <w:t>осуществляется</w:t>
      </w:r>
      <w:r>
        <w:rPr>
          <w:spacing w:val="3"/>
        </w:rPr>
        <w:t xml:space="preserve"> </w:t>
      </w:r>
      <w:r>
        <w:t>путем решения</w:t>
      </w:r>
      <w:r>
        <w:rPr>
          <w:spacing w:val="-3"/>
        </w:rPr>
        <w:t xml:space="preserve"> </w:t>
      </w:r>
      <w:r>
        <w:t>ряда</w:t>
      </w:r>
      <w:r>
        <w:rPr>
          <w:spacing w:val="1"/>
        </w:rPr>
        <w:t xml:space="preserve"> </w:t>
      </w:r>
      <w:r>
        <w:rPr>
          <w:b/>
          <w:i/>
          <w:spacing w:val="-2"/>
        </w:rPr>
        <w:t>задач</w:t>
      </w:r>
      <w:r>
        <w:rPr>
          <w:i/>
          <w:spacing w:val="-2"/>
        </w:rPr>
        <w:t>:</w:t>
      </w:r>
    </w:p>
    <w:p w:rsidR="005C349B" w:rsidRDefault="006E54AC" w:rsidP="00CD1F13">
      <w:pPr>
        <w:pStyle w:val="a4"/>
        <w:numPr>
          <w:ilvl w:val="3"/>
          <w:numId w:val="108"/>
        </w:numPr>
        <w:tabs>
          <w:tab w:val="left" w:pos="1539"/>
        </w:tabs>
        <w:ind w:right="249" w:firstLine="708"/>
        <w:rPr>
          <w:sz w:val="24"/>
        </w:rPr>
      </w:pPr>
      <w:r>
        <w:rPr>
          <w:sz w:val="24"/>
        </w:rPr>
        <w:t>создание специальных образовательных условий, способствующих гармоничному становлению психологических достижений в соответствии с возрастными,</w:t>
      </w:r>
      <w:r>
        <w:rPr>
          <w:spacing w:val="-7"/>
          <w:sz w:val="24"/>
        </w:rPr>
        <w:t xml:space="preserve"> </w:t>
      </w:r>
      <w:r>
        <w:rPr>
          <w:sz w:val="24"/>
        </w:rPr>
        <w:t>индивидуальными</w:t>
      </w:r>
      <w:r>
        <w:rPr>
          <w:spacing w:val="-8"/>
          <w:sz w:val="24"/>
        </w:rPr>
        <w:t xml:space="preserve"> </w:t>
      </w:r>
      <w:r>
        <w:rPr>
          <w:sz w:val="24"/>
        </w:rPr>
        <w:t>психофизическими</w:t>
      </w:r>
      <w:r>
        <w:rPr>
          <w:spacing w:val="-5"/>
          <w:sz w:val="24"/>
        </w:rPr>
        <w:t xml:space="preserve"> </w:t>
      </w:r>
      <w:r>
        <w:rPr>
          <w:sz w:val="24"/>
        </w:rPr>
        <w:t>особенностями</w:t>
      </w:r>
      <w:r>
        <w:rPr>
          <w:spacing w:val="-5"/>
          <w:sz w:val="24"/>
        </w:rPr>
        <w:t xml:space="preserve"> </w:t>
      </w:r>
      <w:r>
        <w:rPr>
          <w:sz w:val="24"/>
        </w:rPr>
        <w:t>развития,</w:t>
      </w:r>
      <w:r>
        <w:rPr>
          <w:spacing w:val="-11"/>
          <w:sz w:val="24"/>
        </w:rPr>
        <w:t xml:space="preserve"> </w:t>
      </w:r>
      <w:r>
        <w:rPr>
          <w:sz w:val="24"/>
        </w:rPr>
        <w:t xml:space="preserve">особыми образовательными потребностями и состоянием здоровья детей с ТМНР по ключевым направлениям – интеллектуальному, физическому, социально-коммуникативному, </w:t>
      </w:r>
      <w:r>
        <w:rPr>
          <w:spacing w:val="-2"/>
          <w:sz w:val="24"/>
        </w:rPr>
        <w:t>нравственно-эстетическому;</w:t>
      </w:r>
    </w:p>
    <w:p w:rsidR="005C349B" w:rsidRDefault="006E54AC" w:rsidP="00CD1F13">
      <w:pPr>
        <w:pStyle w:val="a4"/>
        <w:numPr>
          <w:ilvl w:val="3"/>
          <w:numId w:val="108"/>
        </w:numPr>
        <w:tabs>
          <w:tab w:val="left" w:pos="1539"/>
        </w:tabs>
        <w:spacing w:before="2"/>
        <w:ind w:right="247" w:firstLine="708"/>
        <w:rPr>
          <w:sz w:val="24"/>
        </w:rPr>
      </w:pPr>
      <w:r>
        <w:rPr>
          <w:sz w:val="24"/>
        </w:rPr>
        <w:t>использование в образовательном процессе для каждого ребенка с ТМНР адекватных средств коррекции сенсорных и двигательных нарушений с учетом медицинских</w:t>
      </w:r>
      <w:r>
        <w:rPr>
          <w:spacing w:val="-4"/>
          <w:sz w:val="24"/>
        </w:rPr>
        <w:t xml:space="preserve"> </w:t>
      </w:r>
      <w:r>
        <w:rPr>
          <w:sz w:val="24"/>
        </w:rPr>
        <w:t>рекомендаций</w:t>
      </w:r>
      <w:r>
        <w:rPr>
          <w:spacing w:val="-6"/>
          <w:sz w:val="24"/>
        </w:rPr>
        <w:t xml:space="preserve"> </w:t>
      </w:r>
      <w:r>
        <w:rPr>
          <w:sz w:val="24"/>
        </w:rPr>
        <w:t>и</w:t>
      </w:r>
      <w:r>
        <w:rPr>
          <w:spacing w:val="-6"/>
          <w:sz w:val="24"/>
        </w:rPr>
        <w:t xml:space="preserve"> </w:t>
      </w:r>
      <w:r>
        <w:rPr>
          <w:sz w:val="24"/>
        </w:rPr>
        <w:t>индивидуальной</w:t>
      </w:r>
      <w:r>
        <w:rPr>
          <w:spacing w:val="-7"/>
          <w:sz w:val="24"/>
        </w:rPr>
        <w:t xml:space="preserve"> </w:t>
      </w:r>
      <w:r>
        <w:rPr>
          <w:sz w:val="24"/>
        </w:rPr>
        <w:t>программы</w:t>
      </w:r>
      <w:r>
        <w:rPr>
          <w:spacing w:val="-5"/>
          <w:sz w:val="24"/>
        </w:rPr>
        <w:t xml:space="preserve"> </w:t>
      </w:r>
      <w:r>
        <w:rPr>
          <w:sz w:val="24"/>
        </w:rPr>
        <w:t>реабилитации</w:t>
      </w:r>
      <w:r>
        <w:rPr>
          <w:spacing w:val="-4"/>
          <w:sz w:val="24"/>
        </w:rPr>
        <w:t xml:space="preserve"> </w:t>
      </w:r>
      <w:r>
        <w:rPr>
          <w:sz w:val="24"/>
        </w:rPr>
        <w:t>и</w:t>
      </w:r>
      <w:r>
        <w:rPr>
          <w:spacing w:val="-7"/>
          <w:sz w:val="24"/>
        </w:rPr>
        <w:t xml:space="preserve"> </w:t>
      </w:r>
      <w:r>
        <w:rPr>
          <w:sz w:val="24"/>
        </w:rPr>
        <w:t>абилитации ребенка-инвалида (далее – ИПРА);</w:t>
      </w:r>
    </w:p>
    <w:p w:rsidR="005C349B" w:rsidRDefault="006E54AC" w:rsidP="00CD1F13">
      <w:pPr>
        <w:pStyle w:val="a4"/>
        <w:numPr>
          <w:ilvl w:val="3"/>
          <w:numId w:val="108"/>
        </w:numPr>
        <w:tabs>
          <w:tab w:val="left" w:pos="1539"/>
        </w:tabs>
        <w:ind w:right="248" w:firstLine="708"/>
        <w:rPr>
          <w:sz w:val="24"/>
        </w:rPr>
      </w:pPr>
      <w:r>
        <w:rPr>
          <w:sz w:val="24"/>
        </w:rPr>
        <w:t>формирование у каждого ребенка с ТМНР системы коммуникации с учетом его</w:t>
      </w:r>
      <w:r>
        <w:rPr>
          <w:spacing w:val="-3"/>
          <w:sz w:val="24"/>
        </w:rPr>
        <w:t xml:space="preserve"> </w:t>
      </w:r>
      <w:r>
        <w:rPr>
          <w:sz w:val="24"/>
        </w:rPr>
        <w:t>индивидуальных</w:t>
      </w:r>
      <w:r>
        <w:rPr>
          <w:spacing w:val="-8"/>
          <w:sz w:val="24"/>
        </w:rPr>
        <w:t xml:space="preserve"> </w:t>
      </w:r>
      <w:r>
        <w:rPr>
          <w:sz w:val="24"/>
        </w:rPr>
        <w:t>психологических</w:t>
      </w:r>
      <w:r>
        <w:rPr>
          <w:spacing w:val="-7"/>
          <w:sz w:val="24"/>
        </w:rPr>
        <w:t xml:space="preserve"> </w:t>
      </w:r>
      <w:r>
        <w:rPr>
          <w:sz w:val="24"/>
        </w:rPr>
        <w:t>возможностей</w:t>
      </w:r>
      <w:r>
        <w:rPr>
          <w:spacing w:val="-6"/>
          <w:sz w:val="24"/>
        </w:rPr>
        <w:t xml:space="preserve"> </w:t>
      </w:r>
      <w:r>
        <w:rPr>
          <w:sz w:val="24"/>
        </w:rPr>
        <w:t>и</w:t>
      </w:r>
      <w:r>
        <w:rPr>
          <w:spacing w:val="-6"/>
          <w:sz w:val="24"/>
        </w:rPr>
        <w:t xml:space="preserve"> </w:t>
      </w:r>
      <w:r>
        <w:rPr>
          <w:sz w:val="24"/>
        </w:rPr>
        <w:t>образовательных</w:t>
      </w:r>
      <w:r>
        <w:rPr>
          <w:spacing w:val="-7"/>
          <w:sz w:val="24"/>
        </w:rPr>
        <w:t xml:space="preserve"> </w:t>
      </w:r>
      <w:r>
        <w:rPr>
          <w:sz w:val="24"/>
        </w:rPr>
        <w:t>потребностей;</w:t>
      </w:r>
    </w:p>
    <w:p w:rsidR="005C349B" w:rsidRDefault="006E54AC" w:rsidP="00CD1F13">
      <w:pPr>
        <w:pStyle w:val="a4"/>
        <w:numPr>
          <w:ilvl w:val="3"/>
          <w:numId w:val="108"/>
        </w:numPr>
        <w:tabs>
          <w:tab w:val="left" w:pos="1539"/>
        </w:tabs>
        <w:ind w:right="246" w:firstLine="708"/>
        <w:rPr>
          <w:sz w:val="24"/>
        </w:rPr>
      </w:pPr>
      <w:r>
        <w:rPr>
          <w:sz w:val="24"/>
        </w:rPr>
        <w:t>своевременная оценка актуального психологического состояния детей с ТМНР для внесения необходимых изменений и обогащения содержания образования с целью последовательной амплификации психического развития и формирования позитивных психических свойств и личностных качеств;</w:t>
      </w:r>
    </w:p>
    <w:p w:rsidR="005C349B" w:rsidRDefault="006E54AC" w:rsidP="00CD1F13">
      <w:pPr>
        <w:pStyle w:val="a4"/>
        <w:numPr>
          <w:ilvl w:val="3"/>
          <w:numId w:val="108"/>
        </w:numPr>
        <w:tabs>
          <w:tab w:val="left" w:pos="1539"/>
        </w:tabs>
        <w:ind w:right="246" w:firstLine="708"/>
        <w:rPr>
          <w:sz w:val="24"/>
        </w:rPr>
      </w:pPr>
      <w:r>
        <w:rPr>
          <w:sz w:val="24"/>
        </w:rPr>
        <w:t>создание в образовательной организации и отдельных образовательных группах</w:t>
      </w:r>
      <w:r>
        <w:rPr>
          <w:spacing w:val="-15"/>
          <w:sz w:val="24"/>
        </w:rPr>
        <w:t xml:space="preserve"> </w:t>
      </w:r>
      <w:r>
        <w:rPr>
          <w:sz w:val="24"/>
        </w:rPr>
        <w:t>атмосферы</w:t>
      </w:r>
      <w:r>
        <w:rPr>
          <w:spacing w:val="-15"/>
          <w:sz w:val="24"/>
        </w:rPr>
        <w:t xml:space="preserve"> </w:t>
      </w:r>
      <w:r>
        <w:rPr>
          <w:sz w:val="24"/>
        </w:rPr>
        <w:t>гуманного,</w:t>
      </w:r>
      <w:r>
        <w:rPr>
          <w:spacing w:val="-15"/>
          <w:sz w:val="24"/>
        </w:rPr>
        <w:t xml:space="preserve"> </w:t>
      </w:r>
      <w:r>
        <w:rPr>
          <w:sz w:val="24"/>
        </w:rPr>
        <w:t>уважительного</w:t>
      </w:r>
      <w:r>
        <w:rPr>
          <w:spacing w:val="-15"/>
          <w:sz w:val="24"/>
        </w:rPr>
        <w:t xml:space="preserve"> </w:t>
      </w:r>
      <w:r>
        <w:rPr>
          <w:sz w:val="24"/>
        </w:rPr>
        <w:t>и</w:t>
      </w:r>
      <w:r>
        <w:rPr>
          <w:spacing w:val="-15"/>
          <w:sz w:val="24"/>
        </w:rPr>
        <w:t xml:space="preserve"> </w:t>
      </w:r>
      <w:r>
        <w:rPr>
          <w:sz w:val="24"/>
        </w:rPr>
        <w:t>доброжелательного</w:t>
      </w:r>
      <w:r>
        <w:rPr>
          <w:spacing w:val="-15"/>
          <w:sz w:val="24"/>
        </w:rPr>
        <w:t xml:space="preserve"> </w:t>
      </w:r>
      <w:r>
        <w:rPr>
          <w:sz w:val="24"/>
        </w:rPr>
        <w:t>отношения</w:t>
      </w:r>
      <w:r>
        <w:rPr>
          <w:spacing w:val="-15"/>
          <w:sz w:val="24"/>
        </w:rPr>
        <w:t xml:space="preserve"> </w:t>
      </w:r>
      <w:r>
        <w:rPr>
          <w:sz w:val="24"/>
        </w:rPr>
        <w:t>к</w:t>
      </w:r>
      <w:r>
        <w:rPr>
          <w:spacing w:val="-15"/>
          <w:sz w:val="24"/>
        </w:rPr>
        <w:t xml:space="preserve"> </w:t>
      </w:r>
      <w:r>
        <w:rPr>
          <w:sz w:val="24"/>
        </w:rPr>
        <w:t>детям с</w:t>
      </w:r>
      <w:r>
        <w:rPr>
          <w:spacing w:val="-15"/>
          <w:sz w:val="24"/>
        </w:rPr>
        <w:t xml:space="preserve"> </w:t>
      </w:r>
      <w:r>
        <w:rPr>
          <w:sz w:val="24"/>
        </w:rPr>
        <w:t>ТМНР</w:t>
      </w:r>
      <w:r>
        <w:rPr>
          <w:spacing w:val="-15"/>
          <w:sz w:val="24"/>
        </w:rPr>
        <w:t xml:space="preserve"> </w:t>
      </w:r>
      <w:r>
        <w:rPr>
          <w:sz w:val="24"/>
        </w:rPr>
        <w:t>и</w:t>
      </w:r>
      <w:r>
        <w:rPr>
          <w:spacing w:val="-15"/>
          <w:sz w:val="24"/>
        </w:rPr>
        <w:t xml:space="preserve"> </w:t>
      </w:r>
      <w:r>
        <w:rPr>
          <w:sz w:val="24"/>
        </w:rPr>
        <w:t>ко</w:t>
      </w:r>
      <w:r>
        <w:rPr>
          <w:spacing w:val="-15"/>
          <w:sz w:val="24"/>
        </w:rPr>
        <w:t xml:space="preserve"> </w:t>
      </w:r>
      <w:r>
        <w:rPr>
          <w:sz w:val="24"/>
        </w:rPr>
        <w:t>всем</w:t>
      </w:r>
      <w:r>
        <w:rPr>
          <w:spacing w:val="-15"/>
          <w:sz w:val="24"/>
        </w:rPr>
        <w:t xml:space="preserve"> </w:t>
      </w:r>
      <w:r>
        <w:rPr>
          <w:sz w:val="24"/>
        </w:rPr>
        <w:t>участникам</w:t>
      </w:r>
      <w:r>
        <w:rPr>
          <w:spacing w:val="-14"/>
          <w:sz w:val="24"/>
        </w:rPr>
        <w:t xml:space="preserve"> </w:t>
      </w:r>
      <w:r>
        <w:rPr>
          <w:sz w:val="24"/>
        </w:rPr>
        <w:t>образовательной</w:t>
      </w:r>
      <w:r>
        <w:rPr>
          <w:spacing w:val="-15"/>
          <w:sz w:val="24"/>
        </w:rPr>
        <w:t xml:space="preserve"> </w:t>
      </w:r>
      <w:r>
        <w:rPr>
          <w:sz w:val="24"/>
        </w:rPr>
        <w:t>деятельности</w:t>
      </w:r>
      <w:r>
        <w:rPr>
          <w:spacing w:val="-15"/>
          <w:sz w:val="24"/>
        </w:rPr>
        <w:t xml:space="preserve"> </w:t>
      </w:r>
      <w:r>
        <w:rPr>
          <w:sz w:val="24"/>
        </w:rPr>
        <w:t>как</w:t>
      </w:r>
      <w:r>
        <w:rPr>
          <w:spacing w:val="-15"/>
          <w:sz w:val="24"/>
        </w:rPr>
        <w:t xml:space="preserve"> </w:t>
      </w:r>
      <w:r>
        <w:rPr>
          <w:sz w:val="24"/>
        </w:rPr>
        <w:t>необходимого</w:t>
      </w:r>
      <w:r>
        <w:rPr>
          <w:spacing w:val="-15"/>
          <w:sz w:val="24"/>
        </w:rPr>
        <w:t xml:space="preserve"> </w:t>
      </w:r>
      <w:r>
        <w:rPr>
          <w:sz w:val="24"/>
        </w:rPr>
        <w:t xml:space="preserve">условия реализации личностного потенциала каждого обучающегося и его эмоционального </w:t>
      </w:r>
      <w:r>
        <w:rPr>
          <w:spacing w:val="-2"/>
          <w:sz w:val="24"/>
        </w:rPr>
        <w:t>благополучия;</w:t>
      </w:r>
    </w:p>
    <w:p w:rsidR="005C349B" w:rsidRDefault="006E54AC" w:rsidP="00CD1F13">
      <w:pPr>
        <w:pStyle w:val="a4"/>
        <w:numPr>
          <w:ilvl w:val="3"/>
          <w:numId w:val="108"/>
        </w:numPr>
        <w:tabs>
          <w:tab w:val="left" w:pos="1539"/>
        </w:tabs>
        <w:ind w:right="250" w:firstLine="708"/>
        <w:rPr>
          <w:sz w:val="24"/>
        </w:rPr>
      </w:pPr>
      <w:r>
        <w:rPr>
          <w:sz w:val="24"/>
        </w:rPr>
        <w:t>обеспечение условий для охраны и укрепления физического и психического здоровья детей с ТМНР, определение и соблюдение оптимальной образовательной нагрузки с учетом рекомендаций специалистов ПМПК и ИПРА;</w:t>
      </w:r>
    </w:p>
    <w:p w:rsidR="005C349B" w:rsidRDefault="006E54AC" w:rsidP="00CD1F13">
      <w:pPr>
        <w:pStyle w:val="a4"/>
        <w:numPr>
          <w:ilvl w:val="3"/>
          <w:numId w:val="108"/>
        </w:numPr>
        <w:tabs>
          <w:tab w:val="left" w:pos="1539"/>
        </w:tabs>
        <w:ind w:right="247" w:firstLine="708"/>
        <w:rPr>
          <w:sz w:val="24"/>
        </w:rPr>
      </w:pPr>
      <w:r>
        <w:rPr>
          <w:sz w:val="24"/>
        </w:rPr>
        <w:t>целенаправленное комплексное индивидуально ориентированное медико- психолого-педагогическое сопровождение детей с ТНМР во время реализации образовательной деятельности для достижения планируемых результатов и целевых ориентиров</w:t>
      </w:r>
      <w:r>
        <w:rPr>
          <w:spacing w:val="-15"/>
          <w:sz w:val="24"/>
        </w:rPr>
        <w:t xml:space="preserve"> </w:t>
      </w:r>
      <w:r>
        <w:rPr>
          <w:sz w:val="24"/>
        </w:rPr>
        <w:t>обучения,</w:t>
      </w:r>
      <w:r>
        <w:rPr>
          <w:spacing w:val="-15"/>
          <w:sz w:val="24"/>
        </w:rPr>
        <w:t xml:space="preserve"> </w:t>
      </w:r>
      <w:r>
        <w:rPr>
          <w:sz w:val="24"/>
        </w:rPr>
        <w:t>развития</w:t>
      </w:r>
      <w:r>
        <w:rPr>
          <w:spacing w:val="-15"/>
          <w:sz w:val="24"/>
        </w:rPr>
        <w:t xml:space="preserve"> </w:t>
      </w:r>
      <w:r>
        <w:rPr>
          <w:sz w:val="24"/>
        </w:rPr>
        <w:t>способностей</w:t>
      </w:r>
      <w:r>
        <w:rPr>
          <w:spacing w:val="-15"/>
          <w:sz w:val="24"/>
        </w:rPr>
        <w:t xml:space="preserve"> </w:t>
      </w:r>
      <w:r>
        <w:rPr>
          <w:sz w:val="24"/>
        </w:rPr>
        <w:t>и</w:t>
      </w:r>
      <w:r>
        <w:rPr>
          <w:spacing w:val="-15"/>
          <w:sz w:val="24"/>
        </w:rPr>
        <w:t xml:space="preserve"> </w:t>
      </w:r>
      <w:r>
        <w:rPr>
          <w:sz w:val="24"/>
        </w:rPr>
        <w:t>личностного</w:t>
      </w:r>
      <w:r>
        <w:rPr>
          <w:spacing w:val="-15"/>
          <w:sz w:val="24"/>
        </w:rPr>
        <w:t xml:space="preserve"> </w:t>
      </w:r>
      <w:r>
        <w:rPr>
          <w:sz w:val="24"/>
        </w:rPr>
        <w:t>потенциала,</w:t>
      </w:r>
      <w:r>
        <w:rPr>
          <w:spacing w:val="-15"/>
          <w:sz w:val="24"/>
        </w:rPr>
        <w:t xml:space="preserve"> </w:t>
      </w:r>
      <w:r>
        <w:rPr>
          <w:sz w:val="24"/>
        </w:rPr>
        <w:t>формирования социальных способов взаимодействия с детьми, взрослыми и окружающим миром, позитивных личностных качеств при сохранении и укреплении здоровья;</w:t>
      </w:r>
    </w:p>
    <w:p w:rsidR="005C349B" w:rsidRDefault="006E54AC" w:rsidP="00CD1F13">
      <w:pPr>
        <w:pStyle w:val="a4"/>
        <w:numPr>
          <w:ilvl w:val="3"/>
          <w:numId w:val="108"/>
        </w:numPr>
        <w:tabs>
          <w:tab w:val="left" w:pos="1539"/>
        </w:tabs>
        <w:ind w:right="246" w:firstLine="708"/>
        <w:rPr>
          <w:sz w:val="24"/>
        </w:rPr>
      </w:pPr>
      <w:r>
        <w:rPr>
          <w:sz w:val="24"/>
        </w:rPr>
        <w:t>разработка содержания индивидуальной программы коррекционно- педагогической помощи с учетом данных о состоянии здоровья, особенностях психического и физического развития ребенка, актуальных и потенциальных психофизических возможностей, объективной жизненной ситуации;</w:t>
      </w:r>
    </w:p>
    <w:p w:rsidR="005C349B" w:rsidRDefault="006E54AC" w:rsidP="00CD1F13">
      <w:pPr>
        <w:pStyle w:val="a4"/>
        <w:numPr>
          <w:ilvl w:val="3"/>
          <w:numId w:val="108"/>
        </w:numPr>
        <w:tabs>
          <w:tab w:val="left" w:pos="1539"/>
        </w:tabs>
        <w:ind w:right="250" w:firstLine="708"/>
        <w:rPr>
          <w:sz w:val="24"/>
        </w:rPr>
      </w:pPr>
      <w:r>
        <w:rPr>
          <w:sz w:val="24"/>
        </w:rPr>
        <w:t>создание условий для формирования разнообразных видов детской деятельности и обеспечения возможности включения детей с ТМНР в социум;</w:t>
      </w:r>
    </w:p>
    <w:p w:rsidR="005C349B" w:rsidRDefault="005C349B">
      <w:pPr>
        <w:jc w:val="both"/>
        <w:rPr>
          <w:sz w:val="24"/>
        </w:rPr>
        <w:sectPr w:rsidR="005C349B">
          <w:pgSz w:w="11910" w:h="16830"/>
          <w:pgMar w:top="1060" w:right="600" w:bottom="800" w:left="1600" w:header="0" w:footer="612" w:gutter="0"/>
          <w:cols w:space="720"/>
        </w:sectPr>
      </w:pPr>
    </w:p>
    <w:p w:rsidR="005C349B" w:rsidRDefault="006E54AC" w:rsidP="00CD1F13">
      <w:pPr>
        <w:pStyle w:val="a4"/>
        <w:numPr>
          <w:ilvl w:val="3"/>
          <w:numId w:val="108"/>
        </w:numPr>
        <w:tabs>
          <w:tab w:val="left" w:pos="1539"/>
        </w:tabs>
        <w:spacing w:before="81"/>
        <w:ind w:right="249" w:firstLine="708"/>
        <w:rPr>
          <w:sz w:val="24"/>
        </w:rPr>
      </w:pPr>
      <w:r>
        <w:rPr>
          <w:sz w:val="24"/>
        </w:rPr>
        <w:lastRenderedPageBreak/>
        <w:t>организация регулярного взаимодействия с семьей путем консультирования и методической поддержки для повышения педагогической компетенции родителей в вопросах</w:t>
      </w:r>
      <w:r>
        <w:rPr>
          <w:spacing w:val="-11"/>
          <w:sz w:val="24"/>
        </w:rPr>
        <w:t xml:space="preserve"> </w:t>
      </w:r>
      <w:r>
        <w:rPr>
          <w:sz w:val="24"/>
        </w:rPr>
        <w:t>воспитания</w:t>
      </w:r>
      <w:r>
        <w:rPr>
          <w:spacing w:val="-8"/>
          <w:sz w:val="24"/>
        </w:rPr>
        <w:t xml:space="preserve"> </w:t>
      </w:r>
      <w:r>
        <w:rPr>
          <w:sz w:val="24"/>
        </w:rPr>
        <w:t>и</w:t>
      </w:r>
      <w:r>
        <w:rPr>
          <w:spacing w:val="-13"/>
          <w:sz w:val="24"/>
        </w:rPr>
        <w:t xml:space="preserve"> </w:t>
      </w:r>
      <w:r>
        <w:rPr>
          <w:sz w:val="24"/>
        </w:rPr>
        <w:t>обучения</w:t>
      </w:r>
      <w:r>
        <w:rPr>
          <w:spacing w:val="-13"/>
          <w:sz w:val="24"/>
        </w:rPr>
        <w:t xml:space="preserve"> </w:t>
      </w:r>
      <w:r>
        <w:rPr>
          <w:sz w:val="24"/>
        </w:rPr>
        <w:t>детей</w:t>
      </w:r>
      <w:r>
        <w:rPr>
          <w:spacing w:val="-15"/>
          <w:sz w:val="24"/>
        </w:rPr>
        <w:t xml:space="preserve"> </w:t>
      </w:r>
      <w:r>
        <w:rPr>
          <w:sz w:val="24"/>
        </w:rPr>
        <w:t>с</w:t>
      </w:r>
      <w:r>
        <w:rPr>
          <w:spacing w:val="-11"/>
          <w:sz w:val="24"/>
        </w:rPr>
        <w:t xml:space="preserve"> </w:t>
      </w:r>
      <w:r>
        <w:rPr>
          <w:sz w:val="24"/>
        </w:rPr>
        <w:t>ТМНР,</w:t>
      </w:r>
      <w:r>
        <w:rPr>
          <w:spacing w:val="-12"/>
          <w:sz w:val="24"/>
        </w:rPr>
        <w:t xml:space="preserve"> </w:t>
      </w:r>
      <w:r>
        <w:rPr>
          <w:sz w:val="24"/>
        </w:rPr>
        <w:t>создания</w:t>
      </w:r>
      <w:r>
        <w:rPr>
          <w:spacing w:val="-10"/>
          <w:sz w:val="24"/>
        </w:rPr>
        <w:t xml:space="preserve"> </w:t>
      </w:r>
      <w:r>
        <w:rPr>
          <w:sz w:val="24"/>
        </w:rPr>
        <w:t>в</w:t>
      </w:r>
      <w:r>
        <w:rPr>
          <w:spacing w:val="-14"/>
          <w:sz w:val="24"/>
        </w:rPr>
        <w:t xml:space="preserve"> </w:t>
      </w:r>
      <w:r>
        <w:rPr>
          <w:sz w:val="24"/>
        </w:rPr>
        <w:t>семье</w:t>
      </w:r>
      <w:r>
        <w:rPr>
          <w:spacing w:val="-12"/>
          <w:sz w:val="24"/>
        </w:rPr>
        <w:t xml:space="preserve"> </w:t>
      </w:r>
      <w:r>
        <w:rPr>
          <w:sz w:val="24"/>
        </w:rPr>
        <w:t>оптимальных</w:t>
      </w:r>
      <w:r>
        <w:rPr>
          <w:spacing w:val="-11"/>
          <w:sz w:val="24"/>
        </w:rPr>
        <w:t xml:space="preserve"> </w:t>
      </w:r>
      <w:r>
        <w:rPr>
          <w:sz w:val="24"/>
        </w:rPr>
        <w:t>условий для полноценного психического развития ребенка;</w:t>
      </w:r>
    </w:p>
    <w:p w:rsidR="005C349B" w:rsidRDefault="006E54AC" w:rsidP="00CD1F13">
      <w:pPr>
        <w:pStyle w:val="a4"/>
        <w:numPr>
          <w:ilvl w:val="3"/>
          <w:numId w:val="108"/>
        </w:numPr>
        <w:tabs>
          <w:tab w:val="left" w:pos="1539"/>
        </w:tabs>
        <w:spacing w:before="2"/>
        <w:ind w:right="250" w:firstLine="708"/>
        <w:rPr>
          <w:sz w:val="24"/>
        </w:rPr>
      </w:pPr>
      <w:r>
        <w:rPr>
          <w:sz w:val="24"/>
        </w:rPr>
        <w:t>соблюдение преемственности и единства требований к воспитанию и обучению детей в условиях Организации и семьи;</w:t>
      </w:r>
    </w:p>
    <w:p w:rsidR="005C349B" w:rsidRDefault="006E54AC" w:rsidP="00CD1F13">
      <w:pPr>
        <w:pStyle w:val="a4"/>
        <w:numPr>
          <w:ilvl w:val="3"/>
          <w:numId w:val="108"/>
        </w:numPr>
        <w:tabs>
          <w:tab w:val="left" w:pos="1539"/>
        </w:tabs>
        <w:ind w:right="250" w:firstLine="708"/>
        <w:rPr>
          <w:sz w:val="24"/>
        </w:rPr>
      </w:pPr>
      <w:r>
        <w:rPr>
          <w:sz w:val="24"/>
        </w:rPr>
        <w:t>подготовка</w:t>
      </w:r>
      <w:r>
        <w:rPr>
          <w:spacing w:val="-6"/>
          <w:sz w:val="24"/>
        </w:rPr>
        <w:t xml:space="preserve"> </w:t>
      </w:r>
      <w:r>
        <w:rPr>
          <w:sz w:val="24"/>
        </w:rPr>
        <w:t>детей</w:t>
      </w:r>
      <w:r>
        <w:rPr>
          <w:spacing w:val="-9"/>
          <w:sz w:val="24"/>
        </w:rPr>
        <w:t xml:space="preserve"> </w:t>
      </w:r>
      <w:r>
        <w:rPr>
          <w:sz w:val="24"/>
        </w:rPr>
        <w:t>с</w:t>
      </w:r>
      <w:r>
        <w:rPr>
          <w:spacing w:val="-9"/>
          <w:sz w:val="24"/>
        </w:rPr>
        <w:t xml:space="preserve"> </w:t>
      </w:r>
      <w:r>
        <w:rPr>
          <w:sz w:val="24"/>
        </w:rPr>
        <w:t>ТМНР</w:t>
      </w:r>
      <w:r>
        <w:rPr>
          <w:spacing w:val="-9"/>
          <w:sz w:val="24"/>
        </w:rPr>
        <w:t xml:space="preserve"> </w:t>
      </w:r>
      <w:r>
        <w:rPr>
          <w:sz w:val="24"/>
        </w:rPr>
        <w:t>к</w:t>
      </w:r>
      <w:r>
        <w:rPr>
          <w:spacing w:val="-8"/>
          <w:sz w:val="24"/>
        </w:rPr>
        <w:t xml:space="preserve"> </w:t>
      </w:r>
      <w:r>
        <w:rPr>
          <w:sz w:val="24"/>
        </w:rPr>
        <w:t>следующей</w:t>
      </w:r>
      <w:r>
        <w:rPr>
          <w:spacing w:val="-11"/>
          <w:sz w:val="24"/>
        </w:rPr>
        <w:t xml:space="preserve"> </w:t>
      </w:r>
      <w:r>
        <w:rPr>
          <w:sz w:val="24"/>
        </w:rPr>
        <w:t>ступени</w:t>
      </w:r>
      <w:r>
        <w:rPr>
          <w:spacing w:val="-7"/>
          <w:sz w:val="24"/>
        </w:rPr>
        <w:t xml:space="preserve"> </w:t>
      </w:r>
      <w:r>
        <w:rPr>
          <w:sz w:val="24"/>
        </w:rPr>
        <w:t>обучения</w:t>
      </w:r>
      <w:r>
        <w:rPr>
          <w:spacing w:val="-4"/>
          <w:sz w:val="24"/>
        </w:rPr>
        <w:t xml:space="preserve"> </w:t>
      </w:r>
      <w:r>
        <w:rPr>
          <w:sz w:val="24"/>
        </w:rPr>
        <w:t>(начальная</w:t>
      </w:r>
      <w:r>
        <w:rPr>
          <w:spacing w:val="-8"/>
          <w:sz w:val="24"/>
        </w:rPr>
        <w:t xml:space="preserve"> </w:t>
      </w:r>
      <w:r>
        <w:rPr>
          <w:sz w:val="24"/>
        </w:rPr>
        <w:t>школа) путем обеспечения преемственности задач в содержании образования и воспитания дошкольной образовательной организации и начальной школы, а также за счет учета целевых ориентиров.</w:t>
      </w:r>
    </w:p>
    <w:p w:rsidR="005C349B" w:rsidRDefault="006E54AC" w:rsidP="00CD1F13">
      <w:pPr>
        <w:pStyle w:val="2"/>
        <w:numPr>
          <w:ilvl w:val="2"/>
          <w:numId w:val="108"/>
        </w:numPr>
        <w:tabs>
          <w:tab w:val="left" w:pos="1408"/>
        </w:tabs>
        <w:spacing w:before="274"/>
        <w:ind w:left="100" w:right="470" w:firstLine="708"/>
      </w:pPr>
      <w:r>
        <w:t>Принципы</w:t>
      </w:r>
      <w:r>
        <w:rPr>
          <w:spacing w:val="-6"/>
        </w:rPr>
        <w:t xml:space="preserve"> </w:t>
      </w:r>
      <w:r>
        <w:t>и</w:t>
      </w:r>
      <w:r>
        <w:rPr>
          <w:spacing w:val="-4"/>
        </w:rPr>
        <w:t xml:space="preserve"> </w:t>
      </w:r>
      <w:r>
        <w:t>подходы</w:t>
      </w:r>
      <w:r>
        <w:rPr>
          <w:spacing w:val="-8"/>
        </w:rPr>
        <w:t xml:space="preserve"> </w:t>
      </w:r>
      <w:r>
        <w:t>к</w:t>
      </w:r>
      <w:r>
        <w:rPr>
          <w:spacing w:val="-4"/>
        </w:rPr>
        <w:t xml:space="preserve"> </w:t>
      </w:r>
      <w:r>
        <w:t>формированию</w:t>
      </w:r>
      <w:r>
        <w:rPr>
          <w:spacing w:val="-4"/>
        </w:rPr>
        <w:t xml:space="preserve"> </w:t>
      </w:r>
      <w:r>
        <w:t>программы</w:t>
      </w:r>
      <w:r>
        <w:rPr>
          <w:spacing w:val="-5"/>
        </w:rPr>
        <w:t xml:space="preserve"> </w:t>
      </w:r>
      <w:r>
        <w:t>для</w:t>
      </w:r>
      <w:r>
        <w:rPr>
          <w:spacing w:val="-3"/>
        </w:rPr>
        <w:t xml:space="preserve"> </w:t>
      </w:r>
      <w:r>
        <w:t>обучающихся</w:t>
      </w:r>
      <w:r>
        <w:rPr>
          <w:spacing w:val="-5"/>
        </w:rPr>
        <w:t xml:space="preserve"> </w:t>
      </w:r>
      <w:r>
        <w:t xml:space="preserve">с </w:t>
      </w:r>
      <w:r>
        <w:rPr>
          <w:spacing w:val="-4"/>
        </w:rPr>
        <w:t>ТМНР</w:t>
      </w:r>
    </w:p>
    <w:p w:rsidR="005C349B" w:rsidRDefault="005C349B">
      <w:pPr>
        <w:pStyle w:val="a3"/>
        <w:ind w:left="0" w:firstLine="0"/>
        <w:jc w:val="left"/>
        <w:rPr>
          <w:b/>
        </w:rPr>
      </w:pPr>
    </w:p>
    <w:p w:rsidR="005C349B" w:rsidRDefault="006E54AC">
      <w:pPr>
        <w:pStyle w:val="a3"/>
        <w:ind w:left="821" w:firstLine="0"/>
      </w:pPr>
      <w:r>
        <w:t>В</w:t>
      </w:r>
      <w:r>
        <w:rPr>
          <w:spacing w:val="-4"/>
        </w:rPr>
        <w:t xml:space="preserve"> </w:t>
      </w:r>
      <w:r>
        <w:t>соответствии</w:t>
      </w:r>
      <w:r>
        <w:rPr>
          <w:spacing w:val="-5"/>
        </w:rPr>
        <w:t xml:space="preserve"> </w:t>
      </w:r>
      <w:r>
        <w:t>со</w:t>
      </w:r>
      <w:r>
        <w:rPr>
          <w:spacing w:val="-3"/>
        </w:rPr>
        <w:t xml:space="preserve"> </w:t>
      </w:r>
      <w:r>
        <w:t>Стандартом</w:t>
      </w:r>
      <w:r>
        <w:rPr>
          <w:spacing w:val="-1"/>
        </w:rPr>
        <w:t xml:space="preserve"> </w:t>
      </w:r>
      <w:r>
        <w:t>Программа</w:t>
      </w:r>
      <w:r>
        <w:rPr>
          <w:spacing w:val="-2"/>
        </w:rPr>
        <w:t xml:space="preserve"> </w:t>
      </w:r>
      <w:r>
        <w:t>построена</w:t>
      </w:r>
      <w:r>
        <w:rPr>
          <w:spacing w:val="-1"/>
        </w:rPr>
        <w:t xml:space="preserve"> </w:t>
      </w:r>
      <w:r>
        <w:t>на</w:t>
      </w:r>
      <w:r>
        <w:rPr>
          <w:spacing w:val="-6"/>
        </w:rPr>
        <w:t xml:space="preserve"> </w:t>
      </w:r>
      <w:r>
        <w:t xml:space="preserve">следующих </w:t>
      </w:r>
      <w:r>
        <w:rPr>
          <w:spacing w:val="-2"/>
        </w:rPr>
        <w:t>принципах:</w:t>
      </w:r>
    </w:p>
    <w:p w:rsidR="005C349B" w:rsidRDefault="006E54AC" w:rsidP="00CD1F13">
      <w:pPr>
        <w:pStyle w:val="a4"/>
        <w:numPr>
          <w:ilvl w:val="0"/>
          <w:numId w:val="107"/>
        </w:numPr>
        <w:tabs>
          <w:tab w:val="left" w:pos="1061"/>
        </w:tabs>
        <w:rPr>
          <w:sz w:val="24"/>
        </w:rPr>
      </w:pPr>
      <w:r>
        <w:rPr>
          <w:sz w:val="24"/>
        </w:rPr>
        <w:t>Поддержка</w:t>
      </w:r>
      <w:r>
        <w:rPr>
          <w:spacing w:val="-1"/>
          <w:sz w:val="24"/>
        </w:rPr>
        <w:t xml:space="preserve"> </w:t>
      </w:r>
      <w:r>
        <w:rPr>
          <w:sz w:val="24"/>
        </w:rPr>
        <w:t>разнообразия</w:t>
      </w:r>
      <w:r>
        <w:rPr>
          <w:spacing w:val="1"/>
          <w:sz w:val="24"/>
        </w:rPr>
        <w:t xml:space="preserve"> </w:t>
      </w:r>
      <w:r>
        <w:rPr>
          <w:spacing w:val="-2"/>
          <w:sz w:val="24"/>
        </w:rPr>
        <w:t>детства.</w:t>
      </w:r>
    </w:p>
    <w:p w:rsidR="005C349B" w:rsidRDefault="006E54AC" w:rsidP="00CD1F13">
      <w:pPr>
        <w:pStyle w:val="a4"/>
        <w:numPr>
          <w:ilvl w:val="0"/>
          <w:numId w:val="107"/>
        </w:numPr>
        <w:tabs>
          <w:tab w:val="left" w:pos="1095"/>
        </w:tabs>
        <w:ind w:left="100" w:right="254" w:firstLine="720"/>
        <w:rPr>
          <w:sz w:val="24"/>
        </w:rPr>
      </w:pPr>
      <w:r>
        <w:rPr>
          <w:sz w:val="24"/>
        </w:rPr>
        <w:t>Сохранение уникальности и самоценности детства как важного этапа в общем развитии человека.</w:t>
      </w:r>
    </w:p>
    <w:p w:rsidR="005C349B" w:rsidRDefault="006E54AC" w:rsidP="00CD1F13">
      <w:pPr>
        <w:pStyle w:val="a4"/>
        <w:numPr>
          <w:ilvl w:val="0"/>
          <w:numId w:val="107"/>
        </w:numPr>
        <w:tabs>
          <w:tab w:val="left" w:pos="1060"/>
        </w:tabs>
        <w:ind w:left="1060" w:hanging="239"/>
        <w:rPr>
          <w:sz w:val="24"/>
        </w:rPr>
      </w:pPr>
      <w:r>
        <w:rPr>
          <w:sz w:val="24"/>
        </w:rPr>
        <w:t>Позитивная</w:t>
      </w:r>
      <w:r>
        <w:rPr>
          <w:spacing w:val="-2"/>
          <w:sz w:val="24"/>
        </w:rPr>
        <w:t xml:space="preserve"> </w:t>
      </w:r>
      <w:r>
        <w:rPr>
          <w:sz w:val="24"/>
        </w:rPr>
        <w:t>социализация</w:t>
      </w:r>
      <w:r>
        <w:rPr>
          <w:spacing w:val="-2"/>
          <w:sz w:val="24"/>
        </w:rPr>
        <w:t xml:space="preserve"> ребенка.</w:t>
      </w:r>
    </w:p>
    <w:p w:rsidR="005C349B" w:rsidRDefault="006E54AC" w:rsidP="00CD1F13">
      <w:pPr>
        <w:pStyle w:val="a4"/>
        <w:numPr>
          <w:ilvl w:val="0"/>
          <w:numId w:val="107"/>
        </w:numPr>
        <w:tabs>
          <w:tab w:val="left" w:pos="1279"/>
        </w:tabs>
        <w:spacing w:before="1"/>
        <w:ind w:left="100" w:right="251" w:firstLine="720"/>
        <w:rPr>
          <w:sz w:val="24"/>
        </w:rPr>
      </w:pPr>
      <w:r>
        <w:rPr>
          <w:sz w:val="24"/>
        </w:rPr>
        <w:t>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
    <w:p w:rsidR="005C349B" w:rsidRDefault="006E54AC" w:rsidP="00CD1F13">
      <w:pPr>
        <w:pStyle w:val="a4"/>
        <w:numPr>
          <w:ilvl w:val="0"/>
          <w:numId w:val="107"/>
        </w:numPr>
        <w:tabs>
          <w:tab w:val="left" w:pos="1160"/>
        </w:tabs>
        <w:ind w:left="100" w:right="254" w:firstLine="720"/>
        <w:rPr>
          <w:sz w:val="24"/>
        </w:rPr>
      </w:pPr>
      <w:r>
        <w:rPr>
          <w:sz w:val="24"/>
        </w:rPr>
        <w:t>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5C349B" w:rsidRDefault="006E54AC" w:rsidP="00CD1F13">
      <w:pPr>
        <w:pStyle w:val="a4"/>
        <w:numPr>
          <w:ilvl w:val="0"/>
          <w:numId w:val="107"/>
        </w:numPr>
        <w:tabs>
          <w:tab w:val="left" w:pos="1060"/>
        </w:tabs>
        <w:ind w:left="1060" w:hanging="239"/>
        <w:rPr>
          <w:sz w:val="24"/>
        </w:rPr>
      </w:pPr>
      <w:r>
        <w:rPr>
          <w:sz w:val="24"/>
        </w:rPr>
        <w:t>Сотрудничество</w:t>
      </w:r>
      <w:r>
        <w:rPr>
          <w:spacing w:val="-4"/>
          <w:sz w:val="24"/>
        </w:rPr>
        <w:t xml:space="preserve"> </w:t>
      </w:r>
      <w:r>
        <w:rPr>
          <w:sz w:val="24"/>
        </w:rPr>
        <w:t>Организации</w:t>
      </w:r>
      <w:r>
        <w:rPr>
          <w:spacing w:val="-2"/>
          <w:sz w:val="24"/>
        </w:rPr>
        <w:t xml:space="preserve"> </w:t>
      </w:r>
      <w:r>
        <w:rPr>
          <w:sz w:val="24"/>
        </w:rPr>
        <w:t xml:space="preserve">с </w:t>
      </w:r>
      <w:r>
        <w:rPr>
          <w:spacing w:val="-2"/>
          <w:sz w:val="24"/>
        </w:rPr>
        <w:t>семьей.</w:t>
      </w:r>
    </w:p>
    <w:p w:rsidR="005C349B" w:rsidRDefault="006E54AC" w:rsidP="00CD1F13">
      <w:pPr>
        <w:pStyle w:val="a4"/>
        <w:numPr>
          <w:ilvl w:val="0"/>
          <w:numId w:val="107"/>
        </w:numPr>
        <w:tabs>
          <w:tab w:val="left" w:pos="1115"/>
        </w:tabs>
        <w:ind w:left="100" w:right="250" w:firstLine="720"/>
        <w:rPr>
          <w:sz w:val="24"/>
        </w:rPr>
      </w:pPr>
      <w:r>
        <w:rPr>
          <w:sz w:val="24"/>
        </w:rPr>
        <w:t>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p>
    <w:p w:rsidR="005C349B" w:rsidRDefault="005C349B">
      <w:pPr>
        <w:pStyle w:val="a3"/>
        <w:ind w:left="0" w:firstLine="0"/>
        <w:jc w:val="left"/>
      </w:pPr>
    </w:p>
    <w:p w:rsidR="005C349B" w:rsidRDefault="006E54AC">
      <w:pPr>
        <w:pStyle w:val="2"/>
        <w:ind w:left="632"/>
      </w:pPr>
      <w:r>
        <w:t>Специфические</w:t>
      </w:r>
      <w:r>
        <w:rPr>
          <w:spacing w:val="-4"/>
        </w:rPr>
        <w:t xml:space="preserve"> </w:t>
      </w:r>
      <w:r>
        <w:t>принципы</w:t>
      </w:r>
      <w:r>
        <w:rPr>
          <w:spacing w:val="1"/>
        </w:rPr>
        <w:t xml:space="preserve"> </w:t>
      </w:r>
      <w:r>
        <w:t>и</w:t>
      </w:r>
      <w:r>
        <w:rPr>
          <w:spacing w:val="-3"/>
        </w:rPr>
        <w:t xml:space="preserve"> </w:t>
      </w:r>
      <w:r>
        <w:t>подходы</w:t>
      </w:r>
      <w:r>
        <w:rPr>
          <w:spacing w:val="3"/>
        </w:rPr>
        <w:t xml:space="preserve"> </w:t>
      </w:r>
      <w:r>
        <w:t>к</w:t>
      </w:r>
      <w:r>
        <w:rPr>
          <w:spacing w:val="1"/>
        </w:rPr>
        <w:t xml:space="preserve"> </w:t>
      </w:r>
      <w:r>
        <w:t>АОП</w:t>
      </w:r>
      <w:r>
        <w:rPr>
          <w:spacing w:val="-4"/>
        </w:rPr>
        <w:t xml:space="preserve"> </w:t>
      </w:r>
      <w:r>
        <w:t>ДО для</w:t>
      </w:r>
      <w:r>
        <w:rPr>
          <w:spacing w:val="2"/>
        </w:rPr>
        <w:t xml:space="preserve"> </w:t>
      </w:r>
      <w:r w:rsidR="008C234E">
        <w:t>воспитаников</w:t>
      </w:r>
      <w:r>
        <w:rPr>
          <w:spacing w:val="-4"/>
        </w:rPr>
        <w:t xml:space="preserve"> </w:t>
      </w:r>
      <w:r>
        <w:t>с</w:t>
      </w:r>
      <w:r>
        <w:rPr>
          <w:spacing w:val="1"/>
        </w:rPr>
        <w:t xml:space="preserve"> </w:t>
      </w:r>
      <w:r>
        <w:rPr>
          <w:spacing w:val="-4"/>
        </w:rPr>
        <w:t>ТМНР</w:t>
      </w:r>
    </w:p>
    <w:p w:rsidR="005C349B" w:rsidRDefault="005C349B">
      <w:pPr>
        <w:pStyle w:val="a3"/>
        <w:ind w:left="0" w:firstLine="0"/>
        <w:jc w:val="left"/>
        <w:rPr>
          <w:b/>
        </w:rPr>
      </w:pPr>
    </w:p>
    <w:p w:rsidR="005C349B" w:rsidRDefault="006E54AC" w:rsidP="00CD1F13">
      <w:pPr>
        <w:pStyle w:val="a4"/>
        <w:numPr>
          <w:ilvl w:val="0"/>
          <w:numId w:val="106"/>
        </w:numPr>
        <w:tabs>
          <w:tab w:val="left" w:pos="1107"/>
        </w:tabs>
        <w:ind w:right="247" w:firstLine="720"/>
        <w:rPr>
          <w:sz w:val="24"/>
        </w:rPr>
      </w:pPr>
      <w:r>
        <w:rPr>
          <w:sz w:val="24"/>
        </w:rPr>
        <w:t>Положение ведущей роли социальных условий среды и социальной ситуации развития для всех динамических изменений, происходящих в психическом развитии ребенка на любом возрастном этапе, когда социальные факторы рассматриваются как основные детерминанты детского развития.</w:t>
      </w:r>
    </w:p>
    <w:p w:rsidR="005C349B" w:rsidRDefault="006E54AC" w:rsidP="00CD1F13">
      <w:pPr>
        <w:pStyle w:val="a4"/>
        <w:numPr>
          <w:ilvl w:val="0"/>
          <w:numId w:val="106"/>
        </w:numPr>
        <w:tabs>
          <w:tab w:val="left" w:pos="1108"/>
        </w:tabs>
        <w:spacing w:before="1"/>
        <w:ind w:right="248" w:firstLine="720"/>
        <w:rPr>
          <w:sz w:val="24"/>
        </w:rPr>
      </w:pPr>
      <w:r>
        <w:rPr>
          <w:sz w:val="24"/>
        </w:rPr>
        <w:t>Идея о «смысловом строении сознания» - чувственный и практический опыт имеют</w:t>
      </w:r>
      <w:r>
        <w:rPr>
          <w:spacing w:val="-11"/>
          <w:sz w:val="24"/>
        </w:rPr>
        <w:t xml:space="preserve"> </w:t>
      </w:r>
      <w:r>
        <w:rPr>
          <w:sz w:val="24"/>
        </w:rPr>
        <w:t>ведущее</w:t>
      </w:r>
      <w:r>
        <w:rPr>
          <w:spacing w:val="-9"/>
          <w:sz w:val="24"/>
        </w:rPr>
        <w:t xml:space="preserve"> </w:t>
      </w:r>
      <w:r>
        <w:rPr>
          <w:sz w:val="24"/>
        </w:rPr>
        <w:t>значение</w:t>
      </w:r>
      <w:r>
        <w:rPr>
          <w:spacing w:val="-9"/>
          <w:sz w:val="24"/>
        </w:rPr>
        <w:t xml:space="preserve"> </w:t>
      </w:r>
      <w:r>
        <w:rPr>
          <w:sz w:val="24"/>
        </w:rPr>
        <w:t>в</w:t>
      </w:r>
      <w:r>
        <w:rPr>
          <w:spacing w:val="-14"/>
          <w:sz w:val="24"/>
        </w:rPr>
        <w:t xml:space="preserve"> </w:t>
      </w:r>
      <w:r>
        <w:rPr>
          <w:sz w:val="24"/>
        </w:rPr>
        <w:t>формировании</w:t>
      </w:r>
      <w:r>
        <w:rPr>
          <w:spacing w:val="-10"/>
          <w:sz w:val="24"/>
        </w:rPr>
        <w:t xml:space="preserve"> </w:t>
      </w:r>
      <w:r>
        <w:rPr>
          <w:sz w:val="24"/>
        </w:rPr>
        <w:t>сугубо</w:t>
      </w:r>
      <w:r>
        <w:rPr>
          <w:spacing w:val="-10"/>
          <w:sz w:val="24"/>
        </w:rPr>
        <w:t xml:space="preserve"> </w:t>
      </w:r>
      <w:r>
        <w:rPr>
          <w:sz w:val="24"/>
        </w:rPr>
        <w:t>индивидуального</w:t>
      </w:r>
      <w:r>
        <w:rPr>
          <w:spacing w:val="-9"/>
          <w:sz w:val="24"/>
        </w:rPr>
        <w:t xml:space="preserve"> </w:t>
      </w:r>
      <w:r>
        <w:rPr>
          <w:sz w:val="24"/>
        </w:rPr>
        <w:t>«смыслообраза</w:t>
      </w:r>
      <w:r>
        <w:rPr>
          <w:spacing w:val="-9"/>
          <w:sz w:val="24"/>
        </w:rPr>
        <w:t xml:space="preserve"> </w:t>
      </w:r>
      <w:r>
        <w:rPr>
          <w:sz w:val="24"/>
        </w:rPr>
        <w:t>мира»</w:t>
      </w:r>
      <w:r>
        <w:rPr>
          <w:spacing w:val="-12"/>
          <w:sz w:val="24"/>
        </w:rPr>
        <w:t xml:space="preserve"> </w:t>
      </w:r>
      <w:r>
        <w:rPr>
          <w:sz w:val="24"/>
        </w:rPr>
        <w:t xml:space="preserve">у </w:t>
      </w:r>
      <w:r>
        <w:rPr>
          <w:spacing w:val="-2"/>
          <w:sz w:val="24"/>
        </w:rPr>
        <w:t>ребенка.</w:t>
      </w:r>
    </w:p>
    <w:p w:rsidR="005C349B" w:rsidRDefault="006E54AC" w:rsidP="00CD1F13">
      <w:pPr>
        <w:pStyle w:val="a4"/>
        <w:numPr>
          <w:ilvl w:val="0"/>
          <w:numId w:val="106"/>
        </w:numPr>
        <w:tabs>
          <w:tab w:val="left" w:pos="1240"/>
        </w:tabs>
        <w:ind w:right="248" w:firstLine="720"/>
        <w:rPr>
          <w:sz w:val="24"/>
        </w:rPr>
      </w:pPr>
      <w:r>
        <w:rPr>
          <w:sz w:val="24"/>
        </w:rPr>
        <w:t>Теория комплексного сенсорного воздействия, за счет использования специальных</w:t>
      </w:r>
      <w:r>
        <w:rPr>
          <w:spacing w:val="-13"/>
          <w:sz w:val="24"/>
        </w:rPr>
        <w:t xml:space="preserve"> </w:t>
      </w:r>
      <w:r>
        <w:rPr>
          <w:sz w:val="24"/>
        </w:rPr>
        <w:t>технических</w:t>
      </w:r>
      <w:r>
        <w:rPr>
          <w:spacing w:val="-13"/>
          <w:sz w:val="24"/>
        </w:rPr>
        <w:t xml:space="preserve"> </w:t>
      </w:r>
      <w:r>
        <w:rPr>
          <w:sz w:val="24"/>
        </w:rPr>
        <w:t>средств,</w:t>
      </w:r>
      <w:r>
        <w:rPr>
          <w:spacing w:val="-13"/>
          <w:sz w:val="24"/>
        </w:rPr>
        <w:t xml:space="preserve"> </w:t>
      </w:r>
      <w:r>
        <w:rPr>
          <w:sz w:val="24"/>
        </w:rPr>
        <w:t>методов</w:t>
      </w:r>
      <w:r>
        <w:rPr>
          <w:spacing w:val="-12"/>
          <w:sz w:val="24"/>
        </w:rPr>
        <w:t xml:space="preserve"> </w:t>
      </w:r>
      <w:r>
        <w:rPr>
          <w:sz w:val="24"/>
        </w:rPr>
        <w:t>и</w:t>
      </w:r>
      <w:r>
        <w:rPr>
          <w:spacing w:val="-14"/>
          <w:sz w:val="24"/>
        </w:rPr>
        <w:t xml:space="preserve"> </w:t>
      </w:r>
      <w:r>
        <w:rPr>
          <w:sz w:val="24"/>
        </w:rPr>
        <w:t>приемов</w:t>
      </w:r>
      <w:r>
        <w:rPr>
          <w:spacing w:val="-14"/>
          <w:sz w:val="24"/>
        </w:rPr>
        <w:t xml:space="preserve"> </w:t>
      </w:r>
      <w:r>
        <w:rPr>
          <w:sz w:val="24"/>
        </w:rPr>
        <w:t>для</w:t>
      </w:r>
      <w:r>
        <w:rPr>
          <w:spacing w:val="-9"/>
          <w:sz w:val="24"/>
        </w:rPr>
        <w:t xml:space="preserve"> </w:t>
      </w:r>
      <w:r>
        <w:rPr>
          <w:sz w:val="24"/>
        </w:rPr>
        <w:t>раздражения</w:t>
      </w:r>
      <w:r>
        <w:rPr>
          <w:spacing w:val="-10"/>
          <w:sz w:val="24"/>
        </w:rPr>
        <w:t xml:space="preserve"> </w:t>
      </w:r>
      <w:r>
        <w:rPr>
          <w:sz w:val="24"/>
        </w:rPr>
        <w:t>проводящих</w:t>
      </w:r>
      <w:r>
        <w:rPr>
          <w:spacing w:val="-11"/>
          <w:sz w:val="24"/>
        </w:rPr>
        <w:t xml:space="preserve"> </w:t>
      </w:r>
      <w:r>
        <w:rPr>
          <w:sz w:val="24"/>
        </w:rPr>
        <w:t>путей, чувствительных</w:t>
      </w:r>
      <w:r>
        <w:rPr>
          <w:spacing w:val="-15"/>
          <w:sz w:val="24"/>
        </w:rPr>
        <w:t xml:space="preserve"> </w:t>
      </w:r>
      <w:r>
        <w:rPr>
          <w:sz w:val="24"/>
        </w:rPr>
        <w:t>областей</w:t>
      </w:r>
      <w:r>
        <w:rPr>
          <w:spacing w:val="-11"/>
          <w:sz w:val="24"/>
        </w:rPr>
        <w:t xml:space="preserve"> </w:t>
      </w:r>
      <w:r>
        <w:rPr>
          <w:sz w:val="24"/>
        </w:rPr>
        <w:t>коры</w:t>
      </w:r>
      <w:r>
        <w:rPr>
          <w:spacing w:val="-15"/>
          <w:sz w:val="24"/>
        </w:rPr>
        <w:t xml:space="preserve"> </w:t>
      </w:r>
      <w:r>
        <w:rPr>
          <w:sz w:val="24"/>
        </w:rPr>
        <w:t>головного</w:t>
      </w:r>
      <w:r>
        <w:rPr>
          <w:spacing w:val="-12"/>
          <w:sz w:val="24"/>
        </w:rPr>
        <w:t xml:space="preserve"> </w:t>
      </w:r>
      <w:r>
        <w:rPr>
          <w:sz w:val="24"/>
        </w:rPr>
        <w:t>мозга</w:t>
      </w:r>
      <w:r>
        <w:rPr>
          <w:spacing w:val="-12"/>
          <w:sz w:val="24"/>
        </w:rPr>
        <w:t xml:space="preserve"> </w:t>
      </w:r>
      <w:r>
        <w:rPr>
          <w:sz w:val="24"/>
        </w:rPr>
        <w:t>и</w:t>
      </w:r>
      <w:r>
        <w:rPr>
          <w:spacing w:val="-14"/>
          <w:sz w:val="24"/>
        </w:rPr>
        <w:t xml:space="preserve"> </w:t>
      </w:r>
      <w:r>
        <w:rPr>
          <w:sz w:val="24"/>
        </w:rPr>
        <w:t>формирования</w:t>
      </w:r>
      <w:r>
        <w:rPr>
          <w:spacing w:val="-14"/>
          <w:sz w:val="24"/>
        </w:rPr>
        <w:t xml:space="preserve"> </w:t>
      </w:r>
      <w:r>
        <w:rPr>
          <w:sz w:val="24"/>
        </w:rPr>
        <w:t>межнейронных</w:t>
      </w:r>
      <w:r>
        <w:rPr>
          <w:spacing w:val="-13"/>
          <w:sz w:val="24"/>
        </w:rPr>
        <w:t xml:space="preserve"> </w:t>
      </w:r>
      <w:r>
        <w:rPr>
          <w:sz w:val="24"/>
        </w:rPr>
        <w:t>связей</w:t>
      </w:r>
      <w:r>
        <w:rPr>
          <w:spacing w:val="-15"/>
          <w:sz w:val="24"/>
        </w:rPr>
        <w:t xml:space="preserve"> </w:t>
      </w:r>
      <w:r>
        <w:rPr>
          <w:sz w:val="24"/>
        </w:rPr>
        <w:t>как основы развития высших психических функций.</w:t>
      </w:r>
    </w:p>
    <w:p w:rsidR="005C349B" w:rsidRDefault="006E54AC" w:rsidP="00CD1F13">
      <w:pPr>
        <w:pStyle w:val="a4"/>
        <w:numPr>
          <w:ilvl w:val="0"/>
          <w:numId w:val="106"/>
        </w:numPr>
        <w:tabs>
          <w:tab w:val="left" w:pos="1139"/>
        </w:tabs>
        <w:ind w:right="250" w:firstLine="720"/>
        <w:rPr>
          <w:sz w:val="24"/>
        </w:rPr>
      </w:pPr>
      <w:r>
        <w:rPr>
          <w:sz w:val="24"/>
        </w:rPr>
        <w:t>Теория имитации и подражания, а также последовательного формирования умственных действий.</w:t>
      </w:r>
    </w:p>
    <w:p w:rsidR="005C349B" w:rsidRDefault="006E54AC" w:rsidP="00CD1F13">
      <w:pPr>
        <w:pStyle w:val="a4"/>
        <w:numPr>
          <w:ilvl w:val="0"/>
          <w:numId w:val="106"/>
        </w:numPr>
        <w:tabs>
          <w:tab w:val="left" w:pos="1251"/>
        </w:tabs>
        <w:spacing w:before="1"/>
        <w:ind w:right="247" w:firstLine="720"/>
        <w:rPr>
          <w:sz w:val="24"/>
        </w:rPr>
      </w:pPr>
      <w:r>
        <w:rPr>
          <w:sz w:val="24"/>
        </w:rPr>
        <w:t>Теория деятельности с акцентом на ориентировочную и поисково- исследовательскую деятельность, в процессе которой формируется восприятие и осваиваются социальные способы действий с предметами, закладывается системная и полисенсорная основа познания.</w:t>
      </w:r>
    </w:p>
    <w:p w:rsidR="005C349B" w:rsidRDefault="006E54AC" w:rsidP="00CD1F13">
      <w:pPr>
        <w:pStyle w:val="a4"/>
        <w:numPr>
          <w:ilvl w:val="0"/>
          <w:numId w:val="106"/>
        </w:numPr>
        <w:tabs>
          <w:tab w:val="left" w:pos="1064"/>
        </w:tabs>
        <w:ind w:right="247" w:firstLine="720"/>
        <w:rPr>
          <w:sz w:val="24"/>
        </w:rPr>
      </w:pPr>
      <w:r>
        <w:rPr>
          <w:sz w:val="24"/>
        </w:rPr>
        <w:t>Стимулирование</w:t>
      </w:r>
      <w:r>
        <w:rPr>
          <w:spacing w:val="-1"/>
          <w:sz w:val="24"/>
        </w:rPr>
        <w:t xml:space="preserve"> </w:t>
      </w:r>
      <w:r>
        <w:rPr>
          <w:sz w:val="24"/>
        </w:rPr>
        <w:t>эмоционального</w:t>
      </w:r>
      <w:r>
        <w:rPr>
          <w:spacing w:val="-5"/>
          <w:sz w:val="24"/>
        </w:rPr>
        <w:t xml:space="preserve"> </w:t>
      </w:r>
      <w:r>
        <w:rPr>
          <w:sz w:val="24"/>
        </w:rPr>
        <w:t>реагирования,</w:t>
      </w:r>
      <w:r>
        <w:rPr>
          <w:spacing w:val="-6"/>
          <w:sz w:val="24"/>
        </w:rPr>
        <w:t xml:space="preserve"> </w:t>
      </w:r>
      <w:r>
        <w:rPr>
          <w:sz w:val="24"/>
        </w:rPr>
        <w:t>эмпатии</w:t>
      </w:r>
      <w:r>
        <w:rPr>
          <w:spacing w:val="-4"/>
          <w:sz w:val="24"/>
        </w:rPr>
        <w:t xml:space="preserve"> </w:t>
      </w:r>
      <w:r>
        <w:rPr>
          <w:sz w:val="24"/>
        </w:rPr>
        <w:t>и</w:t>
      </w:r>
      <w:r>
        <w:rPr>
          <w:spacing w:val="-3"/>
          <w:sz w:val="24"/>
        </w:rPr>
        <w:t xml:space="preserve"> </w:t>
      </w:r>
      <w:r>
        <w:rPr>
          <w:sz w:val="24"/>
        </w:rPr>
        <w:t>использование их</w:t>
      </w:r>
      <w:r>
        <w:rPr>
          <w:spacing w:val="-3"/>
          <w:sz w:val="24"/>
        </w:rPr>
        <w:t xml:space="preserve"> </w:t>
      </w:r>
      <w:r>
        <w:rPr>
          <w:sz w:val="24"/>
        </w:rPr>
        <w:t xml:space="preserve">для развития практической деятельности обучающихся, общения и воспитания адекватного </w:t>
      </w:r>
      <w:r>
        <w:rPr>
          <w:spacing w:val="-2"/>
          <w:sz w:val="24"/>
        </w:rPr>
        <w:t>поведения.</w:t>
      </w:r>
    </w:p>
    <w:p w:rsidR="005C349B" w:rsidRDefault="006E54AC" w:rsidP="00CD1F13">
      <w:pPr>
        <w:pStyle w:val="a4"/>
        <w:numPr>
          <w:ilvl w:val="0"/>
          <w:numId w:val="106"/>
        </w:numPr>
        <w:tabs>
          <w:tab w:val="left" w:pos="1188"/>
        </w:tabs>
        <w:ind w:left="1188" w:hanging="367"/>
        <w:rPr>
          <w:sz w:val="24"/>
        </w:rPr>
      </w:pPr>
      <w:r>
        <w:rPr>
          <w:sz w:val="24"/>
        </w:rPr>
        <w:t>Положение</w:t>
      </w:r>
      <w:r>
        <w:rPr>
          <w:spacing w:val="31"/>
          <w:sz w:val="24"/>
        </w:rPr>
        <w:t xml:space="preserve">  </w:t>
      </w:r>
      <w:r>
        <w:rPr>
          <w:sz w:val="24"/>
        </w:rPr>
        <w:t>о</w:t>
      </w:r>
      <w:r>
        <w:rPr>
          <w:spacing w:val="32"/>
          <w:sz w:val="24"/>
        </w:rPr>
        <w:t xml:space="preserve">  </w:t>
      </w:r>
      <w:r>
        <w:rPr>
          <w:sz w:val="24"/>
        </w:rPr>
        <w:t>социальной</w:t>
      </w:r>
      <w:r>
        <w:rPr>
          <w:spacing w:val="32"/>
          <w:sz w:val="24"/>
        </w:rPr>
        <w:t xml:space="preserve">  </w:t>
      </w:r>
      <w:r>
        <w:rPr>
          <w:sz w:val="24"/>
        </w:rPr>
        <w:t>природе</w:t>
      </w:r>
      <w:r>
        <w:rPr>
          <w:spacing w:val="33"/>
          <w:sz w:val="24"/>
        </w:rPr>
        <w:t xml:space="preserve">  </w:t>
      </w:r>
      <w:r>
        <w:rPr>
          <w:sz w:val="24"/>
        </w:rPr>
        <w:t>вторичных</w:t>
      </w:r>
      <w:r>
        <w:rPr>
          <w:spacing w:val="30"/>
          <w:sz w:val="24"/>
        </w:rPr>
        <w:t xml:space="preserve">  </w:t>
      </w:r>
      <w:r>
        <w:rPr>
          <w:sz w:val="24"/>
        </w:rPr>
        <w:t>нарушений</w:t>
      </w:r>
      <w:r>
        <w:rPr>
          <w:spacing w:val="33"/>
          <w:sz w:val="24"/>
        </w:rPr>
        <w:t xml:space="preserve">  </w:t>
      </w:r>
      <w:r>
        <w:rPr>
          <w:sz w:val="24"/>
        </w:rPr>
        <w:t>в</w:t>
      </w:r>
      <w:r>
        <w:rPr>
          <w:spacing w:val="31"/>
          <w:sz w:val="24"/>
        </w:rPr>
        <w:t xml:space="preserve">  </w:t>
      </w:r>
      <w:r>
        <w:rPr>
          <w:sz w:val="24"/>
        </w:rPr>
        <w:t>развитии</w:t>
      </w:r>
      <w:r>
        <w:rPr>
          <w:spacing w:val="31"/>
          <w:sz w:val="24"/>
        </w:rPr>
        <w:t xml:space="preserve">  </w:t>
      </w:r>
      <w:r>
        <w:rPr>
          <w:spacing w:val="-10"/>
          <w:sz w:val="24"/>
        </w:rPr>
        <w:t>у</w:t>
      </w:r>
    </w:p>
    <w:p w:rsidR="005C349B" w:rsidRDefault="005C349B">
      <w:pPr>
        <w:jc w:val="both"/>
        <w:rPr>
          <w:sz w:val="24"/>
        </w:rPr>
        <w:sectPr w:rsidR="005C349B">
          <w:pgSz w:w="11910" w:h="16830"/>
          <w:pgMar w:top="1040" w:right="600" w:bottom="800" w:left="1600" w:header="0" w:footer="612" w:gutter="0"/>
          <w:cols w:space="720"/>
        </w:sectPr>
      </w:pPr>
    </w:p>
    <w:p w:rsidR="005C349B" w:rsidRDefault="006E54AC">
      <w:pPr>
        <w:pStyle w:val="a3"/>
        <w:spacing w:before="62"/>
        <w:ind w:firstLine="0"/>
      </w:pPr>
      <w:r>
        <w:lastRenderedPageBreak/>
        <w:t>обучающихся</w:t>
      </w:r>
      <w:r>
        <w:rPr>
          <w:spacing w:val="2"/>
        </w:rPr>
        <w:t xml:space="preserve"> </w:t>
      </w:r>
      <w:r>
        <w:t>и</w:t>
      </w:r>
      <w:r>
        <w:rPr>
          <w:spacing w:val="-4"/>
        </w:rPr>
        <w:t xml:space="preserve"> </w:t>
      </w:r>
      <w:r>
        <w:t>теория</w:t>
      </w:r>
      <w:r>
        <w:rPr>
          <w:spacing w:val="-4"/>
        </w:rPr>
        <w:t xml:space="preserve"> </w:t>
      </w:r>
      <w:r>
        <w:t>социальной</w:t>
      </w:r>
      <w:r>
        <w:rPr>
          <w:spacing w:val="-4"/>
        </w:rPr>
        <w:t xml:space="preserve"> </w:t>
      </w:r>
      <w:r>
        <w:rPr>
          <w:spacing w:val="-2"/>
        </w:rPr>
        <w:t>компенсации.</w:t>
      </w:r>
    </w:p>
    <w:p w:rsidR="005C349B" w:rsidRDefault="006E54AC" w:rsidP="00CD1F13">
      <w:pPr>
        <w:pStyle w:val="a4"/>
        <w:numPr>
          <w:ilvl w:val="0"/>
          <w:numId w:val="106"/>
        </w:numPr>
        <w:tabs>
          <w:tab w:val="left" w:pos="1123"/>
        </w:tabs>
        <w:ind w:right="251" w:firstLine="720"/>
        <w:rPr>
          <w:sz w:val="24"/>
        </w:rPr>
      </w:pPr>
      <w:r>
        <w:rPr>
          <w:sz w:val="24"/>
        </w:rPr>
        <w:t>Принцип комплексного воздействия, то есть научно-обоснованное сочетание коррекционно-педагогической помощи в образовании обучающихся с ТМНР и медицинских мероприятий в соответствии с индивидуальной программой реабилитации и абилитации инвалида (далее - ИПРА).</w:t>
      </w:r>
    </w:p>
    <w:p w:rsidR="005C349B" w:rsidRDefault="006E54AC" w:rsidP="00CD1F13">
      <w:pPr>
        <w:pStyle w:val="a4"/>
        <w:numPr>
          <w:ilvl w:val="0"/>
          <w:numId w:val="106"/>
        </w:numPr>
        <w:tabs>
          <w:tab w:val="left" w:pos="1139"/>
        </w:tabs>
        <w:ind w:right="245" w:firstLine="720"/>
        <w:rPr>
          <w:sz w:val="24"/>
        </w:rPr>
      </w:pPr>
      <w:r>
        <w:rPr>
          <w:sz w:val="24"/>
        </w:rPr>
        <w:t>Принцип единства диагностики и содержания коррекционно-педагогической помощи в образовании обучающихся с ТМНР, когда основой содержания коррекционно- педагогической помощи становятся результаты всестороннего анализа состояния психического и физического развития.</w:t>
      </w:r>
    </w:p>
    <w:p w:rsidR="005C349B" w:rsidRDefault="006E54AC" w:rsidP="00CD1F13">
      <w:pPr>
        <w:pStyle w:val="a4"/>
        <w:numPr>
          <w:ilvl w:val="0"/>
          <w:numId w:val="106"/>
        </w:numPr>
        <w:tabs>
          <w:tab w:val="left" w:pos="1242"/>
        </w:tabs>
        <w:spacing w:before="1"/>
        <w:ind w:right="241" w:firstLine="720"/>
        <w:rPr>
          <w:sz w:val="24"/>
        </w:rPr>
      </w:pPr>
      <w:r>
        <w:rPr>
          <w:sz w:val="24"/>
        </w:rPr>
        <w:t>Этиопатогенетический принцип, при котором форма, методы и содержание коррекционно-педагогической работы подбираются с учетом этиологии (причины), патогенеза (механизмов), тяжести и структуры нарушений здоровья и психофизического развития ребенка.</w:t>
      </w:r>
    </w:p>
    <w:p w:rsidR="005C349B" w:rsidRDefault="006E54AC" w:rsidP="00CD1F13">
      <w:pPr>
        <w:pStyle w:val="a4"/>
        <w:numPr>
          <w:ilvl w:val="0"/>
          <w:numId w:val="106"/>
        </w:numPr>
        <w:tabs>
          <w:tab w:val="left" w:pos="1218"/>
        </w:tabs>
        <w:ind w:right="246" w:firstLine="720"/>
        <w:rPr>
          <w:sz w:val="24"/>
        </w:rPr>
      </w:pPr>
      <w:r>
        <w:rPr>
          <w:sz w:val="24"/>
        </w:rPr>
        <w:t>Принцип эмоциональной насыщенности и коммуникативной направленности, означающий, что коррекционно-развивающая работа должна быть ориентирована на закономерности коммуникативного процесса; освоение средств общения для многих обучающихся со сложными нарушениями предполагает использование разнообразных невербальных и вербальных средств с постепенным усложнением различных форм символизации</w:t>
      </w:r>
      <w:r>
        <w:rPr>
          <w:spacing w:val="-9"/>
          <w:sz w:val="24"/>
        </w:rPr>
        <w:t xml:space="preserve"> </w:t>
      </w:r>
      <w:r>
        <w:rPr>
          <w:sz w:val="24"/>
        </w:rPr>
        <w:t>-</w:t>
      </w:r>
      <w:r>
        <w:rPr>
          <w:spacing w:val="-10"/>
          <w:sz w:val="24"/>
        </w:rPr>
        <w:t xml:space="preserve"> </w:t>
      </w:r>
      <w:r>
        <w:rPr>
          <w:sz w:val="24"/>
        </w:rPr>
        <w:t>от</w:t>
      </w:r>
      <w:r>
        <w:rPr>
          <w:spacing w:val="-13"/>
          <w:sz w:val="24"/>
        </w:rPr>
        <w:t xml:space="preserve"> </w:t>
      </w:r>
      <w:r>
        <w:rPr>
          <w:sz w:val="24"/>
        </w:rPr>
        <w:t>реальных</w:t>
      </w:r>
      <w:r>
        <w:rPr>
          <w:spacing w:val="-10"/>
          <w:sz w:val="24"/>
        </w:rPr>
        <w:t xml:space="preserve"> </w:t>
      </w:r>
      <w:r>
        <w:rPr>
          <w:sz w:val="24"/>
        </w:rPr>
        <w:t>предметов</w:t>
      </w:r>
      <w:r>
        <w:rPr>
          <w:spacing w:val="-13"/>
          <w:sz w:val="24"/>
        </w:rPr>
        <w:t xml:space="preserve"> </w:t>
      </w:r>
      <w:r>
        <w:rPr>
          <w:sz w:val="24"/>
        </w:rPr>
        <w:t>к</w:t>
      </w:r>
      <w:r>
        <w:rPr>
          <w:spacing w:val="-11"/>
          <w:sz w:val="24"/>
        </w:rPr>
        <w:t xml:space="preserve"> </w:t>
      </w:r>
      <w:r>
        <w:rPr>
          <w:sz w:val="24"/>
        </w:rPr>
        <w:t>предметам-символам,</w:t>
      </w:r>
      <w:r>
        <w:rPr>
          <w:spacing w:val="-10"/>
          <w:sz w:val="24"/>
        </w:rPr>
        <w:t xml:space="preserve"> </w:t>
      </w:r>
      <w:r>
        <w:rPr>
          <w:sz w:val="24"/>
        </w:rPr>
        <w:t>картинкам</w:t>
      </w:r>
      <w:r>
        <w:rPr>
          <w:spacing w:val="-11"/>
          <w:sz w:val="24"/>
        </w:rPr>
        <w:t xml:space="preserve"> </w:t>
      </w:r>
      <w:r>
        <w:rPr>
          <w:sz w:val="24"/>
        </w:rPr>
        <w:t>или</w:t>
      </w:r>
      <w:r>
        <w:rPr>
          <w:spacing w:val="-15"/>
          <w:sz w:val="24"/>
        </w:rPr>
        <w:t xml:space="preserve"> </w:t>
      </w:r>
      <w:r>
        <w:rPr>
          <w:sz w:val="24"/>
        </w:rPr>
        <w:t>барельефам, естественным и специальным жестам, табличкам с написанными словами и фразами, устной, дактильной речи.</w:t>
      </w:r>
    </w:p>
    <w:p w:rsidR="005C349B" w:rsidRDefault="006E54AC" w:rsidP="00CD1F13">
      <w:pPr>
        <w:pStyle w:val="a4"/>
        <w:numPr>
          <w:ilvl w:val="0"/>
          <w:numId w:val="106"/>
        </w:numPr>
        <w:tabs>
          <w:tab w:val="left" w:pos="1218"/>
        </w:tabs>
        <w:spacing w:before="1"/>
        <w:ind w:right="250" w:firstLine="720"/>
        <w:rPr>
          <w:sz w:val="24"/>
        </w:rPr>
      </w:pPr>
      <w:r>
        <w:rPr>
          <w:sz w:val="24"/>
        </w:rPr>
        <w:t>Принцип коррекционно-компенсирующей направленности образования, когда специальные средства, методы и приемы обучения используются как для формирования у обучающихся с ТМНР новых более совершенных психологических достижений, механизмов компенсации, так и для развития функциональных возможностей анализаторов, коррекции нарушений поведения.</w:t>
      </w:r>
    </w:p>
    <w:p w:rsidR="005C349B" w:rsidRDefault="006E54AC" w:rsidP="00CD1F13">
      <w:pPr>
        <w:pStyle w:val="a4"/>
        <w:numPr>
          <w:ilvl w:val="0"/>
          <w:numId w:val="106"/>
        </w:numPr>
        <w:tabs>
          <w:tab w:val="left" w:pos="1176"/>
        </w:tabs>
        <w:ind w:right="246" w:firstLine="720"/>
        <w:rPr>
          <w:sz w:val="24"/>
        </w:rPr>
      </w:pPr>
      <w:r>
        <w:rPr>
          <w:sz w:val="24"/>
        </w:rPr>
        <w:t>Положение</w:t>
      </w:r>
      <w:r>
        <w:rPr>
          <w:spacing w:val="-12"/>
          <w:sz w:val="24"/>
        </w:rPr>
        <w:t xml:space="preserve"> </w:t>
      </w:r>
      <w:r>
        <w:rPr>
          <w:sz w:val="24"/>
        </w:rPr>
        <w:t>о</w:t>
      </w:r>
      <w:r>
        <w:rPr>
          <w:spacing w:val="-14"/>
          <w:sz w:val="24"/>
        </w:rPr>
        <w:t xml:space="preserve"> </w:t>
      </w:r>
      <w:r>
        <w:rPr>
          <w:sz w:val="24"/>
        </w:rPr>
        <w:t>совместно-разделенной</w:t>
      </w:r>
      <w:r>
        <w:rPr>
          <w:spacing w:val="-12"/>
          <w:sz w:val="24"/>
        </w:rPr>
        <w:t xml:space="preserve"> </w:t>
      </w:r>
      <w:r>
        <w:rPr>
          <w:sz w:val="24"/>
        </w:rPr>
        <w:t>деятельности</w:t>
      </w:r>
      <w:r>
        <w:rPr>
          <w:spacing w:val="-10"/>
          <w:sz w:val="24"/>
        </w:rPr>
        <w:t xml:space="preserve"> </w:t>
      </w:r>
      <w:r>
        <w:rPr>
          <w:sz w:val="24"/>
        </w:rPr>
        <w:t>педагогического</w:t>
      </w:r>
      <w:r>
        <w:rPr>
          <w:spacing w:val="-12"/>
          <w:sz w:val="24"/>
        </w:rPr>
        <w:t xml:space="preserve"> </w:t>
      </w:r>
      <w:r>
        <w:rPr>
          <w:sz w:val="24"/>
        </w:rPr>
        <w:t>работника</w:t>
      </w:r>
      <w:r>
        <w:rPr>
          <w:spacing w:val="-12"/>
          <w:sz w:val="24"/>
        </w:rPr>
        <w:t xml:space="preserve"> </w:t>
      </w:r>
      <w:r>
        <w:rPr>
          <w:sz w:val="24"/>
        </w:rPr>
        <w:t>и ребенка с ТМНР, что предполагает последовательную смену формы взаимодействия (при постепенной</w:t>
      </w:r>
      <w:r>
        <w:rPr>
          <w:spacing w:val="-11"/>
          <w:sz w:val="24"/>
        </w:rPr>
        <w:t xml:space="preserve"> </w:t>
      </w:r>
      <w:r>
        <w:rPr>
          <w:sz w:val="24"/>
        </w:rPr>
        <w:t>передаче</w:t>
      </w:r>
      <w:r>
        <w:rPr>
          <w:spacing w:val="-9"/>
          <w:sz w:val="24"/>
        </w:rPr>
        <w:t xml:space="preserve"> </w:t>
      </w:r>
      <w:r>
        <w:rPr>
          <w:sz w:val="24"/>
        </w:rPr>
        <w:t>инициативы</w:t>
      </w:r>
      <w:r>
        <w:rPr>
          <w:spacing w:val="-12"/>
          <w:sz w:val="24"/>
        </w:rPr>
        <w:t xml:space="preserve"> </w:t>
      </w:r>
      <w:r>
        <w:rPr>
          <w:sz w:val="24"/>
        </w:rPr>
        <w:t>от</w:t>
      </w:r>
      <w:r>
        <w:rPr>
          <w:spacing w:val="-12"/>
          <w:sz w:val="24"/>
        </w:rPr>
        <w:t xml:space="preserve"> </w:t>
      </w:r>
      <w:r>
        <w:rPr>
          <w:sz w:val="24"/>
        </w:rPr>
        <w:t>педагогического</w:t>
      </w:r>
      <w:r>
        <w:rPr>
          <w:spacing w:val="-13"/>
          <w:sz w:val="24"/>
        </w:rPr>
        <w:t xml:space="preserve"> </w:t>
      </w:r>
      <w:r>
        <w:rPr>
          <w:sz w:val="24"/>
        </w:rPr>
        <w:t>работника</w:t>
      </w:r>
      <w:r>
        <w:rPr>
          <w:spacing w:val="-9"/>
          <w:sz w:val="24"/>
        </w:rPr>
        <w:t xml:space="preserve"> </w:t>
      </w:r>
      <w:r>
        <w:rPr>
          <w:sz w:val="24"/>
        </w:rPr>
        <w:t>к</w:t>
      </w:r>
      <w:r>
        <w:rPr>
          <w:spacing w:val="-12"/>
          <w:sz w:val="24"/>
        </w:rPr>
        <w:t xml:space="preserve"> </w:t>
      </w:r>
      <w:r>
        <w:rPr>
          <w:sz w:val="24"/>
        </w:rPr>
        <w:t>ребенку)</w:t>
      </w:r>
      <w:r>
        <w:rPr>
          <w:spacing w:val="-11"/>
          <w:sz w:val="24"/>
        </w:rPr>
        <w:t xml:space="preserve"> </w:t>
      </w:r>
      <w:r>
        <w:rPr>
          <w:sz w:val="24"/>
        </w:rPr>
        <w:t>от</w:t>
      </w:r>
      <w:r>
        <w:rPr>
          <w:spacing w:val="-15"/>
          <w:sz w:val="24"/>
        </w:rPr>
        <w:t xml:space="preserve"> </w:t>
      </w:r>
      <w:r>
        <w:rPr>
          <w:sz w:val="24"/>
        </w:rPr>
        <w:t>совместной деятельности к совместно-разделенной, а затем самостоятельной деятельности ребенка с помощью или под контролем педагогического работника.</w:t>
      </w:r>
    </w:p>
    <w:p w:rsidR="005C349B" w:rsidRDefault="006E54AC" w:rsidP="00CD1F13">
      <w:pPr>
        <w:pStyle w:val="a4"/>
        <w:numPr>
          <w:ilvl w:val="0"/>
          <w:numId w:val="106"/>
        </w:numPr>
        <w:tabs>
          <w:tab w:val="left" w:pos="1186"/>
        </w:tabs>
        <w:ind w:right="249" w:firstLine="720"/>
        <w:rPr>
          <w:sz w:val="24"/>
        </w:rPr>
      </w:pPr>
      <w:r>
        <w:rPr>
          <w:sz w:val="24"/>
        </w:rPr>
        <w:t>Принцип</w:t>
      </w:r>
      <w:r>
        <w:rPr>
          <w:spacing w:val="-1"/>
          <w:sz w:val="24"/>
        </w:rPr>
        <w:t xml:space="preserve"> </w:t>
      </w:r>
      <w:r>
        <w:rPr>
          <w:sz w:val="24"/>
        </w:rPr>
        <w:t xml:space="preserve">социально-адаптирующей направленности образования заключается в том, что коррекция и компенсация недостатков развития рассматриваются в образовательном процессе не как самоцель, а как средство обеспечения ребенку с ТМНР максимально возможной самостоятельности и независимости в дальнейшей социальной </w:t>
      </w:r>
      <w:r>
        <w:rPr>
          <w:spacing w:val="-2"/>
          <w:sz w:val="24"/>
        </w:rPr>
        <w:t>жизни;</w:t>
      </w:r>
    </w:p>
    <w:p w:rsidR="005C349B" w:rsidRDefault="006E54AC" w:rsidP="00CD1F13">
      <w:pPr>
        <w:pStyle w:val="a4"/>
        <w:numPr>
          <w:ilvl w:val="0"/>
          <w:numId w:val="106"/>
        </w:numPr>
        <w:tabs>
          <w:tab w:val="left" w:pos="1198"/>
        </w:tabs>
        <w:spacing w:before="1"/>
        <w:ind w:right="247" w:firstLine="720"/>
        <w:rPr>
          <w:sz w:val="24"/>
        </w:rPr>
      </w:pPr>
      <w:r>
        <w:rPr>
          <w:sz w:val="24"/>
        </w:rPr>
        <w:t>Принцип организованного взаимодействия с семьей предполагает, что перенос нового</w:t>
      </w:r>
      <w:r>
        <w:rPr>
          <w:spacing w:val="-9"/>
          <w:sz w:val="24"/>
        </w:rPr>
        <w:t xml:space="preserve"> </w:t>
      </w:r>
      <w:r>
        <w:rPr>
          <w:sz w:val="24"/>
        </w:rPr>
        <w:t>позитивного</w:t>
      </w:r>
      <w:r>
        <w:rPr>
          <w:spacing w:val="-9"/>
          <w:sz w:val="24"/>
        </w:rPr>
        <w:t xml:space="preserve"> </w:t>
      </w:r>
      <w:r>
        <w:rPr>
          <w:sz w:val="24"/>
        </w:rPr>
        <w:t>опыта,</w:t>
      </w:r>
      <w:r>
        <w:rPr>
          <w:spacing w:val="-10"/>
          <w:sz w:val="24"/>
        </w:rPr>
        <w:t xml:space="preserve"> </w:t>
      </w:r>
      <w:r>
        <w:rPr>
          <w:sz w:val="24"/>
        </w:rPr>
        <w:t>полученного</w:t>
      </w:r>
      <w:r>
        <w:rPr>
          <w:spacing w:val="-11"/>
          <w:sz w:val="24"/>
        </w:rPr>
        <w:t xml:space="preserve"> </w:t>
      </w:r>
      <w:r>
        <w:rPr>
          <w:sz w:val="24"/>
        </w:rPr>
        <w:t>ребенком</w:t>
      </w:r>
      <w:r>
        <w:rPr>
          <w:spacing w:val="-9"/>
          <w:sz w:val="24"/>
        </w:rPr>
        <w:t xml:space="preserve"> </w:t>
      </w:r>
      <w:r>
        <w:rPr>
          <w:sz w:val="24"/>
        </w:rPr>
        <w:t>на</w:t>
      </w:r>
      <w:r>
        <w:rPr>
          <w:spacing w:val="-12"/>
          <w:sz w:val="24"/>
        </w:rPr>
        <w:t xml:space="preserve"> </w:t>
      </w:r>
      <w:r>
        <w:rPr>
          <w:sz w:val="24"/>
        </w:rPr>
        <w:t>коррекционных</w:t>
      </w:r>
      <w:r>
        <w:rPr>
          <w:spacing w:val="-10"/>
          <w:sz w:val="24"/>
        </w:rPr>
        <w:t xml:space="preserve"> </w:t>
      </w:r>
      <w:r>
        <w:rPr>
          <w:sz w:val="24"/>
        </w:rPr>
        <w:t>занятиях,</w:t>
      </w:r>
      <w:r>
        <w:rPr>
          <w:spacing w:val="-10"/>
          <w:sz w:val="24"/>
        </w:rPr>
        <w:t xml:space="preserve"> </w:t>
      </w:r>
      <w:r>
        <w:rPr>
          <w:sz w:val="24"/>
        </w:rPr>
        <w:t>в</w:t>
      </w:r>
      <w:r>
        <w:rPr>
          <w:spacing w:val="-9"/>
          <w:sz w:val="24"/>
        </w:rPr>
        <w:t xml:space="preserve"> </w:t>
      </w:r>
      <w:r>
        <w:rPr>
          <w:sz w:val="24"/>
        </w:rPr>
        <w:t>реальную жизненную практику возможен лишь при условии готовности ближайших партнеров ребенка принять и реализовать новые способы общения и взаимодействия с ним, поддержать ребенка в его саморазвитии и самоутверждении;</w:t>
      </w:r>
    </w:p>
    <w:p w:rsidR="005C349B" w:rsidRDefault="006E54AC" w:rsidP="00CD1F13">
      <w:pPr>
        <w:pStyle w:val="a4"/>
        <w:numPr>
          <w:ilvl w:val="0"/>
          <w:numId w:val="106"/>
        </w:numPr>
        <w:tabs>
          <w:tab w:val="left" w:pos="1282"/>
        </w:tabs>
        <w:spacing w:before="1"/>
        <w:ind w:right="245" w:firstLine="720"/>
        <w:rPr>
          <w:sz w:val="24"/>
        </w:rPr>
      </w:pPr>
      <w:r>
        <w:rPr>
          <w:sz w:val="24"/>
        </w:rPr>
        <w:t>Принцип полноты содержания и интеграции отдельных образовательных областей заключается в том, что деление Программы на образовательные области не означает, что каждая образовательная область осваивается ребенком отдельно, в форме изолированных занятий по модели учебных предметов в школе. Содержание образовательной</w:t>
      </w:r>
      <w:r>
        <w:rPr>
          <w:spacing w:val="-11"/>
          <w:sz w:val="24"/>
        </w:rPr>
        <w:t xml:space="preserve"> </w:t>
      </w:r>
      <w:r>
        <w:rPr>
          <w:sz w:val="24"/>
        </w:rPr>
        <w:t>деятельности</w:t>
      </w:r>
      <w:r>
        <w:rPr>
          <w:spacing w:val="-7"/>
          <w:sz w:val="24"/>
        </w:rPr>
        <w:t xml:space="preserve"> </w:t>
      </w:r>
      <w:r>
        <w:rPr>
          <w:sz w:val="24"/>
        </w:rPr>
        <w:t>в</w:t>
      </w:r>
      <w:r>
        <w:rPr>
          <w:spacing w:val="-9"/>
          <w:sz w:val="24"/>
        </w:rPr>
        <w:t xml:space="preserve"> </w:t>
      </w:r>
      <w:r>
        <w:rPr>
          <w:sz w:val="24"/>
        </w:rPr>
        <w:t>каждой</w:t>
      </w:r>
      <w:r>
        <w:rPr>
          <w:spacing w:val="-10"/>
          <w:sz w:val="24"/>
        </w:rPr>
        <w:t xml:space="preserve"> </w:t>
      </w:r>
      <w:r>
        <w:rPr>
          <w:sz w:val="24"/>
        </w:rPr>
        <w:t>области</w:t>
      </w:r>
      <w:r>
        <w:rPr>
          <w:spacing w:val="-8"/>
          <w:sz w:val="24"/>
        </w:rPr>
        <w:t xml:space="preserve"> </w:t>
      </w:r>
      <w:r>
        <w:rPr>
          <w:sz w:val="24"/>
        </w:rPr>
        <w:t>тесно</w:t>
      </w:r>
      <w:r>
        <w:rPr>
          <w:spacing w:val="-9"/>
          <w:sz w:val="24"/>
        </w:rPr>
        <w:t xml:space="preserve"> </w:t>
      </w:r>
      <w:r>
        <w:rPr>
          <w:sz w:val="24"/>
        </w:rPr>
        <w:t>связано</w:t>
      </w:r>
      <w:r>
        <w:rPr>
          <w:spacing w:val="-10"/>
          <w:sz w:val="24"/>
        </w:rPr>
        <w:t xml:space="preserve"> </w:t>
      </w:r>
      <w:r>
        <w:rPr>
          <w:sz w:val="24"/>
        </w:rPr>
        <w:t>с</w:t>
      </w:r>
      <w:r>
        <w:rPr>
          <w:spacing w:val="-9"/>
          <w:sz w:val="24"/>
        </w:rPr>
        <w:t xml:space="preserve"> </w:t>
      </w:r>
      <w:r>
        <w:rPr>
          <w:sz w:val="24"/>
        </w:rPr>
        <w:t>другими</w:t>
      </w:r>
      <w:r>
        <w:rPr>
          <w:spacing w:val="-9"/>
          <w:sz w:val="24"/>
        </w:rPr>
        <w:t xml:space="preserve"> </w:t>
      </w:r>
      <w:r>
        <w:rPr>
          <w:sz w:val="24"/>
        </w:rPr>
        <w:t>областями.</w:t>
      </w:r>
      <w:r>
        <w:rPr>
          <w:spacing w:val="-7"/>
          <w:sz w:val="24"/>
        </w:rPr>
        <w:t xml:space="preserve"> </w:t>
      </w:r>
      <w:r>
        <w:rPr>
          <w:sz w:val="24"/>
        </w:rPr>
        <w:t>Такая организация образовательного процесса соответствует особенностям развития обучающихся с ТМНР дошкольного возраста;</w:t>
      </w:r>
    </w:p>
    <w:p w:rsidR="005C349B" w:rsidRDefault="006E54AC" w:rsidP="00CD1F13">
      <w:pPr>
        <w:pStyle w:val="a4"/>
        <w:numPr>
          <w:ilvl w:val="0"/>
          <w:numId w:val="106"/>
        </w:numPr>
        <w:tabs>
          <w:tab w:val="left" w:pos="1282"/>
        </w:tabs>
        <w:ind w:right="249" w:firstLine="720"/>
        <w:rPr>
          <w:sz w:val="24"/>
        </w:rPr>
      </w:pPr>
      <w:r>
        <w:rPr>
          <w:sz w:val="24"/>
        </w:rPr>
        <w:t>Принцип инвариантности ценностей и целей при вариативности средств реализации</w:t>
      </w:r>
      <w:r>
        <w:rPr>
          <w:spacing w:val="-1"/>
          <w:sz w:val="24"/>
        </w:rPr>
        <w:t xml:space="preserve"> </w:t>
      </w:r>
      <w:r>
        <w:rPr>
          <w:sz w:val="24"/>
        </w:rPr>
        <w:t>и</w:t>
      </w:r>
      <w:r>
        <w:rPr>
          <w:spacing w:val="-5"/>
          <w:sz w:val="24"/>
        </w:rPr>
        <w:t xml:space="preserve"> </w:t>
      </w:r>
      <w:r>
        <w:rPr>
          <w:sz w:val="24"/>
        </w:rPr>
        <w:t>достижения целей</w:t>
      </w:r>
      <w:r>
        <w:rPr>
          <w:spacing w:val="-1"/>
          <w:sz w:val="24"/>
        </w:rPr>
        <w:t xml:space="preserve"> </w:t>
      </w:r>
      <w:r>
        <w:rPr>
          <w:sz w:val="24"/>
        </w:rPr>
        <w:t xml:space="preserve">Программы: </w:t>
      </w:r>
      <w:hyperlink r:id="rId9">
        <w:r>
          <w:rPr>
            <w:color w:val="106BBE"/>
            <w:sz w:val="24"/>
          </w:rPr>
          <w:t>Стандарт</w:t>
        </w:r>
      </w:hyperlink>
      <w:r>
        <w:rPr>
          <w:color w:val="106BBE"/>
          <w:sz w:val="24"/>
        </w:rPr>
        <w:t xml:space="preserve"> </w:t>
      </w:r>
      <w:r>
        <w:rPr>
          <w:sz w:val="24"/>
        </w:rPr>
        <w:t>и</w:t>
      </w:r>
      <w:r>
        <w:rPr>
          <w:spacing w:val="-1"/>
          <w:sz w:val="24"/>
        </w:rPr>
        <w:t xml:space="preserve"> </w:t>
      </w:r>
      <w:r>
        <w:rPr>
          <w:sz w:val="24"/>
        </w:rPr>
        <w:t>Программа</w:t>
      </w:r>
      <w:r>
        <w:rPr>
          <w:spacing w:val="-2"/>
          <w:sz w:val="24"/>
        </w:rPr>
        <w:t xml:space="preserve"> </w:t>
      </w:r>
      <w:r>
        <w:rPr>
          <w:sz w:val="24"/>
        </w:rPr>
        <w:t>задают</w:t>
      </w:r>
      <w:r>
        <w:rPr>
          <w:spacing w:val="-2"/>
          <w:sz w:val="24"/>
        </w:rPr>
        <w:t xml:space="preserve"> </w:t>
      </w:r>
      <w:r>
        <w:rPr>
          <w:sz w:val="24"/>
        </w:rPr>
        <w:t>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остаётся право</w:t>
      </w:r>
    </w:p>
    <w:p w:rsidR="005C349B" w:rsidRDefault="005C349B">
      <w:pPr>
        <w:jc w:val="both"/>
        <w:rPr>
          <w:sz w:val="24"/>
        </w:rPr>
        <w:sectPr w:rsidR="005C349B">
          <w:pgSz w:w="11910" w:h="16830"/>
          <w:pgMar w:top="1060" w:right="600" w:bottom="800" w:left="1600" w:header="0" w:footer="612" w:gutter="0"/>
          <w:cols w:space="720"/>
        </w:sectPr>
      </w:pPr>
    </w:p>
    <w:p w:rsidR="005C349B" w:rsidRDefault="006E54AC">
      <w:pPr>
        <w:pStyle w:val="a3"/>
        <w:spacing w:before="62"/>
        <w:ind w:right="248" w:firstLine="0"/>
      </w:pPr>
      <w:r>
        <w:lastRenderedPageBreak/>
        <w:t>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rsidR="005C349B" w:rsidRDefault="006E54AC" w:rsidP="00CD1F13">
      <w:pPr>
        <w:pStyle w:val="a4"/>
        <w:numPr>
          <w:ilvl w:val="0"/>
          <w:numId w:val="106"/>
        </w:numPr>
        <w:tabs>
          <w:tab w:val="left" w:pos="1206"/>
        </w:tabs>
        <w:ind w:right="245" w:firstLine="720"/>
        <w:rPr>
          <w:sz w:val="24"/>
        </w:rPr>
      </w:pPr>
      <w:r>
        <w:rPr>
          <w:sz w:val="24"/>
        </w:rPr>
        <w:t>Принцип единства развивающих, профилактических и коррекционных задач в образовании ребенка с ТМНР.</w:t>
      </w:r>
    </w:p>
    <w:p w:rsidR="005C349B" w:rsidRDefault="005C349B">
      <w:pPr>
        <w:pStyle w:val="a3"/>
        <w:ind w:left="0" w:firstLine="0"/>
        <w:jc w:val="left"/>
      </w:pPr>
    </w:p>
    <w:p w:rsidR="005C349B" w:rsidRDefault="006E54AC">
      <w:pPr>
        <w:pStyle w:val="a3"/>
        <w:ind w:left="953" w:firstLine="0"/>
      </w:pPr>
      <w:r>
        <w:t>В</w:t>
      </w:r>
      <w:r>
        <w:rPr>
          <w:spacing w:val="-1"/>
        </w:rPr>
        <w:t xml:space="preserve"> </w:t>
      </w:r>
      <w:r>
        <w:t>основу формирования</w:t>
      </w:r>
      <w:r>
        <w:rPr>
          <w:spacing w:val="1"/>
        </w:rPr>
        <w:t xml:space="preserve"> </w:t>
      </w:r>
      <w:r>
        <w:t>Программы положены</w:t>
      </w:r>
      <w:r>
        <w:rPr>
          <w:spacing w:val="-2"/>
        </w:rPr>
        <w:t xml:space="preserve"> </w:t>
      </w:r>
      <w:r>
        <w:t>следующие</w:t>
      </w:r>
      <w:r>
        <w:rPr>
          <w:spacing w:val="3"/>
        </w:rPr>
        <w:t xml:space="preserve"> </w:t>
      </w:r>
      <w:r>
        <w:rPr>
          <w:b/>
          <w:i/>
          <w:spacing w:val="-2"/>
        </w:rPr>
        <w:t>подходы</w:t>
      </w:r>
      <w:r>
        <w:rPr>
          <w:spacing w:val="-2"/>
        </w:rPr>
        <w:t>:</w:t>
      </w:r>
    </w:p>
    <w:p w:rsidR="005C349B" w:rsidRDefault="006E54AC" w:rsidP="00CD1F13">
      <w:pPr>
        <w:pStyle w:val="a4"/>
        <w:numPr>
          <w:ilvl w:val="1"/>
          <w:numId w:val="106"/>
        </w:numPr>
        <w:tabs>
          <w:tab w:val="left" w:pos="1504"/>
        </w:tabs>
        <w:ind w:right="247" w:firstLine="852"/>
        <w:rPr>
          <w:sz w:val="24"/>
        </w:rPr>
      </w:pPr>
      <w:r>
        <w:rPr>
          <w:i/>
          <w:sz w:val="24"/>
        </w:rPr>
        <w:t xml:space="preserve">Системный подход. </w:t>
      </w:r>
      <w:r>
        <w:rPr>
          <w:sz w:val="24"/>
        </w:rPr>
        <w:t>Относительно самостоятельные компоненты рассматриваются как совокупность взаимосвязанных компонентов: цели образования, субъекты педагогического процесса: педагог и воспитанник, содержание образования, методы, формы, средства педагогического процесса.</w:t>
      </w:r>
    </w:p>
    <w:p w:rsidR="005C349B" w:rsidRDefault="006E54AC" w:rsidP="00CD1F13">
      <w:pPr>
        <w:pStyle w:val="a4"/>
        <w:numPr>
          <w:ilvl w:val="1"/>
          <w:numId w:val="106"/>
        </w:numPr>
        <w:tabs>
          <w:tab w:val="left" w:pos="1212"/>
        </w:tabs>
        <w:spacing w:before="1"/>
        <w:ind w:right="249" w:firstLine="852"/>
        <w:rPr>
          <w:sz w:val="24"/>
        </w:rPr>
      </w:pPr>
      <w:r>
        <w:rPr>
          <w:i/>
          <w:sz w:val="24"/>
        </w:rPr>
        <w:t xml:space="preserve">Личностно-ориентированный подход. </w:t>
      </w:r>
      <w:r>
        <w:rPr>
          <w:sz w:val="24"/>
        </w:rPr>
        <w:t>Личность как цель, субъект, результат и главный критерий эффективности педагогического процесса. Для развития личности создаются условия для саморазвития задатков и творческого потенциала.</w:t>
      </w:r>
    </w:p>
    <w:p w:rsidR="005C349B" w:rsidRDefault="006E54AC" w:rsidP="00CD1F13">
      <w:pPr>
        <w:pStyle w:val="a4"/>
        <w:numPr>
          <w:ilvl w:val="1"/>
          <w:numId w:val="106"/>
        </w:numPr>
        <w:tabs>
          <w:tab w:val="left" w:pos="1216"/>
        </w:tabs>
        <w:ind w:right="249" w:firstLine="852"/>
        <w:rPr>
          <w:sz w:val="24"/>
        </w:rPr>
      </w:pPr>
      <w:r>
        <w:rPr>
          <w:i/>
          <w:sz w:val="24"/>
        </w:rPr>
        <w:t>Деятельностный подход. Д</w:t>
      </w:r>
      <w:r>
        <w:rPr>
          <w:sz w:val="24"/>
        </w:rPr>
        <w:t>еятельность – основа, средство и условие развития личности, это целесообразное преобразование модели окружающей действительности, заключающаяся</w:t>
      </w:r>
      <w:r>
        <w:rPr>
          <w:spacing w:val="-15"/>
          <w:sz w:val="24"/>
        </w:rPr>
        <w:t xml:space="preserve"> </w:t>
      </w:r>
      <w:r>
        <w:rPr>
          <w:sz w:val="24"/>
        </w:rPr>
        <w:t>в</w:t>
      </w:r>
      <w:r>
        <w:rPr>
          <w:spacing w:val="-15"/>
          <w:sz w:val="24"/>
        </w:rPr>
        <w:t xml:space="preserve"> </w:t>
      </w:r>
      <w:r>
        <w:rPr>
          <w:sz w:val="24"/>
        </w:rPr>
        <w:t>выборе</w:t>
      </w:r>
      <w:r>
        <w:rPr>
          <w:spacing w:val="-15"/>
          <w:sz w:val="24"/>
        </w:rPr>
        <w:t xml:space="preserve"> </w:t>
      </w:r>
      <w:r>
        <w:rPr>
          <w:sz w:val="24"/>
        </w:rPr>
        <w:t>и</w:t>
      </w:r>
      <w:r>
        <w:rPr>
          <w:spacing w:val="-15"/>
          <w:sz w:val="24"/>
        </w:rPr>
        <w:t xml:space="preserve"> </w:t>
      </w:r>
      <w:r>
        <w:rPr>
          <w:sz w:val="24"/>
        </w:rPr>
        <w:t>организация</w:t>
      </w:r>
      <w:r>
        <w:rPr>
          <w:spacing w:val="-15"/>
          <w:sz w:val="24"/>
        </w:rPr>
        <w:t xml:space="preserve"> </w:t>
      </w:r>
      <w:r>
        <w:rPr>
          <w:sz w:val="24"/>
        </w:rPr>
        <w:t>деятельности</w:t>
      </w:r>
      <w:r>
        <w:rPr>
          <w:spacing w:val="-15"/>
          <w:sz w:val="24"/>
        </w:rPr>
        <w:t xml:space="preserve"> </w:t>
      </w:r>
      <w:r>
        <w:rPr>
          <w:sz w:val="24"/>
        </w:rPr>
        <w:t>ребенка</w:t>
      </w:r>
      <w:r>
        <w:rPr>
          <w:spacing w:val="-15"/>
          <w:sz w:val="24"/>
        </w:rPr>
        <w:t xml:space="preserve"> </w:t>
      </w:r>
      <w:r>
        <w:rPr>
          <w:sz w:val="24"/>
        </w:rPr>
        <w:t>с</w:t>
      </w:r>
      <w:r>
        <w:rPr>
          <w:spacing w:val="-15"/>
          <w:sz w:val="24"/>
        </w:rPr>
        <w:t xml:space="preserve"> </w:t>
      </w:r>
      <w:r>
        <w:rPr>
          <w:sz w:val="24"/>
        </w:rPr>
        <w:t>позиции</w:t>
      </w:r>
      <w:r>
        <w:rPr>
          <w:spacing w:val="-15"/>
          <w:sz w:val="24"/>
        </w:rPr>
        <w:t xml:space="preserve"> </w:t>
      </w:r>
      <w:r>
        <w:rPr>
          <w:sz w:val="24"/>
        </w:rPr>
        <w:t>субъекта</w:t>
      </w:r>
      <w:r>
        <w:rPr>
          <w:spacing w:val="-15"/>
          <w:sz w:val="24"/>
        </w:rPr>
        <w:t xml:space="preserve"> </w:t>
      </w:r>
      <w:r>
        <w:rPr>
          <w:sz w:val="24"/>
        </w:rPr>
        <w:t>познания труда и общения (активность самого).</w:t>
      </w:r>
    </w:p>
    <w:p w:rsidR="005C349B" w:rsidRDefault="006E54AC" w:rsidP="00CD1F13">
      <w:pPr>
        <w:pStyle w:val="a4"/>
        <w:numPr>
          <w:ilvl w:val="1"/>
          <w:numId w:val="106"/>
        </w:numPr>
        <w:tabs>
          <w:tab w:val="left" w:pos="1408"/>
        </w:tabs>
        <w:ind w:right="247" w:firstLine="852"/>
        <w:rPr>
          <w:sz w:val="24"/>
        </w:rPr>
      </w:pPr>
      <w:r>
        <w:rPr>
          <w:i/>
          <w:sz w:val="24"/>
        </w:rPr>
        <w:t xml:space="preserve">Индивидуальный подход </w:t>
      </w:r>
      <w:r>
        <w:rPr>
          <w:sz w:val="24"/>
        </w:rPr>
        <w:t>заключается в поддержке индивидуальных особенностей каждого ребенка.</w:t>
      </w:r>
    </w:p>
    <w:p w:rsidR="005C349B" w:rsidRDefault="006E54AC" w:rsidP="00CD1F13">
      <w:pPr>
        <w:pStyle w:val="a4"/>
        <w:numPr>
          <w:ilvl w:val="1"/>
          <w:numId w:val="106"/>
        </w:numPr>
        <w:tabs>
          <w:tab w:val="left" w:pos="1416"/>
        </w:tabs>
        <w:spacing w:before="1"/>
        <w:ind w:right="248" w:firstLine="852"/>
        <w:rPr>
          <w:sz w:val="24"/>
        </w:rPr>
      </w:pPr>
      <w:r>
        <w:rPr>
          <w:i/>
          <w:sz w:val="24"/>
        </w:rPr>
        <w:t xml:space="preserve">Аксиологический (ценностный) подход </w:t>
      </w:r>
      <w:r>
        <w:rPr>
          <w:sz w:val="24"/>
        </w:rPr>
        <w:t>предусматривает организацию воспитания на основе определенных ценностей, которые, с одной стороны, становятся целью и результатом воспитания, а с другой – его средством.</w:t>
      </w:r>
    </w:p>
    <w:p w:rsidR="005C349B" w:rsidRDefault="006E54AC" w:rsidP="00CD1F13">
      <w:pPr>
        <w:pStyle w:val="a4"/>
        <w:numPr>
          <w:ilvl w:val="1"/>
          <w:numId w:val="106"/>
        </w:numPr>
        <w:tabs>
          <w:tab w:val="left" w:pos="1400"/>
        </w:tabs>
        <w:ind w:right="248" w:firstLine="852"/>
        <w:rPr>
          <w:sz w:val="24"/>
        </w:rPr>
      </w:pPr>
      <w:r>
        <w:rPr>
          <w:i/>
          <w:sz w:val="24"/>
        </w:rPr>
        <w:t xml:space="preserve">Компетентностный подход. </w:t>
      </w:r>
      <w:r>
        <w:rPr>
          <w:sz w:val="24"/>
        </w:rPr>
        <w:t>Основным результатом образовательной деятельности становится формирование основ компетентностей как постоянно развивающейся способности воспитанников самостоятельно действовать при решении актуальных проблем, т.е. быть готовым: решать проблемы в сфере учебной деятельности; объяснять</w:t>
      </w:r>
      <w:r>
        <w:rPr>
          <w:spacing w:val="-15"/>
          <w:sz w:val="24"/>
        </w:rPr>
        <w:t xml:space="preserve"> </w:t>
      </w:r>
      <w:r>
        <w:rPr>
          <w:sz w:val="24"/>
        </w:rPr>
        <w:t>явления</w:t>
      </w:r>
      <w:r>
        <w:rPr>
          <w:spacing w:val="-15"/>
          <w:sz w:val="24"/>
        </w:rPr>
        <w:t xml:space="preserve"> </w:t>
      </w:r>
      <w:r>
        <w:rPr>
          <w:sz w:val="24"/>
        </w:rPr>
        <w:t>действительности,</w:t>
      </w:r>
      <w:r>
        <w:rPr>
          <w:spacing w:val="-15"/>
          <w:sz w:val="24"/>
        </w:rPr>
        <w:t xml:space="preserve"> </w:t>
      </w:r>
      <w:r>
        <w:rPr>
          <w:sz w:val="24"/>
        </w:rPr>
        <w:t>их</w:t>
      </w:r>
      <w:r>
        <w:rPr>
          <w:spacing w:val="-13"/>
          <w:sz w:val="24"/>
        </w:rPr>
        <w:t xml:space="preserve"> </w:t>
      </w:r>
      <w:r>
        <w:rPr>
          <w:sz w:val="24"/>
        </w:rPr>
        <w:t>сущность,</w:t>
      </w:r>
      <w:r>
        <w:rPr>
          <w:spacing w:val="-13"/>
          <w:sz w:val="24"/>
        </w:rPr>
        <w:t xml:space="preserve"> </w:t>
      </w:r>
      <w:r>
        <w:rPr>
          <w:sz w:val="24"/>
        </w:rPr>
        <w:t>причины,</w:t>
      </w:r>
      <w:r>
        <w:rPr>
          <w:spacing w:val="-13"/>
          <w:sz w:val="24"/>
        </w:rPr>
        <w:t xml:space="preserve"> </w:t>
      </w:r>
      <w:r>
        <w:rPr>
          <w:sz w:val="24"/>
        </w:rPr>
        <w:t>ориентироваться</w:t>
      </w:r>
      <w:r>
        <w:rPr>
          <w:spacing w:val="-14"/>
          <w:sz w:val="24"/>
        </w:rPr>
        <w:t xml:space="preserve"> </w:t>
      </w:r>
      <w:r>
        <w:rPr>
          <w:sz w:val="24"/>
        </w:rPr>
        <w:t>в</w:t>
      </w:r>
      <w:r>
        <w:rPr>
          <w:spacing w:val="-15"/>
          <w:sz w:val="24"/>
        </w:rPr>
        <w:t xml:space="preserve"> </w:t>
      </w:r>
      <w:r>
        <w:rPr>
          <w:sz w:val="24"/>
        </w:rPr>
        <w:t>проблемах современной жизни; решать проблемы, связанные с реализацией определённых социальных ролей.</w:t>
      </w:r>
    </w:p>
    <w:p w:rsidR="005C349B" w:rsidRDefault="006E54AC" w:rsidP="00CD1F13">
      <w:pPr>
        <w:pStyle w:val="a4"/>
        <w:numPr>
          <w:ilvl w:val="1"/>
          <w:numId w:val="106"/>
        </w:numPr>
        <w:tabs>
          <w:tab w:val="left" w:pos="1388"/>
        </w:tabs>
        <w:ind w:right="247" w:firstLine="852"/>
        <w:rPr>
          <w:sz w:val="24"/>
        </w:rPr>
      </w:pPr>
      <w:r>
        <w:rPr>
          <w:i/>
          <w:sz w:val="24"/>
        </w:rPr>
        <w:t xml:space="preserve">Культурологический подход </w:t>
      </w:r>
      <w:r>
        <w:rPr>
          <w:sz w:val="24"/>
        </w:rPr>
        <w:t>– методологическое основание процесса воспитания, предусматривающее опору в обучении и воспитании на национальные традиции народа, его культуру и этнические особенности.</w:t>
      </w:r>
    </w:p>
    <w:p w:rsidR="005C349B" w:rsidRDefault="006E54AC" w:rsidP="00CD1F13">
      <w:pPr>
        <w:pStyle w:val="a4"/>
        <w:numPr>
          <w:ilvl w:val="1"/>
          <w:numId w:val="106"/>
        </w:numPr>
        <w:tabs>
          <w:tab w:val="left" w:pos="1268"/>
        </w:tabs>
        <w:spacing w:before="1"/>
        <w:ind w:right="247" w:firstLine="852"/>
        <w:rPr>
          <w:sz w:val="24"/>
        </w:rPr>
      </w:pPr>
      <w:r>
        <w:rPr>
          <w:i/>
          <w:sz w:val="24"/>
        </w:rPr>
        <w:t xml:space="preserve">Дифференцированный подход </w:t>
      </w:r>
      <w:r>
        <w:rPr>
          <w:sz w:val="24"/>
        </w:rPr>
        <w:t>осуществляется в коррекционно-развивающей работе на основе учета этиологии, механизмов, симптоматики нарушения, структуры дефекта, возрастных и индивидуальных особенностей ребенка.</w:t>
      </w:r>
    </w:p>
    <w:p w:rsidR="005C349B" w:rsidRDefault="006E54AC" w:rsidP="00CD1F13">
      <w:pPr>
        <w:pStyle w:val="a4"/>
        <w:numPr>
          <w:ilvl w:val="1"/>
          <w:numId w:val="106"/>
        </w:numPr>
        <w:tabs>
          <w:tab w:val="left" w:pos="1264"/>
        </w:tabs>
        <w:ind w:right="253" w:firstLine="852"/>
        <w:rPr>
          <w:i/>
          <w:sz w:val="24"/>
        </w:rPr>
      </w:pPr>
      <w:r>
        <w:rPr>
          <w:i/>
          <w:sz w:val="24"/>
        </w:rPr>
        <w:t>Комплексный (клинико-физиологический, психолого-педагогический) подход к диагностике и коррекционной помощи</w:t>
      </w:r>
      <w:r>
        <w:rPr>
          <w:i/>
          <w:spacing w:val="-3"/>
          <w:sz w:val="24"/>
        </w:rPr>
        <w:t xml:space="preserve"> </w:t>
      </w:r>
      <w:r>
        <w:rPr>
          <w:i/>
          <w:sz w:val="24"/>
        </w:rPr>
        <w:t>детям с ограниченными возможностями здоровья.</w:t>
      </w:r>
    </w:p>
    <w:p w:rsidR="005C349B" w:rsidRDefault="006E54AC" w:rsidP="00CD1F13">
      <w:pPr>
        <w:pStyle w:val="a4"/>
        <w:numPr>
          <w:ilvl w:val="1"/>
          <w:numId w:val="106"/>
        </w:numPr>
        <w:tabs>
          <w:tab w:val="left" w:pos="1404"/>
        </w:tabs>
        <w:ind w:right="244" w:firstLine="852"/>
        <w:rPr>
          <w:sz w:val="24"/>
        </w:rPr>
      </w:pPr>
      <w:r>
        <w:rPr>
          <w:i/>
          <w:sz w:val="24"/>
        </w:rPr>
        <w:t xml:space="preserve">Междисциплинарный подход </w:t>
      </w:r>
      <w:r>
        <w:rPr>
          <w:sz w:val="24"/>
        </w:rPr>
        <w:t xml:space="preserve">определяет совместную работу воспитателя, педагога-психолога, учителя-дефектолога, врача-специалиста при участии старшего </w:t>
      </w:r>
      <w:r>
        <w:rPr>
          <w:spacing w:val="-2"/>
          <w:sz w:val="24"/>
        </w:rPr>
        <w:t>воспитателя.</w:t>
      </w:r>
    </w:p>
    <w:p w:rsidR="005C349B" w:rsidRDefault="006E54AC" w:rsidP="00CD1F13">
      <w:pPr>
        <w:pStyle w:val="2"/>
        <w:numPr>
          <w:ilvl w:val="2"/>
          <w:numId w:val="108"/>
        </w:numPr>
        <w:tabs>
          <w:tab w:val="left" w:pos="1408"/>
          <w:tab w:val="left" w:pos="2869"/>
        </w:tabs>
        <w:spacing w:before="3" w:line="550" w:lineRule="atLeast"/>
        <w:ind w:left="2869" w:right="708" w:hanging="2061"/>
        <w:jc w:val="both"/>
      </w:pPr>
      <w:r>
        <w:t>Значимые</w:t>
      </w:r>
      <w:r>
        <w:rPr>
          <w:spacing w:val="-6"/>
        </w:rPr>
        <w:t xml:space="preserve"> </w:t>
      </w:r>
      <w:r>
        <w:t>для</w:t>
      </w:r>
      <w:r>
        <w:rPr>
          <w:spacing w:val="-5"/>
        </w:rPr>
        <w:t xml:space="preserve"> </w:t>
      </w:r>
      <w:r>
        <w:t>разработки</w:t>
      </w:r>
      <w:r>
        <w:rPr>
          <w:spacing w:val="-7"/>
        </w:rPr>
        <w:t xml:space="preserve"> </w:t>
      </w:r>
      <w:r>
        <w:t>и</w:t>
      </w:r>
      <w:r>
        <w:rPr>
          <w:spacing w:val="-5"/>
        </w:rPr>
        <w:t xml:space="preserve"> </w:t>
      </w:r>
      <w:r>
        <w:t>реализации</w:t>
      </w:r>
      <w:r>
        <w:rPr>
          <w:spacing w:val="-6"/>
        </w:rPr>
        <w:t xml:space="preserve"> </w:t>
      </w:r>
      <w:r>
        <w:t>Программы</w:t>
      </w:r>
      <w:r>
        <w:rPr>
          <w:spacing w:val="-7"/>
        </w:rPr>
        <w:t xml:space="preserve"> </w:t>
      </w:r>
      <w:r>
        <w:t>характеристики Особенности психофизического развития</w:t>
      </w:r>
    </w:p>
    <w:p w:rsidR="005C349B" w:rsidRDefault="008C234E">
      <w:pPr>
        <w:spacing w:before="2"/>
        <w:ind w:left="1372"/>
        <w:jc w:val="both"/>
        <w:rPr>
          <w:b/>
          <w:sz w:val="24"/>
        </w:rPr>
      </w:pPr>
      <w:r>
        <w:rPr>
          <w:b/>
          <w:sz w:val="24"/>
        </w:rPr>
        <w:t>воспитанников</w:t>
      </w:r>
      <w:r w:rsidR="006E54AC">
        <w:rPr>
          <w:b/>
          <w:spacing w:val="-6"/>
          <w:sz w:val="24"/>
        </w:rPr>
        <w:t xml:space="preserve"> </w:t>
      </w:r>
      <w:r w:rsidR="006E54AC">
        <w:rPr>
          <w:b/>
          <w:sz w:val="24"/>
        </w:rPr>
        <w:t>с</w:t>
      </w:r>
      <w:r w:rsidR="006E54AC">
        <w:rPr>
          <w:b/>
          <w:spacing w:val="-3"/>
          <w:sz w:val="24"/>
        </w:rPr>
        <w:t xml:space="preserve"> </w:t>
      </w:r>
      <w:r w:rsidR="006E54AC">
        <w:rPr>
          <w:b/>
          <w:sz w:val="24"/>
        </w:rPr>
        <w:t>тяжелыми</w:t>
      </w:r>
      <w:r w:rsidR="006E54AC">
        <w:rPr>
          <w:b/>
          <w:spacing w:val="-5"/>
          <w:sz w:val="24"/>
        </w:rPr>
        <w:t xml:space="preserve"> </w:t>
      </w:r>
      <w:r w:rsidR="006E54AC">
        <w:rPr>
          <w:b/>
          <w:sz w:val="24"/>
        </w:rPr>
        <w:t>множественными</w:t>
      </w:r>
      <w:r w:rsidR="006E54AC">
        <w:rPr>
          <w:b/>
          <w:spacing w:val="-5"/>
          <w:sz w:val="24"/>
        </w:rPr>
        <w:t xml:space="preserve"> </w:t>
      </w:r>
      <w:r w:rsidR="006E54AC">
        <w:rPr>
          <w:b/>
          <w:sz w:val="24"/>
        </w:rPr>
        <w:t>нарушениями</w:t>
      </w:r>
      <w:r w:rsidR="006E54AC">
        <w:rPr>
          <w:b/>
          <w:spacing w:val="-4"/>
          <w:sz w:val="24"/>
        </w:rPr>
        <w:t xml:space="preserve"> </w:t>
      </w:r>
      <w:r w:rsidR="006E54AC">
        <w:rPr>
          <w:b/>
          <w:spacing w:val="-2"/>
          <w:sz w:val="24"/>
        </w:rPr>
        <w:t>развития</w:t>
      </w:r>
    </w:p>
    <w:p w:rsidR="005C349B" w:rsidRDefault="006E54AC">
      <w:pPr>
        <w:pStyle w:val="a3"/>
        <w:spacing w:before="276"/>
        <w:ind w:right="247" w:firstLine="708"/>
      </w:pPr>
      <w:r>
        <w:t>В специальной психологии и педагогике для характеристики данной группы детей используется</w:t>
      </w:r>
      <w:r>
        <w:rPr>
          <w:spacing w:val="-15"/>
        </w:rPr>
        <w:t xml:space="preserve"> </w:t>
      </w:r>
      <w:r>
        <w:t>термин</w:t>
      </w:r>
      <w:r>
        <w:rPr>
          <w:spacing w:val="-15"/>
        </w:rPr>
        <w:t xml:space="preserve"> </w:t>
      </w:r>
      <w:r>
        <w:t>«дети</w:t>
      </w:r>
      <w:r>
        <w:rPr>
          <w:spacing w:val="-15"/>
        </w:rPr>
        <w:t xml:space="preserve"> </w:t>
      </w:r>
      <w:r>
        <w:t>с</w:t>
      </w:r>
      <w:r>
        <w:rPr>
          <w:spacing w:val="-15"/>
        </w:rPr>
        <w:t xml:space="preserve"> </w:t>
      </w:r>
      <w:r>
        <w:t>тяжелыми</w:t>
      </w:r>
      <w:r>
        <w:rPr>
          <w:spacing w:val="-15"/>
        </w:rPr>
        <w:t xml:space="preserve"> </w:t>
      </w:r>
      <w:r>
        <w:t>множественными</w:t>
      </w:r>
      <w:r>
        <w:rPr>
          <w:spacing w:val="-15"/>
        </w:rPr>
        <w:t xml:space="preserve"> </w:t>
      </w:r>
      <w:r>
        <w:t>нарушениями</w:t>
      </w:r>
      <w:r>
        <w:rPr>
          <w:spacing w:val="-15"/>
        </w:rPr>
        <w:t xml:space="preserve"> </w:t>
      </w:r>
      <w:r>
        <w:t>развития»,</w:t>
      </w:r>
      <w:r>
        <w:rPr>
          <w:spacing w:val="-15"/>
        </w:rPr>
        <w:t xml:space="preserve"> </w:t>
      </w:r>
      <w:r>
        <w:t>которые имеют</w:t>
      </w:r>
      <w:r>
        <w:rPr>
          <w:spacing w:val="-15"/>
        </w:rPr>
        <w:t xml:space="preserve"> </w:t>
      </w:r>
      <w:r>
        <w:t>выраженные</w:t>
      </w:r>
      <w:r>
        <w:rPr>
          <w:spacing w:val="-15"/>
        </w:rPr>
        <w:t xml:space="preserve"> </w:t>
      </w:r>
      <w:r>
        <w:t>нарушения</w:t>
      </w:r>
      <w:r>
        <w:rPr>
          <w:spacing w:val="-15"/>
        </w:rPr>
        <w:t xml:space="preserve"> </w:t>
      </w:r>
      <w:r>
        <w:t>развития</w:t>
      </w:r>
      <w:r>
        <w:rPr>
          <w:spacing w:val="-15"/>
        </w:rPr>
        <w:t xml:space="preserve"> </w:t>
      </w:r>
      <w:r>
        <w:t>как</w:t>
      </w:r>
      <w:r>
        <w:rPr>
          <w:spacing w:val="-15"/>
        </w:rPr>
        <w:t xml:space="preserve"> </w:t>
      </w:r>
      <w:r>
        <w:t>биологической,</w:t>
      </w:r>
      <w:r>
        <w:rPr>
          <w:spacing w:val="-15"/>
        </w:rPr>
        <w:t xml:space="preserve"> </w:t>
      </w:r>
      <w:r>
        <w:t>так</w:t>
      </w:r>
      <w:r>
        <w:rPr>
          <w:spacing w:val="-15"/>
        </w:rPr>
        <w:t xml:space="preserve"> </w:t>
      </w:r>
      <w:r>
        <w:t>и</w:t>
      </w:r>
      <w:r>
        <w:rPr>
          <w:spacing w:val="-15"/>
        </w:rPr>
        <w:t xml:space="preserve"> </w:t>
      </w:r>
      <w:r>
        <w:t>социальной</w:t>
      </w:r>
      <w:r>
        <w:rPr>
          <w:spacing w:val="-15"/>
        </w:rPr>
        <w:t xml:space="preserve"> </w:t>
      </w:r>
      <w:r>
        <w:t>природы,</w:t>
      </w:r>
      <w:r>
        <w:rPr>
          <w:spacing w:val="-15"/>
        </w:rPr>
        <w:t xml:space="preserve"> </w:t>
      </w:r>
      <w:r>
        <w:t>т.е. относятся к первичным и вторичным.</w:t>
      </w:r>
    </w:p>
    <w:p w:rsidR="005C349B" w:rsidRDefault="005C349B">
      <w:pPr>
        <w:sectPr w:rsidR="005C349B">
          <w:pgSz w:w="11910" w:h="16830"/>
          <w:pgMar w:top="1060" w:right="600" w:bottom="800" w:left="1600" w:header="0" w:footer="612" w:gutter="0"/>
          <w:cols w:space="720"/>
        </w:sectPr>
      </w:pPr>
    </w:p>
    <w:p w:rsidR="005C349B" w:rsidRDefault="006E54AC">
      <w:pPr>
        <w:pStyle w:val="a3"/>
        <w:spacing w:before="62"/>
        <w:ind w:right="245" w:firstLine="708"/>
      </w:pPr>
      <w:r>
        <w:lastRenderedPageBreak/>
        <w:t>Однако четкое определение группы детей с «тяжелыми множественными нарушениями развития» оказывается весьма сложной задачей. С одной стороны, у детей могут</w:t>
      </w:r>
      <w:r>
        <w:rPr>
          <w:spacing w:val="-8"/>
        </w:rPr>
        <w:t xml:space="preserve"> </w:t>
      </w:r>
      <w:r>
        <w:t>иметь</w:t>
      </w:r>
      <w:r>
        <w:rPr>
          <w:spacing w:val="-8"/>
        </w:rPr>
        <w:t xml:space="preserve"> </w:t>
      </w:r>
      <w:r>
        <w:t>место</w:t>
      </w:r>
      <w:r>
        <w:rPr>
          <w:spacing w:val="-4"/>
        </w:rPr>
        <w:t xml:space="preserve"> </w:t>
      </w:r>
      <w:r>
        <w:t>различные</w:t>
      </w:r>
      <w:r>
        <w:rPr>
          <w:spacing w:val="-7"/>
        </w:rPr>
        <w:t xml:space="preserve"> </w:t>
      </w:r>
      <w:r>
        <w:t>степени</w:t>
      </w:r>
      <w:r>
        <w:rPr>
          <w:spacing w:val="-3"/>
        </w:rPr>
        <w:t xml:space="preserve"> </w:t>
      </w:r>
      <w:r>
        <w:t>интеллектуальной</w:t>
      </w:r>
      <w:r>
        <w:rPr>
          <w:spacing w:val="-8"/>
        </w:rPr>
        <w:t xml:space="preserve"> </w:t>
      </w:r>
      <w:r>
        <w:t>недостаточности</w:t>
      </w:r>
      <w:r>
        <w:rPr>
          <w:spacing w:val="-10"/>
        </w:rPr>
        <w:t xml:space="preserve"> </w:t>
      </w:r>
      <w:r>
        <w:t>и</w:t>
      </w:r>
      <w:r>
        <w:rPr>
          <w:spacing w:val="-9"/>
        </w:rPr>
        <w:t xml:space="preserve"> </w:t>
      </w:r>
      <w:r>
        <w:t>вариативность нарушений других органов и систем либо тотальность поражения нескольких. С другой стороны, при любом из этих вариантов у ребенка может наблюдаться определенная динамика психического и социального развития, а также ее отсутствие. Важная отличительная</w:t>
      </w:r>
      <w:r>
        <w:rPr>
          <w:spacing w:val="-12"/>
        </w:rPr>
        <w:t xml:space="preserve"> </w:t>
      </w:r>
      <w:r>
        <w:t>характеристика</w:t>
      </w:r>
      <w:r>
        <w:rPr>
          <w:spacing w:val="-12"/>
        </w:rPr>
        <w:t xml:space="preserve"> </w:t>
      </w:r>
      <w:r>
        <w:t>детей</w:t>
      </w:r>
      <w:r>
        <w:rPr>
          <w:spacing w:val="-10"/>
        </w:rPr>
        <w:t xml:space="preserve"> </w:t>
      </w:r>
      <w:r>
        <w:t>этой</w:t>
      </w:r>
      <w:r>
        <w:rPr>
          <w:spacing w:val="-14"/>
        </w:rPr>
        <w:t xml:space="preserve"> </w:t>
      </w:r>
      <w:r>
        <w:t>группы</w:t>
      </w:r>
      <w:r>
        <w:rPr>
          <w:spacing w:val="-8"/>
        </w:rPr>
        <w:t xml:space="preserve"> </w:t>
      </w:r>
      <w:r>
        <w:t>–</w:t>
      </w:r>
      <w:r>
        <w:rPr>
          <w:spacing w:val="-11"/>
        </w:rPr>
        <w:t xml:space="preserve"> </w:t>
      </w:r>
      <w:r>
        <w:t>это</w:t>
      </w:r>
      <w:r>
        <w:rPr>
          <w:spacing w:val="-11"/>
        </w:rPr>
        <w:t xml:space="preserve"> </w:t>
      </w:r>
      <w:r>
        <w:t>как</w:t>
      </w:r>
      <w:r>
        <w:rPr>
          <w:spacing w:val="-11"/>
        </w:rPr>
        <w:t xml:space="preserve"> </w:t>
      </w:r>
      <w:r>
        <w:t>раз</w:t>
      </w:r>
      <w:r>
        <w:rPr>
          <w:spacing w:val="-9"/>
        </w:rPr>
        <w:t xml:space="preserve"> </w:t>
      </w:r>
      <w:r>
        <w:t>многообразие</w:t>
      </w:r>
      <w:r>
        <w:rPr>
          <w:spacing w:val="-9"/>
        </w:rPr>
        <w:t xml:space="preserve"> </w:t>
      </w:r>
      <w:r>
        <w:t>и</w:t>
      </w:r>
      <w:r>
        <w:rPr>
          <w:spacing w:val="-15"/>
        </w:rPr>
        <w:t xml:space="preserve"> </w:t>
      </w:r>
      <w:r>
        <w:t>своеобразие вариантов развития, что не позволяет их рассматривать внутри других категорий детей, а указывает на объединение в особую группу психического развития.</w:t>
      </w:r>
    </w:p>
    <w:p w:rsidR="005C349B" w:rsidRDefault="006E54AC">
      <w:pPr>
        <w:pStyle w:val="a3"/>
        <w:spacing w:before="1"/>
        <w:ind w:right="247" w:firstLine="708"/>
      </w:pPr>
      <w:r>
        <w:t>Как правило, в младенческом возрасте у таких детей обнаруживаются 1-2 тяжелых нарушения в развитии, а впоследствии, могут развиться и быть выявлены другие физические и психические отклонения в развитии (Л.А. Головчиц). Тяжесть, структура и характер первичных нарушений и вторичных отклонений определяют динамику психического развития детей с тяжелыми множественными нарушениями и вариант психического развития.</w:t>
      </w:r>
    </w:p>
    <w:p w:rsidR="005C349B" w:rsidRDefault="006E54AC">
      <w:pPr>
        <w:pStyle w:val="a3"/>
        <w:ind w:right="248" w:firstLine="708"/>
      </w:pPr>
      <w:r>
        <w:t>Термин</w:t>
      </w:r>
      <w:r>
        <w:rPr>
          <w:spacing w:val="-15"/>
        </w:rPr>
        <w:t xml:space="preserve"> </w:t>
      </w:r>
      <w:r>
        <w:t>«тяжелые</w:t>
      </w:r>
      <w:r>
        <w:rPr>
          <w:spacing w:val="-15"/>
        </w:rPr>
        <w:t xml:space="preserve"> </w:t>
      </w:r>
      <w:r>
        <w:t>множественные</w:t>
      </w:r>
      <w:r>
        <w:rPr>
          <w:spacing w:val="-13"/>
        </w:rPr>
        <w:t xml:space="preserve"> </w:t>
      </w:r>
      <w:r>
        <w:t>нарушения</w:t>
      </w:r>
      <w:r>
        <w:rPr>
          <w:spacing w:val="-12"/>
        </w:rPr>
        <w:t xml:space="preserve"> </w:t>
      </w:r>
      <w:r>
        <w:t>в</w:t>
      </w:r>
      <w:r>
        <w:rPr>
          <w:spacing w:val="-15"/>
        </w:rPr>
        <w:t xml:space="preserve"> </w:t>
      </w:r>
      <w:r>
        <w:t>развитии»</w:t>
      </w:r>
      <w:r>
        <w:rPr>
          <w:spacing w:val="-14"/>
        </w:rPr>
        <w:t xml:space="preserve"> </w:t>
      </w:r>
      <w:r>
        <w:t>появился</w:t>
      </w:r>
      <w:r>
        <w:rPr>
          <w:spacing w:val="-12"/>
        </w:rPr>
        <w:t xml:space="preserve"> </w:t>
      </w:r>
      <w:r>
        <w:t>в</w:t>
      </w:r>
      <w:r>
        <w:rPr>
          <w:spacing w:val="-15"/>
        </w:rPr>
        <w:t xml:space="preserve"> </w:t>
      </w:r>
      <w:r>
        <w:t>отечественной специальной психологии и коррекционной педагогике достаточно давно (в середине XX века) для обозначения категории детей, имеющих одновременно несколько нарушений функционирования</w:t>
      </w:r>
      <w:r>
        <w:rPr>
          <w:spacing w:val="-3"/>
        </w:rPr>
        <w:t xml:space="preserve"> </w:t>
      </w:r>
      <w:r>
        <w:t>систем</w:t>
      </w:r>
      <w:r>
        <w:rPr>
          <w:spacing w:val="-5"/>
        </w:rPr>
        <w:t xml:space="preserve"> </w:t>
      </w:r>
      <w:r>
        <w:t>организма:</w:t>
      </w:r>
      <w:r>
        <w:rPr>
          <w:spacing w:val="-4"/>
        </w:rPr>
        <w:t xml:space="preserve"> </w:t>
      </w:r>
      <w:r>
        <w:t>головного</w:t>
      </w:r>
      <w:r>
        <w:rPr>
          <w:spacing w:val="-4"/>
        </w:rPr>
        <w:t xml:space="preserve"> </w:t>
      </w:r>
      <w:r>
        <w:t>мозга</w:t>
      </w:r>
      <w:r>
        <w:rPr>
          <w:spacing w:val="-1"/>
        </w:rPr>
        <w:t xml:space="preserve"> </w:t>
      </w:r>
      <w:r>
        <w:t>или</w:t>
      </w:r>
      <w:r>
        <w:rPr>
          <w:spacing w:val="-5"/>
        </w:rPr>
        <w:t xml:space="preserve"> </w:t>
      </w:r>
      <w:r>
        <w:t>центральной</w:t>
      </w:r>
      <w:r>
        <w:rPr>
          <w:spacing w:val="-5"/>
        </w:rPr>
        <w:t xml:space="preserve"> </w:t>
      </w:r>
      <w:r>
        <w:t>нервной</w:t>
      </w:r>
      <w:r>
        <w:rPr>
          <w:spacing w:val="-2"/>
        </w:rPr>
        <w:t xml:space="preserve"> </w:t>
      </w:r>
      <w:r>
        <w:t>системы, зрительной, слуховой, двигательной – при этом природа этих нарушений могла быть совершенно различной, от органической или врожденной, в том числе наследственной и генетической,</w:t>
      </w:r>
      <w:r>
        <w:rPr>
          <w:spacing w:val="-15"/>
        </w:rPr>
        <w:t xml:space="preserve"> </w:t>
      </w:r>
      <w:r>
        <w:t>до</w:t>
      </w:r>
      <w:r>
        <w:rPr>
          <w:spacing w:val="-15"/>
        </w:rPr>
        <w:t xml:space="preserve"> </w:t>
      </w:r>
      <w:r>
        <w:t>приобретенной</w:t>
      </w:r>
      <w:r>
        <w:rPr>
          <w:spacing w:val="-15"/>
        </w:rPr>
        <w:t xml:space="preserve"> </w:t>
      </w:r>
      <w:r>
        <w:t>(Т.А.</w:t>
      </w:r>
      <w:r>
        <w:rPr>
          <w:spacing w:val="-15"/>
        </w:rPr>
        <w:t xml:space="preserve"> </w:t>
      </w:r>
      <w:r>
        <w:t>Басилова,</w:t>
      </w:r>
      <w:r>
        <w:rPr>
          <w:spacing w:val="-15"/>
        </w:rPr>
        <w:t xml:space="preserve"> </w:t>
      </w:r>
      <w:r>
        <w:t>Л.Б.</w:t>
      </w:r>
      <w:r>
        <w:rPr>
          <w:spacing w:val="-15"/>
        </w:rPr>
        <w:t xml:space="preserve"> </w:t>
      </w:r>
      <w:r>
        <w:t>Баряева,</w:t>
      </w:r>
      <w:r>
        <w:rPr>
          <w:spacing w:val="-15"/>
        </w:rPr>
        <w:t xml:space="preserve"> </w:t>
      </w:r>
      <w:r>
        <w:t>Г.П.</w:t>
      </w:r>
      <w:r>
        <w:rPr>
          <w:spacing w:val="-15"/>
        </w:rPr>
        <w:t xml:space="preserve"> </w:t>
      </w:r>
      <w:r>
        <w:t>Бертынь,</w:t>
      </w:r>
      <w:r>
        <w:rPr>
          <w:spacing w:val="-15"/>
        </w:rPr>
        <w:t xml:space="preserve"> </w:t>
      </w:r>
      <w:r>
        <w:t>М.Г.</w:t>
      </w:r>
      <w:r>
        <w:rPr>
          <w:spacing w:val="-15"/>
        </w:rPr>
        <w:t xml:space="preserve"> </w:t>
      </w:r>
      <w:r>
        <w:t>Блюмина, Л.А. Головчиц, Я. ван</w:t>
      </w:r>
      <w:r>
        <w:rPr>
          <w:spacing w:val="-1"/>
        </w:rPr>
        <w:t xml:space="preserve"> </w:t>
      </w:r>
      <w:r>
        <w:t>Дайк, М.В. Жигорева, И.Ю. Левченко,</w:t>
      </w:r>
      <w:r>
        <w:rPr>
          <w:spacing w:val="-3"/>
        </w:rPr>
        <w:t xml:space="preserve"> </w:t>
      </w:r>
      <w:r>
        <w:t>Е.Т. Логинова, Р.А. Мареева, А.И. Мещеряков, Е.Н. Моргачева, А.Е. Пальтов, И.В. Саломатина, Т.Н. Симонова, И.А. Соколянский, В.В. Ткачева, А.М. Царев, В.Н. Чулков, А.В. Ярмоленко).</w:t>
      </w:r>
    </w:p>
    <w:p w:rsidR="005C349B" w:rsidRDefault="006E54AC">
      <w:pPr>
        <w:pStyle w:val="a3"/>
        <w:spacing w:before="1"/>
        <w:ind w:right="248" w:firstLine="708"/>
      </w:pPr>
      <w:r>
        <w:t>В настоящее время данный термин чаще всего используется в отношении детей с генетической патологией, с тяжелыми органическими поражениями ЦНС, следствием которых является недоразвитие познавательной деятельности различной степени тяжести, значительные сенсорные или двигательные нарушения.</w:t>
      </w:r>
    </w:p>
    <w:p w:rsidR="005C349B" w:rsidRDefault="006E54AC">
      <w:pPr>
        <w:pStyle w:val="a3"/>
        <w:ind w:left="120" w:right="287"/>
      </w:pPr>
      <w:r>
        <w:t>Ведущее место среди причин, вызывающих тяжёлые множественные нарушения развития у детей, занимает патология центральной и периферической нервной системы, возникающая вследствие воздействия на плод различных патогенных факторов во время оплодотворения, внутриутробного созревания или родов (Л.О. Бадалян, Ю.И. Барашнев, Ю.Е. Вельтищев)</w:t>
      </w:r>
      <w:r>
        <w:rPr>
          <w:i/>
        </w:rPr>
        <w:t xml:space="preserve">. </w:t>
      </w:r>
      <w:r>
        <w:t>Дети с поражением нервной системы различной этиологии и степени тяжести</w:t>
      </w:r>
      <w:r>
        <w:rPr>
          <w:spacing w:val="-2"/>
        </w:rPr>
        <w:t xml:space="preserve"> </w:t>
      </w:r>
      <w:r>
        <w:t>составляют</w:t>
      </w:r>
      <w:r>
        <w:rPr>
          <w:spacing w:val="-3"/>
        </w:rPr>
        <w:t xml:space="preserve"> </w:t>
      </w:r>
      <w:r>
        <w:t>около</w:t>
      </w:r>
      <w:r>
        <w:rPr>
          <w:spacing w:val="-3"/>
        </w:rPr>
        <w:t xml:space="preserve"> </w:t>
      </w:r>
      <w:r>
        <w:t>50%</w:t>
      </w:r>
      <w:r>
        <w:rPr>
          <w:spacing w:val="-2"/>
        </w:rPr>
        <w:t xml:space="preserve"> </w:t>
      </w:r>
      <w:r>
        <w:t>новорожденных</w:t>
      </w:r>
      <w:r>
        <w:rPr>
          <w:spacing w:val="-5"/>
        </w:rPr>
        <w:t xml:space="preserve"> </w:t>
      </w:r>
      <w:r>
        <w:t>с</w:t>
      </w:r>
      <w:r>
        <w:rPr>
          <w:spacing w:val="-1"/>
        </w:rPr>
        <w:t xml:space="preserve"> </w:t>
      </w:r>
      <w:r>
        <w:t>проблемами</w:t>
      </w:r>
      <w:r>
        <w:rPr>
          <w:spacing w:val="-2"/>
        </w:rPr>
        <w:t xml:space="preserve"> </w:t>
      </w:r>
      <w:r>
        <w:t>здоровья.</w:t>
      </w:r>
      <w:r>
        <w:rPr>
          <w:spacing w:val="-2"/>
        </w:rPr>
        <w:t xml:space="preserve"> </w:t>
      </w:r>
      <w:r>
        <w:t>При</w:t>
      </w:r>
      <w:r>
        <w:rPr>
          <w:spacing w:val="-4"/>
        </w:rPr>
        <w:t xml:space="preserve"> </w:t>
      </w:r>
      <w:r>
        <w:t>этом</w:t>
      </w:r>
      <w:r>
        <w:rPr>
          <w:spacing w:val="-2"/>
        </w:rPr>
        <w:t xml:space="preserve"> </w:t>
      </w:r>
      <w:r>
        <w:t>70-80% поражений нервной системы вызвано патогенным воздействием ряда факторов перинатального периода (Л.М. Хабарова).</w:t>
      </w:r>
    </w:p>
    <w:p w:rsidR="005C349B" w:rsidRDefault="006E54AC">
      <w:pPr>
        <w:pStyle w:val="a3"/>
        <w:spacing w:before="1"/>
        <w:ind w:left="120" w:right="288"/>
      </w:pPr>
      <w:r>
        <w:t>Состояние работы центральной нервной системы является одним из наиболее значимых факторов, определяющих дальнейшее психическое развитие ребенка. Именно поэтому нарушение функционирования нервной системы относятся к одной из основных причин инвалидизации детского населения, что вызвано тем, что ЦНС является главным регулятором интегративных реакций организма, обеспечивающих адаптацию к изменяющимся условиям внешней среды. Именно сочетанное поражение центральной нервной системы становится причиной возникновения множественных нарушений в развитии у детей.</w:t>
      </w:r>
    </w:p>
    <w:p w:rsidR="005C349B" w:rsidRDefault="006E54AC">
      <w:pPr>
        <w:pStyle w:val="a3"/>
        <w:spacing w:before="1"/>
        <w:ind w:left="120" w:right="286"/>
      </w:pPr>
      <w:r>
        <w:t>Сочетанное поражение центральной нервной системы и, как следствие, тяжелые множественные нарушения развития в большинстве случаев вызваны воздействием ряда патогенных факторов на детский организм в период закладки и/или внутриутробного созревания. Причем последствия поражения нервной системы в виде нарушений познавательного</w:t>
      </w:r>
      <w:r>
        <w:rPr>
          <w:spacing w:val="-15"/>
        </w:rPr>
        <w:t xml:space="preserve"> </w:t>
      </w:r>
      <w:r>
        <w:t>(когнитивного)</w:t>
      </w:r>
      <w:r>
        <w:rPr>
          <w:spacing w:val="-15"/>
        </w:rPr>
        <w:t xml:space="preserve"> </w:t>
      </w:r>
      <w:r>
        <w:t>развития,</w:t>
      </w:r>
      <w:r>
        <w:rPr>
          <w:spacing w:val="-15"/>
        </w:rPr>
        <w:t xml:space="preserve"> </w:t>
      </w:r>
      <w:r>
        <w:t>ограничений</w:t>
      </w:r>
      <w:r>
        <w:rPr>
          <w:spacing w:val="-15"/>
        </w:rPr>
        <w:t xml:space="preserve"> </w:t>
      </w:r>
      <w:r>
        <w:t>движения,</w:t>
      </w:r>
      <w:r>
        <w:rPr>
          <w:spacing w:val="-15"/>
        </w:rPr>
        <w:t xml:space="preserve"> </w:t>
      </w:r>
      <w:r>
        <w:t>восприятия</w:t>
      </w:r>
      <w:r>
        <w:rPr>
          <w:spacing w:val="-15"/>
        </w:rPr>
        <w:t xml:space="preserve"> </w:t>
      </w:r>
      <w:r>
        <w:t>и</w:t>
      </w:r>
      <w:r>
        <w:rPr>
          <w:spacing w:val="-15"/>
        </w:rPr>
        <w:t xml:space="preserve"> </w:t>
      </w:r>
      <w:r>
        <w:t>обработки сенсорной информации относят к первичным, т.к. они вызваны или непосредственно определяются</w:t>
      </w:r>
      <w:r>
        <w:rPr>
          <w:spacing w:val="32"/>
        </w:rPr>
        <w:t xml:space="preserve"> </w:t>
      </w:r>
      <w:r>
        <w:t>особенностями</w:t>
      </w:r>
      <w:r>
        <w:rPr>
          <w:spacing w:val="31"/>
        </w:rPr>
        <w:t xml:space="preserve"> </w:t>
      </w:r>
      <w:r>
        <w:t>и</w:t>
      </w:r>
      <w:r>
        <w:rPr>
          <w:spacing w:val="32"/>
        </w:rPr>
        <w:t xml:space="preserve"> </w:t>
      </w:r>
      <w:r>
        <w:t>характером</w:t>
      </w:r>
      <w:r>
        <w:rPr>
          <w:spacing w:val="33"/>
        </w:rPr>
        <w:t xml:space="preserve"> </w:t>
      </w:r>
      <w:r>
        <w:t>функционирования</w:t>
      </w:r>
      <w:r>
        <w:rPr>
          <w:spacing w:val="35"/>
        </w:rPr>
        <w:t xml:space="preserve"> </w:t>
      </w:r>
      <w:r>
        <w:t>конкретного</w:t>
      </w:r>
      <w:r>
        <w:rPr>
          <w:spacing w:val="31"/>
        </w:rPr>
        <w:t xml:space="preserve"> </w:t>
      </w:r>
      <w:r>
        <w:t>органа</w:t>
      </w:r>
      <w:r>
        <w:rPr>
          <w:spacing w:val="36"/>
        </w:rPr>
        <w:t xml:space="preserve"> </w:t>
      </w:r>
      <w:r>
        <w:t>или</w:t>
      </w:r>
    </w:p>
    <w:p w:rsidR="005C349B" w:rsidRDefault="005C349B">
      <w:pPr>
        <w:sectPr w:rsidR="005C349B">
          <w:pgSz w:w="11910" w:h="16830"/>
          <w:pgMar w:top="1060" w:right="600" w:bottom="800" w:left="1600" w:header="0" w:footer="612" w:gutter="0"/>
          <w:cols w:space="720"/>
        </w:sectPr>
      </w:pPr>
    </w:p>
    <w:p w:rsidR="005C349B" w:rsidRDefault="006E54AC">
      <w:pPr>
        <w:pStyle w:val="a3"/>
        <w:spacing w:before="62"/>
        <w:ind w:left="120" w:right="286" w:firstLine="0"/>
      </w:pPr>
      <w:r>
        <w:lastRenderedPageBreak/>
        <w:t>системы, в том числе центральной нервной системы. При множественных нарушениях развития чаще всего наблюдаются следующие психические отклонения: негативизм к воздействию сенсорных стимулов, пассивность, трудности ориентировки в окружающей среде, избирательность в контактах и проблемы коммуникации – которые имеют вторичную социальную природу и их</w:t>
      </w:r>
      <w:r>
        <w:rPr>
          <w:spacing w:val="-2"/>
        </w:rPr>
        <w:t xml:space="preserve"> </w:t>
      </w:r>
      <w:r>
        <w:t xml:space="preserve">появление вызвано множественными нарушениями функционирования организма (И.А. Аршавский, Т.А. Басилова, Л.С. Выготский, А.П. </w:t>
      </w:r>
      <w:r>
        <w:rPr>
          <w:spacing w:val="-2"/>
        </w:rPr>
        <w:t>Гозова).</w:t>
      </w:r>
    </w:p>
    <w:p w:rsidR="005C349B" w:rsidRDefault="006E54AC">
      <w:pPr>
        <w:pStyle w:val="a3"/>
        <w:ind w:left="120" w:right="287"/>
      </w:pPr>
      <w:r>
        <w:t>Согласно анализу медицинской и психолого-педагогической информации и многолетнему наблюдению за динамикой психического развития большого числа детей с тяжелыми множественными нарушениями у них имеет место один из четырех вариантов психического развития:</w:t>
      </w:r>
    </w:p>
    <w:p w:rsidR="005C349B" w:rsidRDefault="006E54AC" w:rsidP="00CD1F13">
      <w:pPr>
        <w:pStyle w:val="a4"/>
        <w:numPr>
          <w:ilvl w:val="0"/>
          <w:numId w:val="105"/>
        </w:numPr>
        <w:tabs>
          <w:tab w:val="left" w:pos="460"/>
        </w:tabs>
        <w:ind w:right="419"/>
        <w:jc w:val="left"/>
        <w:rPr>
          <w:sz w:val="24"/>
        </w:rPr>
      </w:pPr>
      <w:r>
        <w:rPr>
          <w:sz w:val="24"/>
        </w:rPr>
        <w:t>последовательное</w:t>
      </w:r>
      <w:r>
        <w:rPr>
          <w:spacing w:val="-6"/>
          <w:sz w:val="24"/>
        </w:rPr>
        <w:t xml:space="preserve"> </w:t>
      </w:r>
      <w:r>
        <w:rPr>
          <w:sz w:val="24"/>
        </w:rPr>
        <w:t>формирование</w:t>
      </w:r>
      <w:r>
        <w:rPr>
          <w:spacing w:val="-5"/>
          <w:sz w:val="24"/>
        </w:rPr>
        <w:t xml:space="preserve"> </w:t>
      </w:r>
      <w:r>
        <w:rPr>
          <w:sz w:val="24"/>
        </w:rPr>
        <w:t>психологических</w:t>
      </w:r>
      <w:r>
        <w:rPr>
          <w:spacing w:val="-7"/>
          <w:sz w:val="24"/>
        </w:rPr>
        <w:t xml:space="preserve"> </w:t>
      </w:r>
      <w:r>
        <w:rPr>
          <w:sz w:val="24"/>
        </w:rPr>
        <w:t>достижений</w:t>
      </w:r>
      <w:r>
        <w:rPr>
          <w:spacing w:val="-10"/>
          <w:sz w:val="24"/>
        </w:rPr>
        <w:t xml:space="preserve"> </w:t>
      </w:r>
      <w:r>
        <w:rPr>
          <w:sz w:val="24"/>
        </w:rPr>
        <w:t>возраста</w:t>
      </w:r>
      <w:r>
        <w:rPr>
          <w:spacing w:val="-3"/>
          <w:sz w:val="24"/>
        </w:rPr>
        <w:t xml:space="preserve"> </w:t>
      </w:r>
      <w:r>
        <w:rPr>
          <w:sz w:val="24"/>
        </w:rPr>
        <w:t>в</w:t>
      </w:r>
      <w:r>
        <w:rPr>
          <w:spacing w:val="-8"/>
          <w:sz w:val="24"/>
        </w:rPr>
        <w:t xml:space="preserve"> </w:t>
      </w:r>
      <w:r>
        <w:rPr>
          <w:sz w:val="24"/>
        </w:rPr>
        <w:t>медленном или крайне медленном темпе, при котором для перехода на новый уровень психического развития ребенку требуется значительно больше времени, чем при нормативном варианте развития;</w:t>
      </w:r>
    </w:p>
    <w:p w:rsidR="005C349B" w:rsidRDefault="006E54AC" w:rsidP="00CD1F13">
      <w:pPr>
        <w:pStyle w:val="a4"/>
        <w:numPr>
          <w:ilvl w:val="0"/>
          <w:numId w:val="105"/>
        </w:numPr>
        <w:tabs>
          <w:tab w:val="left" w:pos="460"/>
        </w:tabs>
        <w:spacing w:before="2"/>
        <w:ind w:right="466"/>
        <w:jc w:val="left"/>
        <w:rPr>
          <w:sz w:val="24"/>
        </w:rPr>
      </w:pPr>
      <w:r>
        <w:rPr>
          <w:sz w:val="24"/>
        </w:rPr>
        <w:t>минимальный темп психического развития, когда становление психологических достижений,</w:t>
      </w:r>
      <w:r>
        <w:rPr>
          <w:spacing w:val="-5"/>
          <w:sz w:val="24"/>
        </w:rPr>
        <w:t xml:space="preserve"> </w:t>
      </w:r>
      <w:r>
        <w:rPr>
          <w:sz w:val="24"/>
        </w:rPr>
        <w:t>характерных</w:t>
      </w:r>
      <w:r>
        <w:rPr>
          <w:spacing w:val="-4"/>
          <w:sz w:val="24"/>
        </w:rPr>
        <w:t xml:space="preserve"> </w:t>
      </w:r>
      <w:r>
        <w:rPr>
          <w:sz w:val="24"/>
        </w:rPr>
        <w:t>для</w:t>
      </w:r>
      <w:r>
        <w:rPr>
          <w:spacing w:val="-2"/>
          <w:sz w:val="24"/>
        </w:rPr>
        <w:t xml:space="preserve"> </w:t>
      </w:r>
      <w:r>
        <w:rPr>
          <w:sz w:val="24"/>
        </w:rPr>
        <w:t>определённого</w:t>
      </w:r>
      <w:r>
        <w:rPr>
          <w:spacing w:val="-4"/>
          <w:sz w:val="24"/>
        </w:rPr>
        <w:t xml:space="preserve"> </w:t>
      </w:r>
      <w:r>
        <w:rPr>
          <w:sz w:val="24"/>
        </w:rPr>
        <w:t>возраста,</w:t>
      </w:r>
      <w:r>
        <w:rPr>
          <w:spacing w:val="-5"/>
          <w:sz w:val="24"/>
        </w:rPr>
        <w:t xml:space="preserve"> </w:t>
      </w:r>
      <w:r>
        <w:rPr>
          <w:sz w:val="24"/>
        </w:rPr>
        <w:t>происходит</w:t>
      </w:r>
      <w:r>
        <w:rPr>
          <w:spacing w:val="-8"/>
          <w:sz w:val="24"/>
        </w:rPr>
        <w:t xml:space="preserve"> </w:t>
      </w:r>
      <w:r>
        <w:rPr>
          <w:sz w:val="24"/>
        </w:rPr>
        <w:t>очень</w:t>
      </w:r>
      <w:r>
        <w:rPr>
          <w:spacing w:val="-6"/>
          <w:sz w:val="24"/>
        </w:rPr>
        <w:t xml:space="preserve"> </w:t>
      </w:r>
      <w:r>
        <w:rPr>
          <w:sz w:val="24"/>
        </w:rPr>
        <w:t>медленно</w:t>
      </w:r>
      <w:r>
        <w:rPr>
          <w:spacing w:val="-5"/>
          <w:sz w:val="24"/>
        </w:rPr>
        <w:t xml:space="preserve"> </w:t>
      </w:r>
      <w:r>
        <w:rPr>
          <w:sz w:val="24"/>
        </w:rPr>
        <w:t>в течение нескольких лет;</w:t>
      </w:r>
    </w:p>
    <w:p w:rsidR="005C349B" w:rsidRDefault="006E54AC" w:rsidP="00CD1F13">
      <w:pPr>
        <w:pStyle w:val="a4"/>
        <w:numPr>
          <w:ilvl w:val="0"/>
          <w:numId w:val="105"/>
        </w:numPr>
        <w:tabs>
          <w:tab w:val="left" w:pos="460"/>
        </w:tabs>
        <w:ind w:right="413"/>
        <w:jc w:val="left"/>
        <w:rPr>
          <w:sz w:val="24"/>
        </w:rPr>
      </w:pPr>
      <w:r>
        <w:rPr>
          <w:sz w:val="24"/>
        </w:rPr>
        <w:t>без</w:t>
      </w:r>
      <w:r>
        <w:rPr>
          <w:spacing w:val="-4"/>
          <w:sz w:val="24"/>
        </w:rPr>
        <w:t xml:space="preserve"> </w:t>
      </w:r>
      <w:r>
        <w:rPr>
          <w:sz w:val="24"/>
        </w:rPr>
        <w:t>динамики</w:t>
      </w:r>
      <w:r>
        <w:rPr>
          <w:spacing w:val="-2"/>
          <w:sz w:val="24"/>
        </w:rPr>
        <w:t xml:space="preserve"> </w:t>
      </w:r>
      <w:r>
        <w:rPr>
          <w:sz w:val="24"/>
        </w:rPr>
        <w:t>психического</w:t>
      </w:r>
      <w:r>
        <w:rPr>
          <w:spacing w:val="-2"/>
          <w:sz w:val="24"/>
        </w:rPr>
        <w:t xml:space="preserve"> </w:t>
      </w:r>
      <w:r>
        <w:rPr>
          <w:sz w:val="24"/>
        </w:rPr>
        <w:t>развития,</w:t>
      </w:r>
      <w:r>
        <w:rPr>
          <w:spacing w:val="-4"/>
          <w:sz w:val="24"/>
        </w:rPr>
        <w:t xml:space="preserve"> </w:t>
      </w:r>
      <w:r>
        <w:rPr>
          <w:sz w:val="24"/>
        </w:rPr>
        <w:t>когда</w:t>
      </w:r>
      <w:r>
        <w:rPr>
          <w:spacing w:val="-3"/>
          <w:sz w:val="24"/>
        </w:rPr>
        <w:t xml:space="preserve"> </w:t>
      </w:r>
      <w:r>
        <w:rPr>
          <w:sz w:val="24"/>
        </w:rPr>
        <w:t>новых</w:t>
      </w:r>
      <w:r>
        <w:rPr>
          <w:spacing w:val="-7"/>
          <w:sz w:val="24"/>
        </w:rPr>
        <w:t xml:space="preserve"> </w:t>
      </w:r>
      <w:r>
        <w:rPr>
          <w:sz w:val="24"/>
        </w:rPr>
        <w:t>уровней</w:t>
      </w:r>
      <w:r>
        <w:rPr>
          <w:spacing w:val="-4"/>
          <w:sz w:val="24"/>
        </w:rPr>
        <w:t xml:space="preserve"> </w:t>
      </w:r>
      <w:r>
        <w:rPr>
          <w:sz w:val="24"/>
        </w:rPr>
        <w:t>психического</w:t>
      </w:r>
      <w:r>
        <w:rPr>
          <w:spacing w:val="-2"/>
          <w:sz w:val="24"/>
        </w:rPr>
        <w:t xml:space="preserve"> </w:t>
      </w:r>
      <w:r>
        <w:rPr>
          <w:sz w:val="24"/>
        </w:rPr>
        <w:t>развития</w:t>
      </w:r>
      <w:r>
        <w:rPr>
          <w:spacing w:val="-6"/>
          <w:sz w:val="24"/>
        </w:rPr>
        <w:t xml:space="preserve"> </w:t>
      </w:r>
      <w:r>
        <w:rPr>
          <w:sz w:val="24"/>
        </w:rPr>
        <w:t>не наблюдается и можно говорить о состоянии стагнации;</w:t>
      </w:r>
    </w:p>
    <w:p w:rsidR="005C349B" w:rsidRDefault="006E54AC" w:rsidP="00CD1F13">
      <w:pPr>
        <w:pStyle w:val="a4"/>
        <w:numPr>
          <w:ilvl w:val="0"/>
          <w:numId w:val="105"/>
        </w:numPr>
        <w:tabs>
          <w:tab w:val="left" w:pos="460"/>
        </w:tabs>
        <w:spacing w:line="242" w:lineRule="auto"/>
        <w:ind w:right="328"/>
        <w:jc w:val="left"/>
        <w:rPr>
          <w:sz w:val="24"/>
        </w:rPr>
      </w:pPr>
      <w:r>
        <w:rPr>
          <w:sz w:val="24"/>
        </w:rPr>
        <w:t>регресс</w:t>
      </w:r>
      <w:r>
        <w:rPr>
          <w:spacing w:val="-6"/>
          <w:sz w:val="24"/>
        </w:rPr>
        <w:t xml:space="preserve"> </w:t>
      </w:r>
      <w:r>
        <w:rPr>
          <w:sz w:val="24"/>
        </w:rPr>
        <w:t>психического</w:t>
      </w:r>
      <w:r>
        <w:rPr>
          <w:spacing w:val="-5"/>
          <w:sz w:val="24"/>
        </w:rPr>
        <w:t xml:space="preserve"> </w:t>
      </w:r>
      <w:r>
        <w:rPr>
          <w:sz w:val="24"/>
        </w:rPr>
        <w:t>развития,</w:t>
      </w:r>
      <w:r>
        <w:rPr>
          <w:spacing w:val="-4"/>
          <w:sz w:val="24"/>
        </w:rPr>
        <w:t xml:space="preserve"> </w:t>
      </w:r>
      <w:r>
        <w:rPr>
          <w:sz w:val="24"/>
        </w:rPr>
        <w:t>при</w:t>
      </w:r>
      <w:r>
        <w:rPr>
          <w:spacing w:val="-5"/>
          <w:sz w:val="24"/>
        </w:rPr>
        <w:t xml:space="preserve"> </w:t>
      </w:r>
      <w:r>
        <w:rPr>
          <w:sz w:val="24"/>
        </w:rPr>
        <w:t>котором</w:t>
      </w:r>
      <w:r>
        <w:rPr>
          <w:spacing w:val="-6"/>
          <w:sz w:val="24"/>
        </w:rPr>
        <w:t xml:space="preserve"> </w:t>
      </w:r>
      <w:r>
        <w:rPr>
          <w:sz w:val="24"/>
        </w:rPr>
        <w:t>имеет</w:t>
      </w:r>
      <w:r>
        <w:rPr>
          <w:spacing w:val="-3"/>
          <w:sz w:val="24"/>
        </w:rPr>
        <w:t xml:space="preserve"> </w:t>
      </w:r>
      <w:r>
        <w:rPr>
          <w:sz w:val="24"/>
        </w:rPr>
        <w:t>место</w:t>
      </w:r>
      <w:r>
        <w:rPr>
          <w:spacing w:val="-2"/>
          <w:sz w:val="24"/>
        </w:rPr>
        <w:t xml:space="preserve"> </w:t>
      </w:r>
      <w:r>
        <w:rPr>
          <w:sz w:val="24"/>
        </w:rPr>
        <w:t>утрата</w:t>
      </w:r>
      <w:r>
        <w:rPr>
          <w:spacing w:val="-3"/>
          <w:sz w:val="24"/>
        </w:rPr>
        <w:t xml:space="preserve"> </w:t>
      </w:r>
      <w:r>
        <w:rPr>
          <w:sz w:val="24"/>
        </w:rPr>
        <w:t>ранее</w:t>
      </w:r>
      <w:r>
        <w:rPr>
          <w:spacing w:val="-5"/>
          <w:sz w:val="24"/>
        </w:rPr>
        <w:t xml:space="preserve"> </w:t>
      </w:r>
      <w:r>
        <w:rPr>
          <w:sz w:val="24"/>
        </w:rPr>
        <w:t>приобретенных умений и навыков.</w:t>
      </w:r>
    </w:p>
    <w:p w:rsidR="005C349B" w:rsidRDefault="006E54AC">
      <w:pPr>
        <w:pStyle w:val="a3"/>
        <w:ind w:right="266" w:firstLine="708"/>
      </w:pPr>
      <w:r>
        <w:t>Определить вариант психического развития ребенка с тяжелыми множественными нарушениями можно путем наблюдения за темпом усвоения нового и сопоставления данных о динамике психического развития, полученных в ходе нескольких комплексных (не менее 3-х) психолого-педагогических обследований. Наряду с этим следует крайне осторожно</w:t>
      </w:r>
      <w:r>
        <w:rPr>
          <w:spacing w:val="-1"/>
        </w:rPr>
        <w:t xml:space="preserve"> </w:t>
      </w:r>
      <w:r>
        <w:t>и</w:t>
      </w:r>
      <w:r>
        <w:rPr>
          <w:spacing w:val="-1"/>
        </w:rPr>
        <w:t xml:space="preserve"> </w:t>
      </w:r>
      <w:r>
        <w:t>коллегиально</w:t>
      </w:r>
      <w:r>
        <w:rPr>
          <w:spacing w:val="-1"/>
        </w:rPr>
        <w:t xml:space="preserve"> </w:t>
      </w:r>
      <w:r>
        <w:t>принимать</w:t>
      </w:r>
      <w:r>
        <w:rPr>
          <w:spacing w:val="-1"/>
        </w:rPr>
        <w:t xml:space="preserve"> </w:t>
      </w:r>
      <w:r>
        <w:t>решение</w:t>
      </w:r>
      <w:r>
        <w:rPr>
          <w:spacing w:val="-1"/>
        </w:rPr>
        <w:t xml:space="preserve"> </w:t>
      </w:r>
      <w:r>
        <w:t>о</w:t>
      </w:r>
      <w:r>
        <w:rPr>
          <w:spacing w:val="-1"/>
        </w:rPr>
        <w:t xml:space="preserve"> </w:t>
      </w:r>
      <w:r>
        <w:t>варианте психического</w:t>
      </w:r>
      <w:r>
        <w:rPr>
          <w:spacing w:val="-1"/>
        </w:rPr>
        <w:t xml:space="preserve"> </w:t>
      </w:r>
      <w:r>
        <w:t>развития ребенка с ТМНР в младенческом и раннем возрасте, а также при поступлении в образовательную организацию, если ранее он не был включен в систему образования и не получал систематически коррекционно-педагогическую помощь. Следует учитывать тот факт, что в условиях специального обучения и без систематической целенаправленной профессиональной коррекционно-педагогической помощи темп психического развития одного и того же ребенка с ТМНР может быть разным. Очевидно, что достаточно точно определить темп и вариант психического развития ребенка с ТМНР можно только в процессе пролонгированного наблюдения за ходом его психического развития при реализации специального обучения в соответствии с содержанием Программы.</w:t>
      </w:r>
    </w:p>
    <w:p w:rsidR="005C349B" w:rsidRDefault="006E54AC">
      <w:pPr>
        <w:pStyle w:val="a3"/>
        <w:ind w:right="266" w:firstLine="708"/>
      </w:pPr>
      <w:r>
        <w:t xml:space="preserve">Регулярный анализ данных о состоянии ребенка, результатов психолого- педагогического обследования и мониторинг динамики психического развития позволяют сформулировать психолого-педагогическое заключение, наметить прогноз психического развития, определить виды, форму организации и содержание психолого-педагогической </w:t>
      </w:r>
      <w:r>
        <w:rPr>
          <w:spacing w:val="-2"/>
        </w:rPr>
        <w:t>помощи.</w:t>
      </w:r>
    </w:p>
    <w:p w:rsidR="005C349B" w:rsidRDefault="006E54AC">
      <w:pPr>
        <w:pStyle w:val="a3"/>
        <w:ind w:right="269" w:firstLine="708"/>
      </w:pPr>
      <w:r>
        <w:t>Тяжелые сочетанные нарушения здоровья являются причиной медленного накопления сенсорного опыта в силу ограничения возможностей познания, восприятия сенсорной информации, осуществления практической ориентировки в окружающем пространстве. Сложная структура и тяжесть проявления вторичных социальных отклонений в развитии становятся препятствием для установления оптимальных взаимоотношений ребенка с внешним миром и его социализации.</w:t>
      </w:r>
    </w:p>
    <w:p w:rsidR="005C349B" w:rsidRDefault="006E54AC">
      <w:pPr>
        <w:pStyle w:val="a3"/>
        <w:ind w:right="272" w:firstLine="708"/>
      </w:pPr>
      <w:r>
        <w:t>В первые месяцы жизни у детей с тяжелыми множественными нарушениями наблюдается угнетение функций нервной системы, слабость физиологических ответов и отсутствие первых психологических реакций на воздействие внешних стимулов (зрительных,</w:t>
      </w:r>
      <w:r>
        <w:rPr>
          <w:spacing w:val="-5"/>
        </w:rPr>
        <w:t xml:space="preserve"> </w:t>
      </w:r>
      <w:r>
        <w:t>слуховых,</w:t>
      </w:r>
      <w:r>
        <w:rPr>
          <w:spacing w:val="-1"/>
        </w:rPr>
        <w:t xml:space="preserve"> </w:t>
      </w:r>
      <w:r>
        <w:t>тактильных).</w:t>
      </w:r>
      <w:r>
        <w:rPr>
          <w:spacing w:val="-1"/>
        </w:rPr>
        <w:t xml:space="preserve"> </w:t>
      </w:r>
      <w:r>
        <w:t>Обычного</w:t>
      </w:r>
      <w:r>
        <w:rPr>
          <w:spacing w:val="-6"/>
        </w:rPr>
        <w:t xml:space="preserve"> </w:t>
      </w:r>
      <w:r>
        <w:t>сенсорного</w:t>
      </w:r>
      <w:r>
        <w:rPr>
          <w:spacing w:val="-4"/>
        </w:rPr>
        <w:t xml:space="preserve"> </w:t>
      </w:r>
      <w:r>
        <w:t>воздействия</w:t>
      </w:r>
      <w:r>
        <w:rPr>
          <w:spacing w:val="-6"/>
        </w:rPr>
        <w:t xml:space="preserve"> </w:t>
      </w:r>
      <w:r>
        <w:t>недостаточно</w:t>
      </w:r>
      <w:r>
        <w:rPr>
          <w:spacing w:val="-8"/>
        </w:rPr>
        <w:t xml:space="preserve"> </w:t>
      </w:r>
      <w:r>
        <w:t>для того,</w:t>
      </w:r>
      <w:r>
        <w:rPr>
          <w:spacing w:val="60"/>
        </w:rPr>
        <w:t xml:space="preserve"> </w:t>
      </w:r>
      <w:r>
        <w:t>чтобы</w:t>
      </w:r>
      <w:r>
        <w:rPr>
          <w:spacing w:val="62"/>
        </w:rPr>
        <w:t xml:space="preserve"> </w:t>
      </w:r>
      <w:r>
        <w:t>вызвать</w:t>
      </w:r>
      <w:r>
        <w:rPr>
          <w:spacing w:val="61"/>
        </w:rPr>
        <w:t xml:space="preserve"> </w:t>
      </w:r>
      <w:r>
        <w:t>ответную</w:t>
      </w:r>
      <w:r>
        <w:rPr>
          <w:spacing w:val="62"/>
        </w:rPr>
        <w:t xml:space="preserve"> </w:t>
      </w:r>
      <w:r>
        <w:t>двигательную</w:t>
      </w:r>
      <w:r>
        <w:rPr>
          <w:spacing w:val="59"/>
        </w:rPr>
        <w:t xml:space="preserve"> </w:t>
      </w:r>
      <w:r>
        <w:t>активность</w:t>
      </w:r>
      <w:r>
        <w:rPr>
          <w:spacing w:val="61"/>
        </w:rPr>
        <w:t xml:space="preserve"> </w:t>
      </w:r>
      <w:r>
        <w:t>в</w:t>
      </w:r>
      <w:r>
        <w:rPr>
          <w:spacing w:val="63"/>
        </w:rPr>
        <w:t xml:space="preserve"> </w:t>
      </w:r>
      <w:r>
        <w:t>виде</w:t>
      </w:r>
      <w:r>
        <w:rPr>
          <w:spacing w:val="63"/>
        </w:rPr>
        <w:t xml:space="preserve"> </w:t>
      </w:r>
      <w:r>
        <w:t>изменения</w:t>
      </w:r>
      <w:r>
        <w:rPr>
          <w:spacing w:val="61"/>
        </w:rPr>
        <w:t xml:space="preserve"> </w:t>
      </w:r>
      <w:r>
        <w:t>мимики</w:t>
      </w:r>
      <w:r>
        <w:rPr>
          <w:spacing w:val="61"/>
        </w:rPr>
        <w:t xml:space="preserve"> </w:t>
      </w:r>
      <w:r>
        <w:rPr>
          <w:spacing w:val="-10"/>
        </w:rPr>
        <w:t>и</w:t>
      </w:r>
    </w:p>
    <w:p w:rsidR="005C349B" w:rsidRDefault="005C349B">
      <w:pPr>
        <w:sectPr w:rsidR="005C349B">
          <w:pgSz w:w="11910" w:h="16830"/>
          <w:pgMar w:top="1060" w:right="600" w:bottom="800" w:left="1600" w:header="0" w:footer="612" w:gutter="0"/>
          <w:cols w:space="720"/>
        </w:sectPr>
      </w:pPr>
    </w:p>
    <w:p w:rsidR="005C349B" w:rsidRDefault="006E54AC">
      <w:pPr>
        <w:pStyle w:val="a3"/>
        <w:spacing w:before="62"/>
        <w:ind w:right="271" w:firstLine="0"/>
      </w:pPr>
      <w:r>
        <w:lastRenderedPageBreak/>
        <w:t xml:space="preserve">рефлекторного движения конечностей. Двигательные проявления могут возникать </w:t>
      </w:r>
      <w:r>
        <w:rPr>
          <w:spacing w:val="-2"/>
        </w:rPr>
        <w:t>внезапно, отличаться хаотичностью</w:t>
      </w:r>
      <w:r>
        <w:rPr>
          <w:spacing w:val="-3"/>
        </w:rPr>
        <w:t xml:space="preserve"> </w:t>
      </w:r>
      <w:r>
        <w:rPr>
          <w:spacing w:val="-2"/>
        </w:rPr>
        <w:t xml:space="preserve">и стереотипностью, не иметь внешней направленности, </w:t>
      </w:r>
      <w:r>
        <w:t>быстро угасать или, напротив, вызывать общее возбуждение.</w:t>
      </w:r>
    </w:p>
    <w:p w:rsidR="005C349B" w:rsidRDefault="006E54AC">
      <w:pPr>
        <w:pStyle w:val="a3"/>
        <w:ind w:right="266" w:firstLine="708"/>
      </w:pPr>
      <w:r>
        <w:t>Ответные физиологические безусловно-рефлекторные реакции, изменение поведения и мимики при возникновении чувства дискомфорта появляются и регистрируются только в возрасте 3-х-4-х месяцев при стабилизации соматического и неврологического состояний. Любые проявления психической активности отличаются сглаженностью и мгновенно угасают. Постепенно при условии, что состояние здоровья ребенка стабильно и не возникает острых и длительных отклонений функционирования нервной системы или соматической патологии, в течение всего второго полугодия жизни степень зрелости центральной нервной системы ребенка повышается, накапливается определенный опыт чувственного взаимодействия с внешней средой, в результате чего появляются непроизвольные генерализованные ответы на воздействие стимулов окружающей среды. Благодаря этому в периоды кратковременного пассивного бодрствования у детей отмечаются различные эмоциональные проявления: мимика удовольствия или негативизма при внешнем воздействии, улыбка при возникновении физиологического комфорта, удовлетворении потребности в эмоционально-тактильном контакте с близким взрослым, которая наблюдается у ребенка даже с выраженными сенсорными и двигательными нарушениями.</w:t>
      </w:r>
    </w:p>
    <w:p w:rsidR="005C349B" w:rsidRDefault="006E54AC">
      <w:pPr>
        <w:pStyle w:val="a3"/>
        <w:spacing w:before="1"/>
        <w:ind w:right="263" w:firstLine="708"/>
      </w:pPr>
      <w:r>
        <w:t>Нередко</w:t>
      </w:r>
      <w:r>
        <w:rPr>
          <w:spacing w:val="-15"/>
        </w:rPr>
        <w:t xml:space="preserve"> </w:t>
      </w:r>
      <w:r>
        <w:t>новые</w:t>
      </w:r>
      <w:r>
        <w:rPr>
          <w:spacing w:val="-13"/>
        </w:rPr>
        <w:t xml:space="preserve"> </w:t>
      </w:r>
      <w:r>
        <w:t>сенсорные</w:t>
      </w:r>
      <w:r>
        <w:rPr>
          <w:spacing w:val="-15"/>
        </w:rPr>
        <w:t xml:space="preserve"> </w:t>
      </w:r>
      <w:r>
        <w:t>стимулы</w:t>
      </w:r>
      <w:r>
        <w:rPr>
          <w:spacing w:val="-15"/>
        </w:rPr>
        <w:t xml:space="preserve"> </w:t>
      </w:r>
      <w:r>
        <w:t>могут</w:t>
      </w:r>
      <w:r>
        <w:rPr>
          <w:spacing w:val="-14"/>
        </w:rPr>
        <w:t xml:space="preserve"> </w:t>
      </w:r>
      <w:r>
        <w:t>вызывать</w:t>
      </w:r>
      <w:r>
        <w:rPr>
          <w:spacing w:val="-15"/>
        </w:rPr>
        <w:t xml:space="preserve"> </w:t>
      </w:r>
      <w:r>
        <w:t>негативные</w:t>
      </w:r>
      <w:r>
        <w:rPr>
          <w:spacing w:val="-15"/>
        </w:rPr>
        <w:t xml:space="preserve"> </w:t>
      </w:r>
      <w:r>
        <w:t>ощущения</w:t>
      </w:r>
      <w:r>
        <w:rPr>
          <w:spacing w:val="-12"/>
        </w:rPr>
        <w:t xml:space="preserve"> </w:t>
      </w:r>
      <w:r>
        <w:t>и</w:t>
      </w:r>
      <w:r>
        <w:rPr>
          <w:spacing w:val="-15"/>
        </w:rPr>
        <w:t xml:space="preserve"> </w:t>
      </w:r>
      <w:r>
        <w:t>эмоции в силу особенностей работы центральной нервной системы и</w:t>
      </w:r>
      <w:r>
        <w:rPr>
          <w:spacing w:val="-1"/>
        </w:rPr>
        <w:t xml:space="preserve"> </w:t>
      </w:r>
      <w:r>
        <w:t>органов восприятия, а также различные</w:t>
      </w:r>
      <w:r>
        <w:rPr>
          <w:spacing w:val="-3"/>
        </w:rPr>
        <w:t xml:space="preserve"> </w:t>
      </w:r>
      <w:r>
        <w:t>патологические</w:t>
      </w:r>
      <w:r>
        <w:rPr>
          <w:spacing w:val="-1"/>
        </w:rPr>
        <w:t xml:space="preserve"> </w:t>
      </w:r>
      <w:r>
        <w:t>проявления</w:t>
      </w:r>
      <w:r>
        <w:rPr>
          <w:spacing w:val="-4"/>
        </w:rPr>
        <w:t xml:space="preserve"> </w:t>
      </w:r>
      <w:r>
        <w:t>психики.</w:t>
      </w:r>
      <w:r>
        <w:rPr>
          <w:spacing w:val="-4"/>
        </w:rPr>
        <w:t xml:space="preserve"> </w:t>
      </w:r>
      <w:r>
        <w:t>Они</w:t>
      </w:r>
      <w:r>
        <w:rPr>
          <w:spacing w:val="-6"/>
        </w:rPr>
        <w:t xml:space="preserve"> </w:t>
      </w:r>
      <w:r>
        <w:t>возникают</w:t>
      </w:r>
      <w:r>
        <w:rPr>
          <w:spacing w:val="-1"/>
        </w:rPr>
        <w:t xml:space="preserve"> </w:t>
      </w:r>
      <w:r>
        <w:t>по</w:t>
      </w:r>
      <w:r>
        <w:rPr>
          <w:spacing w:val="-5"/>
        </w:rPr>
        <w:t xml:space="preserve"> </w:t>
      </w:r>
      <w:r>
        <w:t>нескольким</w:t>
      </w:r>
      <w:r>
        <w:rPr>
          <w:spacing w:val="-3"/>
        </w:rPr>
        <w:t xml:space="preserve"> </w:t>
      </w:r>
      <w:r>
        <w:t>причинам. Во-первых, внешнее воздействие ощущается, передается и обрабатывается своеобразно в силу снижения функциональных возможностей или нарушения работы анализаторов, а также</w:t>
      </w:r>
      <w:r>
        <w:rPr>
          <w:spacing w:val="-7"/>
        </w:rPr>
        <w:t xml:space="preserve"> </w:t>
      </w:r>
      <w:r>
        <w:t>нарушения</w:t>
      </w:r>
      <w:r>
        <w:rPr>
          <w:spacing w:val="-4"/>
        </w:rPr>
        <w:t xml:space="preserve"> </w:t>
      </w:r>
      <w:r>
        <w:t>работы</w:t>
      </w:r>
      <w:r>
        <w:rPr>
          <w:spacing w:val="-6"/>
        </w:rPr>
        <w:t xml:space="preserve"> </w:t>
      </w:r>
      <w:r>
        <w:t>центральной</w:t>
      </w:r>
      <w:r>
        <w:rPr>
          <w:spacing w:val="-7"/>
        </w:rPr>
        <w:t xml:space="preserve"> </w:t>
      </w:r>
      <w:r>
        <w:t>нервной</w:t>
      </w:r>
      <w:r>
        <w:rPr>
          <w:spacing w:val="-7"/>
        </w:rPr>
        <w:t xml:space="preserve"> </w:t>
      </w:r>
      <w:r>
        <w:t>системы,</w:t>
      </w:r>
      <w:r>
        <w:rPr>
          <w:spacing w:val="-7"/>
        </w:rPr>
        <w:t xml:space="preserve"> </w:t>
      </w:r>
      <w:r>
        <w:t>в</w:t>
      </w:r>
      <w:r>
        <w:rPr>
          <w:spacing w:val="-9"/>
        </w:rPr>
        <w:t xml:space="preserve"> </w:t>
      </w:r>
      <w:r>
        <w:t>частности,</w:t>
      </w:r>
      <w:r>
        <w:rPr>
          <w:spacing w:val="-7"/>
        </w:rPr>
        <w:t xml:space="preserve"> </w:t>
      </w:r>
      <w:r>
        <w:t>головного</w:t>
      </w:r>
      <w:r>
        <w:rPr>
          <w:spacing w:val="-7"/>
        </w:rPr>
        <w:t xml:space="preserve"> </w:t>
      </w:r>
      <w:r>
        <w:t>мозга.</w:t>
      </w:r>
      <w:r>
        <w:rPr>
          <w:spacing w:val="-7"/>
        </w:rPr>
        <w:t xml:space="preserve"> </w:t>
      </w:r>
      <w:r>
        <w:t>Во- вторых, врожденная потребность во впечатлениях, комфорте, контакте и познании внешнего мира угнетена или крайне незрела. Можно отметить, что такая несоциальная форма ответа является типичной для детей с тяжелыми множественными нарушениями развития. Сочетание биологических факторов и их социальных последствий оказывает негативное влияние друг на друга и, как следствие, на психическое развитие ребенка. Все в совокупности становится значительным препятствием для последовательного формирования у детей практических способов ориентировки в окружающем мире и социальных форм общения с людьми, а также накопления опыта позитивного взаимодействия с внешним миром и знаний о нем.</w:t>
      </w:r>
    </w:p>
    <w:p w:rsidR="005C349B" w:rsidRDefault="006E54AC">
      <w:pPr>
        <w:pStyle w:val="a3"/>
        <w:spacing w:before="2"/>
        <w:ind w:right="268" w:firstLine="708"/>
      </w:pPr>
      <w:r>
        <w:t>Нужно отметить, что постепенно проявляющиеся особенности поведения к 12-ти месяцам</w:t>
      </w:r>
      <w:r>
        <w:rPr>
          <w:spacing w:val="-10"/>
        </w:rPr>
        <w:t xml:space="preserve"> </w:t>
      </w:r>
      <w:r>
        <w:t>жизни</w:t>
      </w:r>
      <w:r>
        <w:rPr>
          <w:spacing w:val="-9"/>
        </w:rPr>
        <w:t xml:space="preserve"> </w:t>
      </w:r>
      <w:r>
        <w:t>ребенка</w:t>
      </w:r>
      <w:r>
        <w:rPr>
          <w:spacing w:val="-5"/>
        </w:rPr>
        <w:t xml:space="preserve"> </w:t>
      </w:r>
      <w:r>
        <w:t>сильно</w:t>
      </w:r>
      <w:r>
        <w:rPr>
          <w:spacing w:val="-7"/>
        </w:rPr>
        <w:t xml:space="preserve"> </w:t>
      </w:r>
      <w:r>
        <w:t>затрудняют</w:t>
      </w:r>
      <w:r>
        <w:rPr>
          <w:spacing w:val="-8"/>
        </w:rPr>
        <w:t xml:space="preserve"> </w:t>
      </w:r>
      <w:r>
        <w:t>родителям</w:t>
      </w:r>
      <w:r>
        <w:rPr>
          <w:spacing w:val="-3"/>
        </w:rPr>
        <w:t xml:space="preserve"> </w:t>
      </w:r>
      <w:r>
        <w:t>контакт</w:t>
      </w:r>
      <w:r>
        <w:rPr>
          <w:spacing w:val="-4"/>
        </w:rPr>
        <w:t xml:space="preserve"> </w:t>
      </w:r>
      <w:r>
        <w:t>с</w:t>
      </w:r>
      <w:r>
        <w:rPr>
          <w:spacing w:val="-5"/>
        </w:rPr>
        <w:t xml:space="preserve"> </w:t>
      </w:r>
      <w:r>
        <w:t>ним.</w:t>
      </w:r>
      <w:r>
        <w:rPr>
          <w:spacing w:val="-6"/>
        </w:rPr>
        <w:t xml:space="preserve"> </w:t>
      </w:r>
      <w:r>
        <w:t>В</w:t>
      </w:r>
      <w:r>
        <w:rPr>
          <w:spacing w:val="-7"/>
        </w:rPr>
        <w:t xml:space="preserve"> </w:t>
      </w:r>
      <w:r>
        <w:t>обычных</w:t>
      </w:r>
      <w:r>
        <w:rPr>
          <w:spacing w:val="-9"/>
        </w:rPr>
        <w:t xml:space="preserve"> </w:t>
      </w:r>
      <w:r>
        <w:t>условиях воспитания непродуктивные, патологические формы поведения часто закрепляются, а более совершенные социальные способы взаимодействия не формируются.</w:t>
      </w:r>
    </w:p>
    <w:p w:rsidR="005C349B" w:rsidRDefault="006E54AC">
      <w:pPr>
        <w:pStyle w:val="a3"/>
        <w:ind w:right="271" w:firstLine="708"/>
      </w:pPr>
      <w:r>
        <w:t xml:space="preserve">К концу первого года жизни дети с </w:t>
      </w:r>
      <w:r>
        <w:rPr>
          <w:b/>
        </w:rPr>
        <w:t xml:space="preserve">медленным темпом психического развития </w:t>
      </w:r>
      <w:r>
        <w:t xml:space="preserve">совершают попытки целенаправленного использования своих возможностей для взаимодействия с окружающей средой. Они сообщают взрослому о своем состоянии и потребностях с помощью направленных движений рук, интонации голоса и отдельных </w:t>
      </w:r>
      <w:r>
        <w:rPr>
          <w:spacing w:val="-2"/>
        </w:rPr>
        <w:t>вокализаций.</w:t>
      </w:r>
    </w:p>
    <w:p w:rsidR="005C349B" w:rsidRDefault="006E54AC">
      <w:pPr>
        <w:pStyle w:val="a3"/>
        <w:spacing w:before="1"/>
        <w:ind w:right="268" w:firstLine="708"/>
      </w:pPr>
      <w:r>
        <w:t>В стабильном неврологическом и соматическом состоянии детям с этим вариантом развития</w:t>
      </w:r>
      <w:r>
        <w:rPr>
          <w:spacing w:val="-15"/>
        </w:rPr>
        <w:t xml:space="preserve"> </w:t>
      </w:r>
      <w:r>
        <w:t>на</w:t>
      </w:r>
      <w:r>
        <w:rPr>
          <w:spacing w:val="-15"/>
        </w:rPr>
        <w:t xml:space="preserve"> </w:t>
      </w:r>
      <w:r>
        <w:t>освоение</w:t>
      </w:r>
      <w:r>
        <w:rPr>
          <w:spacing w:val="-15"/>
        </w:rPr>
        <w:t xml:space="preserve"> </w:t>
      </w:r>
      <w:r>
        <w:t>каждого</w:t>
      </w:r>
      <w:r>
        <w:rPr>
          <w:spacing w:val="-15"/>
        </w:rPr>
        <w:t xml:space="preserve"> </w:t>
      </w:r>
      <w:r>
        <w:t>более</w:t>
      </w:r>
      <w:r>
        <w:rPr>
          <w:spacing w:val="-15"/>
        </w:rPr>
        <w:t xml:space="preserve"> </w:t>
      </w:r>
      <w:r>
        <w:t>совершенного</w:t>
      </w:r>
      <w:r>
        <w:rPr>
          <w:spacing w:val="-15"/>
        </w:rPr>
        <w:t xml:space="preserve"> </w:t>
      </w:r>
      <w:r>
        <w:t>уровня</w:t>
      </w:r>
      <w:r>
        <w:rPr>
          <w:spacing w:val="-15"/>
        </w:rPr>
        <w:t xml:space="preserve"> </w:t>
      </w:r>
      <w:r>
        <w:t>нужно</w:t>
      </w:r>
      <w:r>
        <w:rPr>
          <w:spacing w:val="-15"/>
        </w:rPr>
        <w:t xml:space="preserve"> </w:t>
      </w:r>
      <w:r>
        <w:t>намного</w:t>
      </w:r>
      <w:r>
        <w:rPr>
          <w:spacing w:val="-15"/>
        </w:rPr>
        <w:t xml:space="preserve"> </w:t>
      </w:r>
      <w:r>
        <w:t>больше</w:t>
      </w:r>
      <w:r>
        <w:rPr>
          <w:spacing w:val="-15"/>
        </w:rPr>
        <w:t xml:space="preserve"> </w:t>
      </w:r>
      <w:r>
        <w:t xml:space="preserve">времени, чем на предыдущий, что значительно увеличивает отставание от онтогенетического норматива на каждом возрастном этапе. Именно поэтому, начиная с второго года жизни, психическое развитие одних реализуется в медленном, а других – в крайне медленном </w:t>
      </w:r>
      <w:r>
        <w:rPr>
          <w:spacing w:val="-2"/>
        </w:rPr>
        <w:t>темпе.</w:t>
      </w:r>
    </w:p>
    <w:p w:rsidR="005C349B" w:rsidRDefault="006E54AC">
      <w:pPr>
        <w:pStyle w:val="a3"/>
        <w:ind w:right="273" w:firstLine="708"/>
      </w:pPr>
      <w:r>
        <w:t>При медленном темпе к концу раннего возраста у детей появляются кратковременная целенаправленная практическая познавательная активность и ориентировка</w:t>
      </w:r>
      <w:r>
        <w:rPr>
          <w:spacing w:val="-15"/>
        </w:rPr>
        <w:t xml:space="preserve"> </w:t>
      </w:r>
      <w:r>
        <w:t>в</w:t>
      </w:r>
      <w:r>
        <w:rPr>
          <w:spacing w:val="-15"/>
        </w:rPr>
        <w:t xml:space="preserve"> </w:t>
      </w:r>
      <w:r>
        <w:t>окружающей</w:t>
      </w:r>
      <w:r>
        <w:rPr>
          <w:spacing w:val="-15"/>
        </w:rPr>
        <w:t xml:space="preserve"> </w:t>
      </w:r>
      <w:r>
        <w:t>среде.</w:t>
      </w:r>
      <w:r>
        <w:rPr>
          <w:spacing w:val="-15"/>
        </w:rPr>
        <w:t xml:space="preserve"> </w:t>
      </w:r>
      <w:r>
        <w:t>При</w:t>
      </w:r>
      <w:r>
        <w:rPr>
          <w:spacing w:val="-15"/>
        </w:rPr>
        <w:t xml:space="preserve"> </w:t>
      </w:r>
      <w:r>
        <w:t>отсутствии</w:t>
      </w:r>
      <w:r>
        <w:rPr>
          <w:spacing w:val="-15"/>
        </w:rPr>
        <w:t xml:space="preserve"> </w:t>
      </w:r>
      <w:r>
        <w:t>выраженных</w:t>
      </w:r>
      <w:r>
        <w:rPr>
          <w:spacing w:val="-15"/>
        </w:rPr>
        <w:t xml:space="preserve"> </w:t>
      </w:r>
      <w:r>
        <w:t>двигательных</w:t>
      </w:r>
      <w:r>
        <w:rPr>
          <w:spacing w:val="-15"/>
        </w:rPr>
        <w:t xml:space="preserve"> </w:t>
      </w:r>
      <w:r>
        <w:t>нарушений</w:t>
      </w:r>
    </w:p>
    <w:p w:rsidR="005C349B" w:rsidRDefault="005C349B">
      <w:pPr>
        <w:sectPr w:rsidR="005C349B">
          <w:pgSz w:w="11910" w:h="16830"/>
          <w:pgMar w:top="1060" w:right="600" w:bottom="800" w:left="1600" w:header="0" w:footer="612" w:gutter="0"/>
          <w:cols w:space="720"/>
        </w:sectPr>
      </w:pPr>
    </w:p>
    <w:p w:rsidR="005C349B" w:rsidRDefault="006E54AC">
      <w:pPr>
        <w:pStyle w:val="a3"/>
        <w:spacing w:before="62"/>
        <w:ind w:right="266" w:firstLine="0"/>
      </w:pPr>
      <w:r>
        <w:lastRenderedPageBreak/>
        <w:t>дети начинают пользоваться ходьбой, самостоятельно могут преодолеть с ее помощью небольшое расстояние. При случайном попадании игрушки в руку они совершают манипулятивные действия и путем перебора вариантов находят способ извлечения звука, радуются результату, улыбаются и могут начать гулить. После совместного выполнения путем имитации могут запомнить простую последовательность движений руки и воспроизвести новую специфическую манипуляцию, но без внешнего контроля взрослого повторить</w:t>
      </w:r>
      <w:r>
        <w:rPr>
          <w:spacing w:val="-15"/>
        </w:rPr>
        <w:t xml:space="preserve"> </w:t>
      </w:r>
      <w:r>
        <w:t>ее</w:t>
      </w:r>
      <w:r>
        <w:rPr>
          <w:spacing w:val="-15"/>
        </w:rPr>
        <w:t xml:space="preserve"> </w:t>
      </w:r>
      <w:r>
        <w:t>не</w:t>
      </w:r>
      <w:r>
        <w:rPr>
          <w:spacing w:val="-15"/>
        </w:rPr>
        <w:t xml:space="preserve"> </w:t>
      </w:r>
      <w:r>
        <w:t>пытаются.</w:t>
      </w:r>
      <w:r>
        <w:rPr>
          <w:spacing w:val="-15"/>
        </w:rPr>
        <w:t xml:space="preserve"> </w:t>
      </w:r>
      <w:r>
        <w:t>Все</w:t>
      </w:r>
      <w:r>
        <w:rPr>
          <w:spacing w:val="-15"/>
        </w:rPr>
        <w:t xml:space="preserve"> </w:t>
      </w:r>
      <w:r>
        <w:t>это</w:t>
      </w:r>
      <w:r>
        <w:rPr>
          <w:spacing w:val="-15"/>
        </w:rPr>
        <w:t xml:space="preserve"> </w:t>
      </w:r>
      <w:r>
        <w:t>свидетельствует</w:t>
      </w:r>
      <w:r>
        <w:rPr>
          <w:spacing w:val="-15"/>
        </w:rPr>
        <w:t xml:space="preserve"> </w:t>
      </w:r>
      <w:r>
        <w:t>о</w:t>
      </w:r>
      <w:r>
        <w:rPr>
          <w:spacing w:val="-15"/>
        </w:rPr>
        <w:t xml:space="preserve"> </w:t>
      </w:r>
      <w:r>
        <w:t>готовности</w:t>
      </w:r>
      <w:r>
        <w:rPr>
          <w:spacing w:val="-15"/>
        </w:rPr>
        <w:t xml:space="preserve"> </w:t>
      </w:r>
      <w:r>
        <w:t>к</w:t>
      </w:r>
      <w:r>
        <w:rPr>
          <w:spacing w:val="-15"/>
        </w:rPr>
        <w:t xml:space="preserve"> </w:t>
      </w:r>
      <w:r>
        <w:t>усвоению</w:t>
      </w:r>
      <w:r>
        <w:rPr>
          <w:spacing w:val="-15"/>
        </w:rPr>
        <w:t xml:space="preserve"> </w:t>
      </w:r>
      <w:r>
        <w:t>простой</w:t>
      </w:r>
      <w:r>
        <w:rPr>
          <w:spacing w:val="-15"/>
        </w:rPr>
        <w:t xml:space="preserve"> </w:t>
      </w:r>
      <w:r>
        <w:t>схемы действий</w:t>
      </w:r>
      <w:r>
        <w:rPr>
          <w:spacing w:val="-1"/>
        </w:rPr>
        <w:t xml:space="preserve"> </w:t>
      </w:r>
      <w:r>
        <w:t>с</w:t>
      </w:r>
      <w:r>
        <w:rPr>
          <w:spacing w:val="-3"/>
        </w:rPr>
        <w:t xml:space="preserve"> </w:t>
      </w:r>
      <w:r>
        <w:t>предметом</w:t>
      </w:r>
      <w:r>
        <w:rPr>
          <w:spacing w:val="-3"/>
        </w:rPr>
        <w:t xml:space="preserve"> </w:t>
      </w:r>
      <w:r>
        <w:t>и</w:t>
      </w:r>
      <w:r>
        <w:rPr>
          <w:spacing w:val="-5"/>
        </w:rPr>
        <w:t xml:space="preserve"> </w:t>
      </w:r>
      <w:r>
        <w:t>скором переходе к</w:t>
      </w:r>
      <w:r>
        <w:rPr>
          <w:spacing w:val="-5"/>
        </w:rPr>
        <w:t xml:space="preserve"> </w:t>
      </w:r>
      <w:r>
        <w:t>самостоятельным</w:t>
      </w:r>
      <w:r>
        <w:rPr>
          <w:spacing w:val="-2"/>
        </w:rPr>
        <w:t xml:space="preserve"> </w:t>
      </w:r>
      <w:r>
        <w:t>предметным</w:t>
      </w:r>
      <w:r>
        <w:rPr>
          <w:spacing w:val="-3"/>
        </w:rPr>
        <w:t xml:space="preserve"> </w:t>
      </w:r>
      <w:r>
        <w:t>действиям. При этом наблюдать потенциальные возможности к овладению новыми действиями с игрушками можно крайне непродолжительный период времени. Утомление целенаправленной активностью с предметами наступает на 7-10 минуте, проявляется резким падением работоспособности и двигательным беспокойством. Об усталости, как и о других физиологических и психологических потребностях, дети информируют окружающих</w:t>
      </w:r>
      <w:r>
        <w:rPr>
          <w:spacing w:val="-8"/>
        </w:rPr>
        <w:t xml:space="preserve"> </w:t>
      </w:r>
      <w:r>
        <w:t>изменением</w:t>
      </w:r>
      <w:r>
        <w:rPr>
          <w:spacing w:val="-10"/>
        </w:rPr>
        <w:t xml:space="preserve"> </w:t>
      </w:r>
      <w:r>
        <w:t>поведения,</w:t>
      </w:r>
      <w:r>
        <w:rPr>
          <w:spacing w:val="-13"/>
        </w:rPr>
        <w:t xml:space="preserve"> </w:t>
      </w:r>
      <w:r>
        <w:t>отказом</w:t>
      </w:r>
      <w:r>
        <w:rPr>
          <w:spacing w:val="-9"/>
        </w:rPr>
        <w:t xml:space="preserve"> </w:t>
      </w:r>
      <w:r>
        <w:t>от</w:t>
      </w:r>
      <w:r>
        <w:rPr>
          <w:spacing w:val="-10"/>
        </w:rPr>
        <w:t xml:space="preserve"> </w:t>
      </w:r>
      <w:r>
        <w:t>сотрудничества,</w:t>
      </w:r>
      <w:r>
        <w:rPr>
          <w:spacing w:val="-10"/>
        </w:rPr>
        <w:t xml:space="preserve"> </w:t>
      </w:r>
      <w:r>
        <w:t>вспышками</w:t>
      </w:r>
      <w:r>
        <w:rPr>
          <w:spacing w:val="-11"/>
        </w:rPr>
        <w:t xml:space="preserve"> </w:t>
      </w:r>
      <w:r>
        <w:t>негативизма, двигательным беспокойством, криком.</w:t>
      </w:r>
    </w:p>
    <w:p w:rsidR="005C349B" w:rsidRDefault="006E54AC">
      <w:pPr>
        <w:pStyle w:val="a3"/>
        <w:spacing w:before="1"/>
        <w:ind w:right="268" w:firstLine="708"/>
      </w:pPr>
      <w:r>
        <w:t xml:space="preserve">В дошкольном возрасте дети с медленным темпом психического развития при </w:t>
      </w:r>
      <w:r>
        <w:rPr>
          <w:spacing w:val="-2"/>
        </w:rPr>
        <w:t xml:space="preserve">отсутствии выраженных двигательных нарушений овладевают координированной ходьбой, </w:t>
      </w:r>
      <w:r>
        <w:t xml:space="preserve">предметными действиями и ориентировкой на функциональное назначение предметов, демонстрируют эти умения в самостоятельной деятельности не более 2-3 минут, могут по памяти воссоздать и воспроизвести в новых условиях усвоенную ранее цепочку игровых действий. Однако попыток изменить последовательность, добавить действия из другой игровой цепочки, объединить две схемы вместе не совершают. Возможность самостоятельной практической ориентировки в окружающем является основой целенаправленной деятельности. При этом она отличается однообразием и </w:t>
      </w:r>
      <w:r>
        <w:rPr>
          <w:spacing w:val="-2"/>
        </w:rPr>
        <w:t>стереотипностью.</w:t>
      </w:r>
    </w:p>
    <w:p w:rsidR="005C349B" w:rsidRDefault="006E54AC">
      <w:pPr>
        <w:pStyle w:val="a3"/>
        <w:spacing w:before="1"/>
        <w:ind w:right="267" w:firstLine="708"/>
      </w:pPr>
      <w:r>
        <w:t>Чаще</w:t>
      </w:r>
      <w:r>
        <w:rPr>
          <w:spacing w:val="-1"/>
        </w:rPr>
        <w:t xml:space="preserve"> </w:t>
      </w:r>
      <w:r>
        <w:t>всего</w:t>
      </w:r>
      <w:r>
        <w:rPr>
          <w:spacing w:val="-4"/>
        </w:rPr>
        <w:t xml:space="preserve"> </w:t>
      </w:r>
      <w:r>
        <w:t>к</w:t>
      </w:r>
      <w:r>
        <w:rPr>
          <w:spacing w:val="-4"/>
        </w:rPr>
        <w:t xml:space="preserve"> </w:t>
      </w:r>
      <w:r>
        <w:t>концу</w:t>
      </w:r>
      <w:r>
        <w:rPr>
          <w:spacing w:val="-5"/>
        </w:rPr>
        <w:t xml:space="preserve"> </w:t>
      </w:r>
      <w:r>
        <w:t>дошкольного</w:t>
      </w:r>
      <w:r>
        <w:rPr>
          <w:spacing w:val="-3"/>
        </w:rPr>
        <w:t xml:space="preserve"> </w:t>
      </w:r>
      <w:r>
        <w:t>возраста у</w:t>
      </w:r>
      <w:r>
        <w:rPr>
          <w:spacing w:val="-3"/>
        </w:rPr>
        <w:t xml:space="preserve"> </w:t>
      </w:r>
      <w:r>
        <w:t>детей</w:t>
      </w:r>
      <w:r>
        <w:rPr>
          <w:spacing w:val="-5"/>
        </w:rPr>
        <w:t xml:space="preserve"> </w:t>
      </w:r>
      <w:r>
        <w:t>этой</w:t>
      </w:r>
      <w:r>
        <w:rPr>
          <w:spacing w:val="-4"/>
        </w:rPr>
        <w:t xml:space="preserve"> </w:t>
      </w:r>
      <w:r>
        <w:t>группы</w:t>
      </w:r>
      <w:r>
        <w:rPr>
          <w:spacing w:val="-2"/>
        </w:rPr>
        <w:t xml:space="preserve"> </w:t>
      </w:r>
      <w:r>
        <w:t>сформирован</w:t>
      </w:r>
      <w:r>
        <w:rPr>
          <w:spacing w:val="-2"/>
        </w:rPr>
        <w:t xml:space="preserve"> </w:t>
      </w:r>
      <w:r>
        <w:t>навык сотрудничества и копирования действий взрослого, работы по простой знакомой инструкции. Они способны при направляющей помощи взрослого осуществить практическую</w:t>
      </w:r>
      <w:r>
        <w:rPr>
          <w:spacing w:val="-15"/>
        </w:rPr>
        <w:t xml:space="preserve"> </w:t>
      </w:r>
      <w:r>
        <w:t>ориентировку</w:t>
      </w:r>
      <w:r>
        <w:rPr>
          <w:spacing w:val="-15"/>
        </w:rPr>
        <w:t xml:space="preserve"> </w:t>
      </w:r>
      <w:r>
        <w:t>в</w:t>
      </w:r>
      <w:r>
        <w:rPr>
          <w:spacing w:val="-15"/>
        </w:rPr>
        <w:t xml:space="preserve"> </w:t>
      </w:r>
      <w:r>
        <w:t>свойствах</w:t>
      </w:r>
      <w:r>
        <w:rPr>
          <w:spacing w:val="-15"/>
        </w:rPr>
        <w:t xml:space="preserve"> </w:t>
      </w:r>
      <w:r>
        <w:t>предмета</w:t>
      </w:r>
      <w:r>
        <w:rPr>
          <w:spacing w:val="-15"/>
        </w:rPr>
        <w:t xml:space="preserve"> </w:t>
      </w:r>
      <w:r>
        <w:t>путём</w:t>
      </w:r>
      <w:r>
        <w:rPr>
          <w:spacing w:val="-15"/>
        </w:rPr>
        <w:t xml:space="preserve"> </w:t>
      </w:r>
      <w:r>
        <w:t>исследовательских</w:t>
      </w:r>
      <w:r>
        <w:rPr>
          <w:spacing w:val="-15"/>
        </w:rPr>
        <w:t xml:space="preserve"> </w:t>
      </w:r>
      <w:r>
        <w:t>движений</w:t>
      </w:r>
      <w:r>
        <w:rPr>
          <w:spacing w:val="-15"/>
        </w:rPr>
        <w:t xml:space="preserve"> </w:t>
      </w:r>
      <w:r>
        <w:t>рук. Дети каждый раз применяют метод проб и ошибок для восстановления в памяти результативного</w:t>
      </w:r>
      <w:r>
        <w:rPr>
          <w:spacing w:val="-8"/>
        </w:rPr>
        <w:t xml:space="preserve"> </w:t>
      </w:r>
      <w:r>
        <w:t>способа</w:t>
      </w:r>
      <w:r>
        <w:rPr>
          <w:spacing w:val="-1"/>
        </w:rPr>
        <w:t xml:space="preserve"> </w:t>
      </w:r>
      <w:r>
        <w:t>действия</w:t>
      </w:r>
      <w:r>
        <w:rPr>
          <w:spacing w:val="-8"/>
        </w:rPr>
        <w:t xml:space="preserve"> </w:t>
      </w:r>
      <w:r>
        <w:t>с</w:t>
      </w:r>
      <w:r>
        <w:rPr>
          <w:spacing w:val="-7"/>
        </w:rPr>
        <w:t xml:space="preserve"> </w:t>
      </w:r>
      <w:r>
        <w:t>предметом.</w:t>
      </w:r>
      <w:r>
        <w:rPr>
          <w:spacing w:val="-8"/>
        </w:rPr>
        <w:t xml:space="preserve"> </w:t>
      </w:r>
      <w:r>
        <w:t>Пробы</w:t>
      </w:r>
      <w:r>
        <w:rPr>
          <w:spacing w:val="-8"/>
        </w:rPr>
        <w:t xml:space="preserve"> </w:t>
      </w:r>
      <w:r>
        <w:t>и</w:t>
      </w:r>
      <w:r>
        <w:rPr>
          <w:spacing w:val="-8"/>
        </w:rPr>
        <w:t xml:space="preserve"> </w:t>
      </w:r>
      <w:r>
        <w:t>перебор</w:t>
      </w:r>
      <w:r>
        <w:rPr>
          <w:spacing w:val="-8"/>
        </w:rPr>
        <w:t xml:space="preserve"> </w:t>
      </w:r>
      <w:r>
        <w:t>вариантов,</w:t>
      </w:r>
      <w:r>
        <w:rPr>
          <w:spacing w:val="-8"/>
        </w:rPr>
        <w:t xml:space="preserve"> </w:t>
      </w:r>
      <w:r>
        <w:t>накопленных ранее и существующих в личном опыте алгоритмов действий, являются основным способом</w:t>
      </w:r>
      <w:r>
        <w:rPr>
          <w:spacing w:val="-15"/>
        </w:rPr>
        <w:t xml:space="preserve"> </w:t>
      </w:r>
      <w:r>
        <w:t>их</w:t>
      </w:r>
      <w:r>
        <w:rPr>
          <w:spacing w:val="-15"/>
        </w:rPr>
        <w:t xml:space="preserve"> </w:t>
      </w:r>
      <w:r>
        <w:t>взаимодействия</w:t>
      </w:r>
      <w:r>
        <w:rPr>
          <w:spacing w:val="-15"/>
        </w:rPr>
        <w:t xml:space="preserve"> </w:t>
      </w:r>
      <w:r>
        <w:t>со</w:t>
      </w:r>
      <w:r>
        <w:rPr>
          <w:spacing w:val="-15"/>
        </w:rPr>
        <w:t xml:space="preserve"> </w:t>
      </w:r>
      <w:r>
        <w:t>средой</w:t>
      </w:r>
      <w:r>
        <w:rPr>
          <w:spacing w:val="-15"/>
        </w:rPr>
        <w:t xml:space="preserve"> </w:t>
      </w:r>
      <w:r>
        <w:t>для</w:t>
      </w:r>
      <w:r>
        <w:rPr>
          <w:spacing w:val="-12"/>
        </w:rPr>
        <w:t xml:space="preserve"> </w:t>
      </w:r>
      <w:r>
        <w:t>достижения</w:t>
      </w:r>
      <w:r>
        <w:rPr>
          <w:spacing w:val="-11"/>
        </w:rPr>
        <w:t xml:space="preserve"> </w:t>
      </w:r>
      <w:r>
        <w:t>положительного</w:t>
      </w:r>
      <w:r>
        <w:rPr>
          <w:spacing w:val="-13"/>
        </w:rPr>
        <w:t xml:space="preserve"> </w:t>
      </w:r>
      <w:r>
        <w:t>результата.</w:t>
      </w:r>
      <w:r>
        <w:rPr>
          <w:spacing w:val="-15"/>
        </w:rPr>
        <w:t xml:space="preserve"> </w:t>
      </w:r>
      <w:r>
        <w:t>В</w:t>
      </w:r>
      <w:r>
        <w:rPr>
          <w:spacing w:val="-15"/>
        </w:rPr>
        <w:t xml:space="preserve"> </w:t>
      </w:r>
      <w:r>
        <w:t>силу быстрой истощаемости, нестойкой работоспособности и низкой познавательной активности дети не всегда устанавливают взаимосвязь между предметами, обнаруживают их функциональное назначение. Для осознания смысла и технического назначения предметов им постоянно необходима обучающая помощь взрослого. Без нее дети действуют с игрушками нецелесообразно, быстро теряют интерес из-за невозможности самостоятельно достичь ожидаемого результата.</w:t>
      </w:r>
    </w:p>
    <w:p w:rsidR="005C349B" w:rsidRDefault="006E54AC">
      <w:pPr>
        <w:pStyle w:val="a3"/>
        <w:spacing w:before="1"/>
        <w:ind w:right="267" w:firstLine="708"/>
      </w:pPr>
      <w:r>
        <w:t>Аналогичные трудности имеют место при соблюдении ими социальных норм и гигиенических требований. Некоторые нормы поведения они знают, но придерживаются их</w:t>
      </w:r>
      <w:r>
        <w:rPr>
          <w:spacing w:val="-1"/>
        </w:rPr>
        <w:t xml:space="preserve"> </w:t>
      </w:r>
      <w:r>
        <w:t>при</w:t>
      </w:r>
      <w:r>
        <w:rPr>
          <w:spacing w:val="-1"/>
        </w:rPr>
        <w:t xml:space="preserve"> </w:t>
      </w:r>
      <w:r>
        <w:t>напоминании и</w:t>
      </w:r>
      <w:r>
        <w:rPr>
          <w:spacing w:val="-1"/>
        </w:rPr>
        <w:t xml:space="preserve"> </w:t>
      </w:r>
      <w:r>
        <w:t>постоянном контроле поведения</w:t>
      </w:r>
      <w:r>
        <w:rPr>
          <w:spacing w:val="-1"/>
        </w:rPr>
        <w:t xml:space="preserve"> </w:t>
      </w:r>
      <w:r>
        <w:t>взрослым: могут</w:t>
      </w:r>
      <w:r>
        <w:rPr>
          <w:spacing w:val="-3"/>
        </w:rPr>
        <w:t xml:space="preserve"> </w:t>
      </w:r>
      <w:r>
        <w:t>забыть</w:t>
      </w:r>
      <w:r>
        <w:rPr>
          <w:spacing w:val="-3"/>
        </w:rPr>
        <w:t xml:space="preserve"> </w:t>
      </w:r>
      <w:r>
        <w:t>сообщить о желании туалет, есть пищу руками и т.д. Дети с удовольствием пользуются</w:t>
      </w:r>
      <w:r>
        <w:rPr>
          <w:spacing w:val="-1"/>
        </w:rPr>
        <w:t xml:space="preserve"> </w:t>
      </w:r>
      <w:r>
        <w:t>некоторыми орудиями и предметами обихода, пытаются выполнять самостоятельно орудийные действия, но согласовать движения рук им сложно, т.к. координация нарушена, а зрительный</w:t>
      </w:r>
      <w:r>
        <w:rPr>
          <w:spacing w:val="-15"/>
        </w:rPr>
        <w:t xml:space="preserve"> </w:t>
      </w:r>
      <w:r>
        <w:t>контроль</w:t>
      </w:r>
      <w:r>
        <w:rPr>
          <w:spacing w:val="-15"/>
        </w:rPr>
        <w:t xml:space="preserve"> </w:t>
      </w:r>
      <w:r>
        <w:t>затруднен.</w:t>
      </w:r>
      <w:r>
        <w:rPr>
          <w:spacing w:val="-15"/>
        </w:rPr>
        <w:t xml:space="preserve"> </w:t>
      </w:r>
      <w:r>
        <w:t>В</w:t>
      </w:r>
      <w:r>
        <w:rPr>
          <w:spacing w:val="-15"/>
        </w:rPr>
        <w:t xml:space="preserve"> </w:t>
      </w:r>
      <w:r>
        <w:t>целях</w:t>
      </w:r>
      <w:r>
        <w:rPr>
          <w:spacing w:val="-15"/>
        </w:rPr>
        <w:t xml:space="preserve"> </w:t>
      </w:r>
      <w:r>
        <w:t>коммуникации</w:t>
      </w:r>
      <w:r>
        <w:rPr>
          <w:spacing w:val="-15"/>
        </w:rPr>
        <w:t xml:space="preserve"> </w:t>
      </w:r>
      <w:r>
        <w:t>они</w:t>
      </w:r>
      <w:r>
        <w:rPr>
          <w:spacing w:val="-15"/>
        </w:rPr>
        <w:t xml:space="preserve"> </w:t>
      </w:r>
      <w:r>
        <w:t>могут</w:t>
      </w:r>
      <w:r>
        <w:rPr>
          <w:spacing w:val="-15"/>
        </w:rPr>
        <w:t xml:space="preserve"> </w:t>
      </w:r>
      <w:r>
        <w:t>использовать</w:t>
      </w:r>
      <w:r>
        <w:rPr>
          <w:spacing w:val="-15"/>
        </w:rPr>
        <w:t xml:space="preserve"> </w:t>
      </w:r>
      <w:r>
        <w:t>отдельные слова, в том числе усечённые, а также жесты, оказывая наряду с этим непосредственное тактильное воздействие на близкого взрослого. При отсутствии выраженных нарушений слуха в этом возрасте вербальная форма общения становится ведущей. Однако речь малопонятная,</w:t>
      </w:r>
      <w:r>
        <w:rPr>
          <w:spacing w:val="-3"/>
        </w:rPr>
        <w:t xml:space="preserve"> </w:t>
      </w:r>
      <w:r>
        <w:t>трудная</w:t>
      </w:r>
      <w:r>
        <w:rPr>
          <w:spacing w:val="-3"/>
        </w:rPr>
        <w:t xml:space="preserve"> </w:t>
      </w:r>
      <w:r>
        <w:t>для</w:t>
      </w:r>
      <w:r>
        <w:rPr>
          <w:spacing w:val="-4"/>
        </w:rPr>
        <w:t xml:space="preserve"> </w:t>
      </w:r>
      <w:r>
        <w:t>восприятия,</w:t>
      </w:r>
      <w:r>
        <w:rPr>
          <w:spacing w:val="-7"/>
        </w:rPr>
        <w:t xml:space="preserve"> </w:t>
      </w:r>
      <w:r>
        <w:t>т.к.</w:t>
      </w:r>
      <w:r>
        <w:rPr>
          <w:spacing w:val="-3"/>
        </w:rPr>
        <w:t xml:space="preserve"> </w:t>
      </w:r>
      <w:r>
        <w:t>речевые</w:t>
      </w:r>
      <w:r>
        <w:rPr>
          <w:spacing w:val="-3"/>
        </w:rPr>
        <w:t xml:space="preserve"> </w:t>
      </w:r>
      <w:r>
        <w:t>нарушения</w:t>
      </w:r>
      <w:r>
        <w:rPr>
          <w:spacing w:val="-1"/>
        </w:rPr>
        <w:t xml:space="preserve"> </w:t>
      </w:r>
      <w:r>
        <w:t>носят</w:t>
      </w:r>
      <w:r>
        <w:rPr>
          <w:spacing w:val="-7"/>
        </w:rPr>
        <w:t xml:space="preserve"> </w:t>
      </w:r>
      <w:r>
        <w:t>системный</w:t>
      </w:r>
      <w:r>
        <w:rPr>
          <w:spacing w:val="-3"/>
        </w:rPr>
        <w:t xml:space="preserve"> </w:t>
      </w:r>
      <w:r>
        <w:t>характер и страдают все компоненты речи: фонетика, фонематика, лексика, семантика, грамматический строй. Речевые высказывания лишены интонационной выразительности.</w:t>
      </w:r>
    </w:p>
    <w:p w:rsidR="005C349B" w:rsidRDefault="005C349B">
      <w:pPr>
        <w:sectPr w:rsidR="005C349B">
          <w:pgSz w:w="11910" w:h="16830"/>
          <w:pgMar w:top="1060" w:right="600" w:bottom="800" w:left="1600" w:header="0" w:footer="612" w:gutter="0"/>
          <w:cols w:space="720"/>
        </w:sectPr>
      </w:pPr>
    </w:p>
    <w:p w:rsidR="005C349B" w:rsidRDefault="006E54AC">
      <w:pPr>
        <w:pStyle w:val="a3"/>
        <w:spacing w:before="62"/>
        <w:ind w:right="268" w:firstLine="708"/>
      </w:pPr>
      <w:r>
        <w:lastRenderedPageBreak/>
        <w:t>Умение самостоятельно произвольно использовать социальные способы взаимодействия, осознание социальных взаимоотношений и связей между людьми и предметами могут обеспечить им возможность установления простых причинно- следственных связей между часто происходящими явлениями и событиями, управления ситуацией, овладение навыком практического решения задачи и поиска результативного выхода из трудной, но хорошо знакомой ситуации путем использования ранее накопленного практического опыта.</w:t>
      </w:r>
    </w:p>
    <w:p w:rsidR="005C349B" w:rsidRDefault="006E54AC">
      <w:pPr>
        <w:pStyle w:val="a3"/>
        <w:ind w:right="264" w:firstLine="708"/>
      </w:pPr>
      <w:r>
        <w:t>Таким образом, у детей этой группы наблюдается явная динамика психического развития при раннем начале и систематическом оказании коррекционно-педагогической помощи. Благодаря ей дети в раннем и дошкольном возрасте достаточно успешно осваивают содержание всех четырех образовательных периодов, в связи с чем к концу дошкольного возраста они овладевают наглядными формами мышления и различными видами</w:t>
      </w:r>
      <w:r>
        <w:rPr>
          <w:spacing w:val="-8"/>
        </w:rPr>
        <w:t xml:space="preserve"> </w:t>
      </w:r>
      <w:r>
        <w:t>детской</w:t>
      </w:r>
      <w:r>
        <w:rPr>
          <w:spacing w:val="-10"/>
        </w:rPr>
        <w:t xml:space="preserve"> </w:t>
      </w:r>
      <w:r>
        <w:t>деятельности,</w:t>
      </w:r>
      <w:r>
        <w:rPr>
          <w:spacing w:val="-9"/>
        </w:rPr>
        <w:t xml:space="preserve"> </w:t>
      </w:r>
      <w:r>
        <w:t>способны</w:t>
      </w:r>
      <w:r>
        <w:rPr>
          <w:spacing w:val="-9"/>
        </w:rPr>
        <w:t xml:space="preserve"> </w:t>
      </w:r>
      <w:r>
        <w:t>взаимодействовать</w:t>
      </w:r>
      <w:r>
        <w:rPr>
          <w:spacing w:val="-13"/>
        </w:rPr>
        <w:t xml:space="preserve"> </w:t>
      </w:r>
      <w:r>
        <w:t>доступным</w:t>
      </w:r>
      <w:r>
        <w:rPr>
          <w:spacing w:val="-9"/>
        </w:rPr>
        <w:t xml:space="preserve"> </w:t>
      </w:r>
      <w:r>
        <w:t>коммуникативным способом со взрослыми и сверстниками, соблюдать элементарные социальные нормы поведения и обучаться в групповой форме. Если процесс усвоения содержания каждого образовательного периода Программы детьми этой группы происходит быстрее и они на определённом возрастном этапе демонстрируют психологические достижения целевых ориентиров четвертого возрастного этапа, следует собрать психолого-медико- педагогической консилиум, в ходе которого принять решение о дальнейшей форме и варианте Программы обучения.</w:t>
      </w:r>
    </w:p>
    <w:p w:rsidR="005C349B" w:rsidRDefault="006E54AC">
      <w:pPr>
        <w:pStyle w:val="a3"/>
        <w:spacing w:before="2"/>
        <w:ind w:right="263" w:firstLine="708"/>
      </w:pPr>
      <w:r>
        <w:t xml:space="preserve">Группа детей с </w:t>
      </w:r>
      <w:r>
        <w:rPr>
          <w:b/>
        </w:rPr>
        <w:t xml:space="preserve">крайне медленным темпом психического развития </w:t>
      </w:r>
      <w:r>
        <w:t>в раннем возрасте демонстрирует низкий интерес к внешним стимулам и быстро истощаемую потребность</w:t>
      </w:r>
      <w:r>
        <w:rPr>
          <w:spacing w:val="-12"/>
        </w:rPr>
        <w:t xml:space="preserve"> </w:t>
      </w:r>
      <w:r>
        <w:t>в</w:t>
      </w:r>
      <w:r>
        <w:rPr>
          <w:spacing w:val="-14"/>
        </w:rPr>
        <w:t xml:space="preserve"> </w:t>
      </w:r>
      <w:r>
        <w:t>общении</w:t>
      </w:r>
      <w:r>
        <w:rPr>
          <w:spacing w:val="-14"/>
        </w:rPr>
        <w:t xml:space="preserve"> </w:t>
      </w:r>
      <w:r>
        <w:t>с</w:t>
      </w:r>
      <w:r>
        <w:rPr>
          <w:spacing w:val="-15"/>
        </w:rPr>
        <w:t xml:space="preserve"> </w:t>
      </w:r>
      <w:r>
        <w:t>близкими</w:t>
      </w:r>
      <w:r>
        <w:rPr>
          <w:spacing w:val="-11"/>
        </w:rPr>
        <w:t xml:space="preserve"> </w:t>
      </w:r>
      <w:r>
        <w:t>взрослыми.</w:t>
      </w:r>
      <w:r>
        <w:rPr>
          <w:spacing w:val="-12"/>
        </w:rPr>
        <w:t xml:space="preserve"> </w:t>
      </w:r>
      <w:r>
        <w:t>В</w:t>
      </w:r>
      <w:r>
        <w:rPr>
          <w:spacing w:val="-13"/>
        </w:rPr>
        <w:t xml:space="preserve"> </w:t>
      </w:r>
      <w:r>
        <w:t>силу</w:t>
      </w:r>
      <w:r>
        <w:rPr>
          <w:spacing w:val="-14"/>
        </w:rPr>
        <w:t xml:space="preserve"> </w:t>
      </w:r>
      <w:r>
        <w:t>этого</w:t>
      </w:r>
      <w:r>
        <w:rPr>
          <w:spacing w:val="-12"/>
        </w:rPr>
        <w:t xml:space="preserve"> </w:t>
      </w:r>
      <w:r>
        <w:t>бодрствование</w:t>
      </w:r>
      <w:r>
        <w:rPr>
          <w:spacing w:val="-11"/>
        </w:rPr>
        <w:t xml:space="preserve"> </w:t>
      </w:r>
      <w:r>
        <w:t>у</w:t>
      </w:r>
      <w:r>
        <w:rPr>
          <w:spacing w:val="-12"/>
        </w:rPr>
        <w:t xml:space="preserve"> </w:t>
      </w:r>
      <w:r>
        <w:t>них</w:t>
      </w:r>
      <w:r>
        <w:rPr>
          <w:spacing w:val="-13"/>
        </w:rPr>
        <w:t xml:space="preserve"> </w:t>
      </w:r>
      <w:r>
        <w:t>проходит достаточно пассивно. Навыком самостоятельного передвижения в пространстве они не овладевают. Не имеющие выраженных двигательных нарушений дети только в конце третьего года жизни начинают активно использовать ползание и совершать попытки передвижения стоя у опоры. У детей появляется осознание возможности использования движений с целью познания окружающей среды, но навык выполнения произвольных социальных</w:t>
      </w:r>
      <w:r>
        <w:rPr>
          <w:spacing w:val="-8"/>
        </w:rPr>
        <w:t xml:space="preserve"> </w:t>
      </w:r>
      <w:r>
        <w:t>действий</w:t>
      </w:r>
      <w:r>
        <w:rPr>
          <w:spacing w:val="-11"/>
        </w:rPr>
        <w:t xml:space="preserve"> </w:t>
      </w:r>
      <w:r>
        <w:t>с</w:t>
      </w:r>
      <w:r>
        <w:rPr>
          <w:spacing w:val="-6"/>
        </w:rPr>
        <w:t xml:space="preserve"> </w:t>
      </w:r>
      <w:r>
        <w:t>предметами</w:t>
      </w:r>
      <w:r>
        <w:rPr>
          <w:spacing w:val="-8"/>
        </w:rPr>
        <w:t xml:space="preserve"> </w:t>
      </w:r>
      <w:r>
        <w:t>находится</w:t>
      </w:r>
      <w:r>
        <w:rPr>
          <w:spacing w:val="-7"/>
        </w:rPr>
        <w:t xml:space="preserve"> </w:t>
      </w:r>
      <w:r>
        <w:t>в</w:t>
      </w:r>
      <w:r>
        <w:rPr>
          <w:spacing w:val="-9"/>
        </w:rPr>
        <w:t xml:space="preserve"> </w:t>
      </w:r>
      <w:r>
        <w:t>самом</w:t>
      </w:r>
      <w:r>
        <w:rPr>
          <w:spacing w:val="-8"/>
        </w:rPr>
        <w:t xml:space="preserve"> </w:t>
      </w:r>
      <w:r>
        <w:t>начале</w:t>
      </w:r>
      <w:r>
        <w:rPr>
          <w:spacing w:val="-8"/>
        </w:rPr>
        <w:t xml:space="preserve"> </w:t>
      </w:r>
      <w:r>
        <w:t>своего</w:t>
      </w:r>
      <w:r>
        <w:rPr>
          <w:spacing w:val="-8"/>
        </w:rPr>
        <w:t xml:space="preserve"> </w:t>
      </w:r>
      <w:r>
        <w:t>становления.</w:t>
      </w:r>
      <w:r>
        <w:rPr>
          <w:spacing w:val="-7"/>
        </w:rPr>
        <w:t xml:space="preserve"> </w:t>
      </w:r>
      <w:r>
        <w:t>У</w:t>
      </w:r>
      <w:r>
        <w:rPr>
          <w:spacing w:val="-5"/>
        </w:rPr>
        <w:t xml:space="preserve"> </w:t>
      </w:r>
      <w:r>
        <w:t>детей с нарушениями опорно-двигательного аппарата овладение навыком передвижения в пространстве происходит более длительно, может появиться в дошкольном возрасте и осуществляться</w:t>
      </w:r>
      <w:r>
        <w:rPr>
          <w:spacing w:val="-6"/>
        </w:rPr>
        <w:t xml:space="preserve"> </w:t>
      </w:r>
      <w:r>
        <w:t>только</w:t>
      </w:r>
      <w:r>
        <w:rPr>
          <w:spacing w:val="-11"/>
        </w:rPr>
        <w:t xml:space="preserve"> </w:t>
      </w:r>
      <w:r>
        <w:t>с</w:t>
      </w:r>
      <w:r>
        <w:rPr>
          <w:spacing w:val="-8"/>
        </w:rPr>
        <w:t xml:space="preserve"> </w:t>
      </w:r>
      <w:r>
        <w:t>помощью</w:t>
      </w:r>
      <w:r>
        <w:rPr>
          <w:spacing w:val="-10"/>
        </w:rPr>
        <w:t xml:space="preserve"> </w:t>
      </w:r>
      <w:r>
        <w:t>технических</w:t>
      </w:r>
      <w:r>
        <w:rPr>
          <w:spacing w:val="-7"/>
        </w:rPr>
        <w:t xml:space="preserve"> </w:t>
      </w:r>
      <w:r>
        <w:t>средств</w:t>
      </w:r>
      <w:r>
        <w:rPr>
          <w:spacing w:val="-8"/>
        </w:rPr>
        <w:t xml:space="preserve"> </w:t>
      </w:r>
      <w:r>
        <w:t>реабилитации</w:t>
      </w:r>
      <w:r>
        <w:rPr>
          <w:spacing w:val="-8"/>
        </w:rPr>
        <w:t xml:space="preserve"> </w:t>
      </w:r>
      <w:r>
        <w:t>(ходунков,</w:t>
      </w:r>
      <w:r>
        <w:rPr>
          <w:spacing w:val="-9"/>
        </w:rPr>
        <w:t xml:space="preserve"> </w:t>
      </w:r>
      <w:r>
        <w:t>коляски, дополнительной опоры).</w:t>
      </w:r>
    </w:p>
    <w:p w:rsidR="005C349B" w:rsidRDefault="006E54AC">
      <w:pPr>
        <w:pStyle w:val="a3"/>
        <w:spacing w:before="1"/>
        <w:ind w:right="264" w:firstLine="708"/>
      </w:pPr>
      <w:r>
        <w:t>Низкое качество самостоятельной активности не позволяет детям ощутить практическую результативность социального двигательного акта. Взрослый остается для них единственным средством удовлетворения физических и первых психических потребностей, а эмоционально-ситуативное общение – ведущим способом психологического взаимодействия с людьми. Эмоциональное общение, тактильное и акустическое воздействие являются обычно приятными и желанными для малышей. Они вызывают чувство удовольствия и комфорта, активизируют все психические процессы и физическую активность, в том числе потребность в познании. Однако, в случае наличия расстройств аутистического спектра, и эти виды воздействия могут вызывать негативную реакцию со стороны ребенка.</w:t>
      </w:r>
    </w:p>
    <w:p w:rsidR="005C349B" w:rsidRDefault="006E54AC">
      <w:pPr>
        <w:pStyle w:val="a3"/>
        <w:spacing w:before="1"/>
        <w:ind w:right="265" w:firstLine="708"/>
      </w:pPr>
      <w:r>
        <w:t>Дети начинают постепенно овладевать социальными движениями руки. Однако долгое время осознать связь между собственным действием и его результатом не могут, в том</w:t>
      </w:r>
      <w:r>
        <w:rPr>
          <w:spacing w:val="-4"/>
        </w:rPr>
        <w:t xml:space="preserve"> </w:t>
      </w:r>
      <w:r>
        <w:t>числе</w:t>
      </w:r>
      <w:r>
        <w:rPr>
          <w:spacing w:val="-3"/>
        </w:rPr>
        <w:t xml:space="preserve"> </w:t>
      </w:r>
      <w:r>
        <w:t>из-за</w:t>
      </w:r>
      <w:r>
        <w:rPr>
          <w:spacing w:val="-3"/>
        </w:rPr>
        <w:t xml:space="preserve"> </w:t>
      </w:r>
      <w:r>
        <w:t>ограничения</w:t>
      </w:r>
      <w:r>
        <w:rPr>
          <w:spacing w:val="-9"/>
        </w:rPr>
        <w:t xml:space="preserve"> </w:t>
      </w:r>
      <w:r>
        <w:t>сенсорных</w:t>
      </w:r>
      <w:r>
        <w:rPr>
          <w:spacing w:val="-4"/>
        </w:rPr>
        <w:t xml:space="preserve"> </w:t>
      </w:r>
      <w:r>
        <w:t>ощущений</w:t>
      </w:r>
      <w:r>
        <w:rPr>
          <w:spacing w:val="-4"/>
        </w:rPr>
        <w:t xml:space="preserve"> </w:t>
      </w:r>
      <w:r>
        <w:t>и</w:t>
      </w:r>
      <w:r>
        <w:rPr>
          <w:spacing w:val="-5"/>
        </w:rPr>
        <w:t xml:space="preserve"> </w:t>
      </w:r>
      <w:r>
        <w:t>несовершенства</w:t>
      </w:r>
      <w:r>
        <w:rPr>
          <w:spacing w:val="-6"/>
        </w:rPr>
        <w:t xml:space="preserve"> </w:t>
      </w:r>
      <w:r>
        <w:t>восприятия.</w:t>
      </w:r>
      <w:r>
        <w:rPr>
          <w:spacing w:val="-4"/>
        </w:rPr>
        <w:t xml:space="preserve"> </w:t>
      </w:r>
      <w:r>
        <w:t>С</w:t>
      </w:r>
      <w:r>
        <w:rPr>
          <w:spacing w:val="-5"/>
        </w:rPr>
        <w:t xml:space="preserve"> </w:t>
      </w:r>
      <w:r>
        <w:t>одной стороны, дети не понимают своей принадлежности и роли в появлении сенсорного раздражителя, с другой, не могут ощутить результативности совершенного действия (услышать звук обычной громкости, увидеть движение деталей и т.д.). Благодаря постепенному накоплению сенсорного опыта и практического контакта с внешним миром дети</w:t>
      </w:r>
      <w:r>
        <w:rPr>
          <w:spacing w:val="-10"/>
        </w:rPr>
        <w:t xml:space="preserve"> </w:t>
      </w:r>
      <w:r>
        <w:t>начинают</w:t>
      </w:r>
      <w:r>
        <w:rPr>
          <w:spacing w:val="-12"/>
        </w:rPr>
        <w:t xml:space="preserve"> </w:t>
      </w:r>
      <w:r>
        <w:t>совершать</w:t>
      </w:r>
      <w:r>
        <w:rPr>
          <w:spacing w:val="-12"/>
        </w:rPr>
        <w:t xml:space="preserve"> </w:t>
      </w:r>
      <w:r>
        <w:t>в</w:t>
      </w:r>
      <w:r>
        <w:rPr>
          <w:spacing w:val="-14"/>
        </w:rPr>
        <w:t xml:space="preserve"> </w:t>
      </w:r>
      <w:r>
        <w:t>процессе</w:t>
      </w:r>
      <w:r>
        <w:rPr>
          <w:spacing w:val="-12"/>
        </w:rPr>
        <w:t xml:space="preserve"> </w:t>
      </w:r>
      <w:r>
        <w:t>бодрствования</w:t>
      </w:r>
      <w:r>
        <w:rPr>
          <w:spacing w:val="-13"/>
        </w:rPr>
        <w:t xml:space="preserve"> </w:t>
      </w:r>
      <w:r>
        <w:t>большое</w:t>
      </w:r>
      <w:r>
        <w:rPr>
          <w:spacing w:val="-11"/>
        </w:rPr>
        <w:t xml:space="preserve"> </w:t>
      </w:r>
      <w:r>
        <w:t>число</w:t>
      </w:r>
      <w:r>
        <w:rPr>
          <w:spacing w:val="-10"/>
        </w:rPr>
        <w:t xml:space="preserve"> </w:t>
      </w:r>
      <w:r>
        <w:t>простых</w:t>
      </w:r>
      <w:r>
        <w:rPr>
          <w:spacing w:val="-11"/>
        </w:rPr>
        <w:t xml:space="preserve"> </w:t>
      </w:r>
      <w:r>
        <w:t>манипуляций, которые</w:t>
      </w:r>
      <w:r>
        <w:rPr>
          <w:spacing w:val="50"/>
        </w:rPr>
        <w:t xml:space="preserve"> </w:t>
      </w:r>
      <w:r>
        <w:t>производят</w:t>
      </w:r>
      <w:r>
        <w:rPr>
          <w:spacing w:val="56"/>
        </w:rPr>
        <w:t xml:space="preserve"> </w:t>
      </w:r>
      <w:r>
        <w:t>руками</w:t>
      </w:r>
      <w:r>
        <w:rPr>
          <w:spacing w:val="55"/>
        </w:rPr>
        <w:t xml:space="preserve"> </w:t>
      </w:r>
      <w:r>
        <w:t>в</w:t>
      </w:r>
      <w:r>
        <w:rPr>
          <w:spacing w:val="52"/>
        </w:rPr>
        <w:t xml:space="preserve"> </w:t>
      </w:r>
      <w:r>
        <w:t>позе</w:t>
      </w:r>
      <w:r>
        <w:rPr>
          <w:spacing w:val="57"/>
        </w:rPr>
        <w:t xml:space="preserve"> </w:t>
      </w:r>
      <w:r>
        <w:t>лежа</w:t>
      </w:r>
      <w:r>
        <w:rPr>
          <w:spacing w:val="55"/>
        </w:rPr>
        <w:t xml:space="preserve"> </w:t>
      </w:r>
      <w:r>
        <w:t>на</w:t>
      </w:r>
      <w:r>
        <w:rPr>
          <w:spacing w:val="55"/>
        </w:rPr>
        <w:t xml:space="preserve"> </w:t>
      </w:r>
      <w:r>
        <w:t>спине,</w:t>
      </w:r>
      <w:r>
        <w:rPr>
          <w:spacing w:val="55"/>
        </w:rPr>
        <w:t xml:space="preserve"> </w:t>
      </w:r>
      <w:r>
        <w:t>редко</w:t>
      </w:r>
      <w:r>
        <w:rPr>
          <w:spacing w:val="57"/>
        </w:rPr>
        <w:t xml:space="preserve"> </w:t>
      </w:r>
      <w:r>
        <w:t>на</w:t>
      </w:r>
      <w:r>
        <w:rPr>
          <w:spacing w:val="51"/>
        </w:rPr>
        <w:t xml:space="preserve"> </w:t>
      </w:r>
      <w:r>
        <w:t>боку</w:t>
      </w:r>
      <w:r>
        <w:rPr>
          <w:spacing w:val="57"/>
        </w:rPr>
        <w:t xml:space="preserve"> </w:t>
      </w:r>
      <w:r>
        <w:t>или</w:t>
      </w:r>
      <w:r>
        <w:rPr>
          <w:spacing w:val="55"/>
        </w:rPr>
        <w:t xml:space="preserve"> </w:t>
      </w:r>
      <w:r>
        <w:t>животе,</w:t>
      </w:r>
      <w:r>
        <w:rPr>
          <w:spacing w:val="55"/>
        </w:rPr>
        <w:t xml:space="preserve"> </w:t>
      </w:r>
      <w:r>
        <w:rPr>
          <w:spacing w:val="-4"/>
        </w:rPr>
        <w:t>любят</w:t>
      </w:r>
    </w:p>
    <w:p w:rsidR="005C349B" w:rsidRDefault="005C349B">
      <w:pPr>
        <w:sectPr w:rsidR="005C349B">
          <w:pgSz w:w="11910" w:h="16830"/>
          <w:pgMar w:top="1060" w:right="600" w:bottom="800" w:left="1600" w:header="0" w:footer="612" w:gutter="0"/>
          <w:cols w:space="720"/>
        </w:sectPr>
      </w:pPr>
    </w:p>
    <w:p w:rsidR="005C349B" w:rsidRDefault="006E54AC">
      <w:pPr>
        <w:pStyle w:val="a3"/>
        <w:spacing w:before="62"/>
        <w:ind w:right="267" w:firstLine="0"/>
      </w:pPr>
      <w:r>
        <w:lastRenderedPageBreak/>
        <w:t>многократно стереотипно повторять их, получая от самой активности и ее результата удовольствие. Свои эмоции они выражают с помощью мимики, отдельных интонационно окрашенных вокализаций, но в большинстве случаев изменением поведения и криком. Именно так они информируют взрослых о своих потребностях и желаниях, в том числе о чувстве дискомфорта. Нарушение тонуса вызывает трудности формирования более сложных и точных движений, в том числе артикуляционных моторных актов, задержку в овладении навыком глотания и жевания, отказ от полугустой пищи и новых видов продуктов, питание из бутылки.</w:t>
      </w:r>
    </w:p>
    <w:p w:rsidR="005C349B" w:rsidRDefault="006E54AC">
      <w:pPr>
        <w:pStyle w:val="a3"/>
        <w:spacing w:before="1"/>
        <w:ind w:right="267" w:firstLine="708"/>
      </w:pPr>
      <w:r>
        <w:t>В течение дошкольного детства они учатся использовать функциональные возможности сохранных анализаторов для ориентировки в окружающем пространстве. Совершают цепочку плохо координированных моторных актов для обследования пространства, но качество ее крайне низкое. При наличии опоры или помощи взрослого способны преодолеть небольшое расстояние до заинтересовавшей их игрушки, могут перейти к ползанию. Если могут захватить понравившийся предмет, то захватывают его всей рукой, пальцы на его поверхности не распределяют, исследовательские движения совершают кратковременно. Ориентировку на ощущения, полученные с различных анализаторов, на форму предмета для подбора наиболее результативного двигательного акта они не осуществляют. Правильный или социально обусловленный способ действия с предметом</w:t>
      </w:r>
      <w:r>
        <w:rPr>
          <w:spacing w:val="-15"/>
        </w:rPr>
        <w:t xml:space="preserve"> </w:t>
      </w:r>
      <w:r>
        <w:t>обнаруживают</w:t>
      </w:r>
      <w:r>
        <w:rPr>
          <w:spacing w:val="-15"/>
        </w:rPr>
        <w:t xml:space="preserve"> </w:t>
      </w:r>
      <w:r>
        <w:t>случайно.</w:t>
      </w:r>
      <w:r>
        <w:rPr>
          <w:spacing w:val="-15"/>
        </w:rPr>
        <w:t xml:space="preserve"> </w:t>
      </w:r>
      <w:r>
        <w:t>Действуя</w:t>
      </w:r>
      <w:r>
        <w:rPr>
          <w:spacing w:val="-15"/>
        </w:rPr>
        <w:t xml:space="preserve"> </w:t>
      </w:r>
      <w:r>
        <w:t>с</w:t>
      </w:r>
      <w:r>
        <w:rPr>
          <w:spacing w:val="-15"/>
        </w:rPr>
        <w:t xml:space="preserve"> </w:t>
      </w:r>
      <w:r>
        <w:t>предметом,</w:t>
      </w:r>
      <w:r>
        <w:rPr>
          <w:spacing w:val="-15"/>
        </w:rPr>
        <w:t xml:space="preserve"> </w:t>
      </w:r>
      <w:r>
        <w:t>не</w:t>
      </w:r>
      <w:r>
        <w:rPr>
          <w:spacing w:val="-15"/>
        </w:rPr>
        <w:t xml:space="preserve"> </w:t>
      </w:r>
      <w:r>
        <w:t>могут</w:t>
      </w:r>
      <w:r>
        <w:rPr>
          <w:spacing w:val="-15"/>
        </w:rPr>
        <w:t xml:space="preserve"> </w:t>
      </w:r>
      <w:r>
        <w:t>согласовать</w:t>
      </w:r>
      <w:r>
        <w:rPr>
          <w:spacing w:val="-15"/>
        </w:rPr>
        <w:t xml:space="preserve"> </w:t>
      </w:r>
      <w:r>
        <w:t>движения рук между собой. Способны усвоить новый способ действия с предметом в виде специфической манипуляции или орудийного действия в ходе его многократного повторения в процессе совместно-разделенной деятельности со взрослым, т.е. готовы к переходу от ситуативно-личностного к практическому сотрудничеству со взрослым. Отсроченное во времени новое специфическое манипулятивное действие с предметом по памяти</w:t>
      </w:r>
      <w:r>
        <w:rPr>
          <w:spacing w:val="-13"/>
        </w:rPr>
        <w:t xml:space="preserve"> </w:t>
      </w:r>
      <w:r>
        <w:t>воспроизвести</w:t>
      </w:r>
      <w:r>
        <w:rPr>
          <w:spacing w:val="-12"/>
        </w:rPr>
        <w:t xml:space="preserve"> </w:t>
      </w:r>
      <w:r>
        <w:t>не</w:t>
      </w:r>
      <w:r>
        <w:rPr>
          <w:spacing w:val="-12"/>
        </w:rPr>
        <w:t xml:space="preserve"> </w:t>
      </w:r>
      <w:r>
        <w:t>могут.</w:t>
      </w:r>
      <w:r>
        <w:rPr>
          <w:spacing w:val="-13"/>
        </w:rPr>
        <w:t xml:space="preserve"> </w:t>
      </w:r>
      <w:r>
        <w:t>Пытаются</w:t>
      </w:r>
      <w:r>
        <w:rPr>
          <w:spacing w:val="-11"/>
        </w:rPr>
        <w:t xml:space="preserve"> </w:t>
      </w:r>
      <w:r>
        <w:t>путем</w:t>
      </w:r>
      <w:r>
        <w:rPr>
          <w:spacing w:val="-12"/>
        </w:rPr>
        <w:t xml:space="preserve"> </w:t>
      </w:r>
      <w:r>
        <w:t>перебора</w:t>
      </w:r>
      <w:r>
        <w:rPr>
          <w:spacing w:val="-10"/>
        </w:rPr>
        <w:t xml:space="preserve"> </w:t>
      </w:r>
      <w:r>
        <w:t>вариантов</w:t>
      </w:r>
      <w:r>
        <w:rPr>
          <w:spacing w:val="-15"/>
        </w:rPr>
        <w:t xml:space="preserve"> </w:t>
      </w:r>
      <w:r>
        <w:t>различных</w:t>
      </w:r>
      <w:r>
        <w:rPr>
          <w:spacing w:val="-13"/>
        </w:rPr>
        <w:t xml:space="preserve"> </w:t>
      </w:r>
      <w:r>
        <w:t>моторных актов и последовательностей движений воссоздать верную схему. Целенаправленной активностью</w:t>
      </w:r>
      <w:r>
        <w:rPr>
          <w:spacing w:val="-11"/>
        </w:rPr>
        <w:t xml:space="preserve"> </w:t>
      </w:r>
      <w:r>
        <w:t>истощаются,</w:t>
      </w:r>
      <w:r>
        <w:rPr>
          <w:spacing w:val="-13"/>
        </w:rPr>
        <w:t xml:space="preserve"> </w:t>
      </w:r>
      <w:r>
        <w:t>бросают</w:t>
      </w:r>
      <w:r>
        <w:rPr>
          <w:spacing w:val="-11"/>
        </w:rPr>
        <w:t xml:space="preserve"> </w:t>
      </w:r>
      <w:r>
        <w:t>начатое</w:t>
      </w:r>
      <w:r>
        <w:rPr>
          <w:spacing w:val="-12"/>
        </w:rPr>
        <w:t xml:space="preserve"> </w:t>
      </w:r>
      <w:r>
        <w:t>и</w:t>
      </w:r>
      <w:r>
        <w:rPr>
          <w:spacing w:val="-14"/>
        </w:rPr>
        <w:t xml:space="preserve"> </w:t>
      </w:r>
      <w:r>
        <w:t>привлекают</w:t>
      </w:r>
      <w:r>
        <w:rPr>
          <w:spacing w:val="-13"/>
        </w:rPr>
        <w:t xml:space="preserve"> </w:t>
      </w:r>
      <w:r>
        <w:t>внимание</w:t>
      </w:r>
      <w:r>
        <w:rPr>
          <w:spacing w:val="-10"/>
        </w:rPr>
        <w:t xml:space="preserve"> </w:t>
      </w:r>
      <w:r>
        <w:t>взрослого</w:t>
      </w:r>
      <w:r>
        <w:rPr>
          <w:spacing w:val="-10"/>
        </w:rPr>
        <w:t xml:space="preserve"> </w:t>
      </w:r>
      <w:r>
        <w:t>доступными способами коммуникации. С помощью различных психологических средств пытаются управлять</w:t>
      </w:r>
      <w:r>
        <w:rPr>
          <w:spacing w:val="-4"/>
        </w:rPr>
        <w:t xml:space="preserve"> </w:t>
      </w:r>
      <w:r>
        <w:t>действиями</w:t>
      </w:r>
      <w:r>
        <w:rPr>
          <w:spacing w:val="-2"/>
        </w:rPr>
        <w:t xml:space="preserve"> </w:t>
      </w:r>
      <w:r>
        <w:t>взрослого</w:t>
      </w:r>
      <w:r>
        <w:rPr>
          <w:spacing w:val="-4"/>
        </w:rPr>
        <w:t xml:space="preserve"> </w:t>
      </w:r>
      <w:r>
        <w:t>и</w:t>
      </w:r>
      <w:r>
        <w:rPr>
          <w:spacing w:val="-9"/>
        </w:rPr>
        <w:t xml:space="preserve"> </w:t>
      </w:r>
      <w:r>
        <w:t>влиять</w:t>
      </w:r>
      <w:r>
        <w:rPr>
          <w:spacing w:val="-5"/>
        </w:rPr>
        <w:t xml:space="preserve"> </w:t>
      </w:r>
      <w:r>
        <w:t>на</w:t>
      </w:r>
      <w:r>
        <w:rPr>
          <w:spacing w:val="-4"/>
        </w:rPr>
        <w:t xml:space="preserve"> </w:t>
      </w:r>
      <w:r>
        <w:t>ситуацию.</w:t>
      </w:r>
      <w:r>
        <w:rPr>
          <w:spacing w:val="-4"/>
        </w:rPr>
        <w:t xml:space="preserve"> </w:t>
      </w:r>
      <w:r>
        <w:t>Они</w:t>
      </w:r>
      <w:r>
        <w:rPr>
          <w:spacing w:val="-6"/>
        </w:rPr>
        <w:t xml:space="preserve"> </w:t>
      </w:r>
      <w:r>
        <w:t>понимают</w:t>
      </w:r>
      <w:r>
        <w:rPr>
          <w:spacing w:val="-7"/>
        </w:rPr>
        <w:t xml:space="preserve"> </w:t>
      </w:r>
      <w:r>
        <w:t>смысл</w:t>
      </w:r>
      <w:r>
        <w:rPr>
          <w:spacing w:val="-5"/>
        </w:rPr>
        <w:t xml:space="preserve"> </w:t>
      </w:r>
      <w:r>
        <w:t>обращенной к</w:t>
      </w:r>
      <w:r>
        <w:rPr>
          <w:spacing w:val="-5"/>
        </w:rPr>
        <w:t xml:space="preserve"> </w:t>
      </w:r>
      <w:r>
        <w:t>ним</w:t>
      </w:r>
      <w:r>
        <w:rPr>
          <w:spacing w:val="-5"/>
        </w:rPr>
        <w:t xml:space="preserve"> </w:t>
      </w:r>
      <w:r>
        <w:t>коммуникативной конструкции</w:t>
      </w:r>
      <w:r>
        <w:rPr>
          <w:spacing w:val="-4"/>
        </w:rPr>
        <w:t xml:space="preserve"> </w:t>
      </w:r>
      <w:r>
        <w:t>(речевой,</w:t>
      </w:r>
      <w:r>
        <w:rPr>
          <w:spacing w:val="-4"/>
        </w:rPr>
        <w:t xml:space="preserve"> </w:t>
      </w:r>
      <w:r>
        <w:t>жестовой),</w:t>
      </w:r>
      <w:r>
        <w:rPr>
          <w:spacing w:val="-4"/>
        </w:rPr>
        <w:t xml:space="preserve"> </w:t>
      </w:r>
      <w:r>
        <w:t>если</w:t>
      </w:r>
      <w:r>
        <w:rPr>
          <w:spacing w:val="-1"/>
        </w:rPr>
        <w:t xml:space="preserve"> </w:t>
      </w:r>
      <w:r>
        <w:t>она</w:t>
      </w:r>
      <w:r>
        <w:rPr>
          <w:spacing w:val="-4"/>
        </w:rPr>
        <w:t xml:space="preserve"> </w:t>
      </w:r>
      <w:r>
        <w:t>выстроена</w:t>
      </w:r>
      <w:r>
        <w:rPr>
          <w:spacing w:val="-2"/>
        </w:rPr>
        <w:t xml:space="preserve"> </w:t>
      </w:r>
      <w:r>
        <w:t>в</w:t>
      </w:r>
      <w:r>
        <w:rPr>
          <w:spacing w:val="-6"/>
        </w:rPr>
        <w:t xml:space="preserve"> </w:t>
      </w:r>
      <w:r>
        <w:t>знакомой им последовательности. Способны выполнить 3-4 знакомых движения по доступной коммуникативной инструкции, найти названный предмет, нескольких близких взрослых (маму,</w:t>
      </w:r>
      <w:r>
        <w:rPr>
          <w:spacing w:val="-7"/>
        </w:rPr>
        <w:t xml:space="preserve"> </w:t>
      </w:r>
      <w:r>
        <w:t>бабушку</w:t>
      </w:r>
      <w:r>
        <w:rPr>
          <w:spacing w:val="-8"/>
        </w:rPr>
        <w:t xml:space="preserve"> </w:t>
      </w:r>
      <w:r>
        <w:t>и</w:t>
      </w:r>
      <w:r>
        <w:rPr>
          <w:spacing w:val="-8"/>
        </w:rPr>
        <w:t xml:space="preserve"> </w:t>
      </w:r>
      <w:r>
        <w:t>т.п.).</w:t>
      </w:r>
      <w:r>
        <w:rPr>
          <w:spacing w:val="-6"/>
        </w:rPr>
        <w:t xml:space="preserve"> </w:t>
      </w:r>
      <w:r>
        <w:t>Новые</w:t>
      </w:r>
      <w:r>
        <w:rPr>
          <w:spacing w:val="-5"/>
        </w:rPr>
        <w:t xml:space="preserve"> </w:t>
      </w:r>
      <w:r>
        <w:t>речевые</w:t>
      </w:r>
      <w:r>
        <w:rPr>
          <w:spacing w:val="-1"/>
        </w:rPr>
        <w:t xml:space="preserve"> </w:t>
      </w:r>
      <w:r>
        <w:t>звуки</w:t>
      </w:r>
      <w:r>
        <w:rPr>
          <w:spacing w:val="-8"/>
        </w:rPr>
        <w:t xml:space="preserve"> </w:t>
      </w:r>
      <w:r>
        <w:t>у</w:t>
      </w:r>
      <w:r>
        <w:rPr>
          <w:spacing w:val="-7"/>
        </w:rPr>
        <w:t xml:space="preserve"> </w:t>
      </w:r>
      <w:r>
        <w:t>них</w:t>
      </w:r>
      <w:r>
        <w:rPr>
          <w:spacing w:val="-8"/>
        </w:rPr>
        <w:t xml:space="preserve"> </w:t>
      </w:r>
      <w:r>
        <w:t>практически</w:t>
      </w:r>
      <w:r>
        <w:rPr>
          <w:spacing w:val="-5"/>
        </w:rPr>
        <w:t xml:space="preserve"> </w:t>
      </w:r>
      <w:r>
        <w:t>не</w:t>
      </w:r>
      <w:r>
        <w:rPr>
          <w:spacing w:val="-6"/>
        </w:rPr>
        <w:t xml:space="preserve"> </w:t>
      </w:r>
      <w:r>
        <w:t>появляются</w:t>
      </w:r>
      <w:r>
        <w:rPr>
          <w:spacing w:val="-7"/>
        </w:rPr>
        <w:t xml:space="preserve"> </w:t>
      </w:r>
      <w:r>
        <w:t>по</w:t>
      </w:r>
      <w:r>
        <w:rPr>
          <w:spacing w:val="-8"/>
        </w:rPr>
        <w:t xml:space="preserve"> </w:t>
      </w:r>
      <w:r>
        <w:t>причине значительного нарушения тонуса мышц артикуляционной мускулатуры, а также отсутствия осознания возможности и навыка произвольного управления движениями органов артикуляции и голосом. Их коммуникация и продуктивное взаимодействие с незнакомыми людьми и сверстниками затруднены. Дети не умеют жевать твердую пищу, пить</w:t>
      </w:r>
      <w:r>
        <w:rPr>
          <w:spacing w:val="-1"/>
        </w:rPr>
        <w:t xml:space="preserve"> </w:t>
      </w:r>
      <w:r>
        <w:t>из чашки, очень избирательны в еде. При пользовании туалетом о</w:t>
      </w:r>
      <w:r>
        <w:rPr>
          <w:spacing w:val="-2"/>
        </w:rPr>
        <w:t xml:space="preserve"> </w:t>
      </w:r>
      <w:r>
        <w:t>своей потребности не сообщают, самостоятельно процесс не контролируют. Физически и психически полностью</w:t>
      </w:r>
      <w:r>
        <w:rPr>
          <w:spacing w:val="-6"/>
        </w:rPr>
        <w:t xml:space="preserve"> </w:t>
      </w:r>
      <w:r>
        <w:t>зависимы</w:t>
      </w:r>
      <w:r>
        <w:rPr>
          <w:spacing w:val="-5"/>
        </w:rPr>
        <w:t xml:space="preserve"> </w:t>
      </w:r>
      <w:r>
        <w:t>от</w:t>
      </w:r>
      <w:r>
        <w:rPr>
          <w:spacing w:val="-8"/>
        </w:rPr>
        <w:t xml:space="preserve"> </w:t>
      </w:r>
      <w:r>
        <w:t>взрослого.</w:t>
      </w:r>
      <w:r>
        <w:rPr>
          <w:spacing w:val="-7"/>
        </w:rPr>
        <w:t xml:space="preserve"> </w:t>
      </w:r>
      <w:r>
        <w:t>Все</w:t>
      </w:r>
      <w:r>
        <w:rPr>
          <w:spacing w:val="-8"/>
        </w:rPr>
        <w:t xml:space="preserve"> </w:t>
      </w:r>
      <w:r>
        <w:t>это</w:t>
      </w:r>
      <w:r>
        <w:rPr>
          <w:spacing w:val="-7"/>
        </w:rPr>
        <w:t xml:space="preserve"> </w:t>
      </w:r>
      <w:r>
        <w:t>не</w:t>
      </w:r>
      <w:r>
        <w:rPr>
          <w:spacing w:val="-6"/>
        </w:rPr>
        <w:t xml:space="preserve"> </w:t>
      </w:r>
      <w:r>
        <w:t>позволяет</w:t>
      </w:r>
      <w:r>
        <w:rPr>
          <w:spacing w:val="-6"/>
        </w:rPr>
        <w:t xml:space="preserve"> </w:t>
      </w:r>
      <w:r>
        <w:t>включить</w:t>
      </w:r>
      <w:r>
        <w:rPr>
          <w:spacing w:val="-10"/>
        </w:rPr>
        <w:t xml:space="preserve"> </w:t>
      </w:r>
      <w:r>
        <w:t>их</w:t>
      </w:r>
      <w:r>
        <w:rPr>
          <w:spacing w:val="-8"/>
        </w:rPr>
        <w:t xml:space="preserve"> </w:t>
      </w:r>
      <w:r>
        <w:t>в</w:t>
      </w:r>
      <w:r>
        <w:rPr>
          <w:spacing w:val="-5"/>
        </w:rPr>
        <w:t xml:space="preserve"> </w:t>
      </w:r>
      <w:r>
        <w:t>процесс</w:t>
      </w:r>
      <w:r>
        <w:rPr>
          <w:spacing w:val="-3"/>
        </w:rPr>
        <w:t xml:space="preserve"> </w:t>
      </w:r>
      <w:r>
        <w:t>обучения</w:t>
      </w:r>
      <w:r>
        <w:rPr>
          <w:spacing w:val="-4"/>
        </w:rPr>
        <w:t xml:space="preserve"> </w:t>
      </w:r>
      <w:r>
        <w:t>в групповой форме и указывает на приоритет индивидуальной коррекционно- педагогической работы в сочетании с подгрупповой формой обучения с ограничением продолжительности занятий. Дети с крайне медленным темпом развития, находясь с раннего возраста в системе обучения, последовательно осваивают содержание</w:t>
      </w:r>
      <w:r>
        <w:rPr>
          <w:spacing w:val="-3"/>
        </w:rPr>
        <w:t xml:space="preserve"> </w:t>
      </w:r>
      <w:r>
        <w:t>каждого из четырех образовательных периодов и при условии стабильного состояния здоровья при завершении дошкольного образования готовы к обучению в школе в групповой форме.</w:t>
      </w:r>
    </w:p>
    <w:p w:rsidR="005C349B" w:rsidRDefault="006E54AC">
      <w:pPr>
        <w:pStyle w:val="a3"/>
        <w:spacing w:before="3"/>
        <w:ind w:right="244" w:firstLine="708"/>
      </w:pPr>
      <w:r>
        <w:t xml:space="preserve">Еще одну категорию представляют дети с </w:t>
      </w:r>
      <w:r>
        <w:rPr>
          <w:b/>
        </w:rPr>
        <w:t>минимальным темпом психического развития</w:t>
      </w:r>
      <w:r>
        <w:t>. Тяжесть неврологического и соматического состояний обуславливает особенности психической активности детей этой группы. Первые безусловно- рефлекторные ответы у них можно зафиксировать только к концу первого полугодия жизни. В последующие шесть месяцев в психическом развитии детей происходят некоторые</w:t>
      </w:r>
      <w:r>
        <w:rPr>
          <w:spacing w:val="-8"/>
        </w:rPr>
        <w:t xml:space="preserve"> </w:t>
      </w:r>
      <w:r>
        <w:t>положительные</w:t>
      </w:r>
      <w:r>
        <w:rPr>
          <w:spacing w:val="-7"/>
        </w:rPr>
        <w:t xml:space="preserve"> </w:t>
      </w:r>
      <w:r>
        <w:t>изменения,</w:t>
      </w:r>
      <w:r>
        <w:rPr>
          <w:spacing w:val="-13"/>
        </w:rPr>
        <w:t xml:space="preserve"> </w:t>
      </w:r>
      <w:r>
        <w:t>которые</w:t>
      </w:r>
      <w:r>
        <w:rPr>
          <w:spacing w:val="-10"/>
        </w:rPr>
        <w:t xml:space="preserve"> </w:t>
      </w:r>
      <w:r>
        <w:t>можно</w:t>
      </w:r>
      <w:r>
        <w:rPr>
          <w:spacing w:val="-9"/>
        </w:rPr>
        <w:t xml:space="preserve"> </w:t>
      </w:r>
      <w:r>
        <w:t>охарактеризовать</w:t>
      </w:r>
      <w:r>
        <w:rPr>
          <w:spacing w:val="-11"/>
        </w:rPr>
        <w:t xml:space="preserve"> </w:t>
      </w:r>
      <w:r>
        <w:t>как</w:t>
      </w:r>
      <w:r>
        <w:rPr>
          <w:spacing w:val="-12"/>
        </w:rPr>
        <w:t xml:space="preserve"> </w:t>
      </w:r>
      <w:r>
        <w:t>минимальную</w:t>
      </w:r>
    </w:p>
    <w:p w:rsidR="005C349B" w:rsidRDefault="005C349B">
      <w:pPr>
        <w:sectPr w:rsidR="005C349B">
          <w:pgSz w:w="11910" w:h="16830"/>
          <w:pgMar w:top="1060" w:right="600" w:bottom="800" w:left="1600" w:header="0" w:footer="612" w:gutter="0"/>
          <w:cols w:space="720"/>
        </w:sectPr>
      </w:pPr>
    </w:p>
    <w:p w:rsidR="005C349B" w:rsidRDefault="006E54AC">
      <w:pPr>
        <w:pStyle w:val="a3"/>
        <w:spacing w:before="62"/>
        <w:ind w:right="243" w:firstLine="0"/>
      </w:pPr>
      <w:r>
        <w:lastRenderedPageBreak/>
        <w:t>динамику в психическом развитии. Она заключается в повышении качества безусловно- рефлекторных реакций, а также в</w:t>
      </w:r>
      <w:r>
        <w:rPr>
          <w:spacing w:val="-2"/>
        </w:rPr>
        <w:t xml:space="preserve"> </w:t>
      </w:r>
      <w:r>
        <w:t>появлении «зоны ближайшего</w:t>
      </w:r>
      <w:r>
        <w:rPr>
          <w:spacing w:val="-3"/>
        </w:rPr>
        <w:t xml:space="preserve"> </w:t>
      </w:r>
      <w:r>
        <w:t>психического</w:t>
      </w:r>
      <w:r>
        <w:rPr>
          <w:spacing w:val="-1"/>
        </w:rPr>
        <w:t xml:space="preserve"> </w:t>
      </w:r>
      <w:r>
        <w:t>развития» в виде начатков становления условно-рефлекторных реакций. Благодаря чему в раннем возрасте физиологические ответы детей на воздействие стимулов окружающей среды отличаются не только постоянством, но и разнообразием. При воздействии знакомых и приятных сенсорных стимулов, а также во время общения с матерью можно наблюдать первые</w:t>
      </w:r>
      <w:r>
        <w:rPr>
          <w:spacing w:val="-15"/>
        </w:rPr>
        <w:t xml:space="preserve"> </w:t>
      </w:r>
      <w:r>
        <w:t>положительные</w:t>
      </w:r>
      <w:r>
        <w:rPr>
          <w:spacing w:val="-15"/>
        </w:rPr>
        <w:t xml:space="preserve"> </w:t>
      </w:r>
      <w:r>
        <w:t>эмоции</w:t>
      </w:r>
      <w:r>
        <w:rPr>
          <w:spacing w:val="-15"/>
        </w:rPr>
        <w:t xml:space="preserve"> </w:t>
      </w:r>
      <w:r>
        <w:t>в</w:t>
      </w:r>
      <w:r>
        <w:rPr>
          <w:spacing w:val="-15"/>
        </w:rPr>
        <w:t xml:space="preserve"> </w:t>
      </w:r>
      <w:r>
        <w:t>виде</w:t>
      </w:r>
      <w:r>
        <w:rPr>
          <w:spacing w:val="-15"/>
        </w:rPr>
        <w:t xml:space="preserve"> </w:t>
      </w:r>
      <w:r>
        <w:t>различных</w:t>
      </w:r>
      <w:r>
        <w:rPr>
          <w:spacing w:val="-15"/>
        </w:rPr>
        <w:t xml:space="preserve"> </w:t>
      </w:r>
      <w:r>
        <w:t>мимических</w:t>
      </w:r>
      <w:r>
        <w:rPr>
          <w:spacing w:val="-15"/>
        </w:rPr>
        <w:t xml:space="preserve"> </w:t>
      </w:r>
      <w:r>
        <w:t>реакций:</w:t>
      </w:r>
      <w:r>
        <w:rPr>
          <w:spacing w:val="-15"/>
        </w:rPr>
        <w:t xml:space="preserve"> </w:t>
      </w:r>
      <w:r>
        <w:t>улыбку</w:t>
      </w:r>
      <w:r>
        <w:rPr>
          <w:spacing w:val="-15"/>
        </w:rPr>
        <w:t xml:space="preserve"> </w:t>
      </w:r>
      <w:r>
        <w:t>при</w:t>
      </w:r>
      <w:r>
        <w:rPr>
          <w:spacing w:val="-15"/>
        </w:rPr>
        <w:t xml:space="preserve"> </w:t>
      </w:r>
      <w:r>
        <w:t>чувстве удовольствия и ощущении комфорта. Малыши реагируют сосредоточением и остановкой движений в момент непосредственного ощущения сенсорного воздействия достаточной силы. Ребенок, имеющий остатки зрения, может фиксировать взгляд на больших ярких предметах.</w:t>
      </w:r>
      <w:r>
        <w:rPr>
          <w:spacing w:val="-3"/>
        </w:rPr>
        <w:t xml:space="preserve"> </w:t>
      </w:r>
      <w:r>
        <w:t>Иное</w:t>
      </w:r>
      <w:r>
        <w:rPr>
          <w:spacing w:val="-3"/>
        </w:rPr>
        <w:t xml:space="preserve"> </w:t>
      </w:r>
      <w:r>
        <w:t>поведение</w:t>
      </w:r>
      <w:r>
        <w:rPr>
          <w:spacing w:val="-6"/>
        </w:rPr>
        <w:t xml:space="preserve"> </w:t>
      </w:r>
      <w:r>
        <w:t>дети</w:t>
      </w:r>
      <w:r>
        <w:rPr>
          <w:spacing w:val="-1"/>
        </w:rPr>
        <w:t xml:space="preserve"> </w:t>
      </w:r>
      <w:r>
        <w:t>демонстрируют</w:t>
      </w:r>
      <w:r>
        <w:rPr>
          <w:spacing w:val="-4"/>
        </w:rPr>
        <w:t xml:space="preserve"> </w:t>
      </w:r>
      <w:r>
        <w:t>при</w:t>
      </w:r>
      <w:r>
        <w:rPr>
          <w:spacing w:val="-4"/>
        </w:rPr>
        <w:t xml:space="preserve"> </w:t>
      </w:r>
      <w:r>
        <w:t>контакте</w:t>
      </w:r>
      <w:r>
        <w:rPr>
          <w:spacing w:val="-3"/>
        </w:rPr>
        <w:t xml:space="preserve"> </w:t>
      </w:r>
      <w:r>
        <w:t>с</w:t>
      </w:r>
      <w:r>
        <w:rPr>
          <w:spacing w:val="-2"/>
        </w:rPr>
        <w:t xml:space="preserve"> </w:t>
      </w:r>
      <w:r>
        <w:t>новыми</w:t>
      </w:r>
      <w:r>
        <w:rPr>
          <w:spacing w:val="-5"/>
        </w:rPr>
        <w:t xml:space="preserve"> </w:t>
      </w:r>
      <w:r>
        <w:t>или</w:t>
      </w:r>
      <w:r>
        <w:rPr>
          <w:spacing w:val="-4"/>
        </w:rPr>
        <w:t xml:space="preserve"> </w:t>
      </w:r>
      <w:r>
        <w:t>неприятными для них стимулами. В этом случае на их лице появляется гримаса страдания и раздается резкий громкий монотонный плач. Появление у детей дифференцированных эмоций и психологических способов информирования взрослых о том, что с ними происходит, свидетельствует о зарождении определенного психологического отношения к сенсорному воздействию, а также о первых самостоятельных непроизвольных попытках положительного социального контакта с внешним миром и психологической потребности в этом. Плачем и двигательным беспокойством, вокализациями ребенок требует внимания и сенсорного воздействия, пытается повлиять на действия взрослого и изменить его поведение,</w:t>
      </w:r>
      <w:r>
        <w:rPr>
          <w:spacing w:val="-15"/>
        </w:rPr>
        <w:t xml:space="preserve"> </w:t>
      </w:r>
      <w:r>
        <w:t>добиться</w:t>
      </w:r>
      <w:r>
        <w:rPr>
          <w:spacing w:val="-15"/>
        </w:rPr>
        <w:t xml:space="preserve"> </w:t>
      </w:r>
      <w:r>
        <w:t>желаемого.</w:t>
      </w:r>
      <w:r>
        <w:rPr>
          <w:spacing w:val="-15"/>
        </w:rPr>
        <w:t xml:space="preserve"> </w:t>
      </w:r>
      <w:r>
        <w:t>Дети</w:t>
      </w:r>
      <w:r>
        <w:rPr>
          <w:spacing w:val="-11"/>
        </w:rPr>
        <w:t xml:space="preserve"> </w:t>
      </w:r>
      <w:r>
        <w:t>принимают</w:t>
      </w:r>
      <w:r>
        <w:rPr>
          <w:spacing w:val="-11"/>
        </w:rPr>
        <w:t xml:space="preserve"> </w:t>
      </w:r>
      <w:r>
        <w:t>удобное</w:t>
      </w:r>
      <w:r>
        <w:rPr>
          <w:spacing w:val="-11"/>
        </w:rPr>
        <w:t xml:space="preserve"> </w:t>
      </w:r>
      <w:r>
        <w:t>положение</w:t>
      </w:r>
      <w:r>
        <w:rPr>
          <w:spacing w:val="-15"/>
        </w:rPr>
        <w:t xml:space="preserve"> </w:t>
      </w:r>
      <w:r>
        <w:t>на</w:t>
      </w:r>
      <w:r>
        <w:rPr>
          <w:spacing w:val="-11"/>
        </w:rPr>
        <w:t xml:space="preserve"> </w:t>
      </w:r>
      <w:r>
        <w:t>руках</w:t>
      </w:r>
      <w:r>
        <w:rPr>
          <w:spacing w:val="-15"/>
        </w:rPr>
        <w:t xml:space="preserve"> </w:t>
      </w:r>
      <w:r>
        <w:t>у</w:t>
      </w:r>
      <w:r>
        <w:rPr>
          <w:spacing w:val="-12"/>
        </w:rPr>
        <w:t xml:space="preserve"> </w:t>
      </w:r>
      <w:r>
        <w:t>взрослого, могут</w:t>
      </w:r>
      <w:r>
        <w:rPr>
          <w:spacing w:val="-2"/>
        </w:rPr>
        <w:t xml:space="preserve"> </w:t>
      </w:r>
      <w:r>
        <w:t>тянуть</w:t>
      </w:r>
      <w:r>
        <w:rPr>
          <w:spacing w:val="-4"/>
        </w:rPr>
        <w:t xml:space="preserve"> </w:t>
      </w:r>
      <w:r>
        <w:t>руки в</w:t>
      </w:r>
      <w:r>
        <w:rPr>
          <w:spacing w:val="-4"/>
        </w:rPr>
        <w:t xml:space="preserve"> </w:t>
      </w:r>
      <w:r>
        <w:t>сторону</w:t>
      </w:r>
      <w:r>
        <w:rPr>
          <w:spacing w:val="-2"/>
        </w:rPr>
        <w:t xml:space="preserve"> </w:t>
      </w:r>
      <w:r>
        <w:t>взрослого</w:t>
      </w:r>
      <w:r>
        <w:rPr>
          <w:spacing w:val="-3"/>
        </w:rPr>
        <w:t xml:space="preserve"> </w:t>
      </w:r>
      <w:r>
        <w:t>или</w:t>
      </w:r>
      <w:r>
        <w:rPr>
          <w:spacing w:val="-3"/>
        </w:rPr>
        <w:t xml:space="preserve"> </w:t>
      </w:r>
      <w:r>
        <w:t>сенсорного</w:t>
      </w:r>
      <w:r>
        <w:rPr>
          <w:spacing w:val="-2"/>
        </w:rPr>
        <w:t xml:space="preserve"> </w:t>
      </w:r>
      <w:r>
        <w:t>стимула,</w:t>
      </w:r>
      <w:r>
        <w:rPr>
          <w:spacing w:val="-2"/>
        </w:rPr>
        <w:t xml:space="preserve"> </w:t>
      </w:r>
      <w:r>
        <w:t>удерживают</w:t>
      </w:r>
      <w:r>
        <w:rPr>
          <w:spacing w:val="-5"/>
        </w:rPr>
        <w:t xml:space="preserve"> </w:t>
      </w:r>
      <w:r>
        <w:t>вложенный в руку предмет и совершают с ним движение для извлечения звука, случайно могут захватывать</w:t>
      </w:r>
      <w:r>
        <w:rPr>
          <w:spacing w:val="-15"/>
        </w:rPr>
        <w:t xml:space="preserve"> </w:t>
      </w:r>
      <w:r>
        <w:t>близко</w:t>
      </w:r>
      <w:r>
        <w:rPr>
          <w:spacing w:val="-15"/>
        </w:rPr>
        <w:t xml:space="preserve"> </w:t>
      </w:r>
      <w:r>
        <w:t>расположенный</w:t>
      </w:r>
      <w:r>
        <w:rPr>
          <w:spacing w:val="-15"/>
        </w:rPr>
        <w:t xml:space="preserve"> </w:t>
      </w:r>
      <w:r>
        <w:t>предмет,</w:t>
      </w:r>
      <w:r>
        <w:rPr>
          <w:spacing w:val="-15"/>
        </w:rPr>
        <w:t xml:space="preserve"> </w:t>
      </w:r>
      <w:r>
        <w:t>в</w:t>
      </w:r>
      <w:r>
        <w:rPr>
          <w:spacing w:val="-15"/>
        </w:rPr>
        <w:t xml:space="preserve"> </w:t>
      </w:r>
      <w:r>
        <w:t>том</w:t>
      </w:r>
      <w:r>
        <w:rPr>
          <w:spacing w:val="-15"/>
        </w:rPr>
        <w:t xml:space="preserve"> </w:t>
      </w:r>
      <w:r>
        <w:t>числе</w:t>
      </w:r>
      <w:r>
        <w:rPr>
          <w:spacing w:val="-15"/>
        </w:rPr>
        <w:t xml:space="preserve"> </w:t>
      </w:r>
      <w:r>
        <w:t>край</w:t>
      </w:r>
      <w:r>
        <w:rPr>
          <w:spacing w:val="-15"/>
        </w:rPr>
        <w:t xml:space="preserve"> </w:t>
      </w:r>
      <w:r>
        <w:t>одежды</w:t>
      </w:r>
      <w:r>
        <w:rPr>
          <w:spacing w:val="-15"/>
        </w:rPr>
        <w:t xml:space="preserve"> </w:t>
      </w:r>
      <w:r>
        <w:t>взрослого,</w:t>
      </w:r>
      <w:r>
        <w:rPr>
          <w:spacing w:val="-15"/>
        </w:rPr>
        <w:t xml:space="preserve"> </w:t>
      </w:r>
      <w:r>
        <w:t>пытаются изменить</w:t>
      </w:r>
      <w:r>
        <w:rPr>
          <w:spacing w:val="-14"/>
        </w:rPr>
        <w:t xml:space="preserve"> </w:t>
      </w:r>
      <w:r>
        <w:t>положение</w:t>
      </w:r>
      <w:r>
        <w:rPr>
          <w:spacing w:val="-10"/>
        </w:rPr>
        <w:t xml:space="preserve"> </w:t>
      </w:r>
      <w:r>
        <w:t>тела</w:t>
      </w:r>
      <w:r>
        <w:rPr>
          <w:spacing w:val="-10"/>
        </w:rPr>
        <w:t xml:space="preserve"> </w:t>
      </w:r>
      <w:r>
        <w:t>во</w:t>
      </w:r>
      <w:r>
        <w:rPr>
          <w:spacing w:val="-14"/>
        </w:rPr>
        <w:t xml:space="preserve"> </w:t>
      </w:r>
      <w:r>
        <w:t>время</w:t>
      </w:r>
      <w:r>
        <w:rPr>
          <w:spacing w:val="-10"/>
        </w:rPr>
        <w:t xml:space="preserve"> </w:t>
      </w:r>
      <w:r>
        <w:t>прослеживания</w:t>
      </w:r>
      <w:r>
        <w:rPr>
          <w:spacing w:val="-10"/>
        </w:rPr>
        <w:t xml:space="preserve"> </w:t>
      </w:r>
      <w:r>
        <w:t>за</w:t>
      </w:r>
      <w:r>
        <w:rPr>
          <w:spacing w:val="-10"/>
        </w:rPr>
        <w:t xml:space="preserve"> </w:t>
      </w:r>
      <w:r>
        <w:t>его</w:t>
      </w:r>
      <w:r>
        <w:rPr>
          <w:spacing w:val="-13"/>
        </w:rPr>
        <w:t xml:space="preserve"> </w:t>
      </w:r>
      <w:r>
        <w:t>движением.</w:t>
      </w:r>
      <w:r>
        <w:rPr>
          <w:spacing w:val="-13"/>
        </w:rPr>
        <w:t xml:space="preserve"> </w:t>
      </w:r>
      <w:r>
        <w:t>Дети</w:t>
      </w:r>
      <w:r>
        <w:rPr>
          <w:spacing w:val="-11"/>
        </w:rPr>
        <w:t xml:space="preserve"> </w:t>
      </w:r>
      <w:r>
        <w:t>просыпаются</w:t>
      </w:r>
      <w:r>
        <w:rPr>
          <w:spacing w:val="-9"/>
        </w:rPr>
        <w:t xml:space="preserve"> </w:t>
      </w:r>
      <w:r>
        <w:t>ко времени кормления, без труда путем сосания съедают необходимый объем жидкой пищи, во время кормления привлекают внимание взрослого хаотической двигательной активностью, демонстрируют желание общения и впечатлений после насыщения, т.е. имеют разнообразные психологические потребности, которые могут быть удовлетворены социальным образом: внешним сенсорным воздействием, общением, разнообразием впечатлений, в том числе за счет помощи в совершении движений.</w:t>
      </w:r>
    </w:p>
    <w:p w:rsidR="005C349B" w:rsidRDefault="006E54AC">
      <w:pPr>
        <w:pStyle w:val="a3"/>
        <w:spacing w:before="2"/>
        <w:ind w:right="246" w:firstLine="708"/>
      </w:pPr>
      <w:r>
        <w:t>На протяжении всего дошкольного возраста они осваивают навык произвольного управления своим телом. В результате чего в возрасте семи лет могут использовать свои моторные возможности для достижения внешнего стимула или желаемого результата: перевернуться на живот и обратно, совершить движение на животе по типу ползания. Произвольная двигательная активность чаще всего недолгая и не имеет внешней цели. Сохранить равновесие и удержать позу тела в положении стоя не умеют. Переставляют ноги непроизвольно, совершая ими движения по типу рефлекторных действий. Для них характерен кратковременный интерес к сенсорным раздражителям, быстрое угасание потребности в познавательной активности. При отсутствии выраженных двигательных нарушений они действуют с игрушками манипулятивно, специфические действия не осваивают. Ориентировки в свойствах предмета с помощью тактильных ощущений, полученных с кисти руки,</w:t>
      </w:r>
      <w:r>
        <w:rPr>
          <w:spacing w:val="-1"/>
        </w:rPr>
        <w:t xml:space="preserve"> </w:t>
      </w:r>
      <w:r>
        <w:t>дети</w:t>
      </w:r>
      <w:r>
        <w:rPr>
          <w:spacing w:val="-2"/>
        </w:rPr>
        <w:t xml:space="preserve"> </w:t>
      </w:r>
      <w:r>
        <w:t>не осуществляют.</w:t>
      </w:r>
      <w:r>
        <w:rPr>
          <w:spacing w:val="-1"/>
        </w:rPr>
        <w:t xml:space="preserve"> </w:t>
      </w:r>
      <w:r>
        <w:t>Новое</w:t>
      </w:r>
      <w:r>
        <w:rPr>
          <w:spacing w:val="-1"/>
        </w:rPr>
        <w:t xml:space="preserve"> </w:t>
      </w:r>
      <w:r>
        <w:t>социальное действие с</w:t>
      </w:r>
      <w:r>
        <w:rPr>
          <w:spacing w:val="-4"/>
        </w:rPr>
        <w:t xml:space="preserve"> </w:t>
      </w:r>
      <w:r>
        <w:t xml:space="preserve">предметом они усваивают после многократного его совместного выполнения со взрослым. Самостоятельно воспроизводят его верно 1-2 раза, после чего переходят к однотипному манипулированию. Ориентировочно-исследовательская активность и имитация у них </w:t>
      </w:r>
      <w:r>
        <w:rPr>
          <w:spacing w:val="-2"/>
        </w:rPr>
        <w:t>несовершенны.</w:t>
      </w:r>
    </w:p>
    <w:p w:rsidR="005C349B" w:rsidRDefault="006E54AC">
      <w:pPr>
        <w:pStyle w:val="a3"/>
        <w:spacing w:before="2"/>
        <w:ind w:right="250" w:firstLine="708"/>
      </w:pPr>
      <w:r>
        <w:t>Ситуативно-личностный контакт является ведущей формой общения. Просьб близких дети не понимают. При</w:t>
      </w:r>
      <w:r>
        <w:rPr>
          <w:spacing w:val="-1"/>
        </w:rPr>
        <w:t xml:space="preserve"> </w:t>
      </w:r>
      <w:r>
        <w:t>звучании речи и голоса взрослого достаточной громкости лишь проявляют ориентировочную реакцию. Сами свои голосовые возможности для контакта со взрослым используют элементарным образом. В случае возникновения физиологических или психологических потребностей они недолго вокализируют, могут менять</w:t>
      </w:r>
      <w:r>
        <w:rPr>
          <w:spacing w:val="35"/>
        </w:rPr>
        <w:t xml:space="preserve"> </w:t>
      </w:r>
      <w:r>
        <w:t>интонацию,</w:t>
      </w:r>
      <w:r>
        <w:rPr>
          <w:spacing w:val="35"/>
        </w:rPr>
        <w:t xml:space="preserve"> </w:t>
      </w:r>
      <w:r>
        <w:t>поведение</w:t>
      </w:r>
      <w:r>
        <w:rPr>
          <w:spacing w:val="38"/>
        </w:rPr>
        <w:t xml:space="preserve"> </w:t>
      </w:r>
      <w:r>
        <w:t>и</w:t>
      </w:r>
      <w:r>
        <w:rPr>
          <w:spacing w:val="34"/>
        </w:rPr>
        <w:t xml:space="preserve"> </w:t>
      </w:r>
      <w:r>
        <w:t>мимику,</w:t>
      </w:r>
      <w:r>
        <w:rPr>
          <w:spacing w:val="35"/>
        </w:rPr>
        <w:t xml:space="preserve"> </w:t>
      </w:r>
      <w:r>
        <w:t>постепенно</w:t>
      </w:r>
      <w:r>
        <w:rPr>
          <w:spacing w:val="35"/>
        </w:rPr>
        <w:t xml:space="preserve"> </w:t>
      </w:r>
      <w:r>
        <w:t>начинают</w:t>
      </w:r>
      <w:r>
        <w:rPr>
          <w:spacing w:val="35"/>
        </w:rPr>
        <w:t xml:space="preserve"> </w:t>
      </w:r>
      <w:r>
        <w:t>кричать</w:t>
      </w:r>
      <w:r>
        <w:rPr>
          <w:spacing w:val="35"/>
        </w:rPr>
        <w:t xml:space="preserve"> </w:t>
      </w:r>
      <w:r>
        <w:t>или</w:t>
      </w:r>
      <w:r>
        <w:rPr>
          <w:spacing w:val="35"/>
        </w:rPr>
        <w:t xml:space="preserve"> </w:t>
      </w:r>
      <w:r>
        <w:t>монотонно</w:t>
      </w:r>
    </w:p>
    <w:p w:rsidR="005C349B" w:rsidRDefault="005C349B">
      <w:pPr>
        <w:sectPr w:rsidR="005C349B">
          <w:pgSz w:w="11910" w:h="16830"/>
          <w:pgMar w:top="1060" w:right="600" w:bottom="800" w:left="1600" w:header="0" w:footer="612" w:gutter="0"/>
          <w:cols w:space="720"/>
        </w:sectPr>
      </w:pPr>
    </w:p>
    <w:p w:rsidR="005C349B" w:rsidRDefault="006E54AC">
      <w:pPr>
        <w:pStyle w:val="a3"/>
        <w:spacing w:before="62"/>
        <w:ind w:right="255" w:firstLine="0"/>
      </w:pPr>
      <w:r>
        <w:lastRenderedPageBreak/>
        <w:t>плакать. Негативные эмоции выражают бурно, успокаиваются долго, только на руках у близкого взрослого, переключаемость психических процессов нарушена.</w:t>
      </w:r>
    </w:p>
    <w:p w:rsidR="005C349B" w:rsidRDefault="006E54AC">
      <w:pPr>
        <w:pStyle w:val="a3"/>
        <w:ind w:right="245" w:firstLine="708"/>
      </w:pPr>
      <w:r>
        <w:t>Таким образом, к началу дошкольного детства поведение детей с минимальным темпом</w:t>
      </w:r>
      <w:r>
        <w:rPr>
          <w:spacing w:val="-12"/>
        </w:rPr>
        <w:t xml:space="preserve"> </w:t>
      </w:r>
      <w:r>
        <w:t>психического</w:t>
      </w:r>
      <w:r>
        <w:rPr>
          <w:spacing w:val="-11"/>
        </w:rPr>
        <w:t xml:space="preserve"> </w:t>
      </w:r>
      <w:r>
        <w:t>развития</w:t>
      </w:r>
      <w:r>
        <w:rPr>
          <w:spacing w:val="-14"/>
        </w:rPr>
        <w:t xml:space="preserve"> </w:t>
      </w:r>
      <w:r>
        <w:t>является</w:t>
      </w:r>
      <w:r>
        <w:rPr>
          <w:spacing w:val="-13"/>
        </w:rPr>
        <w:t xml:space="preserve"> </w:t>
      </w:r>
      <w:r>
        <w:t>мало</w:t>
      </w:r>
      <w:r>
        <w:rPr>
          <w:spacing w:val="-11"/>
        </w:rPr>
        <w:t xml:space="preserve"> </w:t>
      </w:r>
      <w:r>
        <w:t>социальным.</w:t>
      </w:r>
      <w:r>
        <w:rPr>
          <w:spacing w:val="-14"/>
        </w:rPr>
        <w:t xml:space="preserve"> </w:t>
      </w:r>
      <w:r>
        <w:t>Процесс</w:t>
      </w:r>
      <w:r>
        <w:rPr>
          <w:spacing w:val="-12"/>
        </w:rPr>
        <w:t xml:space="preserve"> </w:t>
      </w:r>
      <w:r>
        <w:t>психического</w:t>
      </w:r>
      <w:r>
        <w:rPr>
          <w:spacing w:val="-15"/>
        </w:rPr>
        <w:t xml:space="preserve"> </w:t>
      </w:r>
      <w:r>
        <w:t>развития в обычных условиях воспитания происходит искаженно, «социальный вывих» постепенно усугубляется, в связи с чем дети не могут самостоятельно установить положительное и развивающее взаимодействие с внешним миром, накопить необходимый сенсорный опыт, овладеть координацией, произвольностью и социальной обусловленностью движений, в том числе социальными проявлениями эмоций, умением усваивать новое в ходе практического сотрудничества и общения со взрослым. В лучшем случае к концу дошкольного возраста они начинают самостоятельно использовать двигательные возможности для познания окружающей среды (захват и манипулирование предметом, изменение положения тела в пространстве), элементарные социальные средства коммуникации (мимику, вокализации). Малыши с данным вариантом психического развития, как правило, имеют тяжелые сочетанные пороки развития головного мозга, значительное снижение функциональных возможностей анализаторов и двигательного аппарата. В раннем и дошкольном возрасте они осваивают содержание четырех образовательных периодов в неполном объеме. В силу чего в начале школьного обучения должны</w:t>
      </w:r>
      <w:r>
        <w:rPr>
          <w:spacing w:val="-15"/>
        </w:rPr>
        <w:t xml:space="preserve"> </w:t>
      </w:r>
      <w:r>
        <w:t>быть</w:t>
      </w:r>
      <w:r>
        <w:rPr>
          <w:spacing w:val="-14"/>
        </w:rPr>
        <w:t xml:space="preserve"> </w:t>
      </w:r>
      <w:r>
        <w:t>созданы</w:t>
      </w:r>
      <w:r>
        <w:rPr>
          <w:spacing w:val="-13"/>
        </w:rPr>
        <w:t xml:space="preserve"> </w:t>
      </w:r>
      <w:r>
        <w:t>условия</w:t>
      </w:r>
      <w:r>
        <w:rPr>
          <w:spacing w:val="-15"/>
        </w:rPr>
        <w:t xml:space="preserve"> </w:t>
      </w:r>
      <w:r>
        <w:t>для</w:t>
      </w:r>
      <w:r>
        <w:rPr>
          <w:spacing w:val="-13"/>
        </w:rPr>
        <w:t xml:space="preserve"> </w:t>
      </w:r>
      <w:r>
        <w:t>освоения</w:t>
      </w:r>
      <w:r>
        <w:rPr>
          <w:spacing w:val="-12"/>
        </w:rPr>
        <w:t xml:space="preserve"> </w:t>
      </w:r>
      <w:r>
        <w:t>ими</w:t>
      </w:r>
      <w:r>
        <w:rPr>
          <w:spacing w:val="-13"/>
        </w:rPr>
        <w:t xml:space="preserve"> </w:t>
      </w:r>
      <w:r>
        <w:t>незавершенного</w:t>
      </w:r>
      <w:r>
        <w:rPr>
          <w:spacing w:val="-15"/>
        </w:rPr>
        <w:t xml:space="preserve"> </w:t>
      </w:r>
      <w:r>
        <w:t>содержания</w:t>
      </w:r>
      <w:r>
        <w:rPr>
          <w:spacing w:val="-13"/>
        </w:rPr>
        <w:t xml:space="preserve"> </w:t>
      </w:r>
      <w:r>
        <w:t>дошкольного периода обучения и появления характерных для него основных психологических достижений в пяти образовательных областях.</w:t>
      </w:r>
    </w:p>
    <w:p w:rsidR="005C349B" w:rsidRDefault="006E54AC">
      <w:pPr>
        <w:pStyle w:val="a3"/>
        <w:spacing w:before="2"/>
        <w:ind w:right="247" w:firstLine="708"/>
      </w:pPr>
      <w:r>
        <w:t>Самым</w:t>
      </w:r>
      <w:r>
        <w:rPr>
          <w:spacing w:val="-4"/>
        </w:rPr>
        <w:t xml:space="preserve"> </w:t>
      </w:r>
      <w:r>
        <w:t>сложным</w:t>
      </w:r>
      <w:r>
        <w:rPr>
          <w:spacing w:val="-6"/>
        </w:rPr>
        <w:t xml:space="preserve"> </w:t>
      </w:r>
      <w:r>
        <w:t>для</w:t>
      </w:r>
      <w:r>
        <w:rPr>
          <w:spacing w:val="-1"/>
        </w:rPr>
        <w:t xml:space="preserve"> </w:t>
      </w:r>
      <w:r>
        <w:t>включения</w:t>
      </w:r>
      <w:r>
        <w:rPr>
          <w:spacing w:val="-4"/>
        </w:rPr>
        <w:t xml:space="preserve"> </w:t>
      </w:r>
      <w:r>
        <w:t>в</w:t>
      </w:r>
      <w:r>
        <w:rPr>
          <w:spacing w:val="-6"/>
        </w:rPr>
        <w:t xml:space="preserve"> </w:t>
      </w:r>
      <w:r>
        <w:t>процесс</w:t>
      </w:r>
      <w:r>
        <w:rPr>
          <w:spacing w:val="-1"/>
        </w:rPr>
        <w:t xml:space="preserve"> </w:t>
      </w:r>
      <w:r>
        <w:t>обучения</w:t>
      </w:r>
      <w:r>
        <w:rPr>
          <w:spacing w:val="-5"/>
        </w:rPr>
        <w:t xml:space="preserve"> </w:t>
      </w:r>
      <w:r>
        <w:t>и</w:t>
      </w:r>
      <w:r>
        <w:rPr>
          <w:spacing w:val="-3"/>
        </w:rPr>
        <w:t xml:space="preserve"> </w:t>
      </w:r>
      <w:r>
        <w:t>воспитания</w:t>
      </w:r>
      <w:r>
        <w:rPr>
          <w:spacing w:val="-4"/>
        </w:rPr>
        <w:t xml:space="preserve"> </w:t>
      </w:r>
      <w:r>
        <w:t xml:space="preserve">является вариант </w:t>
      </w:r>
      <w:r>
        <w:rPr>
          <w:b/>
        </w:rPr>
        <w:t>стагнации психического развития</w:t>
      </w:r>
      <w:r>
        <w:t>. Он достаточно редкий, но имеет место в педагогической практике. При стагнации психического развития у детей последовательного овладения более совершенными психологическими достижениями в раннем и дошкольном возрасте не происходит, а психологическое взаимодействие с окружающим миром остается на уровне безусловно-рефлекторных и условно- рефлекторных</w:t>
      </w:r>
      <w:r>
        <w:rPr>
          <w:spacing w:val="-15"/>
        </w:rPr>
        <w:t xml:space="preserve"> </w:t>
      </w:r>
      <w:r>
        <w:t>ответов,</w:t>
      </w:r>
      <w:r>
        <w:rPr>
          <w:spacing w:val="-15"/>
        </w:rPr>
        <w:t xml:space="preserve"> </w:t>
      </w:r>
      <w:r>
        <w:t>проявления</w:t>
      </w:r>
      <w:r>
        <w:rPr>
          <w:spacing w:val="-11"/>
        </w:rPr>
        <w:t xml:space="preserve"> </w:t>
      </w:r>
      <w:r>
        <w:t>и</w:t>
      </w:r>
      <w:r>
        <w:rPr>
          <w:spacing w:val="-15"/>
        </w:rPr>
        <w:t xml:space="preserve"> </w:t>
      </w:r>
      <w:r>
        <w:t>удовлетворения</w:t>
      </w:r>
      <w:r>
        <w:rPr>
          <w:spacing w:val="-14"/>
        </w:rPr>
        <w:t xml:space="preserve"> </w:t>
      </w:r>
      <w:r>
        <w:t>физиологических</w:t>
      </w:r>
      <w:r>
        <w:rPr>
          <w:spacing w:val="-15"/>
        </w:rPr>
        <w:t xml:space="preserve"> </w:t>
      </w:r>
      <w:r>
        <w:t>(усталость,</w:t>
      </w:r>
      <w:r>
        <w:rPr>
          <w:spacing w:val="-14"/>
        </w:rPr>
        <w:t xml:space="preserve"> </w:t>
      </w:r>
      <w:r>
        <w:t>чувство голода, дискомфорт) и в редких случаях элементарных психологических потребностей (впечатления, контакт со средой). Данный вариант развития имеет место у детей с аномалиями строения и тяжелыми объёмными поражениями вещества головного мозга, снижением функциональных возможностей или тотальным поражением двигательного аппарата.</w:t>
      </w:r>
      <w:r>
        <w:rPr>
          <w:spacing w:val="-15"/>
        </w:rPr>
        <w:t xml:space="preserve"> </w:t>
      </w:r>
      <w:r>
        <w:t>Дети</w:t>
      </w:r>
      <w:r>
        <w:rPr>
          <w:spacing w:val="-15"/>
        </w:rPr>
        <w:t xml:space="preserve"> </w:t>
      </w:r>
      <w:r>
        <w:t>этой</w:t>
      </w:r>
      <w:r>
        <w:rPr>
          <w:spacing w:val="-14"/>
        </w:rPr>
        <w:t xml:space="preserve"> </w:t>
      </w:r>
      <w:r>
        <w:t>группы</w:t>
      </w:r>
      <w:r>
        <w:rPr>
          <w:spacing w:val="-14"/>
        </w:rPr>
        <w:t xml:space="preserve"> </w:t>
      </w:r>
      <w:r>
        <w:t>в</w:t>
      </w:r>
      <w:r>
        <w:rPr>
          <w:spacing w:val="-11"/>
        </w:rPr>
        <w:t xml:space="preserve"> </w:t>
      </w:r>
      <w:r>
        <w:t>раннем</w:t>
      </w:r>
      <w:r>
        <w:rPr>
          <w:spacing w:val="-12"/>
        </w:rPr>
        <w:t xml:space="preserve"> </w:t>
      </w:r>
      <w:r>
        <w:t>и</w:t>
      </w:r>
      <w:r>
        <w:rPr>
          <w:spacing w:val="-10"/>
        </w:rPr>
        <w:t xml:space="preserve"> </w:t>
      </w:r>
      <w:r>
        <w:t>дошкольном</w:t>
      </w:r>
      <w:r>
        <w:rPr>
          <w:spacing w:val="-15"/>
        </w:rPr>
        <w:t xml:space="preserve"> </w:t>
      </w:r>
      <w:r>
        <w:t>возрасте,</w:t>
      </w:r>
      <w:r>
        <w:rPr>
          <w:spacing w:val="-13"/>
        </w:rPr>
        <w:t xml:space="preserve"> </w:t>
      </w:r>
      <w:r>
        <w:t>находясь</w:t>
      </w:r>
      <w:r>
        <w:rPr>
          <w:spacing w:val="-14"/>
        </w:rPr>
        <w:t xml:space="preserve"> </w:t>
      </w:r>
      <w:r>
        <w:t>в</w:t>
      </w:r>
      <w:r>
        <w:rPr>
          <w:spacing w:val="-15"/>
        </w:rPr>
        <w:t xml:space="preserve"> </w:t>
      </w:r>
      <w:r>
        <w:t>системе</w:t>
      </w:r>
      <w:r>
        <w:rPr>
          <w:spacing w:val="-9"/>
        </w:rPr>
        <w:t xml:space="preserve"> </w:t>
      </w:r>
      <w:r>
        <w:t>обучения, могут освоить содержание первых двух образовательных периодов, а при стабильном неврологическом и соматическом состояниях, наличии потенциальных возможностей развития приступить к освоению содержания третьего образовательного периода.</w:t>
      </w:r>
    </w:p>
    <w:p w:rsidR="005C349B" w:rsidRDefault="006E54AC">
      <w:pPr>
        <w:pStyle w:val="a3"/>
        <w:spacing w:before="1"/>
        <w:ind w:right="246" w:firstLine="708"/>
      </w:pPr>
      <w:r>
        <w:rPr>
          <w:b/>
        </w:rPr>
        <w:t xml:space="preserve">Регресс психического развития </w:t>
      </w:r>
      <w:r>
        <w:t>с утратой психологических достижений возраста наблюдается в силу ухудшения неврологического и соматического состояний, которое может иметь различную природу и наблюдаться, в том числе при наследственных и генетических заболеваниях. В этом случае психическое развитие детей может регрессировать</w:t>
      </w:r>
      <w:r>
        <w:rPr>
          <w:spacing w:val="-15"/>
        </w:rPr>
        <w:t xml:space="preserve"> </w:t>
      </w:r>
      <w:r>
        <w:t>до</w:t>
      </w:r>
      <w:r>
        <w:rPr>
          <w:spacing w:val="-15"/>
        </w:rPr>
        <w:t xml:space="preserve"> </w:t>
      </w:r>
      <w:r>
        <w:t>уровня</w:t>
      </w:r>
      <w:r>
        <w:rPr>
          <w:spacing w:val="-15"/>
        </w:rPr>
        <w:t xml:space="preserve"> </w:t>
      </w:r>
      <w:r>
        <w:t>безусловно-рефлекторных</w:t>
      </w:r>
      <w:r>
        <w:rPr>
          <w:spacing w:val="-15"/>
        </w:rPr>
        <w:t xml:space="preserve"> </w:t>
      </w:r>
      <w:r>
        <w:t>ответов</w:t>
      </w:r>
      <w:r>
        <w:rPr>
          <w:spacing w:val="-15"/>
        </w:rPr>
        <w:t xml:space="preserve"> </w:t>
      </w:r>
      <w:r>
        <w:t>и</w:t>
      </w:r>
      <w:r>
        <w:rPr>
          <w:spacing w:val="-12"/>
        </w:rPr>
        <w:t xml:space="preserve"> </w:t>
      </w:r>
      <w:r>
        <w:t>при</w:t>
      </w:r>
      <w:r>
        <w:rPr>
          <w:spacing w:val="-15"/>
        </w:rPr>
        <w:t xml:space="preserve"> </w:t>
      </w:r>
      <w:r>
        <w:t>стабилизации</w:t>
      </w:r>
      <w:r>
        <w:rPr>
          <w:spacing w:val="-15"/>
        </w:rPr>
        <w:t xml:space="preserve"> </w:t>
      </w:r>
      <w:r>
        <w:t>состояния постепенно совершенствоваться, согласно имеющимся физическим возможностям организма. В этом случае необходимо тщательно подбирать образовательный период обучения, своевременно проводить психолого-педагогическую диагностику с целью оценки успешности освоения содержания и принятия решения о возможности овладения содержанием следующего образовательного периода.</w:t>
      </w:r>
    </w:p>
    <w:p w:rsidR="005C349B" w:rsidRDefault="006E54AC">
      <w:pPr>
        <w:pStyle w:val="a3"/>
        <w:spacing w:before="1"/>
        <w:ind w:right="246" w:firstLine="708"/>
      </w:pPr>
      <w:r>
        <w:t>Все вышесказанное еще раз доказывает необходимость комплексного подхода к организации образовательного процесса. При нем медицинские методы сохранения и укрепления здоровья сочетаются с систематической коррекционно-педагогической помощью для последовательного развития психических возможностей и социализации детей с тяжелыми множественными нарушениями развития. Социальная природа вторичных</w:t>
      </w:r>
      <w:r>
        <w:rPr>
          <w:spacing w:val="50"/>
          <w:w w:val="150"/>
        </w:rPr>
        <w:t xml:space="preserve"> </w:t>
      </w:r>
      <w:r>
        <w:t>отклонений</w:t>
      </w:r>
      <w:r>
        <w:rPr>
          <w:spacing w:val="54"/>
          <w:w w:val="150"/>
        </w:rPr>
        <w:t xml:space="preserve"> </w:t>
      </w:r>
      <w:r>
        <w:t>в</w:t>
      </w:r>
      <w:r>
        <w:rPr>
          <w:spacing w:val="53"/>
          <w:w w:val="150"/>
        </w:rPr>
        <w:t xml:space="preserve"> </w:t>
      </w:r>
      <w:r>
        <w:t>развитии</w:t>
      </w:r>
      <w:r>
        <w:rPr>
          <w:spacing w:val="53"/>
          <w:w w:val="150"/>
        </w:rPr>
        <w:t xml:space="preserve"> </w:t>
      </w:r>
      <w:r>
        <w:t>требует</w:t>
      </w:r>
      <w:r>
        <w:rPr>
          <w:spacing w:val="56"/>
          <w:w w:val="150"/>
        </w:rPr>
        <w:t xml:space="preserve"> </w:t>
      </w:r>
      <w:r>
        <w:t>изменения</w:t>
      </w:r>
      <w:r>
        <w:rPr>
          <w:spacing w:val="54"/>
          <w:w w:val="150"/>
        </w:rPr>
        <w:t xml:space="preserve"> </w:t>
      </w:r>
      <w:r>
        <w:t>социальных</w:t>
      </w:r>
      <w:r>
        <w:rPr>
          <w:spacing w:val="53"/>
          <w:w w:val="150"/>
        </w:rPr>
        <w:t xml:space="preserve"> </w:t>
      </w:r>
      <w:r>
        <w:t>условий</w:t>
      </w:r>
      <w:r>
        <w:rPr>
          <w:spacing w:val="53"/>
          <w:w w:val="150"/>
        </w:rPr>
        <w:t xml:space="preserve"> </w:t>
      </w:r>
      <w:r>
        <w:t>среды</w:t>
      </w:r>
      <w:r>
        <w:rPr>
          <w:spacing w:val="56"/>
          <w:w w:val="150"/>
        </w:rPr>
        <w:t xml:space="preserve"> </w:t>
      </w:r>
      <w:r>
        <w:rPr>
          <w:spacing w:val="-10"/>
        </w:rPr>
        <w:t>и</w:t>
      </w:r>
    </w:p>
    <w:p w:rsidR="005C349B" w:rsidRDefault="005C349B">
      <w:pPr>
        <w:sectPr w:rsidR="005C349B">
          <w:pgSz w:w="11910" w:h="16830"/>
          <w:pgMar w:top="1060" w:right="600" w:bottom="800" w:left="1600" w:header="0" w:footer="612" w:gutter="0"/>
          <w:cols w:space="720"/>
        </w:sectPr>
      </w:pPr>
    </w:p>
    <w:p w:rsidR="005C349B" w:rsidRDefault="006E54AC">
      <w:pPr>
        <w:pStyle w:val="a3"/>
        <w:tabs>
          <w:tab w:val="left" w:pos="1600"/>
          <w:tab w:val="left" w:pos="3204"/>
          <w:tab w:val="left" w:pos="4304"/>
          <w:tab w:val="left" w:pos="5524"/>
          <w:tab w:val="left" w:pos="5912"/>
          <w:tab w:val="left" w:pos="7348"/>
          <w:tab w:val="left" w:pos="7716"/>
          <w:tab w:val="left" w:pos="8704"/>
        </w:tabs>
        <w:spacing w:before="62"/>
        <w:ind w:right="249" w:firstLine="0"/>
        <w:jc w:val="right"/>
      </w:pPr>
      <w:r>
        <w:rPr>
          <w:spacing w:val="-2"/>
        </w:rPr>
        <w:lastRenderedPageBreak/>
        <w:t>применения</w:t>
      </w:r>
      <w:r>
        <w:tab/>
      </w:r>
      <w:r>
        <w:rPr>
          <w:spacing w:val="-2"/>
        </w:rPr>
        <w:t>специальных</w:t>
      </w:r>
      <w:r>
        <w:tab/>
      </w:r>
      <w:r>
        <w:rPr>
          <w:spacing w:val="-2"/>
        </w:rPr>
        <w:t>методов</w:t>
      </w:r>
      <w:r>
        <w:tab/>
      </w:r>
      <w:r>
        <w:rPr>
          <w:spacing w:val="-2"/>
        </w:rPr>
        <w:t>обучения</w:t>
      </w:r>
      <w:r>
        <w:tab/>
      </w:r>
      <w:r>
        <w:rPr>
          <w:spacing w:val="-10"/>
        </w:rPr>
        <w:t>и</w:t>
      </w:r>
      <w:r>
        <w:tab/>
      </w:r>
      <w:r>
        <w:rPr>
          <w:spacing w:val="-2"/>
        </w:rPr>
        <w:t>воспитания</w:t>
      </w:r>
      <w:r>
        <w:tab/>
      </w:r>
      <w:r>
        <w:rPr>
          <w:spacing w:val="-10"/>
        </w:rPr>
        <w:t>с</w:t>
      </w:r>
      <w:r>
        <w:tab/>
      </w:r>
      <w:r>
        <w:rPr>
          <w:spacing w:val="-2"/>
        </w:rPr>
        <w:t>учетом</w:t>
      </w:r>
      <w:r>
        <w:tab/>
      </w:r>
      <w:r>
        <w:rPr>
          <w:spacing w:val="-2"/>
        </w:rPr>
        <w:t xml:space="preserve">особых </w:t>
      </w:r>
      <w:r>
        <w:t>образовательных</w:t>
      </w:r>
      <w:r>
        <w:rPr>
          <w:spacing w:val="-18"/>
        </w:rPr>
        <w:t xml:space="preserve"> </w:t>
      </w:r>
      <w:r>
        <w:t>потребностей</w:t>
      </w:r>
      <w:r>
        <w:rPr>
          <w:spacing w:val="-15"/>
        </w:rPr>
        <w:t xml:space="preserve"> </w:t>
      </w:r>
      <w:r>
        <w:t>детей</w:t>
      </w:r>
      <w:r>
        <w:rPr>
          <w:spacing w:val="-17"/>
        </w:rPr>
        <w:t xml:space="preserve"> </w:t>
      </w:r>
      <w:r>
        <w:t>с</w:t>
      </w:r>
      <w:r>
        <w:rPr>
          <w:spacing w:val="-15"/>
        </w:rPr>
        <w:t xml:space="preserve"> </w:t>
      </w:r>
      <w:r>
        <w:t>ТМНР.</w:t>
      </w:r>
      <w:r>
        <w:rPr>
          <w:spacing w:val="-16"/>
        </w:rPr>
        <w:t xml:space="preserve"> </w:t>
      </w:r>
      <w:r>
        <w:t>Наряду</w:t>
      </w:r>
      <w:r>
        <w:rPr>
          <w:spacing w:val="-17"/>
        </w:rPr>
        <w:t xml:space="preserve"> </w:t>
      </w:r>
      <w:r>
        <w:t>с</w:t>
      </w:r>
      <w:r>
        <w:rPr>
          <w:spacing w:val="-15"/>
        </w:rPr>
        <w:t xml:space="preserve"> </w:t>
      </w:r>
      <w:r>
        <w:t>характерными</w:t>
      </w:r>
      <w:r>
        <w:rPr>
          <w:spacing w:val="-15"/>
        </w:rPr>
        <w:t xml:space="preserve"> </w:t>
      </w:r>
      <w:r>
        <w:t>для</w:t>
      </w:r>
      <w:r>
        <w:rPr>
          <w:spacing w:val="-15"/>
        </w:rPr>
        <w:t xml:space="preserve"> </w:t>
      </w:r>
      <w:r>
        <w:t>всех</w:t>
      </w:r>
      <w:r>
        <w:rPr>
          <w:spacing w:val="-15"/>
        </w:rPr>
        <w:t xml:space="preserve"> </w:t>
      </w:r>
      <w:r>
        <w:t>детей</w:t>
      </w:r>
      <w:r>
        <w:rPr>
          <w:spacing w:val="-17"/>
        </w:rPr>
        <w:t xml:space="preserve"> </w:t>
      </w:r>
      <w:r>
        <w:t>с</w:t>
      </w:r>
      <w:r>
        <w:rPr>
          <w:spacing w:val="-15"/>
        </w:rPr>
        <w:t xml:space="preserve"> </w:t>
      </w:r>
      <w:r>
        <w:t>ОВЗ особыми образовательными</w:t>
      </w:r>
      <w:r>
        <w:rPr>
          <w:spacing w:val="-3"/>
        </w:rPr>
        <w:t xml:space="preserve"> </w:t>
      </w:r>
      <w:r>
        <w:t>потребностями,</w:t>
      </w:r>
      <w:r>
        <w:rPr>
          <w:spacing w:val="-1"/>
        </w:rPr>
        <w:t xml:space="preserve"> </w:t>
      </w:r>
      <w:r>
        <w:t>у</w:t>
      </w:r>
      <w:r>
        <w:rPr>
          <w:spacing w:val="-1"/>
        </w:rPr>
        <w:t xml:space="preserve"> </w:t>
      </w:r>
      <w:r>
        <w:t>детей с</w:t>
      </w:r>
      <w:r>
        <w:rPr>
          <w:spacing w:val="-4"/>
        </w:rPr>
        <w:t xml:space="preserve"> </w:t>
      </w:r>
      <w:r>
        <w:t>ТМНР</w:t>
      </w:r>
      <w:r>
        <w:rPr>
          <w:spacing w:val="-5"/>
        </w:rPr>
        <w:t xml:space="preserve"> </w:t>
      </w:r>
      <w:r>
        <w:t>имеют место</w:t>
      </w:r>
      <w:r>
        <w:rPr>
          <w:spacing w:val="-2"/>
        </w:rPr>
        <w:t xml:space="preserve"> </w:t>
      </w:r>
      <w:r>
        <w:t>специфические.</w:t>
      </w:r>
    </w:p>
    <w:p w:rsidR="005C349B" w:rsidRDefault="006E54AC">
      <w:pPr>
        <w:ind w:left="100" w:right="251" w:firstLine="708"/>
        <w:jc w:val="both"/>
        <w:rPr>
          <w:sz w:val="24"/>
        </w:rPr>
      </w:pPr>
      <w:r>
        <w:rPr>
          <w:sz w:val="24"/>
        </w:rPr>
        <w:t>К</w:t>
      </w:r>
      <w:r>
        <w:rPr>
          <w:spacing w:val="-7"/>
          <w:sz w:val="24"/>
        </w:rPr>
        <w:t xml:space="preserve"> </w:t>
      </w:r>
      <w:r>
        <w:rPr>
          <w:sz w:val="24"/>
        </w:rPr>
        <w:t>особым</w:t>
      </w:r>
      <w:r>
        <w:rPr>
          <w:spacing w:val="-4"/>
          <w:sz w:val="24"/>
        </w:rPr>
        <w:t xml:space="preserve"> </w:t>
      </w:r>
      <w:r>
        <w:rPr>
          <w:sz w:val="24"/>
        </w:rPr>
        <w:t>образовательным</w:t>
      </w:r>
      <w:r>
        <w:rPr>
          <w:spacing w:val="-8"/>
          <w:sz w:val="24"/>
        </w:rPr>
        <w:t xml:space="preserve"> </w:t>
      </w:r>
      <w:r>
        <w:rPr>
          <w:sz w:val="24"/>
        </w:rPr>
        <w:t>потребностям</w:t>
      </w:r>
      <w:r>
        <w:rPr>
          <w:spacing w:val="-7"/>
          <w:sz w:val="24"/>
        </w:rPr>
        <w:t xml:space="preserve"> </w:t>
      </w:r>
      <w:r>
        <w:rPr>
          <w:sz w:val="24"/>
        </w:rPr>
        <w:t>детей</w:t>
      </w:r>
      <w:r>
        <w:rPr>
          <w:spacing w:val="-10"/>
          <w:sz w:val="24"/>
        </w:rPr>
        <w:t xml:space="preserve"> </w:t>
      </w:r>
      <w:r>
        <w:rPr>
          <w:sz w:val="24"/>
        </w:rPr>
        <w:t>с</w:t>
      </w:r>
      <w:r>
        <w:rPr>
          <w:spacing w:val="-4"/>
          <w:sz w:val="24"/>
        </w:rPr>
        <w:t xml:space="preserve"> </w:t>
      </w:r>
      <w:r>
        <w:rPr>
          <w:b/>
          <w:sz w:val="24"/>
        </w:rPr>
        <w:t>медленным,</w:t>
      </w:r>
      <w:r>
        <w:rPr>
          <w:b/>
          <w:spacing w:val="-9"/>
          <w:sz w:val="24"/>
        </w:rPr>
        <w:t xml:space="preserve"> </w:t>
      </w:r>
      <w:r>
        <w:rPr>
          <w:b/>
          <w:sz w:val="24"/>
        </w:rPr>
        <w:t>крайне</w:t>
      </w:r>
      <w:r>
        <w:rPr>
          <w:b/>
          <w:spacing w:val="-6"/>
          <w:sz w:val="24"/>
        </w:rPr>
        <w:t xml:space="preserve"> </w:t>
      </w:r>
      <w:r>
        <w:rPr>
          <w:b/>
          <w:sz w:val="24"/>
        </w:rPr>
        <w:t xml:space="preserve">медленным и минимальным </w:t>
      </w:r>
      <w:r>
        <w:rPr>
          <w:sz w:val="24"/>
        </w:rPr>
        <w:t>темпами психического развития можно отнести следующие:</w:t>
      </w:r>
    </w:p>
    <w:p w:rsidR="005C349B" w:rsidRDefault="006E54AC" w:rsidP="00CD1F13">
      <w:pPr>
        <w:pStyle w:val="a4"/>
        <w:numPr>
          <w:ilvl w:val="0"/>
          <w:numId w:val="104"/>
        </w:numPr>
        <w:tabs>
          <w:tab w:val="left" w:pos="460"/>
        </w:tabs>
        <w:spacing w:line="242" w:lineRule="auto"/>
        <w:ind w:right="248"/>
        <w:rPr>
          <w:sz w:val="24"/>
        </w:rPr>
      </w:pPr>
      <w:r>
        <w:rPr>
          <w:sz w:val="24"/>
        </w:rPr>
        <w:t>учет</w:t>
      </w:r>
      <w:r>
        <w:rPr>
          <w:spacing w:val="-11"/>
          <w:sz w:val="24"/>
        </w:rPr>
        <w:t xml:space="preserve"> </w:t>
      </w:r>
      <w:r>
        <w:rPr>
          <w:sz w:val="24"/>
        </w:rPr>
        <w:t>медицинских</w:t>
      </w:r>
      <w:r>
        <w:rPr>
          <w:spacing w:val="-10"/>
          <w:sz w:val="24"/>
        </w:rPr>
        <w:t xml:space="preserve"> </w:t>
      </w:r>
      <w:r>
        <w:rPr>
          <w:sz w:val="24"/>
        </w:rPr>
        <w:t>данных</w:t>
      </w:r>
      <w:r>
        <w:rPr>
          <w:spacing w:val="-10"/>
          <w:sz w:val="24"/>
        </w:rPr>
        <w:t xml:space="preserve"> </w:t>
      </w:r>
      <w:r>
        <w:rPr>
          <w:sz w:val="24"/>
        </w:rPr>
        <w:t>о</w:t>
      </w:r>
      <w:r>
        <w:rPr>
          <w:spacing w:val="-11"/>
          <w:sz w:val="24"/>
        </w:rPr>
        <w:t xml:space="preserve"> </w:t>
      </w:r>
      <w:r>
        <w:rPr>
          <w:sz w:val="24"/>
        </w:rPr>
        <w:t>состоянии</w:t>
      </w:r>
      <w:r>
        <w:rPr>
          <w:spacing w:val="-11"/>
          <w:sz w:val="24"/>
        </w:rPr>
        <w:t xml:space="preserve"> </w:t>
      </w:r>
      <w:r>
        <w:rPr>
          <w:sz w:val="24"/>
        </w:rPr>
        <w:t>здоровья</w:t>
      </w:r>
      <w:r>
        <w:rPr>
          <w:spacing w:val="-10"/>
          <w:sz w:val="24"/>
        </w:rPr>
        <w:t xml:space="preserve"> </w:t>
      </w:r>
      <w:r>
        <w:rPr>
          <w:sz w:val="24"/>
        </w:rPr>
        <w:t>ребенка</w:t>
      </w:r>
      <w:r>
        <w:rPr>
          <w:spacing w:val="-13"/>
          <w:sz w:val="24"/>
        </w:rPr>
        <w:t xml:space="preserve"> </w:t>
      </w:r>
      <w:r>
        <w:rPr>
          <w:sz w:val="24"/>
        </w:rPr>
        <w:t>при</w:t>
      </w:r>
      <w:r>
        <w:rPr>
          <w:spacing w:val="-12"/>
          <w:sz w:val="24"/>
        </w:rPr>
        <w:t xml:space="preserve"> </w:t>
      </w:r>
      <w:r>
        <w:rPr>
          <w:sz w:val="24"/>
        </w:rPr>
        <w:t>определении</w:t>
      </w:r>
      <w:r>
        <w:rPr>
          <w:spacing w:val="-12"/>
          <w:sz w:val="24"/>
        </w:rPr>
        <w:t xml:space="preserve"> </w:t>
      </w:r>
      <w:r>
        <w:rPr>
          <w:sz w:val="24"/>
        </w:rPr>
        <w:t>подходящего режима обучения и продолжительности активного досуга;</w:t>
      </w:r>
    </w:p>
    <w:p w:rsidR="005C349B" w:rsidRDefault="006E54AC" w:rsidP="00CD1F13">
      <w:pPr>
        <w:pStyle w:val="a4"/>
        <w:numPr>
          <w:ilvl w:val="0"/>
          <w:numId w:val="104"/>
        </w:numPr>
        <w:tabs>
          <w:tab w:val="left" w:pos="459"/>
        </w:tabs>
        <w:spacing w:line="290" w:lineRule="exact"/>
        <w:ind w:left="459" w:hanging="359"/>
        <w:rPr>
          <w:sz w:val="24"/>
        </w:rPr>
      </w:pPr>
      <w:r>
        <w:rPr>
          <w:sz w:val="24"/>
        </w:rPr>
        <w:t>создание</w:t>
      </w:r>
      <w:r>
        <w:rPr>
          <w:spacing w:val="-2"/>
          <w:sz w:val="24"/>
        </w:rPr>
        <w:t xml:space="preserve"> </w:t>
      </w:r>
      <w:r>
        <w:rPr>
          <w:sz w:val="24"/>
        </w:rPr>
        <w:t>условий</w:t>
      </w:r>
      <w:r>
        <w:rPr>
          <w:spacing w:val="-4"/>
          <w:sz w:val="24"/>
        </w:rPr>
        <w:t xml:space="preserve"> </w:t>
      </w:r>
      <w:r>
        <w:rPr>
          <w:sz w:val="24"/>
        </w:rPr>
        <w:t>для</w:t>
      </w:r>
      <w:r>
        <w:rPr>
          <w:spacing w:val="-3"/>
          <w:sz w:val="24"/>
        </w:rPr>
        <w:t xml:space="preserve"> </w:t>
      </w:r>
      <w:r>
        <w:rPr>
          <w:sz w:val="24"/>
        </w:rPr>
        <w:t>выполнения</w:t>
      </w:r>
      <w:r>
        <w:rPr>
          <w:spacing w:val="-4"/>
          <w:sz w:val="24"/>
        </w:rPr>
        <w:t xml:space="preserve"> </w:t>
      </w:r>
      <w:r>
        <w:rPr>
          <w:sz w:val="24"/>
        </w:rPr>
        <w:t>рекомендаций</w:t>
      </w:r>
      <w:r>
        <w:rPr>
          <w:spacing w:val="-5"/>
          <w:sz w:val="24"/>
        </w:rPr>
        <w:t xml:space="preserve"> </w:t>
      </w:r>
      <w:r>
        <w:rPr>
          <w:sz w:val="24"/>
        </w:rPr>
        <w:t>ИПРА</w:t>
      </w:r>
      <w:r>
        <w:rPr>
          <w:spacing w:val="-10"/>
          <w:sz w:val="24"/>
        </w:rPr>
        <w:t xml:space="preserve"> </w:t>
      </w:r>
      <w:r>
        <w:rPr>
          <w:sz w:val="24"/>
        </w:rPr>
        <w:t>и</w:t>
      </w:r>
      <w:r>
        <w:rPr>
          <w:spacing w:val="-6"/>
          <w:sz w:val="24"/>
        </w:rPr>
        <w:t xml:space="preserve"> </w:t>
      </w:r>
      <w:r>
        <w:rPr>
          <w:spacing w:val="-4"/>
          <w:sz w:val="24"/>
        </w:rPr>
        <w:t>ИПР;</w:t>
      </w:r>
    </w:p>
    <w:p w:rsidR="005C349B" w:rsidRDefault="006E54AC" w:rsidP="00CD1F13">
      <w:pPr>
        <w:pStyle w:val="a4"/>
        <w:numPr>
          <w:ilvl w:val="0"/>
          <w:numId w:val="104"/>
        </w:numPr>
        <w:tabs>
          <w:tab w:val="left" w:pos="460"/>
        </w:tabs>
        <w:ind w:right="250"/>
        <w:rPr>
          <w:sz w:val="24"/>
        </w:rPr>
      </w:pPr>
      <w:r>
        <w:rPr>
          <w:sz w:val="24"/>
        </w:rPr>
        <w:t>систематическое применение индивидуально подобранных специальных средств коррекции</w:t>
      </w:r>
      <w:r>
        <w:rPr>
          <w:spacing w:val="-5"/>
          <w:sz w:val="24"/>
        </w:rPr>
        <w:t xml:space="preserve"> </w:t>
      </w:r>
      <w:r>
        <w:rPr>
          <w:sz w:val="24"/>
        </w:rPr>
        <w:t>(очки,</w:t>
      </w:r>
      <w:r>
        <w:rPr>
          <w:spacing w:val="-5"/>
          <w:sz w:val="24"/>
        </w:rPr>
        <w:t xml:space="preserve"> </w:t>
      </w:r>
      <w:r>
        <w:rPr>
          <w:sz w:val="24"/>
        </w:rPr>
        <w:t>слуховые</w:t>
      </w:r>
      <w:r>
        <w:rPr>
          <w:spacing w:val="-7"/>
          <w:sz w:val="24"/>
        </w:rPr>
        <w:t xml:space="preserve"> </w:t>
      </w:r>
      <w:r>
        <w:rPr>
          <w:sz w:val="24"/>
        </w:rPr>
        <w:t>аппараты,</w:t>
      </w:r>
      <w:r>
        <w:rPr>
          <w:spacing w:val="-6"/>
          <w:sz w:val="24"/>
        </w:rPr>
        <w:t xml:space="preserve"> </w:t>
      </w:r>
      <w:r>
        <w:rPr>
          <w:sz w:val="24"/>
        </w:rPr>
        <w:t>FM</w:t>
      </w:r>
      <w:r>
        <w:rPr>
          <w:spacing w:val="-5"/>
          <w:sz w:val="24"/>
        </w:rPr>
        <w:t xml:space="preserve"> </w:t>
      </w:r>
      <w:r>
        <w:rPr>
          <w:sz w:val="24"/>
        </w:rPr>
        <w:t>–</w:t>
      </w:r>
      <w:r>
        <w:rPr>
          <w:spacing w:val="-5"/>
          <w:sz w:val="24"/>
        </w:rPr>
        <w:t xml:space="preserve"> </w:t>
      </w:r>
      <w:r>
        <w:rPr>
          <w:sz w:val="24"/>
        </w:rPr>
        <w:t>системы,</w:t>
      </w:r>
      <w:r>
        <w:rPr>
          <w:spacing w:val="-5"/>
          <w:sz w:val="24"/>
        </w:rPr>
        <w:t xml:space="preserve"> </w:t>
      </w:r>
      <w:r>
        <w:rPr>
          <w:sz w:val="24"/>
        </w:rPr>
        <w:t>индукционные</w:t>
      </w:r>
      <w:r>
        <w:rPr>
          <w:spacing w:val="-4"/>
          <w:sz w:val="24"/>
        </w:rPr>
        <w:t xml:space="preserve"> </w:t>
      </w:r>
      <w:r>
        <w:rPr>
          <w:sz w:val="24"/>
        </w:rPr>
        <w:t>петли,</w:t>
      </w:r>
      <w:r>
        <w:rPr>
          <w:spacing w:val="-5"/>
          <w:sz w:val="24"/>
        </w:rPr>
        <w:t xml:space="preserve"> </w:t>
      </w:r>
      <w:r>
        <w:rPr>
          <w:sz w:val="24"/>
        </w:rPr>
        <w:t>кохлеарные импланты, ходунки-опоры, вертикализаторы и др.);</w:t>
      </w:r>
    </w:p>
    <w:p w:rsidR="005C349B" w:rsidRDefault="006E54AC" w:rsidP="00CD1F13">
      <w:pPr>
        <w:pStyle w:val="a4"/>
        <w:numPr>
          <w:ilvl w:val="0"/>
          <w:numId w:val="104"/>
        </w:numPr>
        <w:tabs>
          <w:tab w:val="left" w:pos="460"/>
        </w:tabs>
        <w:spacing w:line="242" w:lineRule="auto"/>
        <w:ind w:right="251"/>
        <w:rPr>
          <w:sz w:val="24"/>
        </w:rPr>
      </w:pPr>
      <w:r>
        <w:rPr>
          <w:sz w:val="24"/>
        </w:rPr>
        <w:t>использование приема совместно-разделенной деятельности как ведущего способа присвоения культурно-исторического опыта в процессе обучения;</w:t>
      </w:r>
    </w:p>
    <w:p w:rsidR="005C349B" w:rsidRDefault="006E54AC" w:rsidP="00CD1F13">
      <w:pPr>
        <w:pStyle w:val="a4"/>
        <w:numPr>
          <w:ilvl w:val="0"/>
          <w:numId w:val="104"/>
        </w:numPr>
        <w:tabs>
          <w:tab w:val="left" w:pos="460"/>
        </w:tabs>
        <w:ind w:right="250"/>
        <w:rPr>
          <w:sz w:val="24"/>
        </w:rPr>
      </w:pPr>
      <w:r>
        <w:rPr>
          <w:sz w:val="24"/>
        </w:rPr>
        <w:t xml:space="preserve">реализация обучения в естественных социальных условиях и обычных жизненных </w:t>
      </w:r>
      <w:r>
        <w:rPr>
          <w:spacing w:val="-2"/>
          <w:sz w:val="24"/>
        </w:rPr>
        <w:t>ситуациях;</w:t>
      </w:r>
    </w:p>
    <w:p w:rsidR="005C349B" w:rsidRDefault="006E54AC" w:rsidP="00CD1F13">
      <w:pPr>
        <w:pStyle w:val="a4"/>
        <w:numPr>
          <w:ilvl w:val="0"/>
          <w:numId w:val="104"/>
        </w:numPr>
        <w:tabs>
          <w:tab w:val="left" w:pos="459"/>
        </w:tabs>
        <w:spacing w:line="291" w:lineRule="exact"/>
        <w:ind w:left="459" w:hanging="359"/>
        <w:rPr>
          <w:sz w:val="24"/>
        </w:rPr>
      </w:pPr>
      <w:r>
        <w:rPr>
          <w:sz w:val="24"/>
        </w:rPr>
        <w:t>выбор</w:t>
      </w:r>
      <w:r>
        <w:rPr>
          <w:spacing w:val="-4"/>
          <w:sz w:val="24"/>
        </w:rPr>
        <w:t xml:space="preserve"> </w:t>
      </w:r>
      <w:r>
        <w:rPr>
          <w:sz w:val="24"/>
        </w:rPr>
        <w:t>содержания</w:t>
      </w:r>
      <w:r>
        <w:rPr>
          <w:spacing w:val="-1"/>
          <w:sz w:val="24"/>
        </w:rPr>
        <w:t xml:space="preserve"> </w:t>
      </w:r>
      <w:r>
        <w:rPr>
          <w:sz w:val="24"/>
        </w:rPr>
        <w:t>Программы</w:t>
      </w:r>
      <w:r>
        <w:rPr>
          <w:spacing w:val="-4"/>
          <w:sz w:val="24"/>
        </w:rPr>
        <w:t xml:space="preserve"> </w:t>
      </w:r>
      <w:r>
        <w:rPr>
          <w:sz w:val="24"/>
        </w:rPr>
        <w:t>в</w:t>
      </w:r>
      <w:r>
        <w:rPr>
          <w:spacing w:val="-3"/>
          <w:sz w:val="24"/>
        </w:rPr>
        <w:t xml:space="preserve"> </w:t>
      </w:r>
      <w:r>
        <w:rPr>
          <w:sz w:val="24"/>
        </w:rPr>
        <w:t>соответствии</w:t>
      </w:r>
      <w:r>
        <w:rPr>
          <w:spacing w:val="-3"/>
          <w:sz w:val="24"/>
        </w:rPr>
        <w:t xml:space="preserve"> </w:t>
      </w:r>
      <w:r>
        <w:rPr>
          <w:sz w:val="24"/>
        </w:rPr>
        <w:t>с уровнем</w:t>
      </w:r>
      <w:r>
        <w:rPr>
          <w:spacing w:val="-2"/>
          <w:sz w:val="24"/>
        </w:rPr>
        <w:t xml:space="preserve"> </w:t>
      </w:r>
      <w:r>
        <w:rPr>
          <w:sz w:val="24"/>
        </w:rPr>
        <w:t xml:space="preserve">актуального </w:t>
      </w:r>
      <w:r>
        <w:rPr>
          <w:spacing w:val="-2"/>
          <w:sz w:val="24"/>
        </w:rPr>
        <w:t>развития;</w:t>
      </w:r>
    </w:p>
    <w:p w:rsidR="005C349B" w:rsidRDefault="006E54AC" w:rsidP="00CD1F13">
      <w:pPr>
        <w:pStyle w:val="a4"/>
        <w:numPr>
          <w:ilvl w:val="0"/>
          <w:numId w:val="104"/>
        </w:numPr>
        <w:tabs>
          <w:tab w:val="left" w:pos="460"/>
        </w:tabs>
        <w:spacing w:line="242" w:lineRule="auto"/>
        <w:ind w:right="255"/>
        <w:jc w:val="left"/>
        <w:rPr>
          <w:sz w:val="24"/>
        </w:rPr>
      </w:pPr>
      <w:r>
        <w:rPr>
          <w:sz w:val="24"/>
        </w:rPr>
        <w:t>подбор и систематическое использование индивидуализированной системы доступной коммуникации в соответствии с возможностями ребенка;</w:t>
      </w:r>
    </w:p>
    <w:p w:rsidR="005C349B" w:rsidRDefault="006E54AC" w:rsidP="00CD1F13">
      <w:pPr>
        <w:pStyle w:val="a4"/>
        <w:numPr>
          <w:ilvl w:val="0"/>
          <w:numId w:val="104"/>
        </w:numPr>
        <w:tabs>
          <w:tab w:val="left" w:pos="460"/>
        </w:tabs>
        <w:ind w:right="252"/>
        <w:jc w:val="left"/>
        <w:rPr>
          <w:sz w:val="24"/>
        </w:rPr>
      </w:pPr>
      <w:r>
        <w:rPr>
          <w:sz w:val="24"/>
        </w:rPr>
        <w:t>индивидуальный</w:t>
      </w:r>
      <w:r>
        <w:rPr>
          <w:spacing w:val="80"/>
          <w:sz w:val="24"/>
        </w:rPr>
        <w:t xml:space="preserve"> </w:t>
      </w:r>
      <w:r>
        <w:rPr>
          <w:sz w:val="24"/>
        </w:rPr>
        <w:t>подбор</w:t>
      </w:r>
      <w:r>
        <w:rPr>
          <w:spacing w:val="80"/>
          <w:sz w:val="24"/>
        </w:rPr>
        <w:t xml:space="preserve"> </w:t>
      </w:r>
      <w:r>
        <w:rPr>
          <w:sz w:val="24"/>
        </w:rPr>
        <w:t>и</w:t>
      </w:r>
      <w:r>
        <w:rPr>
          <w:spacing w:val="80"/>
          <w:sz w:val="24"/>
        </w:rPr>
        <w:t xml:space="preserve"> </w:t>
      </w:r>
      <w:r>
        <w:rPr>
          <w:sz w:val="24"/>
        </w:rPr>
        <w:t>систематическое</w:t>
      </w:r>
      <w:r>
        <w:rPr>
          <w:spacing w:val="80"/>
          <w:sz w:val="24"/>
        </w:rPr>
        <w:t xml:space="preserve"> </w:t>
      </w:r>
      <w:r>
        <w:rPr>
          <w:sz w:val="24"/>
        </w:rPr>
        <w:t>применение</w:t>
      </w:r>
      <w:r>
        <w:rPr>
          <w:spacing w:val="80"/>
          <w:sz w:val="24"/>
        </w:rPr>
        <w:t xml:space="preserve"> </w:t>
      </w:r>
      <w:r>
        <w:rPr>
          <w:sz w:val="24"/>
        </w:rPr>
        <w:t>полисенсорных</w:t>
      </w:r>
      <w:r>
        <w:rPr>
          <w:spacing w:val="80"/>
          <w:sz w:val="24"/>
        </w:rPr>
        <w:t xml:space="preserve"> </w:t>
      </w:r>
      <w:r>
        <w:rPr>
          <w:sz w:val="24"/>
        </w:rPr>
        <w:t>пособий высокой и средней интенсивности во время развивающих занятий;</w:t>
      </w:r>
    </w:p>
    <w:p w:rsidR="005C349B" w:rsidRDefault="006E54AC" w:rsidP="00CD1F13">
      <w:pPr>
        <w:pStyle w:val="a4"/>
        <w:numPr>
          <w:ilvl w:val="0"/>
          <w:numId w:val="104"/>
        </w:numPr>
        <w:tabs>
          <w:tab w:val="left" w:pos="460"/>
        </w:tabs>
        <w:spacing w:line="291" w:lineRule="exact"/>
        <w:jc w:val="left"/>
        <w:rPr>
          <w:sz w:val="24"/>
        </w:rPr>
      </w:pPr>
      <w:r>
        <w:rPr>
          <w:sz w:val="24"/>
        </w:rPr>
        <w:t>более</w:t>
      </w:r>
      <w:r>
        <w:rPr>
          <w:spacing w:val="-2"/>
          <w:sz w:val="24"/>
        </w:rPr>
        <w:t xml:space="preserve"> </w:t>
      </w:r>
      <w:r>
        <w:rPr>
          <w:sz w:val="24"/>
        </w:rPr>
        <w:t>медленный</w:t>
      </w:r>
      <w:r>
        <w:rPr>
          <w:spacing w:val="-9"/>
          <w:sz w:val="24"/>
        </w:rPr>
        <w:t xml:space="preserve"> </w:t>
      </w:r>
      <w:r>
        <w:rPr>
          <w:sz w:val="24"/>
        </w:rPr>
        <w:t>темп</w:t>
      </w:r>
      <w:r>
        <w:rPr>
          <w:spacing w:val="-4"/>
          <w:sz w:val="24"/>
        </w:rPr>
        <w:t xml:space="preserve"> </w:t>
      </w:r>
      <w:r>
        <w:rPr>
          <w:sz w:val="24"/>
        </w:rPr>
        <w:t>предъявления</w:t>
      </w:r>
      <w:r>
        <w:rPr>
          <w:spacing w:val="-3"/>
          <w:sz w:val="24"/>
        </w:rPr>
        <w:t xml:space="preserve"> </w:t>
      </w:r>
      <w:r>
        <w:rPr>
          <w:sz w:val="24"/>
        </w:rPr>
        <w:t>нового</w:t>
      </w:r>
      <w:r>
        <w:rPr>
          <w:spacing w:val="-4"/>
          <w:sz w:val="24"/>
        </w:rPr>
        <w:t xml:space="preserve"> </w:t>
      </w:r>
      <w:r>
        <w:rPr>
          <w:sz w:val="24"/>
        </w:rPr>
        <w:t>материала,</w:t>
      </w:r>
      <w:r>
        <w:rPr>
          <w:spacing w:val="-5"/>
          <w:sz w:val="24"/>
        </w:rPr>
        <w:t xml:space="preserve"> </w:t>
      </w:r>
      <w:r>
        <w:rPr>
          <w:sz w:val="24"/>
        </w:rPr>
        <w:t>ожидание</w:t>
      </w:r>
      <w:r>
        <w:rPr>
          <w:spacing w:val="-6"/>
          <w:sz w:val="24"/>
        </w:rPr>
        <w:t xml:space="preserve"> </w:t>
      </w:r>
      <w:r>
        <w:rPr>
          <w:sz w:val="24"/>
        </w:rPr>
        <w:t>реакции</w:t>
      </w:r>
      <w:r>
        <w:rPr>
          <w:spacing w:val="-4"/>
          <w:sz w:val="24"/>
        </w:rPr>
        <w:t xml:space="preserve"> </w:t>
      </w:r>
      <w:r>
        <w:rPr>
          <w:spacing w:val="-2"/>
          <w:sz w:val="24"/>
        </w:rPr>
        <w:t>ребенка;</w:t>
      </w:r>
    </w:p>
    <w:p w:rsidR="005C349B" w:rsidRDefault="006E54AC" w:rsidP="00CD1F13">
      <w:pPr>
        <w:pStyle w:val="a4"/>
        <w:numPr>
          <w:ilvl w:val="0"/>
          <w:numId w:val="104"/>
        </w:numPr>
        <w:tabs>
          <w:tab w:val="left" w:pos="460"/>
        </w:tabs>
        <w:ind w:right="251"/>
        <w:rPr>
          <w:sz w:val="24"/>
        </w:rPr>
      </w:pPr>
      <w:r>
        <w:rPr>
          <w:sz w:val="24"/>
        </w:rPr>
        <w:t>регулярная смена обстановки, положения тела ребенка в пространстве, а также видов деятельности</w:t>
      </w:r>
      <w:r>
        <w:rPr>
          <w:spacing w:val="-5"/>
          <w:sz w:val="24"/>
        </w:rPr>
        <w:t xml:space="preserve"> </w:t>
      </w:r>
      <w:r>
        <w:rPr>
          <w:sz w:val="24"/>
        </w:rPr>
        <w:t>во</w:t>
      </w:r>
      <w:r>
        <w:rPr>
          <w:spacing w:val="-6"/>
          <w:sz w:val="24"/>
        </w:rPr>
        <w:t xml:space="preserve"> </w:t>
      </w:r>
      <w:r>
        <w:rPr>
          <w:sz w:val="24"/>
        </w:rPr>
        <w:t>время</w:t>
      </w:r>
      <w:r>
        <w:rPr>
          <w:spacing w:val="-2"/>
          <w:sz w:val="24"/>
        </w:rPr>
        <w:t xml:space="preserve"> </w:t>
      </w:r>
      <w:r>
        <w:rPr>
          <w:sz w:val="24"/>
        </w:rPr>
        <w:t>специальных</w:t>
      </w:r>
      <w:r>
        <w:rPr>
          <w:spacing w:val="-5"/>
          <w:sz w:val="24"/>
        </w:rPr>
        <w:t xml:space="preserve"> </w:t>
      </w:r>
      <w:r>
        <w:rPr>
          <w:sz w:val="24"/>
        </w:rPr>
        <w:t>развивающих</w:t>
      </w:r>
      <w:r>
        <w:rPr>
          <w:spacing w:val="-2"/>
          <w:sz w:val="24"/>
        </w:rPr>
        <w:t xml:space="preserve"> </w:t>
      </w:r>
      <w:r>
        <w:rPr>
          <w:sz w:val="24"/>
        </w:rPr>
        <w:t>занятий</w:t>
      </w:r>
      <w:r>
        <w:rPr>
          <w:spacing w:val="-5"/>
          <w:sz w:val="24"/>
        </w:rPr>
        <w:t xml:space="preserve"> </w:t>
      </w:r>
      <w:r>
        <w:rPr>
          <w:sz w:val="24"/>
        </w:rPr>
        <w:t>и</w:t>
      </w:r>
      <w:r>
        <w:rPr>
          <w:spacing w:val="-5"/>
          <w:sz w:val="24"/>
        </w:rPr>
        <w:t xml:space="preserve"> </w:t>
      </w:r>
      <w:r>
        <w:rPr>
          <w:sz w:val="24"/>
        </w:rPr>
        <w:t>во</w:t>
      </w:r>
      <w:r>
        <w:rPr>
          <w:spacing w:val="-6"/>
          <w:sz w:val="24"/>
        </w:rPr>
        <w:t xml:space="preserve"> </w:t>
      </w:r>
      <w:r>
        <w:rPr>
          <w:sz w:val="24"/>
        </w:rPr>
        <w:t>время</w:t>
      </w:r>
      <w:r>
        <w:rPr>
          <w:spacing w:val="-2"/>
          <w:sz w:val="24"/>
        </w:rPr>
        <w:t xml:space="preserve"> </w:t>
      </w:r>
      <w:r>
        <w:rPr>
          <w:sz w:val="24"/>
        </w:rPr>
        <w:t>самостоятельной активности, досуга;</w:t>
      </w:r>
    </w:p>
    <w:p w:rsidR="005C349B" w:rsidRDefault="006E54AC" w:rsidP="00CD1F13">
      <w:pPr>
        <w:pStyle w:val="a4"/>
        <w:numPr>
          <w:ilvl w:val="0"/>
          <w:numId w:val="104"/>
        </w:numPr>
        <w:tabs>
          <w:tab w:val="left" w:pos="460"/>
        </w:tabs>
        <w:spacing w:line="242" w:lineRule="auto"/>
        <w:ind w:right="258"/>
        <w:rPr>
          <w:sz w:val="24"/>
        </w:rPr>
      </w:pPr>
      <w:r>
        <w:rPr>
          <w:sz w:val="24"/>
        </w:rPr>
        <w:t>многократное предъявление во время развивающих занятий различных сенсорных раздражителей для накопления необходимого практического и сенсорного опыта;</w:t>
      </w:r>
    </w:p>
    <w:p w:rsidR="005C349B" w:rsidRDefault="006E54AC" w:rsidP="00CD1F13">
      <w:pPr>
        <w:pStyle w:val="a4"/>
        <w:numPr>
          <w:ilvl w:val="0"/>
          <w:numId w:val="104"/>
        </w:numPr>
        <w:tabs>
          <w:tab w:val="left" w:pos="460"/>
        </w:tabs>
        <w:ind w:right="249"/>
        <w:rPr>
          <w:sz w:val="24"/>
        </w:rPr>
      </w:pPr>
      <w:r>
        <w:rPr>
          <w:sz w:val="24"/>
        </w:rPr>
        <w:t xml:space="preserve">периодическое использование обычных игрушек и предметов обихода наряду с полисенсорными дидактическими пособиями в период самостоятельного досуга и </w:t>
      </w:r>
      <w:r>
        <w:rPr>
          <w:spacing w:val="-2"/>
          <w:sz w:val="24"/>
        </w:rPr>
        <w:t>активности;</w:t>
      </w:r>
    </w:p>
    <w:p w:rsidR="005C349B" w:rsidRDefault="006E54AC" w:rsidP="00CD1F13">
      <w:pPr>
        <w:pStyle w:val="a4"/>
        <w:numPr>
          <w:ilvl w:val="0"/>
          <w:numId w:val="104"/>
        </w:numPr>
        <w:tabs>
          <w:tab w:val="left" w:pos="460"/>
        </w:tabs>
        <w:ind w:right="251"/>
        <w:rPr>
          <w:sz w:val="24"/>
        </w:rPr>
      </w:pPr>
      <w:r>
        <w:rPr>
          <w:sz w:val="24"/>
        </w:rPr>
        <w:t>создание безопасных условий и систематический контроль за ребенком во время самостоятельной активности;</w:t>
      </w:r>
    </w:p>
    <w:p w:rsidR="005C349B" w:rsidRDefault="006E54AC" w:rsidP="00CD1F13">
      <w:pPr>
        <w:pStyle w:val="a4"/>
        <w:numPr>
          <w:ilvl w:val="0"/>
          <w:numId w:val="104"/>
        </w:numPr>
        <w:tabs>
          <w:tab w:val="left" w:pos="460"/>
        </w:tabs>
        <w:spacing w:line="242" w:lineRule="auto"/>
        <w:ind w:right="251"/>
        <w:rPr>
          <w:sz w:val="24"/>
        </w:rPr>
      </w:pPr>
      <w:r>
        <w:rPr>
          <w:sz w:val="24"/>
        </w:rPr>
        <w:t>постепенное расширение практического опыта за счет специальной организации взрослым совместной активности со сверстниками и новыми людьми с целью формирования социальных навыков и средств коммуникации;</w:t>
      </w:r>
    </w:p>
    <w:p w:rsidR="005C349B" w:rsidRDefault="006E54AC" w:rsidP="00CD1F13">
      <w:pPr>
        <w:pStyle w:val="a4"/>
        <w:numPr>
          <w:ilvl w:val="0"/>
          <w:numId w:val="104"/>
        </w:numPr>
        <w:tabs>
          <w:tab w:val="left" w:pos="460"/>
        </w:tabs>
        <w:ind w:right="248"/>
        <w:rPr>
          <w:sz w:val="24"/>
        </w:rPr>
      </w:pPr>
      <w:r>
        <w:rPr>
          <w:sz w:val="24"/>
        </w:rPr>
        <w:t>постепенное расширение практического опыта за счет овладения элементарными навыками самообслуживания;</w:t>
      </w:r>
    </w:p>
    <w:p w:rsidR="005C349B" w:rsidRDefault="006E54AC" w:rsidP="00CD1F13">
      <w:pPr>
        <w:pStyle w:val="a4"/>
        <w:numPr>
          <w:ilvl w:val="0"/>
          <w:numId w:val="104"/>
        </w:numPr>
        <w:tabs>
          <w:tab w:val="left" w:pos="460"/>
        </w:tabs>
        <w:ind w:right="254"/>
        <w:rPr>
          <w:sz w:val="24"/>
        </w:rPr>
      </w:pPr>
      <w:r>
        <w:rPr>
          <w:sz w:val="24"/>
        </w:rPr>
        <w:t>увеличение</w:t>
      </w:r>
      <w:r>
        <w:rPr>
          <w:spacing w:val="-4"/>
          <w:sz w:val="24"/>
        </w:rPr>
        <w:t xml:space="preserve"> </w:t>
      </w:r>
      <w:r>
        <w:rPr>
          <w:sz w:val="24"/>
        </w:rPr>
        <w:t>временных</w:t>
      </w:r>
      <w:r>
        <w:rPr>
          <w:spacing w:val="-6"/>
          <w:sz w:val="24"/>
        </w:rPr>
        <w:t xml:space="preserve"> </w:t>
      </w:r>
      <w:r>
        <w:rPr>
          <w:sz w:val="24"/>
        </w:rPr>
        <w:t>промежутков</w:t>
      </w:r>
      <w:r>
        <w:rPr>
          <w:spacing w:val="-10"/>
          <w:sz w:val="24"/>
        </w:rPr>
        <w:t xml:space="preserve"> </w:t>
      </w:r>
      <w:r>
        <w:rPr>
          <w:sz w:val="24"/>
        </w:rPr>
        <w:t>на</w:t>
      </w:r>
      <w:r>
        <w:rPr>
          <w:spacing w:val="-9"/>
          <w:sz w:val="24"/>
        </w:rPr>
        <w:t xml:space="preserve"> </w:t>
      </w:r>
      <w:r>
        <w:rPr>
          <w:sz w:val="24"/>
        </w:rPr>
        <w:t>освоение</w:t>
      </w:r>
      <w:r>
        <w:rPr>
          <w:spacing w:val="-8"/>
          <w:sz w:val="24"/>
        </w:rPr>
        <w:t xml:space="preserve"> </w:t>
      </w:r>
      <w:r>
        <w:rPr>
          <w:sz w:val="24"/>
        </w:rPr>
        <w:t>более</w:t>
      </w:r>
      <w:r>
        <w:rPr>
          <w:spacing w:val="-6"/>
          <w:sz w:val="24"/>
        </w:rPr>
        <w:t xml:space="preserve"> </w:t>
      </w:r>
      <w:r>
        <w:rPr>
          <w:sz w:val="24"/>
        </w:rPr>
        <w:t>совершенных</w:t>
      </w:r>
      <w:r>
        <w:rPr>
          <w:spacing w:val="-12"/>
          <w:sz w:val="24"/>
        </w:rPr>
        <w:t xml:space="preserve"> </w:t>
      </w:r>
      <w:r>
        <w:rPr>
          <w:sz w:val="24"/>
        </w:rPr>
        <w:t>психологических достижений и способов психологического взаимодействия с внешним миром.</w:t>
      </w:r>
    </w:p>
    <w:p w:rsidR="005C349B" w:rsidRDefault="006E54AC">
      <w:pPr>
        <w:pStyle w:val="a3"/>
        <w:ind w:right="257" w:firstLine="708"/>
      </w:pPr>
      <w:r>
        <w:t xml:space="preserve">Дети со </w:t>
      </w:r>
      <w:r>
        <w:rPr>
          <w:b/>
        </w:rPr>
        <w:t xml:space="preserve">стагнацией </w:t>
      </w:r>
      <w:r>
        <w:t xml:space="preserve">и </w:t>
      </w:r>
      <w:r>
        <w:rPr>
          <w:b/>
        </w:rPr>
        <w:t xml:space="preserve">регрессом </w:t>
      </w:r>
      <w:r>
        <w:t>психического развития имеют такие специфические психологические и образовательные потребности:</w:t>
      </w:r>
    </w:p>
    <w:p w:rsidR="005C349B" w:rsidRDefault="006E54AC" w:rsidP="00CD1F13">
      <w:pPr>
        <w:pStyle w:val="a4"/>
        <w:numPr>
          <w:ilvl w:val="0"/>
          <w:numId w:val="104"/>
        </w:numPr>
        <w:tabs>
          <w:tab w:val="left" w:pos="460"/>
        </w:tabs>
        <w:ind w:right="248"/>
        <w:rPr>
          <w:sz w:val="24"/>
        </w:rPr>
      </w:pPr>
      <w:r>
        <w:rPr>
          <w:sz w:val="24"/>
        </w:rPr>
        <w:t>щадящий режим педагогической нагрузки, который может быть при стабильном соматическом и неврологическом состояниях и с разрешения лечащего врача постепенно изменен на средний;</w:t>
      </w:r>
    </w:p>
    <w:p w:rsidR="005C349B" w:rsidRDefault="006E54AC" w:rsidP="00CD1F13">
      <w:pPr>
        <w:pStyle w:val="a4"/>
        <w:numPr>
          <w:ilvl w:val="0"/>
          <w:numId w:val="104"/>
        </w:numPr>
        <w:tabs>
          <w:tab w:val="left" w:pos="460"/>
        </w:tabs>
        <w:spacing w:line="242" w:lineRule="auto"/>
        <w:ind w:right="251"/>
        <w:rPr>
          <w:sz w:val="24"/>
        </w:rPr>
      </w:pPr>
      <w:r>
        <w:rPr>
          <w:sz w:val="24"/>
        </w:rPr>
        <w:t>ограничение воздействия сенсорных стимулов, обеспечение полного покоя при ухудшении соматического или неврологического состояний;</w:t>
      </w:r>
    </w:p>
    <w:p w:rsidR="005C349B" w:rsidRDefault="006E54AC" w:rsidP="00CD1F13">
      <w:pPr>
        <w:pStyle w:val="a4"/>
        <w:numPr>
          <w:ilvl w:val="0"/>
          <w:numId w:val="104"/>
        </w:numPr>
        <w:tabs>
          <w:tab w:val="left" w:pos="460"/>
        </w:tabs>
        <w:ind w:right="253"/>
        <w:rPr>
          <w:sz w:val="24"/>
        </w:rPr>
      </w:pPr>
      <w:r>
        <w:rPr>
          <w:sz w:val="24"/>
        </w:rPr>
        <w:t>индивидуальный подбор и кратковременное воздействие полисенсорных пособий высокой и средней интенсивности в ходе развивающих занятий;</w:t>
      </w:r>
    </w:p>
    <w:p w:rsidR="005C349B" w:rsidRDefault="006E54AC" w:rsidP="00CD1F13">
      <w:pPr>
        <w:pStyle w:val="a4"/>
        <w:numPr>
          <w:ilvl w:val="0"/>
          <w:numId w:val="104"/>
        </w:numPr>
        <w:tabs>
          <w:tab w:val="left" w:pos="460"/>
        </w:tabs>
        <w:ind w:right="249"/>
        <w:rPr>
          <w:sz w:val="24"/>
        </w:rPr>
      </w:pPr>
      <w:r>
        <w:rPr>
          <w:sz w:val="24"/>
        </w:rPr>
        <w:t>систематическая организация взрослым психической активности ребенка в период бодрствования, а также оказание ему непосредственной</w:t>
      </w:r>
      <w:r>
        <w:rPr>
          <w:spacing w:val="-2"/>
          <w:sz w:val="24"/>
        </w:rPr>
        <w:t xml:space="preserve"> </w:t>
      </w:r>
      <w:r>
        <w:rPr>
          <w:sz w:val="24"/>
        </w:rPr>
        <w:t>помощи</w:t>
      </w:r>
      <w:r>
        <w:rPr>
          <w:spacing w:val="-1"/>
          <w:sz w:val="24"/>
        </w:rPr>
        <w:t xml:space="preserve"> </w:t>
      </w:r>
      <w:r>
        <w:rPr>
          <w:sz w:val="24"/>
        </w:rPr>
        <w:t>во время его контакта с социальным миром, удовлетворение потребностей в эмоциональном принятии, новизне и впечатлениях;</w:t>
      </w:r>
    </w:p>
    <w:p w:rsidR="005C349B" w:rsidRDefault="005C349B">
      <w:pPr>
        <w:jc w:val="both"/>
        <w:rPr>
          <w:sz w:val="24"/>
        </w:rPr>
        <w:sectPr w:rsidR="005C349B">
          <w:pgSz w:w="11910" w:h="16830"/>
          <w:pgMar w:top="1060" w:right="600" w:bottom="800" w:left="1600" w:header="0" w:footer="612" w:gutter="0"/>
          <w:cols w:space="720"/>
        </w:sectPr>
      </w:pPr>
    </w:p>
    <w:p w:rsidR="005C349B" w:rsidRDefault="006E54AC" w:rsidP="00CD1F13">
      <w:pPr>
        <w:pStyle w:val="a4"/>
        <w:numPr>
          <w:ilvl w:val="0"/>
          <w:numId w:val="104"/>
        </w:numPr>
        <w:tabs>
          <w:tab w:val="left" w:pos="460"/>
        </w:tabs>
        <w:spacing w:before="81" w:line="242" w:lineRule="auto"/>
        <w:ind w:right="254"/>
        <w:rPr>
          <w:sz w:val="24"/>
        </w:rPr>
      </w:pPr>
      <w:r>
        <w:rPr>
          <w:sz w:val="24"/>
        </w:rPr>
        <w:lastRenderedPageBreak/>
        <w:t>регулярная смена обстановки и видов сенсорного воздействия во время развивающих занятий и в период бодрствования для формирования потребности и привычки к взаимодействию с внешним миром и восприятию нового;</w:t>
      </w:r>
    </w:p>
    <w:p w:rsidR="005C349B" w:rsidRDefault="006E54AC" w:rsidP="00CD1F13">
      <w:pPr>
        <w:pStyle w:val="a4"/>
        <w:numPr>
          <w:ilvl w:val="0"/>
          <w:numId w:val="104"/>
        </w:numPr>
        <w:tabs>
          <w:tab w:val="left" w:pos="460"/>
        </w:tabs>
        <w:ind w:right="255"/>
        <w:rPr>
          <w:sz w:val="24"/>
        </w:rPr>
      </w:pPr>
      <w:r>
        <w:rPr>
          <w:sz w:val="24"/>
        </w:rPr>
        <w:t>постоянное изменение положения тела ребенка в пространстве как во время развивающего общения со взрослым, так и в период самостоятельного досуга;</w:t>
      </w:r>
    </w:p>
    <w:p w:rsidR="005C349B" w:rsidRDefault="006E54AC" w:rsidP="00CD1F13">
      <w:pPr>
        <w:pStyle w:val="a4"/>
        <w:numPr>
          <w:ilvl w:val="0"/>
          <w:numId w:val="104"/>
        </w:numPr>
        <w:tabs>
          <w:tab w:val="left" w:pos="460"/>
        </w:tabs>
        <w:ind w:right="256"/>
        <w:rPr>
          <w:sz w:val="24"/>
        </w:rPr>
      </w:pPr>
      <w:r>
        <w:rPr>
          <w:sz w:val="24"/>
        </w:rPr>
        <w:t>создание</w:t>
      </w:r>
      <w:r>
        <w:rPr>
          <w:spacing w:val="-2"/>
          <w:sz w:val="24"/>
        </w:rPr>
        <w:t xml:space="preserve"> </w:t>
      </w:r>
      <w:r>
        <w:rPr>
          <w:sz w:val="24"/>
        </w:rPr>
        <w:t>безопасных</w:t>
      </w:r>
      <w:r>
        <w:rPr>
          <w:spacing w:val="-6"/>
          <w:sz w:val="24"/>
        </w:rPr>
        <w:t xml:space="preserve"> </w:t>
      </w:r>
      <w:r>
        <w:rPr>
          <w:sz w:val="24"/>
        </w:rPr>
        <w:t>условий</w:t>
      </w:r>
      <w:r>
        <w:rPr>
          <w:spacing w:val="-4"/>
          <w:sz w:val="24"/>
        </w:rPr>
        <w:t xml:space="preserve"> </w:t>
      </w:r>
      <w:r>
        <w:rPr>
          <w:sz w:val="24"/>
        </w:rPr>
        <w:t>для</w:t>
      </w:r>
      <w:r>
        <w:rPr>
          <w:spacing w:val="-3"/>
          <w:sz w:val="24"/>
        </w:rPr>
        <w:t xml:space="preserve"> </w:t>
      </w:r>
      <w:r>
        <w:rPr>
          <w:sz w:val="24"/>
        </w:rPr>
        <w:t>реализации</w:t>
      </w:r>
      <w:r>
        <w:rPr>
          <w:spacing w:val="-7"/>
          <w:sz w:val="24"/>
        </w:rPr>
        <w:t xml:space="preserve"> </w:t>
      </w:r>
      <w:r>
        <w:rPr>
          <w:sz w:val="24"/>
        </w:rPr>
        <w:t>самостоятельной</w:t>
      </w:r>
      <w:r>
        <w:rPr>
          <w:spacing w:val="-5"/>
          <w:sz w:val="24"/>
        </w:rPr>
        <w:t xml:space="preserve"> </w:t>
      </w:r>
      <w:r>
        <w:rPr>
          <w:sz w:val="24"/>
        </w:rPr>
        <w:t>социальной</w:t>
      </w:r>
      <w:r>
        <w:rPr>
          <w:spacing w:val="-5"/>
          <w:sz w:val="24"/>
        </w:rPr>
        <w:t xml:space="preserve"> </w:t>
      </w:r>
      <w:r>
        <w:rPr>
          <w:sz w:val="24"/>
        </w:rPr>
        <w:t>активности в период бодрствования при непосредственном внимании взрослого.</w:t>
      </w:r>
    </w:p>
    <w:p w:rsidR="005C349B" w:rsidRDefault="006E54AC">
      <w:pPr>
        <w:spacing w:before="267"/>
        <w:ind w:left="100" w:right="227" w:firstLine="708"/>
        <w:jc w:val="both"/>
        <w:rPr>
          <w:sz w:val="24"/>
        </w:rPr>
      </w:pPr>
      <w:r>
        <w:rPr>
          <w:sz w:val="24"/>
        </w:rPr>
        <w:t>Также</w:t>
      </w:r>
      <w:r>
        <w:rPr>
          <w:spacing w:val="-15"/>
          <w:sz w:val="24"/>
        </w:rPr>
        <w:t xml:space="preserve"> </w:t>
      </w:r>
      <w:r>
        <w:rPr>
          <w:sz w:val="24"/>
        </w:rPr>
        <w:t>Программа</w:t>
      </w:r>
      <w:r>
        <w:rPr>
          <w:spacing w:val="-15"/>
          <w:sz w:val="24"/>
        </w:rPr>
        <w:t xml:space="preserve"> </w:t>
      </w:r>
      <w:r>
        <w:rPr>
          <w:sz w:val="24"/>
        </w:rPr>
        <w:t>учитывает</w:t>
      </w:r>
      <w:r>
        <w:rPr>
          <w:spacing w:val="-11"/>
          <w:sz w:val="24"/>
        </w:rPr>
        <w:t xml:space="preserve"> </w:t>
      </w:r>
      <w:r>
        <w:rPr>
          <w:b/>
          <w:sz w:val="24"/>
        </w:rPr>
        <w:t>существенные</w:t>
      </w:r>
      <w:r>
        <w:rPr>
          <w:b/>
          <w:spacing w:val="-15"/>
          <w:sz w:val="24"/>
        </w:rPr>
        <w:t xml:space="preserve"> </w:t>
      </w:r>
      <w:r>
        <w:rPr>
          <w:b/>
          <w:sz w:val="24"/>
        </w:rPr>
        <w:t>различия</w:t>
      </w:r>
      <w:r>
        <w:rPr>
          <w:b/>
          <w:spacing w:val="-15"/>
          <w:sz w:val="24"/>
        </w:rPr>
        <w:t xml:space="preserve"> </w:t>
      </w:r>
      <w:r>
        <w:rPr>
          <w:b/>
          <w:sz w:val="24"/>
        </w:rPr>
        <w:t>необходимых</w:t>
      </w:r>
      <w:r>
        <w:rPr>
          <w:b/>
          <w:spacing w:val="-15"/>
          <w:sz w:val="24"/>
        </w:rPr>
        <w:t xml:space="preserve"> </w:t>
      </w:r>
      <w:r>
        <w:rPr>
          <w:b/>
          <w:sz w:val="24"/>
        </w:rPr>
        <w:t>специальных условий для детей с разными нарушениями в структуре ТМНР</w:t>
      </w:r>
      <w:r>
        <w:rPr>
          <w:sz w:val="24"/>
        </w:rPr>
        <w:t>.</w:t>
      </w:r>
    </w:p>
    <w:p w:rsidR="005C349B" w:rsidRDefault="005C349B">
      <w:pPr>
        <w:pStyle w:val="a3"/>
        <w:ind w:left="0" w:firstLine="0"/>
        <w:jc w:val="left"/>
      </w:pPr>
    </w:p>
    <w:p w:rsidR="005C349B" w:rsidRDefault="006E54AC">
      <w:pPr>
        <w:pStyle w:val="3"/>
        <w:ind w:left="100"/>
      </w:pPr>
      <w:r>
        <w:t>Для</w:t>
      </w:r>
      <w:r>
        <w:rPr>
          <w:spacing w:val="-5"/>
        </w:rPr>
        <w:t xml:space="preserve"> </w:t>
      </w:r>
      <w:r>
        <w:t>детей</w:t>
      </w:r>
      <w:r>
        <w:rPr>
          <w:spacing w:val="-4"/>
        </w:rPr>
        <w:t xml:space="preserve"> </w:t>
      </w:r>
      <w:r>
        <w:t>со</w:t>
      </w:r>
      <w:r>
        <w:rPr>
          <w:spacing w:val="-3"/>
        </w:rPr>
        <w:t xml:space="preserve"> </w:t>
      </w:r>
      <w:r>
        <w:t xml:space="preserve">снижением </w:t>
      </w:r>
      <w:r>
        <w:rPr>
          <w:spacing w:val="-2"/>
        </w:rPr>
        <w:t>слуха:</w:t>
      </w:r>
    </w:p>
    <w:p w:rsidR="005C349B" w:rsidRDefault="006E54AC">
      <w:pPr>
        <w:pStyle w:val="a3"/>
        <w:ind w:right="241" w:firstLine="708"/>
      </w:pPr>
      <w:r>
        <w:t>Использование слуховых аппаратов или кохлеарного импланта является обязательным условием развития данной группы детей. Однако даже при пользовании слуховыми аппаратами или имплантами эти дети испытывают трудности в восприятии и понимании речи окружающих, что приводит к возникновению специфических образовательных потребностей:</w:t>
      </w:r>
    </w:p>
    <w:p w:rsidR="005C349B" w:rsidRDefault="006E54AC" w:rsidP="00CD1F13">
      <w:pPr>
        <w:pStyle w:val="a4"/>
        <w:numPr>
          <w:ilvl w:val="1"/>
          <w:numId w:val="104"/>
        </w:numPr>
        <w:tabs>
          <w:tab w:val="left" w:pos="819"/>
        </w:tabs>
        <w:spacing w:before="1"/>
        <w:ind w:left="819" w:hanging="359"/>
        <w:rPr>
          <w:sz w:val="24"/>
        </w:rPr>
      </w:pPr>
      <w:r>
        <w:rPr>
          <w:sz w:val="24"/>
        </w:rPr>
        <w:t>формирование</w:t>
      </w:r>
      <w:r>
        <w:rPr>
          <w:spacing w:val="-2"/>
          <w:sz w:val="24"/>
        </w:rPr>
        <w:t xml:space="preserve"> </w:t>
      </w:r>
      <w:r>
        <w:rPr>
          <w:sz w:val="24"/>
        </w:rPr>
        <w:t>доречевых</w:t>
      </w:r>
      <w:r>
        <w:rPr>
          <w:spacing w:val="-2"/>
          <w:sz w:val="24"/>
        </w:rPr>
        <w:t xml:space="preserve"> </w:t>
      </w:r>
      <w:r>
        <w:rPr>
          <w:sz w:val="24"/>
        </w:rPr>
        <w:t>и доступных</w:t>
      </w:r>
      <w:r>
        <w:rPr>
          <w:spacing w:val="-4"/>
          <w:sz w:val="24"/>
        </w:rPr>
        <w:t xml:space="preserve"> </w:t>
      </w:r>
      <w:r>
        <w:rPr>
          <w:sz w:val="24"/>
        </w:rPr>
        <w:t>речевых средств контакта со</w:t>
      </w:r>
      <w:r>
        <w:rPr>
          <w:spacing w:val="2"/>
          <w:sz w:val="24"/>
        </w:rPr>
        <w:t xml:space="preserve"> </w:t>
      </w:r>
      <w:r>
        <w:rPr>
          <w:spacing w:val="-2"/>
          <w:sz w:val="24"/>
        </w:rPr>
        <w:t>взрослым;</w:t>
      </w:r>
    </w:p>
    <w:p w:rsidR="005C349B" w:rsidRDefault="006E54AC" w:rsidP="00CD1F13">
      <w:pPr>
        <w:pStyle w:val="a4"/>
        <w:numPr>
          <w:ilvl w:val="1"/>
          <w:numId w:val="104"/>
        </w:numPr>
        <w:tabs>
          <w:tab w:val="left" w:pos="819"/>
        </w:tabs>
        <w:ind w:left="819" w:hanging="359"/>
        <w:rPr>
          <w:sz w:val="24"/>
        </w:rPr>
      </w:pPr>
      <w:r>
        <w:rPr>
          <w:sz w:val="24"/>
        </w:rPr>
        <w:t>формирование</w:t>
      </w:r>
      <w:r>
        <w:rPr>
          <w:spacing w:val="61"/>
          <w:w w:val="150"/>
          <w:sz w:val="24"/>
        </w:rPr>
        <w:t xml:space="preserve"> </w:t>
      </w:r>
      <w:r>
        <w:rPr>
          <w:sz w:val="24"/>
        </w:rPr>
        <w:t>всех</w:t>
      </w:r>
      <w:r>
        <w:rPr>
          <w:spacing w:val="62"/>
          <w:w w:val="150"/>
          <w:sz w:val="24"/>
        </w:rPr>
        <w:t xml:space="preserve"> </w:t>
      </w:r>
      <w:r>
        <w:rPr>
          <w:sz w:val="24"/>
        </w:rPr>
        <w:t>доступных</w:t>
      </w:r>
      <w:r>
        <w:rPr>
          <w:spacing w:val="60"/>
          <w:w w:val="150"/>
          <w:sz w:val="24"/>
        </w:rPr>
        <w:t xml:space="preserve"> </w:t>
      </w:r>
      <w:r>
        <w:rPr>
          <w:sz w:val="24"/>
        </w:rPr>
        <w:t>способов</w:t>
      </w:r>
      <w:r>
        <w:rPr>
          <w:spacing w:val="61"/>
          <w:w w:val="150"/>
          <w:sz w:val="24"/>
        </w:rPr>
        <w:t xml:space="preserve"> </w:t>
      </w:r>
      <w:r>
        <w:rPr>
          <w:sz w:val="24"/>
        </w:rPr>
        <w:t>восприятия</w:t>
      </w:r>
      <w:r>
        <w:rPr>
          <w:spacing w:val="63"/>
          <w:w w:val="150"/>
          <w:sz w:val="24"/>
        </w:rPr>
        <w:t xml:space="preserve"> </w:t>
      </w:r>
      <w:r>
        <w:rPr>
          <w:sz w:val="24"/>
        </w:rPr>
        <w:t>речи</w:t>
      </w:r>
      <w:r>
        <w:rPr>
          <w:spacing w:val="63"/>
          <w:w w:val="150"/>
          <w:sz w:val="24"/>
        </w:rPr>
        <w:t xml:space="preserve"> </w:t>
      </w:r>
      <w:r>
        <w:rPr>
          <w:sz w:val="24"/>
        </w:rPr>
        <w:t>(слухо-</w:t>
      </w:r>
      <w:r>
        <w:rPr>
          <w:spacing w:val="-2"/>
          <w:sz w:val="24"/>
        </w:rPr>
        <w:t>зрительного,</w:t>
      </w:r>
    </w:p>
    <w:p w:rsidR="005C349B" w:rsidRDefault="006E54AC">
      <w:pPr>
        <w:pStyle w:val="a3"/>
        <w:ind w:left="821" w:firstLine="0"/>
      </w:pPr>
      <w:r>
        <w:t>тактильно-вибрационного,</w:t>
      </w:r>
      <w:r>
        <w:rPr>
          <w:spacing w:val="-5"/>
        </w:rPr>
        <w:t xml:space="preserve"> </w:t>
      </w:r>
      <w:r>
        <w:rPr>
          <w:spacing w:val="-2"/>
        </w:rPr>
        <w:t>слухового);</w:t>
      </w:r>
    </w:p>
    <w:p w:rsidR="005C349B" w:rsidRDefault="006E54AC" w:rsidP="00CD1F13">
      <w:pPr>
        <w:pStyle w:val="a4"/>
        <w:numPr>
          <w:ilvl w:val="1"/>
          <w:numId w:val="104"/>
        </w:numPr>
        <w:tabs>
          <w:tab w:val="left" w:pos="821"/>
        </w:tabs>
        <w:ind w:right="252"/>
        <w:jc w:val="left"/>
        <w:rPr>
          <w:sz w:val="24"/>
        </w:rPr>
      </w:pPr>
      <w:r>
        <w:rPr>
          <w:sz w:val="24"/>
        </w:rPr>
        <w:t>обучение реагированию на звуковые стимулы и речь в быту, в коммуникативных</w:t>
      </w:r>
      <w:r>
        <w:rPr>
          <w:spacing w:val="40"/>
          <w:sz w:val="24"/>
        </w:rPr>
        <w:t xml:space="preserve"> </w:t>
      </w:r>
      <w:r>
        <w:rPr>
          <w:spacing w:val="-2"/>
          <w:sz w:val="24"/>
        </w:rPr>
        <w:t>ситуациях;</w:t>
      </w:r>
    </w:p>
    <w:p w:rsidR="005C349B" w:rsidRDefault="006E54AC" w:rsidP="00CD1F13">
      <w:pPr>
        <w:pStyle w:val="a4"/>
        <w:numPr>
          <w:ilvl w:val="1"/>
          <w:numId w:val="104"/>
        </w:numPr>
        <w:tabs>
          <w:tab w:val="left" w:pos="821"/>
        </w:tabs>
        <w:ind w:right="254"/>
        <w:jc w:val="left"/>
        <w:rPr>
          <w:sz w:val="24"/>
        </w:rPr>
      </w:pPr>
      <w:r>
        <w:rPr>
          <w:sz w:val="24"/>
        </w:rPr>
        <w:t>развитие</w:t>
      </w:r>
      <w:r>
        <w:rPr>
          <w:spacing w:val="40"/>
          <w:sz w:val="24"/>
        </w:rPr>
        <w:t xml:space="preserve"> </w:t>
      </w:r>
      <w:r>
        <w:rPr>
          <w:sz w:val="24"/>
        </w:rPr>
        <w:t>и</w:t>
      </w:r>
      <w:r>
        <w:rPr>
          <w:spacing w:val="40"/>
          <w:sz w:val="24"/>
        </w:rPr>
        <w:t xml:space="preserve"> </w:t>
      </w:r>
      <w:r>
        <w:rPr>
          <w:sz w:val="24"/>
        </w:rPr>
        <w:t>использование</w:t>
      </w:r>
      <w:r>
        <w:rPr>
          <w:spacing w:val="40"/>
          <w:sz w:val="24"/>
        </w:rPr>
        <w:t xml:space="preserve"> </w:t>
      </w:r>
      <w:r>
        <w:rPr>
          <w:sz w:val="24"/>
        </w:rPr>
        <w:t>слухового</w:t>
      </w:r>
      <w:r>
        <w:rPr>
          <w:spacing w:val="40"/>
          <w:sz w:val="24"/>
        </w:rPr>
        <w:t xml:space="preserve"> </w:t>
      </w:r>
      <w:r>
        <w:rPr>
          <w:sz w:val="24"/>
        </w:rPr>
        <w:t>восприятия</w:t>
      </w:r>
      <w:r>
        <w:rPr>
          <w:spacing w:val="40"/>
          <w:sz w:val="24"/>
        </w:rPr>
        <w:t xml:space="preserve"> </w:t>
      </w:r>
      <w:r>
        <w:rPr>
          <w:sz w:val="24"/>
        </w:rPr>
        <w:t>в</w:t>
      </w:r>
      <w:r>
        <w:rPr>
          <w:spacing w:val="40"/>
          <w:sz w:val="24"/>
        </w:rPr>
        <w:t xml:space="preserve"> </w:t>
      </w:r>
      <w:r>
        <w:rPr>
          <w:sz w:val="24"/>
        </w:rPr>
        <w:t>различных</w:t>
      </w:r>
      <w:r>
        <w:rPr>
          <w:spacing w:val="40"/>
          <w:sz w:val="24"/>
        </w:rPr>
        <w:t xml:space="preserve"> </w:t>
      </w:r>
      <w:r>
        <w:rPr>
          <w:sz w:val="24"/>
        </w:rPr>
        <w:t xml:space="preserve">коммуникативных </w:t>
      </w:r>
      <w:r>
        <w:rPr>
          <w:spacing w:val="-2"/>
          <w:sz w:val="24"/>
        </w:rPr>
        <w:t>ситуациях;</w:t>
      </w:r>
    </w:p>
    <w:p w:rsidR="005C349B" w:rsidRDefault="006E54AC" w:rsidP="00CD1F13">
      <w:pPr>
        <w:pStyle w:val="a4"/>
        <w:numPr>
          <w:ilvl w:val="1"/>
          <w:numId w:val="104"/>
        </w:numPr>
        <w:tabs>
          <w:tab w:val="left" w:pos="820"/>
        </w:tabs>
        <w:spacing w:before="1"/>
        <w:ind w:left="820" w:hanging="360"/>
        <w:jc w:val="left"/>
        <w:rPr>
          <w:sz w:val="24"/>
        </w:rPr>
      </w:pPr>
      <w:r>
        <w:rPr>
          <w:sz w:val="24"/>
        </w:rPr>
        <w:t>использование</w:t>
      </w:r>
      <w:r>
        <w:rPr>
          <w:spacing w:val="-6"/>
          <w:sz w:val="24"/>
        </w:rPr>
        <w:t xml:space="preserve"> </w:t>
      </w:r>
      <w:r>
        <w:rPr>
          <w:sz w:val="24"/>
        </w:rPr>
        <w:t>различных</w:t>
      </w:r>
      <w:r>
        <w:rPr>
          <w:spacing w:val="-9"/>
          <w:sz w:val="24"/>
        </w:rPr>
        <w:t xml:space="preserve"> </w:t>
      </w:r>
      <w:r>
        <w:rPr>
          <w:sz w:val="24"/>
        </w:rPr>
        <w:t>видов</w:t>
      </w:r>
      <w:r>
        <w:rPr>
          <w:spacing w:val="-7"/>
          <w:sz w:val="24"/>
        </w:rPr>
        <w:t xml:space="preserve"> </w:t>
      </w:r>
      <w:r>
        <w:rPr>
          <w:spacing w:val="-2"/>
          <w:sz w:val="24"/>
        </w:rPr>
        <w:t>коммуникации;</w:t>
      </w:r>
    </w:p>
    <w:p w:rsidR="005C349B" w:rsidRDefault="006E54AC" w:rsidP="00CD1F13">
      <w:pPr>
        <w:pStyle w:val="a4"/>
        <w:numPr>
          <w:ilvl w:val="1"/>
          <w:numId w:val="104"/>
        </w:numPr>
        <w:tabs>
          <w:tab w:val="left" w:pos="820"/>
        </w:tabs>
        <w:ind w:left="820" w:hanging="360"/>
        <w:jc w:val="left"/>
        <w:rPr>
          <w:sz w:val="24"/>
        </w:rPr>
      </w:pPr>
      <w:r>
        <w:rPr>
          <w:sz w:val="24"/>
        </w:rPr>
        <w:t>развитие</w:t>
      </w:r>
      <w:r>
        <w:rPr>
          <w:spacing w:val="-4"/>
          <w:sz w:val="24"/>
        </w:rPr>
        <w:t xml:space="preserve"> </w:t>
      </w:r>
      <w:r>
        <w:rPr>
          <w:sz w:val="24"/>
        </w:rPr>
        <w:t>компетенций,</w:t>
      </w:r>
      <w:r>
        <w:rPr>
          <w:spacing w:val="-6"/>
          <w:sz w:val="24"/>
        </w:rPr>
        <w:t xml:space="preserve"> </w:t>
      </w:r>
      <w:r>
        <w:rPr>
          <w:sz w:val="24"/>
        </w:rPr>
        <w:t>направленных</w:t>
      </w:r>
      <w:r>
        <w:rPr>
          <w:spacing w:val="-5"/>
          <w:sz w:val="24"/>
        </w:rPr>
        <w:t xml:space="preserve"> </w:t>
      </w:r>
      <w:r>
        <w:rPr>
          <w:sz w:val="24"/>
        </w:rPr>
        <w:t>на</w:t>
      </w:r>
      <w:r>
        <w:rPr>
          <w:spacing w:val="-5"/>
          <w:sz w:val="24"/>
        </w:rPr>
        <w:t xml:space="preserve"> </w:t>
      </w:r>
      <w:r>
        <w:rPr>
          <w:sz w:val="24"/>
        </w:rPr>
        <w:t>коммуникацию</w:t>
      </w:r>
      <w:r>
        <w:rPr>
          <w:spacing w:val="-6"/>
          <w:sz w:val="24"/>
        </w:rPr>
        <w:t xml:space="preserve"> </w:t>
      </w:r>
      <w:r>
        <w:rPr>
          <w:sz w:val="24"/>
        </w:rPr>
        <w:t>и</w:t>
      </w:r>
      <w:r>
        <w:rPr>
          <w:spacing w:val="-7"/>
          <w:sz w:val="24"/>
        </w:rPr>
        <w:t xml:space="preserve"> </w:t>
      </w:r>
      <w:r>
        <w:rPr>
          <w:sz w:val="24"/>
        </w:rPr>
        <w:t>социальную</w:t>
      </w:r>
      <w:r>
        <w:rPr>
          <w:spacing w:val="-4"/>
          <w:sz w:val="24"/>
        </w:rPr>
        <w:t xml:space="preserve"> </w:t>
      </w:r>
      <w:r>
        <w:rPr>
          <w:spacing w:val="-2"/>
          <w:sz w:val="24"/>
        </w:rPr>
        <w:t>адаптацию.</w:t>
      </w:r>
    </w:p>
    <w:p w:rsidR="005C349B" w:rsidRDefault="006E54AC">
      <w:pPr>
        <w:pStyle w:val="3"/>
        <w:spacing w:before="276"/>
        <w:ind w:left="100"/>
      </w:pPr>
      <w:r>
        <w:t>Для</w:t>
      </w:r>
      <w:r>
        <w:rPr>
          <w:spacing w:val="-5"/>
        </w:rPr>
        <w:t xml:space="preserve"> </w:t>
      </w:r>
      <w:r>
        <w:t>детей</w:t>
      </w:r>
      <w:r>
        <w:rPr>
          <w:spacing w:val="-4"/>
        </w:rPr>
        <w:t xml:space="preserve"> </w:t>
      </w:r>
      <w:r>
        <w:t>со</w:t>
      </w:r>
      <w:r>
        <w:rPr>
          <w:spacing w:val="-4"/>
        </w:rPr>
        <w:t xml:space="preserve"> </w:t>
      </w:r>
      <w:r>
        <w:t>снижением</w:t>
      </w:r>
      <w:r>
        <w:rPr>
          <w:spacing w:val="-2"/>
        </w:rPr>
        <w:t xml:space="preserve"> зрения:</w:t>
      </w:r>
    </w:p>
    <w:p w:rsidR="005C349B" w:rsidRDefault="006E54AC">
      <w:pPr>
        <w:pStyle w:val="a3"/>
        <w:ind w:right="245" w:firstLine="708"/>
      </w:pPr>
      <w:r>
        <w:t>Нарушения зрения проявляются в ограничении зрительного восприятия или его отсутствии, что</w:t>
      </w:r>
      <w:r>
        <w:rPr>
          <w:spacing w:val="-2"/>
        </w:rPr>
        <w:t xml:space="preserve"> </w:t>
      </w:r>
      <w:r>
        <w:t>влияет на весь</w:t>
      </w:r>
      <w:r>
        <w:rPr>
          <w:spacing w:val="-4"/>
        </w:rPr>
        <w:t xml:space="preserve"> </w:t>
      </w:r>
      <w:r>
        <w:t>процесс</w:t>
      </w:r>
      <w:r>
        <w:rPr>
          <w:spacing w:val="-4"/>
        </w:rPr>
        <w:t xml:space="preserve"> </w:t>
      </w:r>
      <w:r>
        <w:t>формирования и</w:t>
      </w:r>
      <w:r>
        <w:rPr>
          <w:spacing w:val="-1"/>
        </w:rPr>
        <w:t xml:space="preserve"> </w:t>
      </w:r>
      <w:r>
        <w:t>развития</w:t>
      </w:r>
      <w:r>
        <w:rPr>
          <w:spacing w:val="-2"/>
        </w:rPr>
        <w:t xml:space="preserve"> </w:t>
      </w:r>
      <w:r>
        <w:t>ребенка.</w:t>
      </w:r>
      <w:r>
        <w:rPr>
          <w:spacing w:val="-4"/>
        </w:rPr>
        <w:t xml:space="preserve"> </w:t>
      </w:r>
      <w:r>
        <w:t>Невозможность при</w:t>
      </w:r>
      <w:r>
        <w:rPr>
          <w:spacing w:val="-15"/>
        </w:rPr>
        <w:t xml:space="preserve"> </w:t>
      </w:r>
      <w:r>
        <w:t>снижении</w:t>
      </w:r>
      <w:r>
        <w:rPr>
          <w:spacing w:val="-15"/>
        </w:rPr>
        <w:t xml:space="preserve"> </w:t>
      </w:r>
      <w:r>
        <w:t>остроты</w:t>
      </w:r>
      <w:r>
        <w:rPr>
          <w:spacing w:val="-15"/>
        </w:rPr>
        <w:t xml:space="preserve"> </w:t>
      </w:r>
      <w:r>
        <w:t>зрения</w:t>
      </w:r>
      <w:r>
        <w:rPr>
          <w:spacing w:val="-15"/>
        </w:rPr>
        <w:t xml:space="preserve"> </w:t>
      </w:r>
      <w:r>
        <w:t>локализации</w:t>
      </w:r>
      <w:r>
        <w:rPr>
          <w:spacing w:val="-15"/>
        </w:rPr>
        <w:t xml:space="preserve"> </w:t>
      </w:r>
      <w:r>
        <w:t>форм</w:t>
      </w:r>
      <w:r>
        <w:rPr>
          <w:spacing w:val="-15"/>
        </w:rPr>
        <w:t xml:space="preserve"> </w:t>
      </w:r>
      <w:r>
        <w:t>и</w:t>
      </w:r>
      <w:r>
        <w:rPr>
          <w:spacing w:val="-15"/>
        </w:rPr>
        <w:t xml:space="preserve"> </w:t>
      </w:r>
      <w:r>
        <w:t>размеров,</w:t>
      </w:r>
      <w:r>
        <w:rPr>
          <w:spacing w:val="-15"/>
        </w:rPr>
        <w:t xml:space="preserve"> </w:t>
      </w:r>
      <w:r>
        <w:t>различения</w:t>
      </w:r>
      <w:r>
        <w:rPr>
          <w:spacing w:val="-15"/>
        </w:rPr>
        <w:t xml:space="preserve"> </w:t>
      </w:r>
      <w:r>
        <w:t>цветов</w:t>
      </w:r>
      <w:r>
        <w:rPr>
          <w:spacing w:val="-15"/>
        </w:rPr>
        <w:t xml:space="preserve"> </w:t>
      </w:r>
      <w:r>
        <w:t>и</w:t>
      </w:r>
      <w:r>
        <w:rPr>
          <w:spacing w:val="-15"/>
        </w:rPr>
        <w:t xml:space="preserve"> </w:t>
      </w:r>
      <w:r>
        <w:t>оттенков, мелких предметов и деталей, линейных и угловых величин приводит к трудностям узнавания предметов и их изображений, снижению скорости и точности восприятия, что негативно отражается на формировании предметных и пространственных представлений. Зрительная депривация обусловливает возникновение значительных трудностей в освоении, изучении, использовании окружающей предметно-материальной среды, овладении навыками культурного поведения и общения, которые и определяют их специфические образовательные потребности:</w:t>
      </w:r>
    </w:p>
    <w:p w:rsidR="005C349B" w:rsidRDefault="006E54AC" w:rsidP="00CD1F13">
      <w:pPr>
        <w:pStyle w:val="a4"/>
        <w:numPr>
          <w:ilvl w:val="1"/>
          <w:numId w:val="104"/>
        </w:numPr>
        <w:tabs>
          <w:tab w:val="left" w:pos="819"/>
          <w:tab w:val="left" w:pos="821"/>
        </w:tabs>
        <w:ind w:right="252"/>
        <w:rPr>
          <w:sz w:val="24"/>
        </w:rPr>
      </w:pPr>
      <w:r>
        <w:rPr>
          <w:sz w:val="24"/>
        </w:rPr>
        <w:t>развитие навыков пространственной ориентировки (в своем теле, в рабочей поверхности, в микро- и макропространстве);</w:t>
      </w:r>
    </w:p>
    <w:p w:rsidR="005C349B" w:rsidRDefault="006E54AC" w:rsidP="00CD1F13">
      <w:pPr>
        <w:pStyle w:val="a4"/>
        <w:numPr>
          <w:ilvl w:val="1"/>
          <w:numId w:val="104"/>
        </w:numPr>
        <w:tabs>
          <w:tab w:val="left" w:pos="819"/>
        </w:tabs>
        <w:spacing w:before="1"/>
        <w:ind w:left="819" w:hanging="359"/>
        <w:rPr>
          <w:sz w:val="24"/>
        </w:rPr>
      </w:pPr>
      <w:r>
        <w:rPr>
          <w:sz w:val="24"/>
        </w:rPr>
        <w:t>развитие тактильного</w:t>
      </w:r>
      <w:r>
        <w:rPr>
          <w:spacing w:val="-2"/>
          <w:sz w:val="24"/>
        </w:rPr>
        <w:t xml:space="preserve"> восприятия;</w:t>
      </w:r>
    </w:p>
    <w:p w:rsidR="005C349B" w:rsidRDefault="006E54AC" w:rsidP="00CD1F13">
      <w:pPr>
        <w:pStyle w:val="a4"/>
        <w:numPr>
          <w:ilvl w:val="1"/>
          <w:numId w:val="104"/>
        </w:numPr>
        <w:tabs>
          <w:tab w:val="left" w:pos="819"/>
          <w:tab w:val="left" w:pos="821"/>
        </w:tabs>
        <w:ind w:right="250"/>
        <w:rPr>
          <w:sz w:val="24"/>
        </w:rPr>
      </w:pPr>
      <w:r>
        <w:rPr>
          <w:sz w:val="24"/>
        </w:rPr>
        <w:t>формирование точных координированных исследовательских движений рук, ориентировки и анализа ощущения полученных с поверхности руки и пальцев, координации глаз-рука;</w:t>
      </w:r>
    </w:p>
    <w:p w:rsidR="005C349B" w:rsidRDefault="006E54AC" w:rsidP="00CD1F13">
      <w:pPr>
        <w:pStyle w:val="a4"/>
        <w:numPr>
          <w:ilvl w:val="1"/>
          <w:numId w:val="104"/>
        </w:numPr>
        <w:tabs>
          <w:tab w:val="left" w:pos="819"/>
          <w:tab w:val="left" w:pos="821"/>
        </w:tabs>
        <w:ind w:right="249"/>
        <w:rPr>
          <w:sz w:val="24"/>
        </w:rPr>
      </w:pPr>
      <w:r>
        <w:rPr>
          <w:sz w:val="24"/>
        </w:rPr>
        <w:t>формирование</w:t>
      </w:r>
      <w:r>
        <w:rPr>
          <w:spacing w:val="-6"/>
          <w:sz w:val="24"/>
        </w:rPr>
        <w:t xml:space="preserve"> </w:t>
      </w:r>
      <w:r>
        <w:rPr>
          <w:sz w:val="24"/>
        </w:rPr>
        <w:t>ориентировки</w:t>
      </w:r>
      <w:r>
        <w:rPr>
          <w:spacing w:val="-6"/>
          <w:sz w:val="24"/>
        </w:rPr>
        <w:t xml:space="preserve"> </w:t>
      </w:r>
      <w:r>
        <w:rPr>
          <w:sz w:val="24"/>
        </w:rPr>
        <w:t>в</w:t>
      </w:r>
      <w:r>
        <w:rPr>
          <w:spacing w:val="-11"/>
          <w:sz w:val="24"/>
        </w:rPr>
        <w:t xml:space="preserve"> </w:t>
      </w:r>
      <w:r>
        <w:rPr>
          <w:sz w:val="24"/>
        </w:rPr>
        <w:t>пространстве</w:t>
      </w:r>
      <w:r>
        <w:rPr>
          <w:spacing w:val="-9"/>
          <w:sz w:val="24"/>
        </w:rPr>
        <w:t xml:space="preserve"> </w:t>
      </w:r>
      <w:r>
        <w:rPr>
          <w:sz w:val="24"/>
        </w:rPr>
        <w:t>путём</w:t>
      </w:r>
      <w:r>
        <w:rPr>
          <w:spacing w:val="-8"/>
          <w:sz w:val="24"/>
        </w:rPr>
        <w:t xml:space="preserve"> </w:t>
      </w:r>
      <w:r>
        <w:rPr>
          <w:sz w:val="24"/>
        </w:rPr>
        <w:t>анализа</w:t>
      </w:r>
      <w:r>
        <w:rPr>
          <w:spacing w:val="-5"/>
          <w:sz w:val="24"/>
        </w:rPr>
        <w:t xml:space="preserve"> </w:t>
      </w:r>
      <w:r>
        <w:rPr>
          <w:sz w:val="24"/>
        </w:rPr>
        <w:t>ощущений,</w:t>
      </w:r>
      <w:r>
        <w:rPr>
          <w:spacing w:val="-9"/>
          <w:sz w:val="24"/>
        </w:rPr>
        <w:t xml:space="preserve"> </w:t>
      </w:r>
      <w:r>
        <w:rPr>
          <w:sz w:val="24"/>
        </w:rPr>
        <w:t>полученных с сохранных анализаторов (тактильного, слухового, обонятельного);</w:t>
      </w:r>
    </w:p>
    <w:p w:rsidR="005C349B" w:rsidRDefault="006E54AC" w:rsidP="00CD1F13">
      <w:pPr>
        <w:pStyle w:val="a4"/>
        <w:numPr>
          <w:ilvl w:val="1"/>
          <w:numId w:val="104"/>
        </w:numPr>
        <w:tabs>
          <w:tab w:val="left" w:pos="819"/>
          <w:tab w:val="left" w:pos="821"/>
        </w:tabs>
        <w:ind w:right="253"/>
        <w:rPr>
          <w:sz w:val="24"/>
        </w:rPr>
      </w:pPr>
      <w:r>
        <w:rPr>
          <w:sz w:val="24"/>
        </w:rPr>
        <w:t>применение специальных приемов для формирования орудийных, предметных, продуктивных и игровых действий и деятельности;</w:t>
      </w:r>
    </w:p>
    <w:p w:rsidR="005C349B" w:rsidRDefault="006E54AC" w:rsidP="00CD1F13">
      <w:pPr>
        <w:pStyle w:val="a4"/>
        <w:numPr>
          <w:ilvl w:val="1"/>
          <w:numId w:val="104"/>
        </w:numPr>
        <w:tabs>
          <w:tab w:val="left" w:pos="819"/>
          <w:tab w:val="left" w:pos="821"/>
        </w:tabs>
        <w:spacing w:before="1"/>
        <w:ind w:right="251"/>
        <w:rPr>
          <w:sz w:val="24"/>
        </w:rPr>
      </w:pPr>
      <w:r>
        <w:rPr>
          <w:sz w:val="24"/>
        </w:rPr>
        <w:t>подготовка к освоению рельефно-точечной системы Брайля и применению соответствующих средств письма;</w:t>
      </w:r>
    </w:p>
    <w:p w:rsidR="005C349B" w:rsidRDefault="006E54AC" w:rsidP="00CD1F13">
      <w:pPr>
        <w:pStyle w:val="a4"/>
        <w:numPr>
          <w:ilvl w:val="1"/>
          <w:numId w:val="104"/>
        </w:numPr>
        <w:tabs>
          <w:tab w:val="left" w:pos="819"/>
        </w:tabs>
        <w:ind w:left="819" w:hanging="359"/>
        <w:rPr>
          <w:sz w:val="24"/>
        </w:rPr>
      </w:pPr>
      <w:r>
        <w:rPr>
          <w:sz w:val="24"/>
        </w:rPr>
        <w:t>формирование</w:t>
      </w:r>
      <w:r>
        <w:rPr>
          <w:spacing w:val="-4"/>
          <w:sz w:val="24"/>
        </w:rPr>
        <w:t xml:space="preserve"> </w:t>
      </w:r>
      <w:r>
        <w:rPr>
          <w:sz w:val="24"/>
        </w:rPr>
        <w:t>социально</w:t>
      </w:r>
      <w:r>
        <w:rPr>
          <w:spacing w:val="-7"/>
          <w:sz w:val="24"/>
        </w:rPr>
        <w:t xml:space="preserve"> </w:t>
      </w:r>
      <w:r>
        <w:rPr>
          <w:sz w:val="24"/>
        </w:rPr>
        <w:t>приемлемых</w:t>
      </w:r>
      <w:r>
        <w:rPr>
          <w:spacing w:val="-11"/>
          <w:sz w:val="24"/>
        </w:rPr>
        <w:t xml:space="preserve"> </w:t>
      </w:r>
      <w:r>
        <w:rPr>
          <w:sz w:val="24"/>
        </w:rPr>
        <w:t>коммуникативных</w:t>
      </w:r>
      <w:r>
        <w:rPr>
          <w:spacing w:val="-8"/>
          <w:sz w:val="24"/>
        </w:rPr>
        <w:t xml:space="preserve"> </w:t>
      </w:r>
      <w:r>
        <w:rPr>
          <w:sz w:val="24"/>
        </w:rPr>
        <w:t>и</w:t>
      </w:r>
      <w:r>
        <w:rPr>
          <w:spacing w:val="-7"/>
          <w:sz w:val="24"/>
        </w:rPr>
        <w:t xml:space="preserve"> </w:t>
      </w:r>
      <w:r>
        <w:rPr>
          <w:sz w:val="24"/>
        </w:rPr>
        <w:t>социальных</w:t>
      </w:r>
      <w:r>
        <w:rPr>
          <w:spacing w:val="-2"/>
          <w:sz w:val="24"/>
        </w:rPr>
        <w:t xml:space="preserve"> навыков;</w:t>
      </w:r>
    </w:p>
    <w:p w:rsidR="005C349B" w:rsidRDefault="005C349B">
      <w:pPr>
        <w:jc w:val="both"/>
        <w:rPr>
          <w:sz w:val="24"/>
        </w:rPr>
        <w:sectPr w:rsidR="005C349B">
          <w:pgSz w:w="11910" w:h="16830"/>
          <w:pgMar w:top="1040" w:right="600" w:bottom="800" w:left="1600" w:header="0" w:footer="612" w:gutter="0"/>
          <w:cols w:space="720"/>
        </w:sectPr>
      </w:pPr>
    </w:p>
    <w:p w:rsidR="005C349B" w:rsidRDefault="006E54AC" w:rsidP="00CD1F13">
      <w:pPr>
        <w:pStyle w:val="a4"/>
        <w:numPr>
          <w:ilvl w:val="1"/>
          <w:numId w:val="104"/>
        </w:numPr>
        <w:tabs>
          <w:tab w:val="left" w:pos="819"/>
          <w:tab w:val="left" w:pos="821"/>
        </w:tabs>
        <w:spacing w:before="62"/>
        <w:ind w:right="255"/>
        <w:rPr>
          <w:sz w:val="24"/>
        </w:rPr>
      </w:pPr>
      <w:r>
        <w:rPr>
          <w:sz w:val="24"/>
        </w:rPr>
        <w:lastRenderedPageBreak/>
        <w:t xml:space="preserve">использование специфических способов выполнения деятельности по </w:t>
      </w:r>
      <w:r>
        <w:rPr>
          <w:spacing w:val="-2"/>
          <w:sz w:val="24"/>
        </w:rPr>
        <w:t>самообслуживанию.</w:t>
      </w:r>
    </w:p>
    <w:p w:rsidR="005C349B" w:rsidRDefault="005C349B">
      <w:pPr>
        <w:pStyle w:val="a3"/>
        <w:ind w:left="0" w:firstLine="0"/>
        <w:jc w:val="left"/>
      </w:pPr>
    </w:p>
    <w:p w:rsidR="005C349B" w:rsidRDefault="006E54AC">
      <w:pPr>
        <w:pStyle w:val="3"/>
        <w:ind w:left="100"/>
      </w:pPr>
      <w:r>
        <w:t>Для</w:t>
      </w:r>
      <w:r>
        <w:rPr>
          <w:spacing w:val="-6"/>
        </w:rPr>
        <w:t xml:space="preserve"> </w:t>
      </w:r>
      <w:r>
        <w:t>детей</w:t>
      </w:r>
      <w:r>
        <w:rPr>
          <w:spacing w:val="-5"/>
        </w:rPr>
        <w:t xml:space="preserve"> </w:t>
      </w:r>
      <w:r>
        <w:t>с</w:t>
      </w:r>
      <w:r>
        <w:rPr>
          <w:spacing w:val="-4"/>
        </w:rPr>
        <w:t xml:space="preserve"> </w:t>
      </w:r>
      <w:r>
        <w:t>ограничением</w:t>
      </w:r>
      <w:r>
        <w:rPr>
          <w:spacing w:val="-1"/>
        </w:rPr>
        <w:t xml:space="preserve"> </w:t>
      </w:r>
      <w:r>
        <w:rPr>
          <w:spacing w:val="-2"/>
        </w:rPr>
        <w:t>движений:</w:t>
      </w:r>
    </w:p>
    <w:p w:rsidR="005C349B" w:rsidRDefault="006E54AC">
      <w:pPr>
        <w:pStyle w:val="a3"/>
        <w:ind w:right="249" w:firstLine="708"/>
      </w:pPr>
      <w:r>
        <w:t>Для данной группы детей характерны ограниченный сферой практического опыта запас знаний и представлений об окружающем мире, высокая истощаемость, пониженная работоспособность. Сведения, которые им удается получить, часто носят формальный характер, отрывочны, изолированы друг от друга, что существенно сказывается на восприятии в целом, ограничивает объем поступающей информации, затрудняет интеллектуальную деятельность детей. Двигательная депривация определяет специфические образовательные потребности:</w:t>
      </w:r>
    </w:p>
    <w:p w:rsidR="005C349B" w:rsidRDefault="006E54AC" w:rsidP="00CD1F13">
      <w:pPr>
        <w:pStyle w:val="a4"/>
        <w:numPr>
          <w:ilvl w:val="1"/>
          <w:numId w:val="104"/>
        </w:numPr>
        <w:tabs>
          <w:tab w:val="left" w:pos="819"/>
          <w:tab w:val="left" w:pos="821"/>
        </w:tabs>
        <w:spacing w:before="1"/>
        <w:ind w:right="254"/>
        <w:rPr>
          <w:sz w:val="24"/>
        </w:rPr>
      </w:pPr>
      <w:r>
        <w:rPr>
          <w:sz w:val="24"/>
        </w:rPr>
        <w:t>регламентация обучения в соответствии с медицинскими рекомендациями и ортопедическим режимом;</w:t>
      </w:r>
    </w:p>
    <w:p w:rsidR="005C349B" w:rsidRDefault="006E54AC" w:rsidP="00CD1F13">
      <w:pPr>
        <w:pStyle w:val="a4"/>
        <w:numPr>
          <w:ilvl w:val="1"/>
          <w:numId w:val="104"/>
        </w:numPr>
        <w:tabs>
          <w:tab w:val="left" w:pos="819"/>
        </w:tabs>
        <w:ind w:left="819" w:hanging="359"/>
        <w:rPr>
          <w:sz w:val="24"/>
        </w:rPr>
      </w:pPr>
      <w:r>
        <w:rPr>
          <w:sz w:val="24"/>
        </w:rPr>
        <w:t>предоставление</w:t>
      </w:r>
      <w:r>
        <w:rPr>
          <w:spacing w:val="1"/>
          <w:sz w:val="24"/>
        </w:rPr>
        <w:t xml:space="preserve"> </w:t>
      </w:r>
      <w:r>
        <w:rPr>
          <w:sz w:val="24"/>
        </w:rPr>
        <w:t>услуг</w:t>
      </w:r>
      <w:r>
        <w:rPr>
          <w:spacing w:val="-1"/>
          <w:sz w:val="24"/>
        </w:rPr>
        <w:t xml:space="preserve"> </w:t>
      </w:r>
      <w:r>
        <w:rPr>
          <w:sz w:val="24"/>
        </w:rPr>
        <w:t>помощника</w:t>
      </w:r>
      <w:r>
        <w:rPr>
          <w:spacing w:val="-4"/>
          <w:sz w:val="24"/>
        </w:rPr>
        <w:t xml:space="preserve"> </w:t>
      </w:r>
      <w:r>
        <w:rPr>
          <w:spacing w:val="-2"/>
          <w:sz w:val="24"/>
        </w:rPr>
        <w:t>(ассистента);</w:t>
      </w:r>
    </w:p>
    <w:p w:rsidR="005C349B" w:rsidRDefault="006E54AC" w:rsidP="00CD1F13">
      <w:pPr>
        <w:pStyle w:val="a4"/>
        <w:numPr>
          <w:ilvl w:val="1"/>
          <w:numId w:val="104"/>
        </w:numPr>
        <w:tabs>
          <w:tab w:val="left" w:pos="819"/>
          <w:tab w:val="left" w:pos="821"/>
        </w:tabs>
        <w:ind w:right="247"/>
        <w:rPr>
          <w:sz w:val="24"/>
        </w:rPr>
      </w:pPr>
      <w:r>
        <w:rPr>
          <w:sz w:val="24"/>
        </w:rPr>
        <w:t>специальная организация образовательной среды и применение технических средств, обеспечивающих</w:t>
      </w:r>
      <w:r>
        <w:rPr>
          <w:spacing w:val="-1"/>
          <w:sz w:val="24"/>
        </w:rPr>
        <w:t xml:space="preserve"> </w:t>
      </w:r>
      <w:r>
        <w:rPr>
          <w:sz w:val="24"/>
        </w:rPr>
        <w:t>и</w:t>
      </w:r>
      <w:r>
        <w:rPr>
          <w:spacing w:val="-1"/>
          <w:sz w:val="24"/>
        </w:rPr>
        <w:t xml:space="preserve"> </w:t>
      </w:r>
      <w:r>
        <w:rPr>
          <w:sz w:val="24"/>
        </w:rPr>
        <w:t>облегчающих</w:t>
      </w:r>
      <w:r>
        <w:rPr>
          <w:spacing w:val="-2"/>
          <w:sz w:val="24"/>
        </w:rPr>
        <w:t xml:space="preserve"> </w:t>
      </w:r>
      <w:r>
        <w:rPr>
          <w:sz w:val="24"/>
        </w:rPr>
        <w:t xml:space="preserve">выполнение движений и передвижение в </w:t>
      </w:r>
      <w:r>
        <w:rPr>
          <w:spacing w:val="-2"/>
          <w:sz w:val="24"/>
        </w:rPr>
        <w:t>пространстве.</w:t>
      </w:r>
    </w:p>
    <w:p w:rsidR="005C349B" w:rsidRDefault="005C349B">
      <w:pPr>
        <w:pStyle w:val="a3"/>
        <w:ind w:left="0" w:firstLine="0"/>
        <w:jc w:val="left"/>
      </w:pPr>
    </w:p>
    <w:p w:rsidR="005C349B" w:rsidRDefault="006E54AC">
      <w:pPr>
        <w:pStyle w:val="3"/>
        <w:ind w:left="100"/>
      </w:pPr>
      <w:r>
        <w:t>Для</w:t>
      </w:r>
      <w:r>
        <w:rPr>
          <w:spacing w:val="-6"/>
        </w:rPr>
        <w:t xml:space="preserve"> </w:t>
      </w:r>
      <w:r>
        <w:t>детей</w:t>
      </w:r>
      <w:r>
        <w:rPr>
          <w:spacing w:val="-5"/>
        </w:rPr>
        <w:t xml:space="preserve"> </w:t>
      </w:r>
      <w:r>
        <w:t>с</w:t>
      </w:r>
      <w:r>
        <w:rPr>
          <w:spacing w:val="-3"/>
        </w:rPr>
        <w:t xml:space="preserve"> </w:t>
      </w:r>
      <w:r>
        <w:t>эмоционально-коммуникативными</w:t>
      </w:r>
      <w:r>
        <w:rPr>
          <w:spacing w:val="-5"/>
        </w:rPr>
        <w:t xml:space="preserve"> </w:t>
      </w:r>
      <w:r>
        <w:rPr>
          <w:spacing w:val="-2"/>
        </w:rPr>
        <w:t>трудностями:</w:t>
      </w:r>
    </w:p>
    <w:p w:rsidR="005C349B" w:rsidRDefault="006E54AC">
      <w:pPr>
        <w:pStyle w:val="a3"/>
        <w:ind w:right="247" w:firstLine="708"/>
      </w:pPr>
      <w:r>
        <w:t>Для данной группы детей характерны качественно разные уровни дезадаптации и возможностей социализации. Типичными трудностями представляются установление и поддержание контакта с другими людьми. Чувствительность к изменению привычных ситуаций, к воздействию различных сенсорных стимулов могут спровоцировать дезадаптивное поведение; негативизм, отказ от выполнения задания; усиление аутостимуляции</w:t>
      </w:r>
      <w:r>
        <w:rPr>
          <w:spacing w:val="-13"/>
        </w:rPr>
        <w:t xml:space="preserve"> </w:t>
      </w:r>
      <w:r>
        <w:t>как</w:t>
      </w:r>
      <w:r>
        <w:rPr>
          <w:spacing w:val="-15"/>
        </w:rPr>
        <w:t xml:space="preserve"> </w:t>
      </w:r>
      <w:r>
        <w:t>способа</w:t>
      </w:r>
      <w:r>
        <w:rPr>
          <w:spacing w:val="-12"/>
        </w:rPr>
        <w:t xml:space="preserve"> </w:t>
      </w:r>
      <w:r>
        <w:t>справиться</w:t>
      </w:r>
      <w:r>
        <w:rPr>
          <w:spacing w:val="-10"/>
        </w:rPr>
        <w:t xml:space="preserve"> </w:t>
      </w:r>
      <w:r>
        <w:t>с</w:t>
      </w:r>
      <w:r>
        <w:rPr>
          <w:spacing w:val="-15"/>
        </w:rPr>
        <w:t xml:space="preserve"> </w:t>
      </w:r>
      <w:r>
        <w:t>дискомфортом;</w:t>
      </w:r>
      <w:r>
        <w:rPr>
          <w:spacing w:val="-15"/>
        </w:rPr>
        <w:t xml:space="preserve"> </w:t>
      </w:r>
      <w:r>
        <w:t>крик,</w:t>
      </w:r>
      <w:r>
        <w:rPr>
          <w:spacing w:val="-13"/>
        </w:rPr>
        <w:t xml:space="preserve"> </w:t>
      </w:r>
      <w:r>
        <w:t>слезы,</w:t>
      </w:r>
      <w:r>
        <w:rPr>
          <w:spacing w:val="-13"/>
        </w:rPr>
        <w:t xml:space="preserve"> </w:t>
      </w:r>
      <w:r>
        <w:t>различные</w:t>
      </w:r>
      <w:r>
        <w:rPr>
          <w:spacing w:val="-14"/>
        </w:rPr>
        <w:t xml:space="preserve"> </w:t>
      </w:r>
      <w:r>
        <w:t>варианты агрессии,</w:t>
      </w:r>
      <w:r>
        <w:rPr>
          <w:spacing w:val="-12"/>
        </w:rPr>
        <w:t xml:space="preserve"> </w:t>
      </w:r>
      <w:r>
        <w:t>направленной</w:t>
      </w:r>
      <w:r>
        <w:rPr>
          <w:spacing w:val="-11"/>
        </w:rPr>
        <w:t xml:space="preserve"> </w:t>
      </w:r>
      <w:r>
        <w:t>на</w:t>
      </w:r>
      <w:r>
        <w:rPr>
          <w:spacing w:val="-11"/>
        </w:rPr>
        <w:t xml:space="preserve"> </w:t>
      </w:r>
      <w:r>
        <w:t>предметы</w:t>
      </w:r>
      <w:r>
        <w:rPr>
          <w:spacing w:val="-13"/>
        </w:rPr>
        <w:t xml:space="preserve"> </w:t>
      </w:r>
      <w:r>
        <w:t>вокруг,</w:t>
      </w:r>
      <w:r>
        <w:rPr>
          <w:spacing w:val="-12"/>
        </w:rPr>
        <w:t xml:space="preserve"> </w:t>
      </w:r>
      <w:r>
        <w:t>на</w:t>
      </w:r>
      <w:r>
        <w:rPr>
          <w:spacing w:val="-11"/>
        </w:rPr>
        <w:t xml:space="preserve"> </w:t>
      </w:r>
      <w:r>
        <w:t>другого</w:t>
      </w:r>
      <w:r>
        <w:rPr>
          <w:spacing w:val="-11"/>
        </w:rPr>
        <w:t xml:space="preserve"> </w:t>
      </w:r>
      <w:r>
        <w:t>человека</w:t>
      </w:r>
      <w:r>
        <w:rPr>
          <w:spacing w:val="-10"/>
        </w:rPr>
        <w:t xml:space="preserve"> </w:t>
      </w:r>
      <w:r>
        <w:t>или</w:t>
      </w:r>
      <w:r>
        <w:rPr>
          <w:spacing w:val="-13"/>
        </w:rPr>
        <w:t xml:space="preserve"> </w:t>
      </w:r>
      <w:r>
        <w:t>на</w:t>
      </w:r>
      <w:r>
        <w:rPr>
          <w:spacing w:val="-14"/>
        </w:rPr>
        <w:t xml:space="preserve"> </w:t>
      </w:r>
      <w:r>
        <w:t>самого</w:t>
      </w:r>
      <w:r>
        <w:rPr>
          <w:spacing w:val="-15"/>
        </w:rPr>
        <w:t xml:space="preserve"> </w:t>
      </w:r>
      <w:r>
        <w:t>себя.</w:t>
      </w:r>
      <w:r>
        <w:rPr>
          <w:spacing w:val="-12"/>
        </w:rPr>
        <w:t xml:space="preserve"> </w:t>
      </w:r>
      <w:r>
        <w:t>Часто отмечаются сверхинтересы, высокая увлеченность ребенка определенными предметами. Несформированность средств общения</w:t>
      </w:r>
      <w:r>
        <w:rPr>
          <w:spacing w:val="-1"/>
        </w:rPr>
        <w:t xml:space="preserve"> </w:t>
      </w:r>
      <w:r>
        <w:t>часто</w:t>
      </w:r>
      <w:r>
        <w:rPr>
          <w:spacing w:val="-2"/>
        </w:rPr>
        <w:t xml:space="preserve"> </w:t>
      </w:r>
      <w:r>
        <w:t>приводит к</w:t>
      </w:r>
      <w:r>
        <w:rPr>
          <w:spacing w:val="-1"/>
        </w:rPr>
        <w:t xml:space="preserve"> </w:t>
      </w:r>
      <w:r>
        <w:t>неуспешным попыткам</w:t>
      </w:r>
      <w:r>
        <w:rPr>
          <w:spacing w:val="-1"/>
        </w:rPr>
        <w:t xml:space="preserve"> </w:t>
      </w:r>
      <w:r>
        <w:t>общения, воспринимаемое другими детьми как агрессия.</w:t>
      </w:r>
    </w:p>
    <w:p w:rsidR="005C349B" w:rsidRDefault="006E54AC">
      <w:pPr>
        <w:pStyle w:val="a3"/>
        <w:spacing w:before="1"/>
        <w:ind w:right="250" w:firstLine="708"/>
      </w:pPr>
      <w:r>
        <w:t>Значительные сложности в организации образовательного процесса связаны с потребностью</w:t>
      </w:r>
      <w:r>
        <w:rPr>
          <w:spacing w:val="-15"/>
        </w:rPr>
        <w:t xml:space="preserve"> </w:t>
      </w:r>
      <w:r>
        <w:t>детей</w:t>
      </w:r>
      <w:r>
        <w:rPr>
          <w:spacing w:val="-15"/>
        </w:rPr>
        <w:t xml:space="preserve"> </w:t>
      </w:r>
      <w:r>
        <w:t>данной</w:t>
      </w:r>
      <w:r>
        <w:rPr>
          <w:spacing w:val="-15"/>
        </w:rPr>
        <w:t xml:space="preserve"> </w:t>
      </w:r>
      <w:r>
        <w:t>группы</w:t>
      </w:r>
      <w:r>
        <w:rPr>
          <w:spacing w:val="-15"/>
        </w:rPr>
        <w:t xml:space="preserve"> </w:t>
      </w:r>
      <w:r>
        <w:t>соблюдать</w:t>
      </w:r>
      <w:r>
        <w:rPr>
          <w:spacing w:val="-15"/>
        </w:rPr>
        <w:t xml:space="preserve"> </w:t>
      </w:r>
      <w:r>
        <w:t>постоянство:</w:t>
      </w:r>
      <w:r>
        <w:rPr>
          <w:spacing w:val="-15"/>
        </w:rPr>
        <w:t xml:space="preserve"> </w:t>
      </w:r>
      <w:r>
        <w:t>даже</w:t>
      </w:r>
      <w:r>
        <w:rPr>
          <w:spacing w:val="-15"/>
        </w:rPr>
        <w:t xml:space="preserve"> </w:t>
      </w:r>
      <w:r>
        <w:t>неожиданная</w:t>
      </w:r>
      <w:r>
        <w:rPr>
          <w:spacing w:val="-15"/>
        </w:rPr>
        <w:t xml:space="preserve"> </w:t>
      </w:r>
      <w:r>
        <w:t>для</w:t>
      </w:r>
      <w:r>
        <w:rPr>
          <w:spacing w:val="-15"/>
        </w:rPr>
        <w:t xml:space="preserve"> </w:t>
      </w:r>
      <w:r>
        <w:t>ребенка замена одного вида деятельности на другую или невозможность пройти из одного места в другое</w:t>
      </w:r>
      <w:r>
        <w:rPr>
          <w:spacing w:val="-15"/>
        </w:rPr>
        <w:t xml:space="preserve"> </w:t>
      </w:r>
      <w:r>
        <w:t>определенным</w:t>
      </w:r>
      <w:r>
        <w:rPr>
          <w:spacing w:val="-15"/>
        </w:rPr>
        <w:t xml:space="preserve"> </w:t>
      </w:r>
      <w:r>
        <w:t>путем</w:t>
      </w:r>
      <w:r>
        <w:rPr>
          <w:spacing w:val="-15"/>
        </w:rPr>
        <w:t xml:space="preserve"> </w:t>
      </w:r>
      <w:r>
        <w:t>могут</w:t>
      </w:r>
      <w:r>
        <w:rPr>
          <w:spacing w:val="-15"/>
        </w:rPr>
        <w:t xml:space="preserve"> </w:t>
      </w:r>
      <w:r>
        <w:t>вызывать</w:t>
      </w:r>
      <w:r>
        <w:rPr>
          <w:spacing w:val="-15"/>
        </w:rPr>
        <w:t xml:space="preserve"> </w:t>
      </w:r>
      <w:r>
        <w:t>у</w:t>
      </w:r>
      <w:r>
        <w:rPr>
          <w:spacing w:val="-15"/>
        </w:rPr>
        <w:t xml:space="preserve"> </w:t>
      </w:r>
      <w:r>
        <w:t>него</w:t>
      </w:r>
      <w:r>
        <w:rPr>
          <w:spacing w:val="-15"/>
        </w:rPr>
        <w:t xml:space="preserve"> </w:t>
      </w:r>
      <w:r>
        <w:t>сильные</w:t>
      </w:r>
      <w:r>
        <w:rPr>
          <w:spacing w:val="-15"/>
        </w:rPr>
        <w:t xml:space="preserve"> </w:t>
      </w:r>
      <w:r>
        <w:t>переживания.</w:t>
      </w:r>
      <w:r>
        <w:rPr>
          <w:spacing w:val="-15"/>
        </w:rPr>
        <w:t xml:space="preserve"> </w:t>
      </w:r>
      <w:r>
        <w:t>Трудности</w:t>
      </w:r>
      <w:r>
        <w:rPr>
          <w:spacing w:val="-15"/>
        </w:rPr>
        <w:t xml:space="preserve"> </w:t>
      </w:r>
      <w:r>
        <w:t>также часто возникают при посещении столовой, как места массового скопления людей и повышенного уровня шума. Все вышеперечисленное определяет специфические образовательные потребности детей данной группы:</w:t>
      </w:r>
    </w:p>
    <w:p w:rsidR="005C349B" w:rsidRDefault="006E54AC" w:rsidP="00CD1F13">
      <w:pPr>
        <w:pStyle w:val="a4"/>
        <w:numPr>
          <w:ilvl w:val="1"/>
          <w:numId w:val="104"/>
        </w:numPr>
        <w:tabs>
          <w:tab w:val="left" w:pos="821"/>
        </w:tabs>
        <w:spacing w:before="1"/>
        <w:ind w:right="253"/>
        <w:jc w:val="left"/>
        <w:rPr>
          <w:sz w:val="24"/>
        </w:rPr>
      </w:pPr>
      <w:r>
        <w:rPr>
          <w:sz w:val="24"/>
        </w:rPr>
        <w:t>четкая</w:t>
      </w:r>
      <w:r>
        <w:rPr>
          <w:spacing w:val="40"/>
          <w:sz w:val="24"/>
        </w:rPr>
        <w:t xml:space="preserve"> </w:t>
      </w:r>
      <w:r>
        <w:rPr>
          <w:sz w:val="24"/>
        </w:rPr>
        <w:t>и</w:t>
      </w:r>
      <w:r>
        <w:rPr>
          <w:spacing w:val="40"/>
          <w:sz w:val="24"/>
        </w:rPr>
        <w:t xml:space="preserve"> </w:t>
      </w:r>
      <w:r>
        <w:rPr>
          <w:sz w:val="24"/>
        </w:rPr>
        <w:t>упорядоченная</w:t>
      </w:r>
      <w:r>
        <w:rPr>
          <w:spacing w:val="40"/>
          <w:sz w:val="24"/>
        </w:rPr>
        <w:t xml:space="preserve"> </w:t>
      </w:r>
      <w:r>
        <w:rPr>
          <w:sz w:val="24"/>
        </w:rPr>
        <w:t>временно-пространственная</w:t>
      </w:r>
      <w:r>
        <w:rPr>
          <w:spacing w:val="40"/>
          <w:sz w:val="24"/>
        </w:rPr>
        <w:t xml:space="preserve"> </w:t>
      </w:r>
      <w:r>
        <w:rPr>
          <w:sz w:val="24"/>
        </w:rPr>
        <w:t>структура</w:t>
      </w:r>
      <w:r>
        <w:rPr>
          <w:spacing w:val="40"/>
          <w:sz w:val="24"/>
        </w:rPr>
        <w:t xml:space="preserve"> </w:t>
      </w:r>
      <w:r>
        <w:rPr>
          <w:sz w:val="24"/>
        </w:rPr>
        <w:t>образовательной среды, способствующей социализации ребенка;</w:t>
      </w:r>
    </w:p>
    <w:p w:rsidR="005C349B" w:rsidRDefault="006E54AC" w:rsidP="00CD1F13">
      <w:pPr>
        <w:pStyle w:val="a4"/>
        <w:numPr>
          <w:ilvl w:val="1"/>
          <w:numId w:val="104"/>
        </w:numPr>
        <w:tabs>
          <w:tab w:val="left" w:pos="821"/>
        </w:tabs>
        <w:ind w:right="252"/>
        <w:jc w:val="left"/>
        <w:rPr>
          <w:sz w:val="24"/>
        </w:rPr>
      </w:pPr>
      <w:r>
        <w:rPr>
          <w:sz w:val="24"/>
        </w:rPr>
        <w:t>целенаправленная отработка форм социального поведения, навыков</w:t>
      </w:r>
      <w:r>
        <w:rPr>
          <w:spacing w:val="-1"/>
          <w:sz w:val="24"/>
        </w:rPr>
        <w:t xml:space="preserve"> </w:t>
      </w:r>
      <w:r>
        <w:rPr>
          <w:sz w:val="24"/>
        </w:rPr>
        <w:t>коммуникации и взаимодействия;</w:t>
      </w:r>
    </w:p>
    <w:p w:rsidR="005C349B" w:rsidRDefault="006E54AC" w:rsidP="00CD1F13">
      <w:pPr>
        <w:pStyle w:val="a4"/>
        <w:numPr>
          <w:ilvl w:val="1"/>
          <w:numId w:val="104"/>
        </w:numPr>
        <w:tabs>
          <w:tab w:val="left" w:pos="820"/>
        </w:tabs>
        <w:spacing w:before="1"/>
        <w:ind w:left="820" w:hanging="360"/>
        <w:jc w:val="left"/>
        <w:rPr>
          <w:sz w:val="24"/>
        </w:rPr>
      </w:pPr>
      <w:r>
        <w:rPr>
          <w:sz w:val="24"/>
        </w:rPr>
        <w:t>использование</w:t>
      </w:r>
      <w:r>
        <w:rPr>
          <w:spacing w:val="-7"/>
          <w:sz w:val="24"/>
        </w:rPr>
        <w:t xml:space="preserve"> </w:t>
      </w:r>
      <w:r>
        <w:rPr>
          <w:sz w:val="24"/>
        </w:rPr>
        <w:t>альтернативной</w:t>
      </w:r>
      <w:r>
        <w:rPr>
          <w:spacing w:val="-7"/>
          <w:sz w:val="24"/>
        </w:rPr>
        <w:t xml:space="preserve"> </w:t>
      </w:r>
      <w:r>
        <w:rPr>
          <w:spacing w:val="-2"/>
          <w:sz w:val="24"/>
        </w:rPr>
        <w:t>коммуникации.</w:t>
      </w:r>
    </w:p>
    <w:p w:rsidR="005C349B" w:rsidRDefault="006E54AC">
      <w:pPr>
        <w:pStyle w:val="a3"/>
        <w:spacing w:before="276"/>
        <w:ind w:right="249" w:firstLine="708"/>
      </w:pPr>
      <w:r>
        <w:t>Следует</w:t>
      </w:r>
      <w:r>
        <w:rPr>
          <w:spacing w:val="-11"/>
        </w:rPr>
        <w:t xml:space="preserve"> </w:t>
      </w:r>
      <w:r>
        <w:t>заметить,</w:t>
      </w:r>
      <w:r>
        <w:rPr>
          <w:spacing w:val="-8"/>
        </w:rPr>
        <w:t xml:space="preserve"> </w:t>
      </w:r>
      <w:r>
        <w:t>что</w:t>
      </w:r>
      <w:r>
        <w:rPr>
          <w:spacing w:val="-10"/>
        </w:rPr>
        <w:t xml:space="preserve"> </w:t>
      </w:r>
      <w:r>
        <w:t>коррекционно-педагогическая</w:t>
      </w:r>
      <w:r>
        <w:rPr>
          <w:spacing w:val="-9"/>
        </w:rPr>
        <w:t xml:space="preserve"> </w:t>
      </w:r>
      <w:r>
        <w:t>помощь</w:t>
      </w:r>
      <w:r>
        <w:rPr>
          <w:spacing w:val="-11"/>
        </w:rPr>
        <w:t xml:space="preserve"> </w:t>
      </w:r>
      <w:r>
        <w:t>детям</w:t>
      </w:r>
      <w:r>
        <w:rPr>
          <w:spacing w:val="-8"/>
        </w:rPr>
        <w:t xml:space="preserve"> </w:t>
      </w:r>
      <w:r>
        <w:t>с</w:t>
      </w:r>
      <w:r>
        <w:rPr>
          <w:spacing w:val="-11"/>
        </w:rPr>
        <w:t xml:space="preserve"> </w:t>
      </w:r>
      <w:r>
        <w:t>ТМНР</w:t>
      </w:r>
      <w:r>
        <w:rPr>
          <w:spacing w:val="-11"/>
        </w:rPr>
        <w:t xml:space="preserve"> </w:t>
      </w:r>
      <w:r>
        <w:t>должна быть постоянной и оказываться на протяжении всего раннего и дошкольного детства как наиболее сенситивных этапов психического развития. При определении формы и содержания обучения должен быть реализован индивидуально-дифференцированный подход. Без специального обучения у детей со множественными нарушениями развития формирование новых</w:t>
      </w:r>
      <w:r>
        <w:rPr>
          <w:spacing w:val="-4"/>
        </w:rPr>
        <w:t xml:space="preserve"> </w:t>
      </w:r>
      <w:r>
        <w:t>психологических</w:t>
      </w:r>
      <w:r>
        <w:rPr>
          <w:spacing w:val="-2"/>
        </w:rPr>
        <w:t xml:space="preserve"> </w:t>
      </w:r>
      <w:r>
        <w:t>уровней</w:t>
      </w:r>
      <w:r>
        <w:rPr>
          <w:spacing w:val="-1"/>
        </w:rPr>
        <w:t xml:space="preserve"> </w:t>
      </w:r>
      <w:r>
        <w:t>происходит</w:t>
      </w:r>
      <w:r>
        <w:rPr>
          <w:spacing w:val="-3"/>
        </w:rPr>
        <w:t xml:space="preserve"> </w:t>
      </w:r>
      <w:r>
        <w:t>дисгармонично,</w:t>
      </w:r>
      <w:r>
        <w:rPr>
          <w:spacing w:val="-1"/>
        </w:rPr>
        <w:t xml:space="preserve"> </w:t>
      </w:r>
      <w:r>
        <w:t>а</w:t>
      </w:r>
      <w:r>
        <w:rPr>
          <w:spacing w:val="-4"/>
        </w:rPr>
        <w:t xml:space="preserve"> </w:t>
      </w:r>
      <w:r>
        <w:t>социальные формы взаимодействия с людьми и способы усвоения культурного опыта у них не появляются, в связи с чем часто поведение становится асоциальным, а патологические проявления отличаются устойчивостью и имеют сложную структуру.</w:t>
      </w:r>
    </w:p>
    <w:p w:rsidR="005C349B" w:rsidRDefault="005C349B">
      <w:pPr>
        <w:sectPr w:rsidR="005C349B">
          <w:pgSz w:w="11910" w:h="16830"/>
          <w:pgMar w:top="1060" w:right="600" w:bottom="800" w:left="1600" w:header="0" w:footer="612" w:gutter="0"/>
          <w:cols w:space="720"/>
        </w:sectPr>
      </w:pPr>
    </w:p>
    <w:p w:rsidR="005C349B" w:rsidRDefault="006E54AC" w:rsidP="00CD1F13">
      <w:pPr>
        <w:pStyle w:val="1"/>
        <w:numPr>
          <w:ilvl w:val="1"/>
          <w:numId w:val="108"/>
        </w:numPr>
        <w:tabs>
          <w:tab w:val="left" w:pos="1241"/>
        </w:tabs>
        <w:spacing w:before="62"/>
        <w:jc w:val="both"/>
      </w:pPr>
      <w:bookmarkStart w:id="5" w:name="_TOC_250033"/>
      <w:r>
        <w:lastRenderedPageBreak/>
        <w:t>ПЛАНИРУЕМЫЕ</w:t>
      </w:r>
      <w:r>
        <w:rPr>
          <w:spacing w:val="1"/>
        </w:rPr>
        <w:t xml:space="preserve"> </w:t>
      </w:r>
      <w:bookmarkEnd w:id="5"/>
      <w:r>
        <w:rPr>
          <w:spacing w:val="-2"/>
        </w:rPr>
        <w:t>РЕЗУЛЬТАТЫ</w:t>
      </w:r>
    </w:p>
    <w:p w:rsidR="005C349B" w:rsidRDefault="005C349B">
      <w:pPr>
        <w:pStyle w:val="a3"/>
        <w:ind w:left="0" w:firstLine="0"/>
        <w:jc w:val="left"/>
        <w:rPr>
          <w:b/>
        </w:rPr>
      </w:pPr>
    </w:p>
    <w:p w:rsidR="005C349B" w:rsidRDefault="006E54AC">
      <w:pPr>
        <w:pStyle w:val="a3"/>
        <w:ind w:right="248"/>
      </w:pPr>
      <w:r>
        <w:t xml:space="preserve">В соответствии со </w:t>
      </w:r>
      <w:hyperlink r:id="rId10">
        <w:r>
          <w:t>Стандартом</w:t>
        </w:r>
      </w:hyperlink>
      <w:r>
        <w:t xml:space="preserve">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w:t>
      </w:r>
      <w:r>
        <w:rPr>
          <w:spacing w:val="-1"/>
        </w:rPr>
        <w:t xml:space="preserve"> </w:t>
      </w:r>
      <w:r>
        <w:t>виде целевых ориентиров дошкольного образования и представляют собой характеристики возможных достижений ребенка с ТМНР к концу дошкольного образования в соответствии с уровнем развития деятельности.</w:t>
      </w:r>
    </w:p>
    <w:p w:rsidR="005C349B" w:rsidRDefault="005C349B">
      <w:pPr>
        <w:pStyle w:val="a3"/>
        <w:spacing w:before="1"/>
        <w:ind w:left="0" w:firstLine="0"/>
        <w:jc w:val="left"/>
      </w:pPr>
    </w:p>
    <w:p w:rsidR="005C349B" w:rsidRDefault="006E54AC">
      <w:pPr>
        <w:pStyle w:val="2"/>
        <w:jc w:val="both"/>
      </w:pPr>
      <w:r>
        <w:t>Целевые</w:t>
      </w:r>
      <w:r>
        <w:rPr>
          <w:spacing w:val="-1"/>
        </w:rPr>
        <w:t xml:space="preserve"> </w:t>
      </w:r>
      <w:r>
        <w:t>ориентиры</w:t>
      </w:r>
      <w:r>
        <w:rPr>
          <w:spacing w:val="-5"/>
        </w:rPr>
        <w:t xml:space="preserve"> </w:t>
      </w:r>
      <w:r>
        <w:t>реализации</w:t>
      </w:r>
      <w:r>
        <w:rPr>
          <w:spacing w:val="2"/>
        </w:rPr>
        <w:t xml:space="preserve"> </w:t>
      </w:r>
      <w:r>
        <w:t>Программы</w:t>
      </w:r>
      <w:r>
        <w:rPr>
          <w:spacing w:val="-6"/>
        </w:rPr>
        <w:t xml:space="preserve"> </w:t>
      </w:r>
      <w:r>
        <w:t>для</w:t>
      </w:r>
      <w:r>
        <w:rPr>
          <w:spacing w:val="1"/>
        </w:rPr>
        <w:t xml:space="preserve"> </w:t>
      </w:r>
      <w:r>
        <w:t>обучающихся</w:t>
      </w:r>
      <w:r>
        <w:rPr>
          <w:spacing w:val="-2"/>
        </w:rPr>
        <w:t xml:space="preserve"> </w:t>
      </w:r>
      <w:r>
        <w:t xml:space="preserve">с </w:t>
      </w:r>
      <w:r>
        <w:rPr>
          <w:spacing w:val="-4"/>
        </w:rPr>
        <w:t>ТМНР</w:t>
      </w:r>
    </w:p>
    <w:p w:rsidR="005C349B" w:rsidRDefault="006E54AC">
      <w:pPr>
        <w:pStyle w:val="a3"/>
        <w:ind w:right="250"/>
      </w:pPr>
      <w:r>
        <w:t>Целевые ориентиры задают вектор воспитательной деятельности педагогических работников и основную направленность содержания обучения. Психологические достижения, которые выбраны в качестве целевых ориентиров для обучающихся с ТМНР, являются результатом и могут появиться только в процессе длительного целенаправленного специальным образом организованного обучения.</w:t>
      </w:r>
    </w:p>
    <w:p w:rsidR="005C349B" w:rsidRDefault="005C349B">
      <w:pPr>
        <w:pStyle w:val="a3"/>
        <w:ind w:left="0" w:firstLine="0"/>
        <w:jc w:val="left"/>
      </w:pPr>
    </w:p>
    <w:p w:rsidR="005C349B" w:rsidRDefault="006E54AC">
      <w:pPr>
        <w:pStyle w:val="3"/>
        <w:spacing w:before="1"/>
        <w:ind w:left="100" w:right="253" w:firstLine="720"/>
      </w:pPr>
      <w:r>
        <w:t xml:space="preserve">Целевые ориентиры периода формирования ориентировочно-поисковой </w:t>
      </w:r>
      <w:r>
        <w:rPr>
          <w:spacing w:val="-2"/>
        </w:rPr>
        <w:t>активности:</w:t>
      </w:r>
    </w:p>
    <w:p w:rsidR="005C349B" w:rsidRDefault="006E54AC" w:rsidP="00CD1F13">
      <w:pPr>
        <w:pStyle w:val="a4"/>
        <w:numPr>
          <w:ilvl w:val="0"/>
          <w:numId w:val="103"/>
        </w:numPr>
        <w:tabs>
          <w:tab w:val="left" w:pos="1210"/>
        </w:tabs>
        <w:ind w:right="251" w:firstLine="720"/>
        <w:rPr>
          <w:sz w:val="24"/>
        </w:rPr>
      </w:pPr>
      <w:r>
        <w:rPr>
          <w:sz w:val="24"/>
        </w:rPr>
        <w:t>ориентировка на свои физиологические ощущения: чувство голода или насыщения, дискомфорт или комфорт, опасность или безопасность;</w:t>
      </w:r>
    </w:p>
    <w:p w:rsidR="005C349B" w:rsidRDefault="006E54AC" w:rsidP="00CD1F13">
      <w:pPr>
        <w:pStyle w:val="a4"/>
        <w:numPr>
          <w:ilvl w:val="0"/>
          <w:numId w:val="103"/>
        </w:numPr>
        <w:tabs>
          <w:tab w:val="left" w:pos="1110"/>
        </w:tabs>
        <w:ind w:right="248" w:firstLine="720"/>
        <w:rPr>
          <w:sz w:val="24"/>
        </w:rPr>
      </w:pPr>
      <w:r>
        <w:rPr>
          <w:sz w:val="24"/>
        </w:rPr>
        <w:t>синхронизация эмоциональных реакций в процессе эмоционально-личностного общения с матерью, заражения улыбкой, согласованности в настроении и переживании происходящего вокруг;</w:t>
      </w:r>
    </w:p>
    <w:p w:rsidR="005C349B" w:rsidRDefault="006E54AC" w:rsidP="00CD1F13">
      <w:pPr>
        <w:pStyle w:val="a4"/>
        <w:numPr>
          <w:ilvl w:val="0"/>
          <w:numId w:val="103"/>
        </w:numPr>
        <w:tabs>
          <w:tab w:val="left" w:pos="1118"/>
        </w:tabs>
        <w:ind w:right="251" w:firstLine="720"/>
        <w:rPr>
          <w:sz w:val="24"/>
        </w:rPr>
      </w:pPr>
      <w:r>
        <w:rPr>
          <w:sz w:val="24"/>
        </w:rPr>
        <w:t>снижение количества патологических рефлексов и проявлений отрицательных эмоций в процессе активизации двигательной сферы, изменения позы;</w:t>
      </w:r>
    </w:p>
    <w:p w:rsidR="005C349B" w:rsidRDefault="006E54AC" w:rsidP="00CD1F13">
      <w:pPr>
        <w:pStyle w:val="a4"/>
        <w:numPr>
          <w:ilvl w:val="0"/>
          <w:numId w:val="103"/>
        </w:numPr>
        <w:tabs>
          <w:tab w:val="left" w:pos="1102"/>
        </w:tabs>
        <w:ind w:right="247" w:firstLine="720"/>
        <w:rPr>
          <w:sz w:val="24"/>
        </w:rPr>
      </w:pPr>
      <w:r>
        <w:rPr>
          <w:sz w:val="24"/>
        </w:rPr>
        <w:t>умение принять удобное положение, изменить позу на руках у матери и в позе лежа на спине, животе на твердой горизонтальной поверхности;</w:t>
      </w:r>
    </w:p>
    <w:p w:rsidR="005C349B" w:rsidRDefault="006E54AC" w:rsidP="00CD1F13">
      <w:pPr>
        <w:pStyle w:val="a4"/>
        <w:numPr>
          <w:ilvl w:val="0"/>
          <w:numId w:val="103"/>
        </w:numPr>
        <w:tabs>
          <w:tab w:val="left" w:pos="1218"/>
        </w:tabs>
        <w:ind w:right="253" w:firstLine="720"/>
        <w:rPr>
          <w:sz w:val="24"/>
        </w:rPr>
      </w:pPr>
      <w:r>
        <w:rPr>
          <w:sz w:val="24"/>
        </w:rPr>
        <w:t>реакция сосредоточения при воздействии сенсорных стимулов обычной интенсивности на сохранные анализаторы, высокой или средней интенсивности на анализаторы со снижением функциональных возможностей;</w:t>
      </w:r>
    </w:p>
    <w:p w:rsidR="005C349B" w:rsidRDefault="006E54AC" w:rsidP="00CD1F13">
      <w:pPr>
        <w:pStyle w:val="a4"/>
        <w:numPr>
          <w:ilvl w:val="0"/>
          <w:numId w:val="103"/>
        </w:numPr>
        <w:tabs>
          <w:tab w:val="left" w:pos="1094"/>
        </w:tabs>
        <w:ind w:right="246" w:firstLine="720"/>
        <w:rPr>
          <w:sz w:val="24"/>
        </w:rPr>
      </w:pPr>
      <w:r>
        <w:rPr>
          <w:sz w:val="24"/>
        </w:rPr>
        <w:t>поиск сенсорного стимула за счет движений головы, поисковых движений глаз, поисковые движения руки, локализация положения или зоны его воздействия;</w:t>
      </w:r>
    </w:p>
    <w:p w:rsidR="005C349B" w:rsidRDefault="006E54AC" w:rsidP="00CD1F13">
      <w:pPr>
        <w:pStyle w:val="a4"/>
        <w:numPr>
          <w:ilvl w:val="0"/>
          <w:numId w:val="103"/>
        </w:numPr>
        <w:tabs>
          <w:tab w:val="left" w:pos="1126"/>
        </w:tabs>
        <w:spacing w:before="1"/>
        <w:ind w:right="248" w:firstLine="720"/>
        <w:rPr>
          <w:sz w:val="24"/>
        </w:rPr>
      </w:pPr>
      <w:r>
        <w:rPr>
          <w:sz w:val="24"/>
        </w:rPr>
        <w:t>при зрительном наблюдении за предметом проявление реакций на новизну и интереса к нему;</w:t>
      </w:r>
    </w:p>
    <w:p w:rsidR="005C349B" w:rsidRDefault="006E54AC" w:rsidP="00CD1F13">
      <w:pPr>
        <w:pStyle w:val="a4"/>
        <w:numPr>
          <w:ilvl w:val="0"/>
          <w:numId w:val="103"/>
        </w:numPr>
        <w:tabs>
          <w:tab w:val="left" w:pos="1098"/>
        </w:tabs>
        <w:ind w:right="253" w:firstLine="720"/>
        <w:rPr>
          <w:sz w:val="24"/>
        </w:rPr>
      </w:pPr>
      <w:r>
        <w:rPr>
          <w:sz w:val="24"/>
        </w:rPr>
        <w:t>при слуховом восприятии снижение количества отрицательных эмоциональных реакций на звуки музыки;</w:t>
      </w:r>
    </w:p>
    <w:p w:rsidR="005C349B" w:rsidRDefault="006E54AC" w:rsidP="00CD1F13">
      <w:pPr>
        <w:pStyle w:val="a4"/>
        <w:numPr>
          <w:ilvl w:val="0"/>
          <w:numId w:val="103"/>
        </w:numPr>
        <w:tabs>
          <w:tab w:val="left" w:pos="1130"/>
        </w:tabs>
        <w:ind w:right="254" w:firstLine="720"/>
        <w:rPr>
          <w:sz w:val="24"/>
        </w:rPr>
      </w:pPr>
      <w:r>
        <w:rPr>
          <w:sz w:val="24"/>
        </w:rPr>
        <w:t>активное использование осязательного восприятия для изучения продуктов и выделения с целью дифференцировки приятно-неприятно;</w:t>
      </w:r>
    </w:p>
    <w:p w:rsidR="005C349B" w:rsidRDefault="006E54AC" w:rsidP="00CD1F13">
      <w:pPr>
        <w:pStyle w:val="a4"/>
        <w:numPr>
          <w:ilvl w:val="0"/>
          <w:numId w:val="103"/>
        </w:numPr>
        <w:tabs>
          <w:tab w:val="left" w:pos="1185"/>
        </w:tabs>
        <w:ind w:right="249" w:firstLine="720"/>
        <w:rPr>
          <w:sz w:val="24"/>
        </w:rPr>
      </w:pPr>
      <w:r>
        <w:rPr>
          <w:sz w:val="24"/>
        </w:rPr>
        <w:t>улыбка</w:t>
      </w:r>
      <w:r>
        <w:rPr>
          <w:spacing w:val="-15"/>
          <w:sz w:val="24"/>
        </w:rPr>
        <w:t xml:space="preserve"> </w:t>
      </w:r>
      <w:r>
        <w:rPr>
          <w:sz w:val="24"/>
        </w:rPr>
        <w:t>и</w:t>
      </w:r>
      <w:r>
        <w:rPr>
          <w:spacing w:val="-15"/>
          <w:sz w:val="24"/>
        </w:rPr>
        <w:t xml:space="preserve"> </w:t>
      </w:r>
      <w:r>
        <w:rPr>
          <w:sz w:val="24"/>
        </w:rPr>
        <w:t>активизация</w:t>
      </w:r>
      <w:r>
        <w:rPr>
          <w:spacing w:val="-14"/>
          <w:sz w:val="24"/>
        </w:rPr>
        <w:t xml:space="preserve"> </w:t>
      </w:r>
      <w:r>
        <w:rPr>
          <w:sz w:val="24"/>
        </w:rPr>
        <w:t>движений</w:t>
      </w:r>
      <w:r>
        <w:rPr>
          <w:spacing w:val="-11"/>
          <w:sz w:val="24"/>
        </w:rPr>
        <w:t xml:space="preserve"> </w:t>
      </w:r>
      <w:r>
        <w:rPr>
          <w:sz w:val="24"/>
        </w:rPr>
        <w:t>при</w:t>
      </w:r>
      <w:r>
        <w:rPr>
          <w:spacing w:val="-15"/>
          <w:sz w:val="24"/>
        </w:rPr>
        <w:t xml:space="preserve"> </w:t>
      </w:r>
      <w:r>
        <w:rPr>
          <w:sz w:val="24"/>
        </w:rPr>
        <w:t>воздействии</w:t>
      </w:r>
      <w:r>
        <w:rPr>
          <w:spacing w:val="-15"/>
          <w:sz w:val="24"/>
        </w:rPr>
        <w:t xml:space="preserve"> </w:t>
      </w:r>
      <w:r>
        <w:rPr>
          <w:sz w:val="24"/>
        </w:rPr>
        <w:t>знакомых</w:t>
      </w:r>
      <w:r>
        <w:rPr>
          <w:spacing w:val="-14"/>
          <w:sz w:val="24"/>
        </w:rPr>
        <w:t xml:space="preserve"> </w:t>
      </w:r>
      <w:r>
        <w:rPr>
          <w:sz w:val="24"/>
        </w:rPr>
        <w:t>сенсорных</w:t>
      </w:r>
      <w:r>
        <w:rPr>
          <w:spacing w:val="-15"/>
          <w:sz w:val="24"/>
        </w:rPr>
        <w:t xml:space="preserve"> </w:t>
      </w:r>
      <w:r>
        <w:rPr>
          <w:sz w:val="24"/>
        </w:rPr>
        <w:t>стимулов (ласковая интонация речи, произнесённая непосредственно у детского уха, стимулов высокой или средней интенсивности);</w:t>
      </w:r>
    </w:p>
    <w:p w:rsidR="005C349B" w:rsidRDefault="006E54AC" w:rsidP="00CD1F13">
      <w:pPr>
        <w:pStyle w:val="a4"/>
        <w:numPr>
          <w:ilvl w:val="0"/>
          <w:numId w:val="103"/>
        </w:numPr>
        <w:tabs>
          <w:tab w:val="left" w:pos="1209"/>
        </w:tabs>
        <w:spacing w:before="1"/>
        <w:ind w:right="250" w:firstLine="720"/>
        <w:rPr>
          <w:sz w:val="24"/>
        </w:rPr>
      </w:pPr>
      <w:r>
        <w:rPr>
          <w:sz w:val="24"/>
        </w:rPr>
        <w:t>захват вложенной в руку игрушки, движения рукой, в том числе в сторону рта, обследование губами и языком;</w:t>
      </w:r>
    </w:p>
    <w:p w:rsidR="005C349B" w:rsidRDefault="006E54AC" w:rsidP="00CD1F13">
      <w:pPr>
        <w:pStyle w:val="a4"/>
        <w:numPr>
          <w:ilvl w:val="0"/>
          <w:numId w:val="103"/>
        </w:numPr>
        <w:tabs>
          <w:tab w:val="left" w:pos="1293"/>
        </w:tabs>
        <w:ind w:right="251" w:firstLine="720"/>
        <w:rPr>
          <w:sz w:val="24"/>
        </w:rPr>
      </w:pPr>
      <w:r>
        <w:rPr>
          <w:sz w:val="24"/>
        </w:rPr>
        <w:t>монотонный плач, редкие звуки гуления, двигательное беспокойство как средства информирования педагогического работника о своем физическом и психологическом состоянии;</w:t>
      </w:r>
    </w:p>
    <w:p w:rsidR="005C349B" w:rsidRDefault="006E54AC" w:rsidP="00CD1F13">
      <w:pPr>
        <w:pStyle w:val="a4"/>
        <w:numPr>
          <w:ilvl w:val="0"/>
          <w:numId w:val="103"/>
        </w:numPr>
        <w:tabs>
          <w:tab w:val="left" w:pos="1273"/>
        </w:tabs>
        <w:ind w:right="252" w:firstLine="720"/>
        <w:rPr>
          <w:sz w:val="24"/>
        </w:rPr>
      </w:pPr>
      <w:r>
        <w:rPr>
          <w:sz w:val="24"/>
        </w:rPr>
        <w:t>дифференцированные мимические проявления и поведение при ощущении комфорта и дискомфорта;</w:t>
      </w:r>
    </w:p>
    <w:p w:rsidR="005C349B" w:rsidRDefault="006E54AC" w:rsidP="00CD1F13">
      <w:pPr>
        <w:pStyle w:val="a4"/>
        <w:numPr>
          <w:ilvl w:val="0"/>
          <w:numId w:val="103"/>
        </w:numPr>
        <w:tabs>
          <w:tab w:val="left" w:pos="1234"/>
        </w:tabs>
        <w:ind w:right="247" w:firstLine="720"/>
        <w:rPr>
          <w:sz w:val="24"/>
        </w:rPr>
      </w:pPr>
      <w:r>
        <w:rPr>
          <w:sz w:val="24"/>
        </w:rPr>
        <w:t>активизация навыков подражания педагогическому работнику - при передаче эмоциональных мимических движений;</w:t>
      </w:r>
    </w:p>
    <w:p w:rsidR="005C349B" w:rsidRDefault="006E54AC" w:rsidP="00CD1F13">
      <w:pPr>
        <w:pStyle w:val="a4"/>
        <w:numPr>
          <w:ilvl w:val="0"/>
          <w:numId w:val="103"/>
        </w:numPr>
        <w:tabs>
          <w:tab w:val="left" w:pos="1198"/>
        </w:tabs>
        <w:ind w:left="1198" w:hanging="377"/>
        <w:rPr>
          <w:sz w:val="24"/>
        </w:rPr>
      </w:pPr>
      <w:r>
        <w:rPr>
          <w:sz w:val="24"/>
        </w:rPr>
        <w:t>использование</w:t>
      </w:r>
      <w:r>
        <w:rPr>
          <w:spacing w:val="-7"/>
          <w:sz w:val="24"/>
        </w:rPr>
        <w:t xml:space="preserve"> </w:t>
      </w:r>
      <w:r>
        <w:rPr>
          <w:sz w:val="24"/>
        </w:rPr>
        <w:t>в</w:t>
      </w:r>
      <w:r>
        <w:rPr>
          <w:spacing w:val="-9"/>
          <w:sz w:val="24"/>
        </w:rPr>
        <w:t xml:space="preserve"> </w:t>
      </w:r>
      <w:r>
        <w:rPr>
          <w:sz w:val="24"/>
        </w:rPr>
        <w:t>общении</w:t>
      </w:r>
      <w:r>
        <w:rPr>
          <w:spacing w:val="-6"/>
          <w:sz w:val="24"/>
        </w:rPr>
        <w:t xml:space="preserve"> </w:t>
      </w:r>
      <w:r>
        <w:rPr>
          <w:sz w:val="24"/>
        </w:rPr>
        <w:t>непреднамеренной</w:t>
      </w:r>
      <w:r>
        <w:rPr>
          <w:spacing w:val="-6"/>
          <w:sz w:val="24"/>
        </w:rPr>
        <w:t xml:space="preserve"> </w:t>
      </w:r>
      <w:r>
        <w:rPr>
          <w:sz w:val="24"/>
        </w:rPr>
        <w:t>несимволической</w:t>
      </w:r>
      <w:r>
        <w:rPr>
          <w:spacing w:val="-4"/>
          <w:sz w:val="24"/>
        </w:rPr>
        <w:t xml:space="preserve"> </w:t>
      </w:r>
      <w:r>
        <w:rPr>
          <w:spacing w:val="-2"/>
          <w:sz w:val="24"/>
        </w:rPr>
        <w:t>коммуникации.</w:t>
      </w:r>
    </w:p>
    <w:p w:rsidR="005C349B" w:rsidRDefault="005C349B">
      <w:pPr>
        <w:jc w:val="both"/>
        <w:rPr>
          <w:sz w:val="24"/>
        </w:rPr>
        <w:sectPr w:rsidR="005C349B">
          <w:pgSz w:w="11910" w:h="16830"/>
          <w:pgMar w:top="1060" w:right="600" w:bottom="800" w:left="1600" w:header="0" w:footer="612" w:gutter="0"/>
          <w:cols w:space="720"/>
        </w:sectPr>
      </w:pPr>
    </w:p>
    <w:p w:rsidR="005C349B" w:rsidRDefault="006E54AC">
      <w:pPr>
        <w:pStyle w:val="3"/>
        <w:spacing w:before="62"/>
      </w:pPr>
      <w:r>
        <w:lastRenderedPageBreak/>
        <w:t>Целевые</w:t>
      </w:r>
      <w:r>
        <w:rPr>
          <w:spacing w:val="-4"/>
        </w:rPr>
        <w:t xml:space="preserve"> </w:t>
      </w:r>
      <w:r>
        <w:t>ориентиры</w:t>
      </w:r>
      <w:r>
        <w:rPr>
          <w:spacing w:val="-2"/>
        </w:rPr>
        <w:t xml:space="preserve"> </w:t>
      </w:r>
      <w:r>
        <w:t>периода</w:t>
      </w:r>
      <w:r>
        <w:rPr>
          <w:spacing w:val="-4"/>
        </w:rPr>
        <w:t xml:space="preserve"> </w:t>
      </w:r>
      <w:r>
        <w:t>формирования</w:t>
      </w:r>
      <w:r>
        <w:rPr>
          <w:spacing w:val="-2"/>
        </w:rPr>
        <w:t xml:space="preserve"> </w:t>
      </w:r>
      <w:r>
        <w:t xml:space="preserve">предметных </w:t>
      </w:r>
      <w:r>
        <w:rPr>
          <w:spacing w:val="-2"/>
        </w:rPr>
        <w:t>действий:</w:t>
      </w:r>
    </w:p>
    <w:p w:rsidR="005C349B" w:rsidRDefault="006E54AC" w:rsidP="00CD1F13">
      <w:pPr>
        <w:pStyle w:val="a4"/>
        <w:numPr>
          <w:ilvl w:val="0"/>
          <w:numId w:val="102"/>
        </w:numPr>
        <w:tabs>
          <w:tab w:val="left" w:pos="1086"/>
        </w:tabs>
        <w:ind w:right="251" w:firstLine="720"/>
        <w:rPr>
          <w:sz w:val="24"/>
        </w:rPr>
      </w:pPr>
      <w:r>
        <w:rPr>
          <w:sz w:val="24"/>
        </w:rPr>
        <w:t>продолжительное внимание и стойкий интерес к внешним сенсорным стимулам, происходящему вокруг;</w:t>
      </w:r>
    </w:p>
    <w:p w:rsidR="005C349B" w:rsidRDefault="006E54AC" w:rsidP="00CD1F13">
      <w:pPr>
        <w:pStyle w:val="a4"/>
        <w:numPr>
          <w:ilvl w:val="0"/>
          <w:numId w:val="102"/>
        </w:numPr>
        <w:tabs>
          <w:tab w:val="left" w:pos="1080"/>
        </w:tabs>
        <w:ind w:left="1080" w:hanging="259"/>
        <w:rPr>
          <w:sz w:val="24"/>
        </w:rPr>
      </w:pPr>
      <w:r>
        <w:rPr>
          <w:sz w:val="24"/>
        </w:rPr>
        <w:t>тактильное</w:t>
      </w:r>
      <w:r>
        <w:rPr>
          <w:spacing w:val="-4"/>
          <w:sz w:val="24"/>
        </w:rPr>
        <w:t xml:space="preserve"> </w:t>
      </w:r>
      <w:r>
        <w:rPr>
          <w:sz w:val="24"/>
        </w:rPr>
        <w:t>обследование</w:t>
      </w:r>
      <w:r>
        <w:rPr>
          <w:spacing w:val="1"/>
          <w:sz w:val="24"/>
        </w:rPr>
        <w:t xml:space="preserve"> </w:t>
      </w:r>
      <w:r>
        <w:rPr>
          <w:sz w:val="24"/>
        </w:rPr>
        <w:t>(рассматривание)</w:t>
      </w:r>
      <w:r>
        <w:rPr>
          <w:spacing w:val="-2"/>
          <w:sz w:val="24"/>
        </w:rPr>
        <w:t xml:space="preserve"> </w:t>
      </w:r>
      <w:r>
        <w:rPr>
          <w:sz w:val="24"/>
        </w:rPr>
        <w:t>заинтересовавшего</w:t>
      </w:r>
      <w:r>
        <w:rPr>
          <w:spacing w:val="1"/>
          <w:sz w:val="24"/>
        </w:rPr>
        <w:t xml:space="preserve"> </w:t>
      </w:r>
      <w:r>
        <w:rPr>
          <w:spacing w:val="-2"/>
          <w:sz w:val="24"/>
        </w:rPr>
        <w:t>предмета;</w:t>
      </w:r>
    </w:p>
    <w:p w:rsidR="005C349B" w:rsidRDefault="006E54AC" w:rsidP="00CD1F13">
      <w:pPr>
        <w:pStyle w:val="a4"/>
        <w:numPr>
          <w:ilvl w:val="0"/>
          <w:numId w:val="102"/>
        </w:numPr>
        <w:tabs>
          <w:tab w:val="left" w:pos="1290"/>
        </w:tabs>
        <w:ind w:right="252" w:firstLine="720"/>
        <w:rPr>
          <w:sz w:val="24"/>
        </w:rPr>
      </w:pPr>
      <w:r>
        <w:rPr>
          <w:sz w:val="24"/>
        </w:rPr>
        <w:t>ориентировка на свои физиологические ощущения, информирование педагогического работника о дискомфорте после выполнения акта дефекации или мочеиспускания изменением мимики и поведения;</w:t>
      </w:r>
    </w:p>
    <w:p w:rsidR="005C349B" w:rsidRDefault="006E54AC" w:rsidP="00CD1F13">
      <w:pPr>
        <w:pStyle w:val="a4"/>
        <w:numPr>
          <w:ilvl w:val="0"/>
          <w:numId w:val="102"/>
        </w:numPr>
        <w:tabs>
          <w:tab w:val="left" w:pos="1130"/>
        </w:tabs>
        <w:ind w:right="248" w:firstLine="720"/>
        <w:rPr>
          <w:sz w:val="24"/>
        </w:rPr>
      </w:pPr>
      <w:r>
        <w:rPr>
          <w:sz w:val="24"/>
        </w:rPr>
        <w:t>поддержка длительного, положительного эмоционального настроя в процессе общения со педагогическим работником;</w:t>
      </w:r>
    </w:p>
    <w:p w:rsidR="005C349B" w:rsidRDefault="006E54AC" w:rsidP="00CD1F13">
      <w:pPr>
        <w:pStyle w:val="a4"/>
        <w:numPr>
          <w:ilvl w:val="0"/>
          <w:numId w:val="102"/>
        </w:numPr>
        <w:tabs>
          <w:tab w:val="left" w:pos="1198"/>
        </w:tabs>
        <w:spacing w:before="1"/>
        <w:ind w:right="248" w:firstLine="720"/>
        <w:rPr>
          <w:sz w:val="24"/>
        </w:rPr>
      </w:pPr>
      <w:r>
        <w:rPr>
          <w:sz w:val="24"/>
        </w:rPr>
        <w:t xml:space="preserve">появление нестойких представлений об окружающей действительности с переживаниями обучающихся: удовлетворения-неудовлетворения, приятного- </w:t>
      </w:r>
      <w:r>
        <w:rPr>
          <w:spacing w:val="-2"/>
          <w:sz w:val="24"/>
        </w:rPr>
        <w:t>неприятного;</w:t>
      </w:r>
    </w:p>
    <w:p w:rsidR="005C349B" w:rsidRDefault="006E54AC" w:rsidP="00CD1F13">
      <w:pPr>
        <w:pStyle w:val="a4"/>
        <w:numPr>
          <w:ilvl w:val="0"/>
          <w:numId w:val="102"/>
        </w:numPr>
        <w:tabs>
          <w:tab w:val="left" w:pos="1202"/>
        </w:tabs>
        <w:ind w:right="251" w:firstLine="720"/>
        <w:rPr>
          <w:sz w:val="24"/>
        </w:rPr>
      </w:pPr>
      <w:r>
        <w:rPr>
          <w:sz w:val="24"/>
        </w:rPr>
        <w:t>проявление предпочитаемых статических поз как свидетельство наличия устойчивых, длительных положительных эмоциональных реакций;</w:t>
      </w:r>
    </w:p>
    <w:p w:rsidR="005C349B" w:rsidRDefault="006E54AC" w:rsidP="00CD1F13">
      <w:pPr>
        <w:pStyle w:val="a4"/>
        <w:numPr>
          <w:ilvl w:val="0"/>
          <w:numId w:val="102"/>
        </w:numPr>
        <w:tabs>
          <w:tab w:val="left" w:pos="1122"/>
        </w:tabs>
        <w:ind w:right="252" w:firstLine="720"/>
        <w:rPr>
          <w:sz w:val="24"/>
        </w:rPr>
      </w:pPr>
      <w:r>
        <w:rPr>
          <w:sz w:val="24"/>
        </w:rPr>
        <w:t>готовность и проявление стремления у обучающихся к выполнению сложных моторных актов;</w:t>
      </w:r>
    </w:p>
    <w:p w:rsidR="005C349B" w:rsidRDefault="006E54AC" w:rsidP="00CD1F13">
      <w:pPr>
        <w:pStyle w:val="a4"/>
        <w:numPr>
          <w:ilvl w:val="0"/>
          <w:numId w:val="102"/>
        </w:numPr>
        <w:tabs>
          <w:tab w:val="left" w:pos="1158"/>
        </w:tabs>
        <w:spacing w:before="1"/>
        <w:ind w:right="256" w:firstLine="720"/>
        <w:rPr>
          <w:sz w:val="24"/>
        </w:rPr>
      </w:pPr>
      <w:r>
        <w:rPr>
          <w:sz w:val="24"/>
        </w:rPr>
        <w:t>умение в процессе выполнения сложных двигательных актов преодолевать препятствия и положительно реагировать на них;</w:t>
      </w:r>
    </w:p>
    <w:p w:rsidR="005C349B" w:rsidRDefault="006E54AC" w:rsidP="00CD1F13">
      <w:pPr>
        <w:pStyle w:val="a4"/>
        <w:numPr>
          <w:ilvl w:val="0"/>
          <w:numId w:val="102"/>
        </w:numPr>
        <w:tabs>
          <w:tab w:val="left" w:pos="1090"/>
        </w:tabs>
        <w:ind w:right="251" w:firstLine="720"/>
        <w:rPr>
          <w:sz w:val="24"/>
        </w:rPr>
      </w:pPr>
      <w:r>
        <w:rPr>
          <w:sz w:val="24"/>
        </w:rPr>
        <w:t>проявление эмоционального положительного отклика на игры, направленные на развитие сенсорной сферы;</w:t>
      </w:r>
    </w:p>
    <w:p w:rsidR="005C349B" w:rsidRDefault="006E54AC" w:rsidP="00CD1F13">
      <w:pPr>
        <w:pStyle w:val="a4"/>
        <w:numPr>
          <w:ilvl w:val="0"/>
          <w:numId w:val="102"/>
        </w:numPr>
        <w:tabs>
          <w:tab w:val="left" w:pos="1277"/>
        </w:tabs>
        <w:ind w:right="254" w:firstLine="720"/>
        <w:rPr>
          <w:sz w:val="24"/>
        </w:rPr>
      </w:pPr>
      <w:r>
        <w:rPr>
          <w:sz w:val="24"/>
        </w:rPr>
        <w:t>проявление положительной эмоциональной реакции на звучание знакомой мелодии или голоса;</w:t>
      </w:r>
    </w:p>
    <w:p w:rsidR="005C349B" w:rsidRDefault="006E54AC" w:rsidP="00CD1F13">
      <w:pPr>
        <w:pStyle w:val="a4"/>
        <w:numPr>
          <w:ilvl w:val="0"/>
          <w:numId w:val="102"/>
        </w:numPr>
        <w:tabs>
          <w:tab w:val="left" w:pos="1181"/>
        </w:tabs>
        <w:ind w:right="250" w:firstLine="720"/>
        <w:rPr>
          <w:sz w:val="24"/>
        </w:rPr>
      </w:pPr>
      <w:r>
        <w:rPr>
          <w:sz w:val="24"/>
        </w:rPr>
        <w:t>дифференцирование</w:t>
      </w:r>
      <w:r>
        <w:rPr>
          <w:spacing w:val="-15"/>
          <w:sz w:val="24"/>
        </w:rPr>
        <w:t xml:space="preserve"> </w:t>
      </w:r>
      <w:r>
        <w:rPr>
          <w:sz w:val="24"/>
        </w:rPr>
        <w:t>различных</w:t>
      </w:r>
      <w:r>
        <w:rPr>
          <w:spacing w:val="-15"/>
          <w:sz w:val="24"/>
        </w:rPr>
        <w:t xml:space="preserve"> </w:t>
      </w:r>
      <w:r>
        <w:rPr>
          <w:sz w:val="24"/>
        </w:rPr>
        <w:t>эмоциональных</w:t>
      </w:r>
      <w:r>
        <w:rPr>
          <w:spacing w:val="-15"/>
          <w:sz w:val="24"/>
        </w:rPr>
        <w:t xml:space="preserve"> </w:t>
      </w:r>
      <w:r>
        <w:rPr>
          <w:sz w:val="24"/>
        </w:rPr>
        <w:t>состояний</w:t>
      </w:r>
      <w:r>
        <w:rPr>
          <w:spacing w:val="-15"/>
          <w:sz w:val="24"/>
        </w:rPr>
        <w:t xml:space="preserve"> </w:t>
      </w:r>
      <w:r>
        <w:rPr>
          <w:sz w:val="24"/>
        </w:rPr>
        <w:t>и</w:t>
      </w:r>
      <w:r>
        <w:rPr>
          <w:spacing w:val="-15"/>
          <w:sz w:val="24"/>
        </w:rPr>
        <w:t xml:space="preserve"> </w:t>
      </w:r>
      <w:r>
        <w:rPr>
          <w:sz w:val="24"/>
        </w:rPr>
        <w:t>правильная</w:t>
      </w:r>
      <w:r>
        <w:rPr>
          <w:spacing w:val="-15"/>
          <w:sz w:val="24"/>
        </w:rPr>
        <w:t xml:space="preserve"> </w:t>
      </w:r>
      <w:r>
        <w:rPr>
          <w:sz w:val="24"/>
        </w:rPr>
        <w:t xml:space="preserve">реакция на них в процессе общения со педагогическим работником по поводу действий с </w:t>
      </w:r>
      <w:r>
        <w:rPr>
          <w:spacing w:val="-2"/>
          <w:sz w:val="24"/>
        </w:rPr>
        <w:t>игрушками;</w:t>
      </w:r>
    </w:p>
    <w:p w:rsidR="005C349B" w:rsidRDefault="006E54AC" w:rsidP="00CD1F13">
      <w:pPr>
        <w:pStyle w:val="a4"/>
        <w:numPr>
          <w:ilvl w:val="0"/>
          <w:numId w:val="102"/>
        </w:numPr>
        <w:tabs>
          <w:tab w:val="left" w:pos="1333"/>
        </w:tabs>
        <w:ind w:right="256" w:firstLine="720"/>
        <w:rPr>
          <w:sz w:val="24"/>
        </w:rPr>
      </w:pPr>
      <w:r>
        <w:rPr>
          <w:sz w:val="24"/>
        </w:rPr>
        <w:t>передвижение в пространстве с помощью сложных координированных моторных актов - ползание;</w:t>
      </w:r>
    </w:p>
    <w:p w:rsidR="005C349B" w:rsidRDefault="006E54AC" w:rsidP="00CD1F13">
      <w:pPr>
        <w:pStyle w:val="a4"/>
        <w:numPr>
          <w:ilvl w:val="0"/>
          <w:numId w:val="102"/>
        </w:numPr>
        <w:tabs>
          <w:tab w:val="left" w:pos="1390"/>
        </w:tabs>
        <w:ind w:left="1390" w:hanging="569"/>
        <w:rPr>
          <w:sz w:val="24"/>
        </w:rPr>
      </w:pPr>
      <w:r>
        <w:rPr>
          <w:sz w:val="24"/>
        </w:rPr>
        <w:t>выполнение</w:t>
      </w:r>
      <w:r>
        <w:rPr>
          <w:spacing w:val="62"/>
          <w:sz w:val="24"/>
        </w:rPr>
        <w:t xml:space="preserve">  </w:t>
      </w:r>
      <w:r>
        <w:rPr>
          <w:sz w:val="24"/>
        </w:rPr>
        <w:t>сложных</w:t>
      </w:r>
      <w:r>
        <w:rPr>
          <w:spacing w:val="62"/>
          <w:sz w:val="24"/>
        </w:rPr>
        <w:t xml:space="preserve">  </w:t>
      </w:r>
      <w:r>
        <w:rPr>
          <w:sz w:val="24"/>
        </w:rPr>
        <w:t>координированных</w:t>
      </w:r>
      <w:r>
        <w:rPr>
          <w:spacing w:val="64"/>
          <w:sz w:val="24"/>
        </w:rPr>
        <w:t xml:space="preserve">  </w:t>
      </w:r>
      <w:r>
        <w:rPr>
          <w:sz w:val="24"/>
        </w:rPr>
        <w:t>моторных</w:t>
      </w:r>
      <w:r>
        <w:rPr>
          <w:spacing w:val="62"/>
          <w:sz w:val="24"/>
        </w:rPr>
        <w:t xml:space="preserve">  </w:t>
      </w:r>
      <w:r>
        <w:rPr>
          <w:sz w:val="24"/>
        </w:rPr>
        <w:t>актов</w:t>
      </w:r>
      <w:r>
        <w:rPr>
          <w:spacing w:val="62"/>
          <w:sz w:val="24"/>
        </w:rPr>
        <w:t xml:space="preserve">  </w:t>
      </w:r>
      <w:r>
        <w:rPr>
          <w:sz w:val="24"/>
        </w:rPr>
        <w:t>руками</w:t>
      </w:r>
      <w:r>
        <w:rPr>
          <w:spacing w:val="63"/>
          <w:sz w:val="24"/>
        </w:rPr>
        <w:t xml:space="preserve">  </w:t>
      </w:r>
      <w:r>
        <w:rPr>
          <w:spacing w:val="-10"/>
          <w:sz w:val="24"/>
        </w:rPr>
        <w:t>-</w:t>
      </w:r>
    </w:p>
    <w:p w:rsidR="005C349B" w:rsidRDefault="006E54AC">
      <w:pPr>
        <w:pStyle w:val="a3"/>
        <w:ind w:firstLine="0"/>
      </w:pPr>
      <w:r>
        <w:t>специфические</w:t>
      </w:r>
      <w:r>
        <w:rPr>
          <w:spacing w:val="-1"/>
        </w:rPr>
        <w:t xml:space="preserve"> </w:t>
      </w:r>
      <w:r>
        <w:t>манипуляции</w:t>
      </w:r>
      <w:r>
        <w:rPr>
          <w:spacing w:val="-6"/>
        </w:rPr>
        <w:t xml:space="preserve"> </w:t>
      </w:r>
      <w:r>
        <w:t>со</w:t>
      </w:r>
      <w:r>
        <w:rPr>
          <w:spacing w:val="-3"/>
        </w:rPr>
        <w:t xml:space="preserve"> </w:t>
      </w:r>
      <w:r>
        <w:t>знакомыми</w:t>
      </w:r>
      <w:r>
        <w:rPr>
          <w:spacing w:val="-10"/>
        </w:rPr>
        <w:t xml:space="preserve"> </w:t>
      </w:r>
      <w:r>
        <w:rPr>
          <w:spacing w:val="-2"/>
        </w:rPr>
        <w:t>игрушками;</w:t>
      </w:r>
    </w:p>
    <w:p w:rsidR="005C349B" w:rsidRDefault="006E54AC" w:rsidP="00CD1F13">
      <w:pPr>
        <w:pStyle w:val="a4"/>
        <w:numPr>
          <w:ilvl w:val="0"/>
          <w:numId w:val="102"/>
        </w:numPr>
        <w:tabs>
          <w:tab w:val="left" w:pos="1221"/>
        </w:tabs>
        <w:ind w:right="255" w:firstLine="720"/>
        <w:rPr>
          <w:sz w:val="24"/>
        </w:rPr>
      </w:pPr>
      <w:r>
        <w:rPr>
          <w:sz w:val="24"/>
        </w:rPr>
        <w:t>способность предвосхищать будущее действие, событие или ситуацию из тех, что запечатлены в памяти и часто происходят в жизни;</w:t>
      </w:r>
    </w:p>
    <w:p w:rsidR="005C349B" w:rsidRDefault="006E54AC" w:rsidP="00CD1F13">
      <w:pPr>
        <w:pStyle w:val="a4"/>
        <w:numPr>
          <w:ilvl w:val="0"/>
          <w:numId w:val="102"/>
        </w:numPr>
        <w:tabs>
          <w:tab w:val="left" w:pos="1269"/>
        </w:tabs>
        <w:ind w:right="250" w:firstLine="720"/>
        <w:rPr>
          <w:sz w:val="24"/>
        </w:rPr>
      </w:pPr>
      <w:r>
        <w:rPr>
          <w:sz w:val="24"/>
        </w:rPr>
        <w:t>навык подражания - отраженное повторение простого моторного акта или социального действия с предметом после выполнения в совместной деятельности со педагогическим работником;</w:t>
      </w:r>
    </w:p>
    <w:p w:rsidR="005C349B" w:rsidRDefault="006E54AC" w:rsidP="00CD1F13">
      <w:pPr>
        <w:pStyle w:val="a4"/>
        <w:numPr>
          <w:ilvl w:val="0"/>
          <w:numId w:val="102"/>
        </w:numPr>
        <w:tabs>
          <w:tab w:val="left" w:pos="1361"/>
        </w:tabs>
        <w:spacing w:before="1"/>
        <w:ind w:right="253" w:firstLine="720"/>
        <w:rPr>
          <w:sz w:val="24"/>
        </w:rPr>
      </w:pPr>
      <w:r>
        <w:rPr>
          <w:sz w:val="24"/>
        </w:rPr>
        <w:t>узнавание знакомых людей, предметов, речевых обращений за счет совершенствования восприятия и</w:t>
      </w:r>
      <w:r>
        <w:rPr>
          <w:spacing w:val="-2"/>
          <w:sz w:val="24"/>
        </w:rPr>
        <w:t xml:space="preserve"> </w:t>
      </w:r>
      <w:r>
        <w:rPr>
          <w:sz w:val="24"/>
        </w:rPr>
        <w:t>появления способности</w:t>
      </w:r>
      <w:r>
        <w:rPr>
          <w:spacing w:val="-1"/>
          <w:sz w:val="24"/>
        </w:rPr>
        <w:t xml:space="preserve"> </w:t>
      </w:r>
      <w:r>
        <w:rPr>
          <w:sz w:val="24"/>
        </w:rPr>
        <w:t>путем анализа и</w:t>
      </w:r>
      <w:r>
        <w:rPr>
          <w:spacing w:val="-2"/>
          <w:sz w:val="24"/>
        </w:rPr>
        <w:t xml:space="preserve"> </w:t>
      </w:r>
      <w:r>
        <w:rPr>
          <w:sz w:val="24"/>
        </w:rPr>
        <w:t>преобразования ощущений, полученных с различных анализаторов, осуществлять ориентировку в пространстве и ситуации;</w:t>
      </w:r>
    </w:p>
    <w:p w:rsidR="005C349B" w:rsidRDefault="006E54AC" w:rsidP="00CD1F13">
      <w:pPr>
        <w:pStyle w:val="a4"/>
        <w:numPr>
          <w:ilvl w:val="0"/>
          <w:numId w:val="102"/>
        </w:numPr>
        <w:tabs>
          <w:tab w:val="left" w:pos="1269"/>
        </w:tabs>
        <w:ind w:right="251" w:firstLine="720"/>
        <w:rPr>
          <w:sz w:val="24"/>
        </w:rPr>
      </w:pPr>
      <w:r>
        <w:rPr>
          <w:sz w:val="24"/>
        </w:rPr>
        <w:t xml:space="preserve">ситуативно-личностное и периодически возникающее в знакомой ситуации ситуативно-деловое общение как ведущая форма сотрудничества со педагогическим </w:t>
      </w:r>
      <w:r>
        <w:rPr>
          <w:spacing w:val="-2"/>
          <w:sz w:val="24"/>
        </w:rPr>
        <w:t>работником;</w:t>
      </w:r>
    </w:p>
    <w:p w:rsidR="005C349B" w:rsidRDefault="006E54AC" w:rsidP="00CD1F13">
      <w:pPr>
        <w:pStyle w:val="a4"/>
        <w:numPr>
          <w:ilvl w:val="0"/>
          <w:numId w:val="102"/>
        </w:numPr>
        <w:tabs>
          <w:tab w:val="left" w:pos="1198"/>
        </w:tabs>
        <w:spacing w:before="1"/>
        <w:ind w:left="1198" w:hanging="377"/>
        <w:rPr>
          <w:sz w:val="24"/>
        </w:rPr>
      </w:pPr>
      <w:r>
        <w:rPr>
          <w:sz w:val="24"/>
        </w:rPr>
        <w:t>использование</w:t>
      </w:r>
      <w:r>
        <w:rPr>
          <w:spacing w:val="-7"/>
          <w:sz w:val="24"/>
        </w:rPr>
        <w:t xml:space="preserve"> </w:t>
      </w:r>
      <w:r>
        <w:rPr>
          <w:sz w:val="24"/>
        </w:rPr>
        <w:t>в</w:t>
      </w:r>
      <w:r>
        <w:rPr>
          <w:spacing w:val="-8"/>
          <w:sz w:val="24"/>
        </w:rPr>
        <w:t xml:space="preserve"> </w:t>
      </w:r>
      <w:r>
        <w:rPr>
          <w:sz w:val="24"/>
        </w:rPr>
        <w:t>общении</w:t>
      </w:r>
      <w:r>
        <w:rPr>
          <w:spacing w:val="-6"/>
          <w:sz w:val="24"/>
        </w:rPr>
        <w:t xml:space="preserve"> </w:t>
      </w:r>
      <w:r>
        <w:rPr>
          <w:sz w:val="24"/>
        </w:rPr>
        <w:t>преднамеренной</w:t>
      </w:r>
      <w:r>
        <w:rPr>
          <w:spacing w:val="-6"/>
          <w:sz w:val="24"/>
        </w:rPr>
        <w:t xml:space="preserve"> </w:t>
      </w:r>
      <w:r>
        <w:rPr>
          <w:sz w:val="24"/>
        </w:rPr>
        <w:t>несимволической</w:t>
      </w:r>
      <w:r>
        <w:rPr>
          <w:spacing w:val="-4"/>
          <w:sz w:val="24"/>
        </w:rPr>
        <w:t xml:space="preserve"> </w:t>
      </w:r>
      <w:r>
        <w:rPr>
          <w:spacing w:val="-2"/>
          <w:sz w:val="24"/>
        </w:rPr>
        <w:t>коммуникации;</w:t>
      </w:r>
    </w:p>
    <w:p w:rsidR="005C349B" w:rsidRDefault="006E54AC" w:rsidP="00CD1F13">
      <w:pPr>
        <w:pStyle w:val="a4"/>
        <w:numPr>
          <w:ilvl w:val="0"/>
          <w:numId w:val="102"/>
        </w:numPr>
        <w:tabs>
          <w:tab w:val="left" w:pos="1249"/>
        </w:tabs>
        <w:ind w:right="253" w:firstLine="720"/>
        <w:rPr>
          <w:sz w:val="24"/>
        </w:rPr>
      </w:pPr>
      <w:r>
        <w:rPr>
          <w:sz w:val="24"/>
        </w:rPr>
        <w:t>выражение своего отношения к ситуации в виде интонационно окрашенной цепочки звуков речи (по подражанию и по памяти);</w:t>
      </w:r>
    </w:p>
    <w:p w:rsidR="005C349B" w:rsidRDefault="006E54AC" w:rsidP="00CD1F13">
      <w:pPr>
        <w:pStyle w:val="a4"/>
        <w:numPr>
          <w:ilvl w:val="0"/>
          <w:numId w:val="102"/>
        </w:numPr>
        <w:tabs>
          <w:tab w:val="left" w:pos="1209"/>
        </w:tabs>
        <w:ind w:right="251" w:firstLine="720"/>
        <w:rPr>
          <w:sz w:val="24"/>
        </w:rPr>
      </w:pPr>
      <w:r>
        <w:rPr>
          <w:sz w:val="24"/>
        </w:rPr>
        <w:t>понимание в ограниченном объеме (не более 5 слов, жестов или перцептивных цепочек) взаимосвязи между знаком и действием, знаком и предметом, умение выполнять действия или находить предмет путем ориентировки на знаковый эталон, либо после демонстрации действия педагогическим работником.</w:t>
      </w:r>
    </w:p>
    <w:p w:rsidR="005C349B" w:rsidRDefault="005C349B">
      <w:pPr>
        <w:pStyle w:val="a3"/>
        <w:ind w:left="0" w:firstLine="0"/>
        <w:jc w:val="left"/>
      </w:pPr>
    </w:p>
    <w:p w:rsidR="005C349B" w:rsidRDefault="006E54AC">
      <w:pPr>
        <w:pStyle w:val="3"/>
        <w:jc w:val="left"/>
      </w:pPr>
      <w:r>
        <w:t>Целевые</w:t>
      </w:r>
      <w:r>
        <w:rPr>
          <w:spacing w:val="-4"/>
        </w:rPr>
        <w:t xml:space="preserve"> </w:t>
      </w:r>
      <w:r>
        <w:t>ориентиры</w:t>
      </w:r>
      <w:r>
        <w:rPr>
          <w:spacing w:val="-5"/>
        </w:rPr>
        <w:t xml:space="preserve"> </w:t>
      </w:r>
      <w:r>
        <w:t>периода</w:t>
      </w:r>
      <w:r>
        <w:rPr>
          <w:spacing w:val="-4"/>
        </w:rPr>
        <w:t xml:space="preserve"> </w:t>
      </w:r>
      <w:r>
        <w:t>формирования</w:t>
      </w:r>
      <w:r>
        <w:rPr>
          <w:spacing w:val="-5"/>
        </w:rPr>
        <w:t xml:space="preserve"> </w:t>
      </w:r>
      <w:r>
        <w:t>предметной</w:t>
      </w:r>
      <w:r>
        <w:rPr>
          <w:spacing w:val="-4"/>
        </w:rPr>
        <w:t xml:space="preserve"> </w:t>
      </w:r>
      <w:r>
        <w:rPr>
          <w:spacing w:val="-2"/>
        </w:rPr>
        <w:t>деятельности:</w:t>
      </w:r>
    </w:p>
    <w:p w:rsidR="005C349B" w:rsidRDefault="006E54AC" w:rsidP="00CD1F13">
      <w:pPr>
        <w:pStyle w:val="a4"/>
        <w:numPr>
          <w:ilvl w:val="0"/>
          <w:numId w:val="101"/>
        </w:numPr>
        <w:tabs>
          <w:tab w:val="left" w:pos="1079"/>
        </w:tabs>
        <w:ind w:left="1079" w:hanging="258"/>
        <w:rPr>
          <w:sz w:val="24"/>
        </w:rPr>
      </w:pPr>
      <w:r>
        <w:rPr>
          <w:sz w:val="24"/>
        </w:rPr>
        <w:t>использование</w:t>
      </w:r>
      <w:r>
        <w:rPr>
          <w:spacing w:val="-3"/>
          <w:sz w:val="24"/>
        </w:rPr>
        <w:t xml:space="preserve"> </w:t>
      </w:r>
      <w:r>
        <w:rPr>
          <w:sz w:val="24"/>
        </w:rPr>
        <w:t>орудия</w:t>
      </w:r>
      <w:r>
        <w:rPr>
          <w:spacing w:val="1"/>
          <w:sz w:val="24"/>
        </w:rPr>
        <w:t xml:space="preserve"> </w:t>
      </w:r>
      <w:r>
        <w:rPr>
          <w:sz w:val="24"/>
        </w:rPr>
        <w:t>при</w:t>
      </w:r>
      <w:r>
        <w:rPr>
          <w:spacing w:val="-4"/>
          <w:sz w:val="24"/>
        </w:rPr>
        <w:t xml:space="preserve"> </w:t>
      </w:r>
      <w:r>
        <w:rPr>
          <w:sz w:val="24"/>
        </w:rPr>
        <w:t>приеме пищи:</w:t>
      </w:r>
      <w:r>
        <w:rPr>
          <w:spacing w:val="-2"/>
          <w:sz w:val="24"/>
        </w:rPr>
        <w:t xml:space="preserve"> </w:t>
      </w:r>
      <w:r>
        <w:rPr>
          <w:sz w:val="24"/>
        </w:rPr>
        <w:t>пить</w:t>
      </w:r>
      <w:r>
        <w:rPr>
          <w:spacing w:val="-5"/>
          <w:sz w:val="24"/>
        </w:rPr>
        <w:t xml:space="preserve"> </w:t>
      </w:r>
      <w:r>
        <w:rPr>
          <w:sz w:val="24"/>
        </w:rPr>
        <w:t>из</w:t>
      </w:r>
      <w:r>
        <w:rPr>
          <w:spacing w:val="-2"/>
          <w:sz w:val="24"/>
        </w:rPr>
        <w:t xml:space="preserve"> </w:t>
      </w:r>
      <w:r>
        <w:rPr>
          <w:sz w:val="24"/>
        </w:rPr>
        <w:t>чашки,</w:t>
      </w:r>
      <w:r>
        <w:rPr>
          <w:spacing w:val="-2"/>
          <w:sz w:val="24"/>
        </w:rPr>
        <w:t xml:space="preserve"> </w:t>
      </w:r>
      <w:r>
        <w:rPr>
          <w:sz w:val="24"/>
        </w:rPr>
        <w:t>есть</w:t>
      </w:r>
      <w:r>
        <w:rPr>
          <w:spacing w:val="-1"/>
          <w:sz w:val="24"/>
        </w:rPr>
        <w:t xml:space="preserve"> </w:t>
      </w:r>
      <w:r>
        <w:rPr>
          <w:spacing w:val="-2"/>
          <w:sz w:val="24"/>
        </w:rPr>
        <w:t>ложкой;</w:t>
      </w:r>
    </w:p>
    <w:p w:rsidR="005C349B" w:rsidRDefault="006E54AC" w:rsidP="00CD1F13">
      <w:pPr>
        <w:pStyle w:val="a4"/>
        <w:numPr>
          <w:ilvl w:val="0"/>
          <w:numId w:val="101"/>
        </w:numPr>
        <w:tabs>
          <w:tab w:val="left" w:pos="1123"/>
        </w:tabs>
        <w:ind w:left="1123" w:hanging="302"/>
        <w:rPr>
          <w:sz w:val="24"/>
        </w:rPr>
      </w:pPr>
      <w:r>
        <w:rPr>
          <w:sz w:val="24"/>
        </w:rPr>
        <w:t>осуществление</w:t>
      </w:r>
      <w:r>
        <w:rPr>
          <w:spacing w:val="42"/>
          <w:sz w:val="24"/>
        </w:rPr>
        <w:t xml:space="preserve"> </w:t>
      </w:r>
      <w:r>
        <w:rPr>
          <w:sz w:val="24"/>
        </w:rPr>
        <w:t>контроля</w:t>
      </w:r>
      <w:r>
        <w:rPr>
          <w:spacing w:val="41"/>
          <w:sz w:val="24"/>
        </w:rPr>
        <w:t xml:space="preserve"> </w:t>
      </w:r>
      <w:r>
        <w:rPr>
          <w:sz w:val="24"/>
        </w:rPr>
        <w:t>положения</w:t>
      </w:r>
      <w:r>
        <w:rPr>
          <w:spacing w:val="38"/>
          <w:sz w:val="24"/>
        </w:rPr>
        <w:t xml:space="preserve"> </w:t>
      </w:r>
      <w:r>
        <w:rPr>
          <w:sz w:val="24"/>
        </w:rPr>
        <w:t>тела</w:t>
      </w:r>
      <w:r>
        <w:rPr>
          <w:spacing w:val="41"/>
          <w:sz w:val="24"/>
        </w:rPr>
        <w:t xml:space="preserve"> </w:t>
      </w:r>
      <w:r>
        <w:rPr>
          <w:sz w:val="24"/>
        </w:rPr>
        <w:t>при</w:t>
      </w:r>
      <w:r>
        <w:rPr>
          <w:spacing w:val="39"/>
          <w:sz w:val="24"/>
        </w:rPr>
        <w:t xml:space="preserve"> </w:t>
      </w:r>
      <w:r>
        <w:rPr>
          <w:sz w:val="24"/>
        </w:rPr>
        <w:t>передвижении</w:t>
      </w:r>
      <w:r>
        <w:rPr>
          <w:spacing w:val="40"/>
          <w:sz w:val="24"/>
        </w:rPr>
        <w:t xml:space="preserve"> </w:t>
      </w:r>
      <w:r>
        <w:rPr>
          <w:sz w:val="24"/>
        </w:rPr>
        <w:t>в</w:t>
      </w:r>
      <w:r>
        <w:rPr>
          <w:spacing w:val="37"/>
          <w:sz w:val="24"/>
        </w:rPr>
        <w:t xml:space="preserve"> </w:t>
      </w:r>
      <w:r>
        <w:rPr>
          <w:sz w:val="24"/>
        </w:rPr>
        <w:t>пространстве</w:t>
      </w:r>
      <w:r>
        <w:rPr>
          <w:spacing w:val="36"/>
          <w:sz w:val="24"/>
        </w:rPr>
        <w:t xml:space="preserve"> </w:t>
      </w:r>
      <w:r>
        <w:rPr>
          <w:spacing w:val="-10"/>
          <w:sz w:val="24"/>
        </w:rPr>
        <w:t>с</w:t>
      </w:r>
    </w:p>
    <w:p w:rsidR="005C349B" w:rsidRDefault="005C349B">
      <w:pPr>
        <w:rPr>
          <w:sz w:val="24"/>
        </w:rPr>
        <w:sectPr w:rsidR="005C349B">
          <w:pgSz w:w="11910" w:h="16830"/>
          <w:pgMar w:top="1060" w:right="600" w:bottom="800" w:left="1600" w:header="0" w:footer="612" w:gutter="0"/>
          <w:cols w:space="720"/>
        </w:sectPr>
      </w:pPr>
    </w:p>
    <w:p w:rsidR="005C349B" w:rsidRDefault="006E54AC">
      <w:pPr>
        <w:pStyle w:val="a3"/>
        <w:spacing w:before="62"/>
        <w:ind w:right="249" w:firstLine="0"/>
      </w:pPr>
      <w:r>
        <w:lastRenderedPageBreak/>
        <w:t>помощью ходьбы (ходьба у опоры при нарушениях опорно-двигательного аппарата) на небольшие расстояния;</w:t>
      </w:r>
    </w:p>
    <w:p w:rsidR="005C349B" w:rsidRDefault="006E54AC" w:rsidP="00CD1F13">
      <w:pPr>
        <w:pStyle w:val="a4"/>
        <w:numPr>
          <w:ilvl w:val="0"/>
          <w:numId w:val="101"/>
        </w:numPr>
        <w:tabs>
          <w:tab w:val="left" w:pos="1182"/>
        </w:tabs>
        <w:ind w:left="100" w:right="251" w:firstLine="720"/>
        <w:rPr>
          <w:sz w:val="24"/>
        </w:rPr>
      </w:pPr>
      <w:r>
        <w:rPr>
          <w:sz w:val="24"/>
        </w:rPr>
        <w:t>изменение поведения в момент акта дефекации и (или) мочеиспускания, привлечение внимания педагогического работника с помощью доступного коммуникативного способа, фиксация произошедшего в виде социального знака;</w:t>
      </w:r>
    </w:p>
    <w:p w:rsidR="005C349B" w:rsidRDefault="006E54AC" w:rsidP="00CD1F13">
      <w:pPr>
        <w:pStyle w:val="a4"/>
        <w:numPr>
          <w:ilvl w:val="0"/>
          <w:numId w:val="101"/>
        </w:numPr>
        <w:tabs>
          <w:tab w:val="left" w:pos="1150"/>
        </w:tabs>
        <w:ind w:left="100" w:right="250" w:firstLine="720"/>
        <w:rPr>
          <w:sz w:val="24"/>
        </w:rPr>
      </w:pPr>
      <w:r>
        <w:rPr>
          <w:sz w:val="24"/>
        </w:rPr>
        <w:t>знание последовательности социальных действий при одевании, кормлении, согласование поведения с действиями педагогического работника, предвосхищение действия и преднамеренное выполнение 1-2 действий в цепочке;</w:t>
      </w:r>
    </w:p>
    <w:p w:rsidR="005C349B" w:rsidRDefault="006E54AC" w:rsidP="00CD1F13">
      <w:pPr>
        <w:pStyle w:val="a4"/>
        <w:numPr>
          <w:ilvl w:val="0"/>
          <w:numId w:val="101"/>
        </w:numPr>
        <w:tabs>
          <w:tab w:val="left" w:pos="1170"/>
        </w:tabs>
        <w:spacing w:before="1"/>
        <w:ind w:left="100" w:right="249" w:firstLine="720"/>
        <w:rPr>
          <w:sz w:val="24"/>
        </w:rPr>
      </w:pPr>
      <w:r>
        <w:rPr>
          <w:sz w:val="24"/>
        </w:rPr>
        <w:t>точное копирование знакомой цепочки социальных действий с предметом отраженно</w:t>
      </w:r>
      <w:r>
        <w:rPr>
          <w:spacing w:val="-4"/>
          <w:sz w:val="24"/>
        </w:rPr>
        <w:t xml:space="preserve"> </w:t>
      </w:r>
      <w:r>
        <w:rPr>
          <w:sz w:val="24"/>
        </w:rPr>
        <w:t>за</w:t>
      </w:r>
      <w:r>
        <w:rPr>
          <w:spacing w:val="-3"/>
          <w:sz w:val="24"/>
        </w:rPr>
        <w:t xml:space="preserve"> </w:t>
      </w:r>
      <w:r>
        <w:rPr>
          <w:sz w:val="24"/>
        </w:rPr>
        <w:t>педагогическим</w:t>
      </w:r>
      <w:r>
        <w:rPr>
          <w:spacing w:val="-7"/>
          <w:sz w:val="24"/>
        </w:rPr>
        <w:t xml:space="preserve"> </w:t>
      </w:r>
      <w:r>
        <w:rPr>
          <w:sz w:val="24"/>
        </w:rPr>
        <w:t>работником</w:t>
      </w:r>
      <w:r>
        <w:rPr>
          <w:spacing w:val="-9"/>
          <w:sz w:val="24"/>
        </w:rPr>
        <w:t xml:space="preserve"> </w:t>
      </w:r>
      <w:r>
        <w:rPr>
          <w:sz w:val="24"/>
        </w:rPr>
        <w:t>(после</w:t>
      </w:r>
      <w:r>
        <w:rPr>
          <w:spacing w:val="-3"/>
          <w:sz w:val="24"/>
        </w:rPr>
        <w:t xml:space="preserve"> </w:t>
      </w:r>
      <w:r>
        <w:rPr>
          <w:sz w:val="24"/>
        </w:rPr>
        <w:t>выполнения</w:t>
      </w:r>
      <w:r>
        <w:rPr>
          <w:spacing w:val="-4"/>
          <w:sz w:val="24"/>
        </w:rPr>
        <w:t xml:space="preserve"> </w:t>
      </w:r>
      <w:r>
        <w:rPr>
          <w:sz w:val="24"/>
        </w:rPr>
        <w:t>в</w:t>
      </w:r>
      <w:r>
        <w:rPr>
          <w:spacing w:val="-7"/>
          <w:sz w:val="24"/>
        </w:rPr>
        <w:t xml:space="preserve"> </w:t>
      </w:r>
      <w:r>
        <w:rPr>
          <w:sz w:val="24"/>
        </w:rPr>
        <w:t>совместной</w:t>
      </w:r>
      <w:r>
        <w:rPr>
          <w:spacing w:val="-6"/>
          <w:sz w:val="24"/>
        </w:rPr>
        <w:t xml:space="preserve"> </w:t>
      </w:r>
      <w:r>
        <w:rPr>
          <w:sz w:val="24"/>
        </w:rPr>
        <w:t>деятельности);</w:t>
      </w:r>
    </w:p>
    <w:p w:rsidR="005C349B" w:rsidRDefault="006E54AC" w:rsidP="00CD1F13">
      <w:pPr>
        <w:pStyle w:val="a4"/>
        <w:numPr>
          <w:ilvl w:val="0"/>
          <w:numId w:val="101"/>
        </w:numPr>
        <w:tabs>
          <w:tab w:val="left" w:pos="1171"/>
        </w:tabs>
        <w:ind w:left="100" w:right="253" w:firstLine="720"/>
        <w:rPr>
          <w:sz w:val="24"/>
        </w:rPr>
      </w:pPr>
      <w:r>
        <w:rPr>
          <w:sz w:val="24"/>
        </w:rPr>
        <w:t>усвоение смысла небольшого числа культурно-фиксированных предметных действий и их цепочек с определенной социально обусловленной закономерностью;</w:t>
      </w:r>
    </w:p>
    <w:p w:rsidR="005C349B" w:rsidRDefault="006E54AC" w:rsidP="00CD1F13">
      <w:pPr>
        <w:pStyle w:val="a4"/>
        <w:numPr>
          <w:ilvl w:val="0"/>
          <w:numId w:val="101"/>
        </w:numPr>
        <w:tabs>
          <w:tab w:val="left" w:pos="1066"/>
        </w:tabs>
        <w:ind w:left="100" w:right="246" w:firstLine="720"/>
        <w:rPr>
          <w:sz w:val="24"/>
        </w:rPr>
      </w:pPr>
      <w:r>
        <w:rPr>
          <w:sz w:val="24"/>
        </w:rPr>
        <w:t>ситуативно-деловое</w:t>
      </w:r>
      <w:r>
        <w:rPr>
          <w:spacing w:val="-15"/>
          <w:sz w:val="24"/>
        </w:rPr>
        <w:t xml:space="preserve"> </w:t>
      </w:r>
      <w:r>
        <w:rPr>
          <w:sz w:val="24"/>
        </w:rPr>
        <w:t>общение</w:t>
      </w:r>
      <w:r>
        <w:rPr>
          <w:spacing w:val="-15"/>
          <w:sz w:val="24"/>
        </w:rPr>
        <w:t xml:space="preserve"> </w:t>
      </w:r>
      <w:r>
        <w:rPr>
          <w:sz w:val="24"/>
        </w:rPr>
        <w:t>как</w:t>
      </w:r>
      <w:r>
        <w:rPr>
          <w:spacing w:val="-15"/>
          <w:sz w:val="24"/>
        </w:rPr>
        <w:t xml:space="preserve"> </w:t>
      </w:r>
      <w:r>
        <w:rPr>
          <w:sz w:val="24"/>
        </w:rPr>
        <w:t>ведущая</w:t>
      </w:r>
      <w:r>
        <w:rPr>
          <w:spacing w:val="-11"/>
          <w:sz w:val="24"/>
        </w:rPr>
        <w:t xml:space="preserve"> </w:t>
      </w:r>
      <w:r>
        <w:rPr>
          <w:sz w:val="24"/>
        </w:rPr>
        <w:t>форма</w:t>
      </w:r>
      <w:r>
        <w:rPr>
          <w:spacing w:val="-15"/>
          <w:sz w:val="24"/>
        </w:rPr>
        <w:t xml:space="preserve"> </w:t>
      </w:r>
      <w:r>
        <w:rPr>
          <w:sz w:val="24"/>
        </w:rPr>
        <w:t>деятельности</w:t>
      </w:r>
      <w:r>
        <w:rPr>
          <w:spacing w:val="-15"/>
          <w:sz w:val="24"/>
        </w:rPr>
        <w:t xml:space="preserve"> </w:t>
      </w:r>
      <w:r>
        <w:rPr>
          <w:sz w:val="24"/>
        </w:rPr>
        <w:t>со</w:t>
      </w:r>
      <w:r>
        <w:rPr>
          <w:spacing w:val="-15"/>
          <w:sz w:val="24"/>
        </w:rPr>
        <w:t xml:space="preserve"> </w:t>
      </w:r>
      <w:r>
        <w:rPr>
          <w:sz w:val="24"/>
        </w:rPr>
        <w:t xml:space="preserve">педагогическим </w:t>
      </w:r>
      <w:r>
        <w:rPr>
          <w:spacing w:val="-2"/>
          <w:sz w:val="24"/>
        </w:rPr>
        <w:t>Работником;</w:t>
      </w:r>
    </w:p>
    <w:p w:rsidR="005C349B" w:rsidRDefault="006E54AC" w:rsidP="00CD1F13">
      <w:pPr>
        <w:pStyle w:val="a4"/>
        <w:numPr>
          <w:ilvl w:val="0"/>
          <w:numId w:val="101"/>
        </w:numPr>
        <w:tabs>
          <w:tab w:val="left" w:pos="1262"/>
        </w:tabs>
        <w:ind w:left="100" w:right="254" w:firstLine="720"/>
        <w:rPr>
          <w:sz w:val="24"/>
        </w:rPr>
      </w:pPr>
      <w:r>
        <w:rPr>
          <w:sz w:val="24"/>
        </w:rPr>
        <w:t>ориентировка в собственном теле, указание частей тела доступным коммуникативным способом;</w:t>
      </w:r>
    </w:p>
    <w:p w:rsidR="005C349B" w:rsidRDefault="006E54AC" w:rsidP="00CD1F13">
      <w:pPr>
        <w:pStyle w:val="a4"/>
        <w:numPr>
          <w:ilvl w:val="0"/>
          <w:numId w:val="101"/>
        </w:numPr>
        <w:tabs>
          <w:tab w:val="left" w:pos="1167"/>
        </w:tabs>
        <w:spacing w:before="1"/>
        <w:ind w:left="1167" w:hanging="346"/>
        <w:rPr>
          <w:sz w:val="24"/>
        </w:rPr>
      </w:pPr>
      <w:r>
        <w:rPr>
          <w:sz w:val="24"/>
        </w:rPr>
        <w:t>осуществление</w:t>
      </w:r>
      <w:r>
        <w:rPr>
          <w:spacing w:val="52"/>
          <w:w w:val="150"/>
          <w:sz w:val="24"/>
        </w:rPr>
        <w:t xml:space="preserve"> </w:t>
      </w:r>
      <w:r>
        <w:rPr>
          <w:sz w:val="24"/>
        </w:rPr>
        <w:t>практической</w:t>
      </w:r>
      <w:r>
        <w:rPr>
          <w:spacing w:val="51"/>
          <w:w w:val="150"/>
          <w:sz w:val="24"/>
        </w:rPr>
        <w:t xml:space="preserve"> </w:t>
      </w:r>
      <w:r>
        <w:rPr>
          <w:sz w:val="24"/>
        </w:rPr>
        <w:t>ориентировки</w:t>
      </w:r>
      <w:r>
        <w:rPr>
          <w:spacing w:val="54"/>
          <w:w w:val="150"/>
          <w:sz w:val="24"/>
        </w:rPr>
        <w:t xml:space="preserve"> </w:t>
      </w:r>
      <w:r>
        <w:rPr>
          <w:sz w:val="24"/>
        </w:rPr>
        <w:t>в</w:t>
      </w:r>
      <w:r>
        <w:rPr>
          <w:spacing w:val="79"/>
          <w:sz w:val="24"/>
        </w:rPr>
        <w:t xml:space="preserve"> </w:t>
      </w:r>
      <w:r>
        <w:rPr>
          <w:sz w:val="24"/>
        </w:rPr>
        <w:t>свойствах</w:t>
      </w:r>
      <w:r>
        <w:rPr>
          <w:spacing w:val="53"/>
          <w:w w:val="150"/>
          <w:sz w:val="24"/>
        </w:rPr>
        <w:t xml:space="preserve"> </w:t>
      </w:r>
      <w:r>
        <w:rPr>
          <w:sz w:val="24"/>
        </w:rPr>
        <w:t>предметов</w:t>
      </w:r>
      <w:r>
        <w:rPr>
          <w:spacing w:val="52"/>
          <w:w w:val="150"/>
          <w:sz w:val="24"/>
        </w:rPr>
        <w:t xml:space="preserve"> </w:t>
      </w:r>
      <w:r>
        <w:rPr>
          <w:spacing w:val="-2"/>
          <w:sz w:val="24"/>
        </w:rPr>
        <w:t>(форма,</w:t>
      </w:r>
    </w:p>
    <w:p w:rsidR="005C349B" w:rsidRDefault="006E54AC">
      <w:pPr>
        <w:pStyle w:val="a3"/>
        <w:ind w:firstLine="0"/>
      </w:pPr>
      <w:r>
        <w:t>величина,</w:t>
      </w:r>
      <w:r>
        <w:rPr>
          <w:spacing w:val="-4"/>
        </w:rPr>
        <w:t xml:space="preserve"> </w:t>
      </w:r>
      <w:r>
        <w:t>фактура)</w:t>
      </w:r>
      <w:r>
        <w:rPr>
          <w:spacing w:val="-3"/>
        </w:rPr>
        <w:t xml:space="preserve"> </w:t>
      </w:r>
      <w:r>
        <w:t>и</w:t>
      </w:r>
      <w:r>
        <w:rPr>
          <w:spacing w:val="-4"/>
        </w:rPr>
        <w:t xml:space="preserve"> </w:t>
      </w:r>
      <w:r>
        <w:t>их</w:t>
      </w:r>
      <w:r>
        <w:rPr>
          <w:spacing w:val="-4"/>
        </w:rPr>
        <w:t xml:space="preserve"> </w:t>
      </w:r>
      <w:r>
        <w:t>различение</w:t>
      </w:r>
      <w:r>
        <w:rPr>
          <w:spacing w:val="-2"/>
        </w:rPr>
        <w:t xml:space="preserve"> </w:t>
      </w:r>
      <w:r>
        <w:t>путем</w:t>
      </w:r>
      <w:r>
        <w:rPr>
          <w:spacing w:val="-3"/>
        </w:rPr>
        <w:t xml:space="preserve"> </w:t>
      </w:r>
      <w:r>
        <w:t>обследования</w:t>
      </w:r>
      <w:r>
        <w:rPr>
          <w:spacing w:val="-5"/>
        </w:rPr>
        <w:t xml:space="preserve"> </w:t>
      </w:r>
      <w:r>
        <w:t>доступным</w:t>
      </w:r>
      <w:r>
        <w:rPr>
          <w:spacing w:val="-3"/>
        </w:rPr>
        <w:t xml:space="preserve"> </w:t>
      </w:r>
      <w:r>
        <w:rPr>
          <w:spacing w:val="-2"/>
        </w:rPr>
        <w:t>способом;</w:t>
      </w:r>
    </w:p>
    <w:p w:rsidR="005C349B" w:rsidRDefault="006E54AC" w:rsidP="00CD1F13">
      <w:pPr>
        <w:pStyle w:val="a4"/>
        <w:numPr>
          <w:ilvl w:val="0"/>
          <w:numId w:val="101"/>
        </w:numPr>
        <w:tabs>
          <w:tab w:val="left" w:pos="1261"/>
        </w:tabs>
        <w:ind w:left="100" w:right="248" w:firstLine="720"/>
        <w:rPr>
          <w:sz w:val="24"/>
        </w:rPr>
      </w:pPr>
      <w:r>
        <w:rPr>
          <w:sz w:val="24"/>
        </w:rPr>
        <w:t>использование метода практических проб и последовательного применения ранее</w:t>
      </w:r>
      <w:r>
        <w:rPr>
          <w:spacing w:val="-9"/>
          <w:sz w:val="24"/>
        </w:rPr>
        <w:t xml:space="preserve"> </w:t>
      </w:r>
      <w:r>
        <w:rPr>
          <w:sz w:val="24"/>
        </w:rPr>
        <w:t>освоенных</w:t>
      </w:r>
      <w:r>
        <w:rPr>
          <w:spacing w:val="-12"/>
          <w:sz w:val="24"/>
        </w:rPr>
        <w:t xml:space="preserve"> </w:t>
      </w:r>
      <w:r>
        <w:rPr>
          <w:sz w:val="24"/>
        </w:rPr>
        <w:t>результативных</w:t>
      </w:r>
      <w:r>
        <w:rPr>
          <w:spacing w:val="-14"/>
          <w:sz w:val="24"/>
        </w:rPr>
        <w:t xml:space="preserve"> </w:t>
      </w:r>
      <w:r>
        <w:rPr>
          <w:sz w:val="24"/>
        </w:rPr>
        <w:t>действий</w:t>
      </w:r>
      <w:r>
        <w:rPr>
          <w:spacing w:val="-12"/>
          <w:sz w:val="24"/>
        </w:rPr>
        <w:t xml:space="preserve"> </w:t>
      </w:r>
      <w:r>
        <w:rPr>
          <w:sz w:val="24"/>
        </w:rPr>
        <w:t>для</w:t>
      </w:r>
      <w:r>
        <w:rPr>
          <w:spacing w:val="-8"/>
          <w:sz w:val="24"/>
        </w:rPr>
        <w:t xml:space="preserve"> </w:t>
      </w:r>
      <w:r>
        <w:rPr>
          <w:sz w:val="24"/>
        </w:rPr>
        <w:t>решения</w:t>
      </w:r>
      <w:r>
        <w:rPr>
          <w:spacing w:val="-10"/>
          <w:sz w:val="24"/>
        </w:rPr>
        <w:t xml:space="preserve"> </w:t>
      </w:r>
      <w:r>
        <w:rPr>
          <w:sz w:val="24"/>
        </w:rPr>
        <w:t>ситуативной</w:t>
      </w:r>
      <w:r>
        <w:rPr>
          <w:spacing w:val="-13"/>
          <w:sz w:val="24"/>
        </w:rPr>
        <w:t xml:space="preserve"> </w:t>
      </w:r>
      <w:r>
        <w:rPr>
          <w:sz w:val="24"/>
        </w:rPr>
        <w:t>практической</w:t>
      </w:r>
      <w:r>
        <w:rPr>
          <w:spacing w:val="-11"/>
          <w:sz w:val="24"/>
        </w:rPr>
        <w:t xml:space="preserve"> </w:t>
      </w:r>
      <w:r>
        <w:rPr>
          <w:sz w:val="24"/>
        </w:rPr>
        <w:t>задачи;</w:t>
      </w:r>
    </w:p>
    <w:p w:rsidR="005C349B" w:rsidRDefault="006E54AC" w:rsidP="00CD1F13">
      <w:pPr>
        <w:pStyle w:val="a4"/>
        <w:numPr>
          <w:ilvl w:val="0"/>
          <w:numId w:val="101"/>
        </w:numPr>
        <w:tabs>
          <w:tab w:val="left" w:pos="1200"/>
        </w:tabs>
        <w:ind w:left="1200" w:hanging="379"/>
        <w:rPr>
          <w:sz w:val="24"/>
        </w:rPr>
      </w:pPr>
      <w:r>
        <w:rPr>
          <w:sz w:val="24"/>
        </w:rPr>
        <w:t>умение</w:t>
      </w:r>
      <w:r>
        <w:rPr>
          <w:spacing w:val="-1"/>
          <w:sz w:val="24"/>
        </w:rPr>
        <w:t xml:space="preserve"> </w:t>
      </w:r>
      <w:r>
        <w:rPr>
          <w:sz w:val="24"/>
        </w:rPr>
        <w:t>извлекать</w:t>
      </w:r>
      <w:r>
        <w:rPr>
          <w:spacing w:val="-6"/>
          <w:sz w:val="24"/>
        </w:rPr>
        <w:t xml:space="preserve"> </w:t>
      </w:r>
      <w:r>
        <w:rPr>
          <w:sz w:val="24"/>
        </w:rPr>
        <w:t>звук</w:t>
      </w:r>
      <w:r>
        <w:rPr>
          <w:spacing w:val="-3"/>
          <w:sz w:val="24"/>
        </w:rPr>
        <w:t xml:space="preserve"> </w:t>
      </w:r>
      <w:r>
        <w:rPr>
          <w:sz w:val="24"/>
        </w:rPr>
        <w:t>из</w:t>
      </w:r>
      <w:r>
        <w:rPr>
          <w:spacing w:val="-1"/>
          <w:sz w:val="24"/>
        </w:rPr>
        <w:t xml:space="preserve"> </w:t>
      </w:r>
      <w:r>
        <w:rPr>
          <w:sz w:val="24"/>
        </w:rPr>
        <w:t>музыкальной</w:t>
      </w:r>
      <w:r>
        <w:rPr>
          <w:spacing w:val="-3"/>
          <w:sz w:val="24"/>
        </w:rPr>
        <w:t xml:space="preserve"> </w:t>
      </w:r>
      <w:r>
        <w:rPr>
          <w:sz w:val="24"/>
        </w:rPr>
        <w:t>игрушки,</w:t>
      </w:r>
      <w:r>
        <w:rPr>
          <w:spacing w:val="-2"/>
          <w:sz w:val="24"/>
        </w:rPr>
        <w:t xml:space="preserve"> </w:t>
      </w:r>
      <w:r>
        <w:rPr>
          <w:sz w:val="24"/>
        </w:rPr>
        <w:t>музыкального</w:t>
      </w:r>
      <w:r>
        <w:rPr>
          <w:spacing w:val="-2"/>
          <w:sz w:val="24"/>
        </w:rPr>
        <w:t xml:space="preserve"> инструмента;</w:t>
      </w:r>
    </w:p>
    <w:p w:rsidR="005C349B" w:rsidRDefault="006E54AC" w:rsidP="00CD1F13">
      <w:pPr>
        <w:pStyle w:val="a4"/>
        <w:numPr>
          <w:ilvl w:val="0"/>
          <w:numId w:val="101"/>
        </w:numPr>
        <w:tabs>
          <w:tab w:val="left" w:pos="1377"/>
        </w:tabs>
        <w:ind w:left="100" w:right="253" w:firstLine="720"/>
        <w:rPr>
          <w:sz w:val="24"/>
        </w:rPr>
      </w:pPr>
      <w:r>
        <w:rPr>
          <w:sz w:val="24"/>
        </w:rPr>
        <w:t>длительное продуктивное взаимодействие в удобной физиологически правильной позе;</w:t>
      </w:r>
    </w:p>
    <w:p w:rsidR="005C349B" w:rsidRDefault="006E54AC" w:rsidP="00CD1F13">
      <w:pPr>
        <w:pStyle w:val="a4"/>
        <w:numPr>
          <w:ilvl w:val="0"/>
          <w:numId w:val="101"/>
        </w:numPr>
        <w:tabs>
          <w:tab w:val="left" w:pos="1213"/>
        </w:tabs>
        <w:ind w:left="100" w:right="250" w:firstLine="720"/>
        <w:rPr>
          <w:sz w:val="24"/>
        </w:rPr>
      </w:pPr>
      <w:r>
        <w:rPr>
          <w:sz w:val="24"/>
        </w:rPr>
        <w:t>проявление положительных эмоций при выполнении действий с предметами и учебных действий во время вертикализации с поддержкой;</w:t>
      </w:r>
    </w:p>
    <w:p w:rsidR="005C349B" w:rsidRDefault="006E54AC" w:rsidP="00CD1F13">
      <w:pPr>
        <w:pStyle w:val="a4"/>
        <w:numPr>
          <w:ilvl w:val="0"/>
          <w:numId w:val="101"/>
        </w:numPr>
        <w:tabs>
          <w:tab w:val="left" w:pos="1200"/>
        </w:tabs>
        <w:ind w:left="1200" w:hanging="379"/>
        <w:rPr>
          <w:sz w:val="24"/>
        </w:rPr>
      </w:pPr>
      <w:r>
        <w:rPr>
          <w:sz w:val="24"/>
        </w:rPr>
        <w:t>умение соотносить</w:t>
      </w:r>
      <w:r>
        <w:rPr>
          <w:spacing w:val="-6"/>
          <w:sz w:val="24"/>
        </w:rPr>
        <w:t xml:space="preserve"> </w:t>
      </w:r>
      <w:r>
        <w:rPr>
          <w:sz w:val="24"/>
        </w:rPr>
        <w:t>изображение</w:t>
      </w:r>
      <w:r>
        <w:rPr>
          <w:spacing w:val="2"/>
          <w:sz w:val="24"/>
        </w:rPr>
        <w:t xml:space="preserve"> </w:t>
      </w:r>
      <w:r>
        <w:rPr>
          <w:sz w:val="24"/>
        </w:rPr>
        <w:t>предмета</w:t>
      </w:r>
      <w:r>
        <w:rPr>
          <w:spacing w:val="-5"/>
          <w:sz w:val="24"/>
        </w:rPr>
        <w:t xml:space="preserve"> </w:t>
      </w:r>
      <w:r>
        <w:rPr>
          <w:sz w:val="24"/>
        </w:rPr>
        <w:t>с</w:t>
      </w:r>
      <w:r>
        <w:rPr>
          <w:spacing w:val="-1"/>
          <w:sz w:val="24"/>
        </w:rPr>
        <w:t xml:space="preserve"> </w:t>
      </w:r>
      <w:r>
        <w:rPr>
          <w:sz w:val="24"/>
        </w:rPr>
        <w:t>реальным</w:t>
      </w:r>
      <w:r>
        <w:rPr>
          <w:spacing w:val="-2"/>
          <w:sz w:val="24"/>
        </w:rPr>
        <w:t xml:space="preserve"> образцом;</w:t>
      </w:r>
    </w:p>
    <w:p w:rsidR="005C349B" w:rsidRDefault="006E54AC" w:rsidP="00CD1F13">
      <w:pPr>
        <w:pStyle w:val="a4"/>
        <w:numPr>
          <w:ilvl w:val="0"/>
          <w:numId w:val="101"/>
        </w:numPr>
        <w:tabs>
          <w:tab w:val="left" w:pos="1222"/>
        </w:tabs>
        <w:ind w:left="100" w:right="251" w:firstLine="720"/>
        <w:rPr>
          <w:sz w:val="24"/>
        </w:rPr>
      </w:pPr>
      <w:r>
        <w:rPr>
          <w:sz w:val="24"/>
        </w:rPr>
        <w:t>изменение поведения и выполнение действия в зависимости от жестового или речевого обращения педагогического работника;</w:t>
      </w:r>
    </w:p>
    <w:p w:rsidR="005C349B" w:rsidRDefault="006E54AC" w:rsidP="00CD1F13">
      <w:pPr>
        <w:pStyle w:val="a4"/>
        <w:numPr>
          <w:ilvl w:val="0"/>
          <w:numId w:val="101"/>
        </w:numPr>
        <w:tabs>
          <w:tab w:val="left" w:pos="1273"/>
        </w:tabs>
        <w:ind w:left="100" w:right="251" w:firstLine="720"/>
        <w:rPr>
          <w:sz w:val="24"/>
        </w:rPr>
      </w:pPr>
      <w:r>
        <w:rPr>
          <w:sz w:val="24"/>
        </w:rPr>
        <w:t>копирование социальных жестов, простых речевых образцов, в том числе звуковой и слоговой последовательности, отраженно за педагогическим работником, применение их с учетом социального смысла;</w:t>
      </w:r>
    </w:p>
    <w:p w:rsidR="005C349B" w:rsidRDefault="006E54AC" w:rsidP="00CD1F13">
      <w:pPr>
        <w:pStyle w:val="a4"/>
        <w:numPr>
          <w:ilvl w:val="0"/>
          <w:numId w:val="101"/>
        </w:numPr>
        <w:tabs>
          <w:tab w:val="left" w:pos="1371"/>
        </w:tabs>
        <w:ind w:left="100" w:right="243" w:firstLine="720"/>
        <w:rPr>
          <w:sz w:val="24"/>
        </w:rPr>
      </w:pPr>
      <w:r>
        <w:rPr>
          <w:sz w:val="24"/>
        </w:rPr>
        <w:t>согласование своих действий с действиями других обучающихся и педагогических работников: начинать и заканчивать упражнения, соблюдать предложенный темп;</w:t>
      </w:r>
    </w:p>
    <w:p w:rsidR="005C349B" w:rsidRDefault="006E54AC" w:rsidP="00CD1F13">
      <w:pPr>
        <w:pStyle w:val="a4"/>
        <w:numPr>
          <w:ilvl w:val="0"/>
          <w:numId w:val="101"/>
        </w:numPr>
        <w:tabs>
          <w:tab w:val="left" w:pos="1229"/>
        </w:tabs>
        <w:spacing w:before="1"/>
        <w:ind w:left="100" w:right="244" w:firstLine="720"/>
        <w:rPr>
          <w:sz w:val="24"/>
        </w:rPr>
      </w:pPr>
      <w:r>
        <w:rPr>
          <w:sz w:val="24"/>
        </w:rPr>
        <w:t>способность выражать свое настроение и потребности с помощью различных мимических и пантомимических средств, дифференциация эмоций в процессе предметно- практической деятельности;</w:t>
      </w:r>
    </w:p>
    <w:p w:rsidR="005C349B" w:rsidRDefault="006E54AC" w:rsidP="00CD1F13">
      <w:pPr>
        <w:pStyle w:val="a4"/>
        <w:numPr>
          <w:ilvl w:val="0"/>
          <w:numId w:val="101"/>
        </w:numPr>
        <w:tabs>
          <w:tab w:val="left" w:pos="1193"/>
        </w:tabs>
        <w:ind w:left="100" w:right="253" w:firstLine="720"/>
        <w:rPr>
          <w:sz w:val="24"/>
        </w:rPr>
      </w:pPr>
      <w:r>
        <w:rPr>
          <w:sz w:val="24"/>
        </w:rPr>
        <w:t>выражение</w:t>
      </w:r>
      <w:r>
        <w:rPr>
          <w:spacing w:val="-14"/>
          <w:sz w:val="24"/>
        </w:rPr>
        <w:t xml:space="preserve"> </w:t>
      </w:r>
      <w:r>
        <w:rPr>
          <w:sz w:val="24"/>
        </w:rPr>
        <w:t>предпочтений:</w:t>
      </w:r>
      <w:r>
        <w:rPr>
          <w:spacing w:val="-10"/>
          <w:sz w:val="24"/>
        </w:rPr>
        <w:t xml:space="preserve"> </w:t>
      </w:r>
      <w:r>
        <w:rPr>
          <w:sz w:val="24"/>
        </w:rPr>
        <w:t>«приятно-неприятно»,</w:t>
      </w:r>
      <w:r>
        <w:rPr>
          <w:spacing w:val="-12"/>
          <w:sz w:val="24"/>
        </w:rPr>
        <w:t xml:space="preserve"> </w:t>
      </w:r>
      <w:r>
        <w:rPr>
          <w:sz w:val="24"/>
        </w:rPr>
        <w:t>«удобно-неудобно»</w:t>
      </w:r>
      <w:r>
        <w:rPr>
          <w:spacing w:val="-12"/>
          <w:sz w:val="24"/>
        </w:rPr>
        <w:t xml:space="preserve"> </w:t>
      </w:r>
      <w:r>
        <w:rPr>
          <w:sz w:val="24"/>
        </w:rPr>
        <w:t>социально приемлемым способом;</w:t>
      </w:r>
    </w:p>
    <w:p w:rsidR="005C349B" w:rsidRDefault="006E54AC" w:rsidP="00CD1F13">
      <w:pPr>
        <w:pStyle w:val="a4"/>
        <w:numPr>
          <w:ilvl w:val="0"/>
          <w:numId w:val="101"/>
        </w:numPr>
        <w:tabs>
          <w:tab w:val="left" w:pos="1193"/>
        </w:tabs>
        <w:ind w:left="100" w:right="253" w:firstLine="720"/>
        <w:rPr>
          <w:sz w:val="24"/>
        </w:rPr>
      </w:pPr>
      <w:r>
        <w:rPr>
          <w:sz w:val="24"/>
        </w:rPr>
        <w:t>проявление</w:t>
      </w:r>
      <w:r>
        <w:rPr>
          <w:spacing w:val="-7"/>
          <w:sz w:val="24"/>
        </w:rPr>
        <w:t xml:space="preserve"> </w:t>
      </w:r>
      <w:r>
        <w:rPr>
          <w:sz w:val="24"/>
        </w:rPr>
        <w:t>инициативы,</w:t>
      </w:r>
      <w:r>
        <w:rPr>
          <w:spacing w:val="-6"/>
          <w:sz w:val="24"/>
        </w:rPr>
        <w:t xml:space="preserve"> </w:t>
      </w:r>
      <w:r>
        <w:rPr>
          <w:sz w:val="24"/>
        </w:rPr>
        <w:t>желания</w:t>
      </w:r>
      <w:r>
        <w:rPr>
          <w:spacing w:val="-7"/>
          <w:sz w:val="24"/>
        </w:rPr>
        <w:t xml:space="preserve"> </w:t>
      </w:r>
      <w:r>
        <w:rPr>
          <w:sz w:val="24"/>
        </w:rPr>
        <w:t>общения,</w:t>
      </w:r>
      <w:r>
        <w:rPr>
          <w:spacing w:val="-9"/>
          <w:sz w:val="24"/>
        </w:rPr>
        <w:t xml:space="preserve"> </w:t>
      </w:r>
      <w:r>
        <w:rPr>
          <w:sz w:val="24"/>
        </w:rPr>
        <w:t>информирование</w:t>
      </w:r>
      <w:r>
        <w:rPr>
          <w:spacing w:val="-7"/>
          <w:sz w:val="24"/>
        </w:rPr>
        <w:t xml:space="preserve"> </w:t>
      </w:r>
      <w:r>
        <w:rPr>
          <w:sz w:val="24"/>
        </w:rPr>
        <w:t>о</w:t>
      </w:r>
      <w:r>
        <w:rPr>
          <w:spacing w:val="-9"/>
          <w:sz w:val="24"/>
        </w:rPr>
        <w:t xml:space="preserve"> </w:t>
      </w:r>
      <w:r>
        <w:rPr>
          <w:sz w:val="24"/>
        </w:rPr>
        <w:t>своем</w:t>
      </w:r>
      <w:r>
        <w:rPr>
          <w:spacing w:val="-7"/>
          <w:sz w:val="24"/>
        </w:rPr>
        <w:t xml:space="preserve"> </w:t>
      </w:r>
      <w:r>
        <w:rPr>
          <w:sz w:val="24"/>
        </w:rPr>
        <w:t>состоянии и потребностях с помощью доступных средств коммуникации;</w:t>
      </w:r>
    </w:p>
    <w:p w:rsidR="005C349B" w:rsidRDefault="006E54AC" w:rsidP="00CD1F13">
      <w:pPr>
        <w:pStyle w:val="a4"/>
        <w:numPr>
          <w:ilvl w:val="0"/>
          <w:numId w:val="101"/>
        </w:numPr>
        <w:tabs>
          <w:tab w:val="left" w:pos="1198"/>
        </w:tabs>
        <w:spacing w:before="1"/>
        <w:ind w:left="1198" w:hanging="377"/>
        <w:rPr>
          <w:sz w:val="24"/>
        </w:rPr>
      </w:pPr>
      <w:r>
        <w:rPr>
          <w:sz w:val="24"/>
        </w:rPr>
        <w:t>использование</w:t>
      </w:r>
      <w:r>
        <w:rPr>
          <w:spacing w:val="-6"/>
          <w:sz w:val="24"/>
        </w:rPr>
        <w:t xml:space="preserve"> </w:t>
      </w:r>
      <w:r>
        <w:rPr>
          <w:sz w:val="24"/>
        </w:rPr>
        <w:t>в</w:t>
      </w:r>
      <w:r>
        <w:rPr>
          <w:spacing w:val="-7"/>
          <w:sz w:val="24"/>
        </w:rPr>
        <w:t xml:space="preserve"> </w:t>
      </w:r>
      <w:r>
        <w:rPr>
          <w:sz w:val="24"/>
        </w:rPr>
        <w:t>общении</w:t>
      </w:r>
      <w:r>
        <w:rPr>
          <w:spacing w:val="-5"/>
          <w:sz w:val="24"/>
        </w:rPr>
        <w:t xml:space="preserve"> </w:t>
      </w:r>
      <w:r>
        <w:rPr>
          <w:sz w:val="24"/>
        </w:rPr>
        <w:t>символической</w:t>
      </w:r>
      <w:r>
        <w:rPr>
          <w:spacing w:val="-4"/>
          <w:sz w:val="24"/>
        </w:rPr>
        <w:t xml:space="preserve"> </w:t>
      </w:r>
      <w:r>
        <w:rPr>
          <w:sz w:val="24"/>
        </w:rPr>
        <w:t>конкретной</w:t>
      </w:r>
      <w:r>
        <w:rPr>
          <w:spacing w:val="-5"/>
          <w:sz w:val="24"/>
        </w:rPr>
        <w:t xml:space="preserve"> </w:t>
      </w:r>
      <w:r>
        <w:rPr>
          <w:spacing w:val="-2"/>
          <w:sz w:val="24"/>
        </w:rPr>
        <w:t>коммуникации;</w:t>
      </w:r>
    </w:p>
    <w:p w:rsidR="005C349B" w:rsidRDefault="006E54AC" w:rsidP="00CD1F13">
      <w:pPr>
        <w:pStyle w:val="a4"/>
        <w:numPr>
          <w:ilvl w:val="0"/>
          <w:numId w:val="101"/>
        </w:numPr>
        <w:tabs>
          <w:tab w:val="left" w:pos="1249"/>
        </w:tabs>
        <w:ind w:left="100" w:right="250" w:firstLine="720"/>
        <w:rPr>
          <w:sz w:val="24"/>
        </w:rPr>
      </w:pPr>
      <w:r>
        <w:rPr>
          <w:sz w:val="24"/>
        </w:rPr>
        <w:t>потребность в отражении своего эмоционального опыта в различных играх, игровых ситуациях, по просьбе педагогического работника, других обучающихся.</w:t>
      </w:r>
    </w:p>
    <w:p w:rsidR="005C349B" w:rsidRDefault="006E54AC">
      <w:pPr>
        <w:pStyle w:val="3"/>
        <w:spacing w:before="276"/>
      </w:pPr>
      <w:r>
        <w:t>Целевые</w:t>
      </w:r>
      <w:r>
        <w:rPr>
          <w:spacing w:val="-6"/>
        </w:rPr>
        <w:t xml:space="preserve"> </w:t>
      </w:r>
      <w:r>
        <w:t>ориентиры</w:t>
      </w:r>
      <w:r>
        <w:rPr>
          <w:spacing w:val="-6"/>
        </w:rPr>
        <w:t xml:space="preserve"> </w:t>
      </w:r>
      <w:r>
        <w:t>периода</w:t>
      </w:r>
      <w:r>
        <w:rPr>
          <w:spacing w:val="-6"/>
        </w:rPr>
        <w:t xml:space="preserve"> </w:t>
      </w:r>
      <w:r>
        <w:t>формирования</w:t>
      </w:r>
      <w:r>
        <w:rPr>
          <w:spacing w:val="-6"/>
        </w:rPr>
        <w:t xml:space="preserve"> </w:t>
      </w:r>
      <w:r>
        <w:t>познавательной</w:t>
      </w:r>
      <w:r>
        <w:rPr>
          <w:spacing w:val="-5"/>
        </w:rPr>
        <w:t xml:space="preserve"> </w:t>
      </w:r>
      <w:r>
        <w:rPr>
          <w:spacing w:val="-2"/>
        </w:rPr>
        <w:t>деятельности:</w:t>
      </w:r>
    </w:p>
    <w:p w:rsidR="005C349B" w:rsidRDefault="006E54AC" w:rsidP="00CD1F13">
      <w:pPr>
        <w:pStyle w:val="a4"/>
        <w:numPr>
          <w:ilvl w:val="0"/>
          <w:numId w:val="100"/>
        </w:numPr>
        <w:tabs>
          <w:tab w:val="left" w:pos="1094"/>
        </w:tabs>
        <w:ind w:right="247" w:firstLine="720"/>
        <w:rPr>
          <w:sz w:val="24"/>
        </w:rPr>
      </w:pPr>
      <w:r>
        <w:rPr>
          <w:sz w:val="24"/>
        </w:rPr>
        <w:t xml:space="preserve">определенная или частичная степень самостоятельности во время приема пищи, при выполнении акта дефекации и (или) мочеиспускания, гигиенических процедур, </w:t>
      </w:r>
      <w:r>
        <w:rPr>
          <w:spacing w:val="-2"/>
          <w:sz w:val="24"/>
        </w:rPr>
        <w:t>одевании;</w:t>
      </w:r>
    </w:p>
    <w:p w:rsidR="005C349B" w:rsidRDefault="006E54AC" w:rsidP="00CD1F13">
      <w:pPr>
        <w:pStyle w:val="a4"/>
        <w:numPr>
          <w:ilvl w:val="0"/>
          <w:numId w:val="100"/>
        </w:numPr>
        <w:tabs>
          <w:tab w:val="left" w:pos="1114"/>
        </w:tabs>
        <w:ind w:right="251" w:firstLine="720"/>
        <w:rPr>
          <w:sz w:val="24"/>
        </w:rPr>
      </w:pPr>
      <w:r>
        <w:rPr>
          <w:sz w:val="24"/>
        </w:rPr>
        <w:t>информирование педагогических работников о чувстве голода и (или) жажды, усталости и потребности в мочеиспускании и (или) дефекации с помощью доступных средств коммуникации;</w:t>
      </w:r>
    </w:p>
    <w:p w:rsidR="005C349B" w:rsidRDefault="005C349B">
      <w:pPr>
        <w:jc w:val="both"/>
        <w:rPr>
          <w:sz w:val="24"/>
        </w:rPr>
        <w:sectPr w:rsidR="005C349B">
          <w:pgSz w:w="11910" w:h="16830"/>
          <w:pgMar w:top="1060" w:right="600" w:bottom="800" w:left="1600" w:header="0" w:footer="612" w:gutter="0"/>
          <w:cols w:space="720"/>
        </w:sectPr>
      </w:pPr>
    </w:p>
    <w:p w:rsidR="005C349B" w:rsidRDefault="006E54AC" w:rsidP="00CD1F13">
      <w:pPr>
        <w:pStyle w:val="a4"/>
        <w:numPr>
          <w:ilvl w:val="0"/>
          <w:numId w:val="100"/>
        </w:numPr>
        <w:tabs>
          <w:tab w:val="left" w:pos="1154"/>
        </w:tabs>
        <w:spacing w:before="62"/>
        <w:ind w:right="253" w:firstLine="720"/>
        <w:rPr>
          <w:sz w:val="24"/>
        </w:rPr>
      </w:pPr>
      <w:r>
        <w:rPr>
          <w:sz w:val="24"/>
        </w:rPr>
        <w:lastRenderedPageBreak/>
        <w:t>самостоятельный выбор результативной схемы деятельности и поведения в зависимости от поставленной цели и внешних условий среды;</w:t>
      </w:r>
    </w:p>
    <w:p w:rsidR="005C349B" w:rsidRDefault="006E54AC" w:rsidP="00CD1F13">
      <w:pPr>
        <w:pStyle w:val="a4"/>
        <w:numPr>
          <w:ilvl w:val="0"/>
          <w:numId w:val="100"/>
        </w:numPr>
        <w:tabs>
          <w:tab w:val="left" w:pos="1254"/>
        </w:tabs>
        <w:ind w:right="253" w:firstLine="720"/>
        <w:rPr>
          <w:sz w:val="24"/>
        </w:rPr>
      </w:pPr>
      <w:r>
        <w:rPr>
          <w:sz w:val="24"/>
        </w:rPr>
        <w:t>поиск разрешения проблемной ситуации и преодоление препятствий, игнорирование лишних предметов при выполнении задания;</w:t>
      </w:r>
    </w:p>
    <w:p w:rsidR="005C349B" w:rsidRDefault="006E54AC" w:rsidP="00CD1F13">
      <w:pPr>
        <w:pStyle w:val="a4"/>
        <w:numPr>
          <w:ilvl w:val="0"/>
          <w:numId w:val="100"/>
        </w:numPr>
        <w:tabs>
          <w:tab w:val="left" w:pos="1130"/>
        </w:tabs>
        <w:ind w:right="251" w:firstLine="720"/>
        <w:rPr>
          <w:sz w:val="24"/>
        </w:rPr>
      </w:pPr>
      <w:r>
        <w:rPr>
          <w:sz w:val="24"/>
        </w:rPr>
        <w:t xml:space="preserve">умение создавать изображение простого предмета, постройку по образцу, по инструкции педагогического работника, предъявленной в доступной коммуникативной </w:t>
      </w:r>
      <w:r>
        <w:rPr>
          <w:spacing w:val="-2"/>
          <w:sz w:val="24"/>
        </w:rPr>
        <w:t>форме;</w:t>
      </w:r>
    </w:p>
    <w:p w:rsidR="005C349B" w:rsidRDefault="006E54AC" w:rsidP="00CD1F13">
      <w:pPr>
        <w:pStyle w:val="a4"/>
        <w:numPr>
          <w:ilvl w:val="0"/>
          <w:numId w:val="100"/>
        </w:numPr>
        <w:tabs>
          <w:tab w:val="left" w:pos="1080"/>
        </w:tabs>
        <w:ind w:left="1080" w:hanging="259"/>
        <w:rPr>
          <w:sz w:val="24"/>
        </w:rPr>
      </w:pPr>
      <w:r>
        <w:rPr>
          <w:sz w:val="24"/>
        </w:rPr>
        <w:t>умение</w:t>
      </w:r>
      <w:r>
        <w:rPr>
          <w:spacing w:val="-3"/>
          <w:sz w:val="24"/>
        </w:rPr>
        <w:t xml:space="preserve"> </w:t>
      </w:r>
      <w:r>
        <w:rPr>
          <w:sz w:val="24"/>
        </w:rPr>
        <w:t>выполнять</w:t>
      </w:r>
      <w:r>
        <w:rPr>
          <w:spacing w:val="-5"/>
          <w:sz w:val="24"/>
        </w:rPr>
        <w:t xml:space="preserve"> </w:t>
      </w:r>
      <w:r>
        <w:rPr>
          <w:sz w:val="24"/>
        </w:rPr>
        <w:t>доступные</w:t>
      </w:r>
      <w:r>
        <w:rPr>
          <w:spacing w:val="-2"/>
          <w:sz w:val="24"/>
        </w:rPr>
        <w:t xml:space="preserve"> </w:t>
      </w:r>
      <w:r>
        <w:rPr>
          <w:sz w:val="24"/>
        </w:rPr>
        <w:t>движения</w:t>
      </w:r>
      <w:r>
        <w:rPr>
          <w:spacing w:val="-6"/>
          <w:sz w:val="24"/>
        </w:rPr>
        <w:t xml:space="preserve"> </w:t>
      </w:r>
      <w:r>
        <w:rPr>
          <w:sz w:val="24"/>
        </w:rPr>
        <w:t>под</w:t>
      </w:r>
      <w:r>
        <w:rPr>
          <w:spacing w:val="-3"/>
          <w:sz w:val="24"/>
        </w:rPr>
        <w:t xml:space="preserve"> </w:t>
      </w:r>
      <w:r>
        <w:rPr>
          <w:spacing w:val="-2"/>
          <w:sz w:val="24"/>
        </w:rPr>
        <w:t>музыку;</w:t>
      </w:r>
    </w:p>
    <w:p w:rsidR="005C349B" w:rsidRDefault="006E54AC" w:rsidP="00CD1F13">
      <w:pPr>
        <w:pStyle w:val="a4"/>
        <w:numPr>
          <w:ilvl w:val="0"/>
          <w:numId w:val="100"/>
        </w:numPr>
        <w:tabs>
          <w:tab w:val="left" w:pos="1239"/>
        </w:tabs>
        <w:spacing w:before="1"/>
        <w:ind w:right="252" w:firstLine="720"/>
        <w:rPr>
          <w:sz w:val="24"/>
        </w:rPr>
      </w:pPr>
      <w:r>
        <w:rPr>
          <w:sz w:val="24"/>
        </w:rPr>
        <w:t>умение проявлять свое отношение к происходящему и сообщать об эмоциональном</w:t>
      </w:r>
      <w:r>
        <w:rPr>
          <w:spacing w:val="-15"/>
          <w:sz w:val="24"/>
        </w:rPr>
        <w:t xml:space="preserve"> </w:t>
      </w:r>
      <w:r>
        <w:rPr>
          <w:sz w:val="24"/>
        </w:rPr>
        <w:t>состоянии</w:t>
      </w:r>
      <w:r>
        <w:rPr>
          <w:spacing w:val="-15"/>
          <w:sz w:val="24"/>
        </w:rPr>
        <w:t xml:space="preserve"> </w:t>
      </w:r>
      <w:r>
        <w:rPr>
          <w:sz w:val="24"/>
        </w:rPr>
        <w:t>социальным</w:t>
      </w:r>
      <w:r>
        <w:rPr>
          <w:spacing w:val="-18"/>
          <w:sz w:val="24"/>
        </w:rPr>
        <w:t xml:space="preserve"> </w:t>
      </w:r>
      <w:r>
        <w:rPr>
          <w:sz w:val="24"/>
        </w:rPr>
        <w:t>образом,</w:t>
      </w:r>
      <w:r>
        <w:rPr>
          <w:spacing w:val="-15"/>
          <w:sz w:val="24"/>
        </w:rPr>
        <w:t xml:space="preserve"> </w:t>
      </w:r>
      <w:r>
        <w:rPr>
          <w:sz w:val="24"/>
        </w:rPr>
        <w:t>то</w:t>
      </w:r>
      <w:r>
        <w:rPr>
          <w:spacing w:val="-17"/>
          <w:sz w:val="24"/>
        </w:rPr>
        <w:t xml:space="preserve"> </w:t>
      </w:r>
      <w:r>
        <w:rPr>
          <w:sz w:val="24"/>
        </w:rPr>
        <w:t>есть</w:t>
      </w:r>
      <w:r>
        <w:rPr>
          <w:spacing w:val="-15"/>
          <w:sz w:val="24"/>
        </w:rPr>
        <w:t xml:space="preserve"> </w:t>
      </w:r>
      <w:r>
        <w:rPr>
          <w:sz w:val="24"/>
        </w:rPr>
        <w:t>с</w:t>
      </w:r>
      <w:r>
        <w:rPr>
          <w:spacing w:val="-15"/>
          <w:sz w:val="24"/>
        </w:rPr>
        <w:t xml:space="preserve"> </w:t>
      </w:r>
      <w:r>
        <w:rPr>
          <w:sz w:val="24"/>
        </w:rPr>
        <w:t>помощью</w:t>
      </w:r>
      <w:r>
        <w:rPr>
          <w:spacing w:val="-15"/>
          <w:sz w:val="24"/>
        </w:rPr>
        <w:t xml:space="preserve"> </w:t>
      </w:r>
      <w:r>
        <w:rPr>
          <w:sz w:val="24"/>
        </w:rPr>
        <w:t>мимики,</w:t>
      </w:r>
      <w:r>
        <w:rPr>
          <w:spacing w:val="-15"/>
          <w:sz w:val="24"/>
        </w:rPr>
        <w:t xml:space="preserve"> </w:t>
      </w:r>
      <w:r>
        <w:rPr>
          <w:sz w:val="24"/>
        </w:rPr>
        <w:t>жестов</w:t>
      </w:r>
      <w:r>
        <w:rPr>
          <w:spacing w:val="-15"/>
          <w:sz w:val="24"/>
        </w:rPr>
        <w:t xml:space="preserve"> </w:t>
      </w:r>
      <w:r>
        <w:rPr>
          <w:sz w:val="24"/>
        </w:rPr>
        <w:t>и</w:t>
      </w:r>
      <w:r>
        <w:rPr>
          <w:spacing w:val="-15"/>
          <w:sz w:val="24"/>
        </w:rPr>
        <w:t xml:space="preserve"> </w:t>
      </w:r>
      <w:r>
        <w:rPr>
          <w:sz w:val="24"/>
        </w:rPr>
        <w:t>речи;</w:t>
      </w:r>
    </w:p>
    <w:p w:rsidR="005C349B" w:rsidRDefault="006E54AC" w:rsidP="00CD1F13">
      <w:pPr>
        <w:pStyle w:val="a4"/>
        <w:numPr>
          <w:ilvl w:val="0"/>
          <w:numId w:val="100"/>
        </w:numPr>
        <w:tabs>
          <w:tab w:val="left" w:pos="1174"/>
        </w:tabs>
        <w:ind w:right="244" w:firstLine="720"/>
        <w:rPr>
          <w:sz w:val="24"/>
        </w:rPr>
      </w:pPr>
      <w:r>
        <w:rPr>
          <w:sz w:val="24"/>
        </w:rPr>
        <w:t>осознание себя, своих эмоций и желаний, узнавание собственных вещей, результатов продуктивной деятельности;</w:t>
      </w:r>
    </w:p>
    <w:p w:rsidR="005C349B" w:rsidRDefault="006E54AC" w:rsidP="00CD1F13">
      <w:pPr>
        <w:pStyle w:val="a4"/>
        <w:numPr>
          <w:ilvl w:val="0"/>
          <w:numId w:val="100"/>
        </w:numPr>
        <w:tabs>
          <w:tab w:val="left" w:pos="1079"/>
        </w:tabs>
        <w:ind w:left="1079" w:hanging="258"/>
        <w:rPr>
          <w:sz w:val="24"/>
        </w:rPr>
      </w:pPr>
      <w:r>
        <w:rPr>
          <w:sz w:val="24"/>
        </w:rPr>
        <w:t>понимание</w:t>
      </w:r>
      <w:r>
        <w:rPr>
          <w:spacing w:val="-4"/>
          <w:sz w:val="24"/>
        </w:rPr>
        <w:t xml:space="preserve"> </w:t>
      </w:r>
      <w:r>
        <w:rPr>
          <w:sz w:val="24"/>
        </w:rPr>
        <w:t>различных</w:t>
      </w:r>
      <w:r>
        <w:rPr>
          <w:spacing w:val="-7"/>
          <w:sz w:val="24"/>
        </w:rPr>
        <w:t xml:space="preserve"> </w:t>
      </w:r>
      <w:r>
        <w:rPr>
          <w:sz w:val="24"/>
        </w:rPr>
        <w:t>эмоциональных</w:t>
      </w:r>
      <w:r>
        <w:rPr>
          <w:spacing w:val="-5"/>
          <w:sz w:val="24"/>
        </w:rPr>
        <w:t xml:space="preserve"> </w:t>
      </w:r>
      <w:r>
        <w:rPr>
          <w:sz w:val="24"/>
        </w:rPr>
        <w:t>состояний</w:t>
      </w:r>
      <w:r>
        <w:rPr>
          <w:spacing w:val="-6"/>
          <w:sz w:val="24"/>
        </w:rPr>
        <w:t xml:space="preserve"> </w:t>
      </w:r>
      <w:r>
        <w:rPr>
          <w:sz w:val="24"/>
        </w:rPr>
        <w:t>педагогического</w:t>
      </w:r>
      <w:r>
        <w:rPr>
          <w:spacing w:val="-3"/>
          <w:sz w:val="24"/>
        </w:rPr>
        <w:t xml:space="preserve"> </w:t>
      </w:r>
      <w:r>
        <w:rPr>
          <w:spacing w:val="-2"/>
          <w:sz w:val="24"/>
        </w:rPr>
        <w:t>работника;</w:t>
      </w:r>
    </w:p>
    <w:p w:rsidR="005C349B" w:rsidRDefault="006E54AC" w:rsidP="00CD1F13">
      <w:pPr>
        <w:pStyle w:val="a4"/>
        <w:numPr>
          <w:ilvl w:val="0"/>
          <w:numId w:val="100"/>
        </w:numPr>
        <w:tabs>
          <w:tab w:val="left" w:pos="1357"/>
        </w:tabs>
        <w:ind w:right="251" w:firstLine="720"/>
        <w:rPr>
          <w:sz w:val="24"/>
        </w:rPr>
      </w:pPr>
      <w:r>
        <w:rPr>
          <w:sz w:val="24"/>
        </w:rPr>
        <w:t>применение накопленного перцептивного и практического опыта для ориентировки во внешних признаках предметов (цвет, форма, размер и количество);</w:t>
      </w:r>
    </w:p>
    <w:p w:rsidR="005C349B" w:rsidRDefault="006E54AC" w:rsidP="00CD1F13">
      <w:pPr>
        <w:pStyle w:val="a4"/>
        <w:numPr>
          <w:ilvl w:val="0"/>
          <w:numId w:val="100"/>
        </w:numPr>
        <w:tabs>
          <w:tab w:val="left" w:pos="1446"/>
        </w:tabs>
        <w:ind w:right="252" w:firstLine="720"/>
        <w:rPr>
          <w:sz w:val="24"/>
        </w:rPr>
      </w:pPr>
      <w:r>
        <w:rPr>
          <w:sz w:val="24"/>
        </w:rPr>
        <w:t>соблюдение социально заданной последовательности действий из существующих в опыте;</w:t>
      </w:r>
    </w:p>
    <w:p w:rsidR="005C349B" w:rsidRDefault="006E54AC" w:rsidP="00CD1F13">
      <w:pPr>
        <w:pStyle w:val="a4"/>
        <w:numPr>
          <w:ilvl w:val="0"/>
          <w:numId w:val="100"/>
        </w:numPr>
        <w:tabs>
          <w:tab w:val="left" w:pos="1241"/>
        </w:tabs>
        <w:spacing w:before="1"/>
        <w:ind w:right="254" w:firstLine="720"/>
        <w:rPr>
          <w:sz w:val="24"/>
        </w:rPr>
      </w:pPr>
      <w:r>
        <w:rPr>
          <w:sz w:val="24"/>
        </w:rPr>
        <w:t>общение, информирование о своем отношении к происходящему доступным коммуникативным способом;</w:t>
      </w:r>
    </w:p>
    <w:p w:rsidR="005C349B" w:rsidRDefault="006E54AC" w:rsidP="00CD1F13">
      <w:pPr>
        <w:pStyle w:val="a4"/>
        <w:numPr>
          <w:ilvl w:val="0"/>
          <w:numId w:val="100"/>
        </w:numPr>
        <w:tabs>
          <w:tab w:val="left" w:pos="1373"/>
        </w:tabs>
        <w:ind w:right="249" w:firstLine="720"/>
        <w:rPr>
          <w:sz w:val="24"/>
        </w:rPr>
      </w:pPr>
      <w:r>
        <w:rPr>
          <w:sz w:val="24"/>
        </w:rPr>
        <w:t>выражение доступным коммуникативным способом просьбы, оценки, отношения - «Я», «Ты», «Мой», «Моя», «Мое», «хороший», «плохой»;</w:t>
      </w:r>
    </w:p>
    <w:p w:rsidR="005C349B" w:rsidRDefault="006E54AC" w:rsidP="00CD1F13">
      <w:pPr>
        <w:pStyle w:val="a4"/>
        <w:numPr>
          <w:ilvl w:val="0"/>
          <w:numId w:val="100"/>
        </w:numPr>
        <w:tabs>
          <w:tab w:val="left" w:pos="1454"/>
        </w:tabs>
        <w:ind w:right="252" w:firstLine="720"/>
        <w:rPr>
          <w:sz w:val="24"/>
        </w:rPr>
      </w:pPr>
      <w:r>
        <w:rPr>
          <w:sz w:val="24"/>
        </w:rPr>
        <w:t xml:space="preserve">использование в общении элементов символической абстрактной коммуникации, отдельных абстрактных символов: слов, жестов, схематических </w:t>
      </w:r>
      <w:r>
        <w:rPr>
          <w:spacing w:val="-2"/>
          <w:sz w:val="24"/>
        </w:rPr>
        <w:t>изображений;</w:t>
      </w:r>
    </w:p>
    <w:p w:rsidR="005C349B" w:rsidRDefault="006E54AC" w:rsidP="00CD1F13">
      <w:pPr>
        <w:pStyle w:val="a4"/>
        <w:numPr>
          <w:ilvl w:val="0"/>
          <w:numId w:val="100"/>
        </w:numPr>
        <w:tabs>
          <w:tab w:val="left" w:pos="1209"/>
        </w:tabs>
        <w:ind w:right="251" w:firstLine="720"/>
        <w:rPr>
          <w:sz w:val="24"/>
        </w:rPr>
      </w:pPr>
      <w:r>
        <w:rPr>
          <w:sz w:val="24"/>
        </w:rPr>
        <w:t>точное воспроизведение звуков речи, ритмического и интонационного рисунка слова (восклицание, вопрос, недовольство, испуг), выделение ударного слога или слова, правильное воссоздание последовательности 2-3 слогов в слове или дактильного ритма.</w:t>
      </w:r>
    </w:p>
    <w:p w:rsidR="005C349B" w:rsidRDefault="006E54AC" w:rsidP="00CD1F13">
      <w:pPr>
        <w:pStyle w:val="a4"/>
        <w:numPr>
          <w:ilvl w:val="0"/>
          <w:numId w:val="100"/>
        </w:numPr>
        <w:tabs>
          <w:tab w:val="left" w:pos="1269"/>
        </w:tabs>
        <w:ind w:right="249" w:firstLine="720"/>
        <w:rPr>
          <w:sz w:val="24"/>
        </w:rPr>
      </w:pPr>
      <w:r>
        <w:rPr>
          <w:sz w:val="24"/>
        </w:rPr>
        <w:t>координированная ходьба и бег с произвольным изменением направления, скорости, в том числе по поверхности с разным наклоном, лестнице;</w:t>
      </w:r>
    </w:p>
    <w:p w:rsidR="005C349B" w:rsidRDefault="006E54AC" w:rsidP="00CD1F13">
      <w:pPr>
        <w:pStyle w:val="a4"/>
        <w:numPr>
          <w:ilvl w:val="0"/>
          <w:numId w:val="100"/>
        </w:numPr>
        <w:tabs>
          <w:tab w:val="left" w:pos="1198"/>
        </w:tabs>
        <w:ind w:left="1198" w:hanging="377"/>
        <w:rPr>
          <w:sz w:val="24"/>
        </w:rPr>
      </w:pPr>
      <w:r>
        <w:rPr>
          <w:sz w:val="24"/>
        </w:rPr>
        <w:t>подражание</w:t>
      </w:r>
      <w:r>
        <w:rPr>
          <w:spacing w:val="-4"/>
          <w:sz w:val="24"/>
        </w:rPr>
        <w:t xml:space="preserve"> </w:t>
      </w:r>
      <w:r>
        <w:rPr>
          <w:sz w:val="24"/>
        </w:rPr>
        <w:t>простой</w:t>
      </w:r>
      <w:r>
        <w:rPr>
          <w:spacing w:val="-6"/>
          <w:sz w:val="24"/>
        </w:rPr>
        <w:t xml:space="preserve"> </w:t>
      </w:r>
      <w:r>
        <w:rPr>
          <w:sz w:val="24"/>
        </w:rPr>
        <w:t>схеме</w:t>
      </w:r>
      <w:r>
        <w:rPr>
          <w:spacing w:val="-2"/>
          <w:sz w:val="24"/>
        </w:rPr>
        <w:t xml:space="preserve"> </w:t>
      </w:r>
      <w:r>
        <w:rPr>
          <w:sz w:val="24"/>
        </w:rPr>
        <w:t>движений</w:t>
      </w:r>
      <w:r>
        <w:rPr>
          <w:spacing w:val="-4"/>
          <w:sz w:val="24"/>
        </w:rPr>
        <w:t xml:space="preserve"> </w:t>
      </w:r>
      <w:r>
        <w:rPr>
          <w:sz w:val="24"/>
        </w:rPr>
        <w:t>вслед</w:t>
      </w:r>
      <w:r>
        <w:rPr>
          <w:spacing w:val="1"/>
          <w:sz w:val="24"/>
        </w:rPr>
        <w:t xml:space="preserve"> </w:t>
      </w:r>
      <w:r>
        <w:rPr>
          <w:sz w:val="24"/>
        </w:rPr>
        <w:t>за</w:t>
      </w:r>
      <w:r>
        <w:rPr>
          <w:spacing w:val="-1"/>
          <w:sz w:val="24"/>
        </w:rPr>
        <w:t xml:space="preserve"> </w:t>
      </w:r>
      <w:r>
        <w:rPr>
          <w:sz w:val="24"/>
        </w:rPr>
        <w:t>педагогическим</w:t>
      </w:r>
      <w:r>
        <w:rPr>
          <w:spacing w:val="-8"/>
          <w:sz w:val="24"/>
        </w:rPr>
        <w:t xml:space="preserve"> </w:t>
      </w:r>
      <w:r>
        <w:rPr>
          <w:spacing w:val="-2"/>
          <w:sz w:val="24"/>
        </w:rPr>
        <w:t>работником;</w:t>
      </w:r>
    </w:p>
    <w:p w:rsidR="005C349B" w:rsidRDefault="006E54AC" w:rsidP="00CD1F13">
      <w:pPr>
        <w:pStyle w:val="a4"/>
        <w:numPr>
          <w:ilvl w:val="0"/>
          <w:numId w:val="100"/>
        </w:numPr>
        <w:tabs>
          <w:tab w:val="left" w:pos="1215"/>
        </w:tabs>
        <w:ind w:right="250" w:firstLine="720"/>
        <w:rPr>
          <w:sz w:val="24"/>
        </w:rPr>
      </w:pPr>
      <w:r>
        <w:rPr>
          <w:sz w:val="24"/>
        </w:rPr>
        <w:t>доброжелательное отношение, стремление помочь друг другу при выполнении игровой и предметной деятельности.</w:t>
      </w:r>
    </w:p>
    <w:p w:rsidR="005C349B" w:rsidRDefault="005C349B">
      <w:pPr>
        <w:pStyle w:val="a3"/>
        <w:ind w:left="0" w:firstLine="0"/>
        <w:jc w:val="left"/>
      </w:pPr>
    </w:p>
    <w:p w:rsidR="005C349B" w:rsidRDefault="005C349B">
      <w:pPr>
        <w:pStyle w:val="a3"/>
        <w:spacing w:before="1"/>
        <w:ind w:left="0" w:firstLine="0"/>
        <w:jc w:val="left"/>
      </w:pPr>
    </w:p>
    <w:p w:rsidR="005C349B" w:rsidRDefault="006E54AC" w:rsidP="00CD1F13">
      <w:pPr>
        <w:pStyle w:val="1"/>
        <w:numPr>
          <w:ilvl w:val="1"/>
          <w:numId w:val="108"/>
        </w:numPr>
        <w:tabs>
          <w:tab w:val="left" w:pos="1896"/>
          <w:tab w:val="left" w:pos="5004"/>
          <w:tab w:val="left" w:pos="7640"/>
        </w:tabs>
        <w:ind w:left="100" w:right="251" w:firstLine="720"/>
        <w:jc w:val="both"/>
      </w:pPr>
      <w:r>
        <w:rPr>
          <w:spacing w:val="-2"/>
        </w:rPr>
        <w:t>ПЕДАГОГИЧЕСКАЯ</w:t>
      </w:r>
      <w:r>
        <w:tab/>
      </w:r>
      <w:r>
        <w:rPr>
          <w:spacing w:val="-2"/>
        </w:rPr>
        <w:t>ДИАГНОСТИКА</w:t>
      </w:r>
      <w:r>
        <w:tab/>
      </w:r>
      <w:r>
        <w:rPr>
          <w:spacing w:val="-2"/>
        </w:rPr>
        <w:t xml:space="preserve">ДОСТИЖЕНИЯ </w:t>
      </w:r>
      <w:r>
        <w:t>ПЛАНИРУЕМЫХ РЕЗУЛЬТАТОВ</w:t>
      </w:r>
    </w:p>
    <w:p w:rsidR="005C349B" w:rsidRDefault="005C349B">
      <w:pPr>
        <w:pStyle w:val="a3"/>
        <w:ind w:left="0" w:firstLine="0"/>
        <w:jc w:val="left"/>
        <w:rPr>
          <w:b/>
        </w:rPr>
      </w:pPr>
    </w:p>
    <w:p w:rsidR="005C349B" w:rsidRDefault="006E54AC">
      <w:pPr>
        <w:pStyle w:val="a3"/>
        <w:ind w:right="250"/>
      </w:pPr>
      <w:r>
        <w:t xml:space="preserve">Оценивание качества образовательной деятельности, осуществляемой </w:t>
      </w:r>
      <w:r w:rsidR="00805C01">
        <w:t>ДОУ</w:t>
      </w:r>
      <w:r>
        <w:t xml:space="preserve"> по Программе, представляет собой важную составную часть данной образовательной деятельности, направленную на ее усовершенствование.</w:t>
      </w:r>
    </w:p>
    <w:p w:rsidR="005C349B" w:rsidRDefault="006E54AC">
      <w:pPr>
        <w:pStyle w:val="a3"/>
        <w:spacing w:before="1"/>
        <w:ind w:right="244"/>
      </w:pPr>
      <w:r>
        <w:t xml:space="preserve">Концептуальные основания такой оценки определяются требованиями </w:t>
      </w:r>
      <w:hyperlink r:id="rId11">
        <w:r>
          <w:t>Федерального закона</w:t>
        </w:r>
      </w:hyperlink>
      <w:r>
        <w:t xml:space="preserve"> от 29 декабря 2012</w:t>
      </w:r>
      <w:r>
        <w:rPr>
          <w:spacing w:val="-5"/>
        </w:rPr>
        <w:t xml:space="preserve"> </w:t>
      </w:r>
      <w:r>
        <w:t>г. N</w:t>
      </w:r>
      <w:r>
        <w:rPr>
          <w:spacing w:val="-6"/>
        </w:rPr>
        <w:t xml:space="preserve"> </w:t>
      </w:r>
      <w:r>
        <w:t>273-ФЗ «Об образовании в Российской Федерации»</w:t>
      </w:r>
      <w:r>
        <w:rPr>
          <w:spacing w:val="-15"/>
        </w:rPr>
        <w:t xml:space="preserve"> </w:t>
      </w:r>
      <w:r>
        <w:t>,</w:t>
      </w:r>
      <w:r>
        <w:rPr>
          <w:spacing w:val="-15"/>
        </w:rPr>
        <w:t xml:space="preserve"> </w:t>
      </w:r>
      <w:r>
        <w:t>а</w:t>
      </w:r>
      <w:r>
        <w:rPr>
          <w:spacing w:val="-15"/>
        </w:rPr>
        <w:t xml:space="preserve"> </w:t>
      </w:r>
      <w:r>
        <w:t>также</w:t>
      </w:r>
      <w:r>
        <w:rPr>
          <w:spacing w:val="-15"/>
        </w:rPr>
        <w:t xml:space="preserve"> </w:t>
      </w:r>
      <w:hyperlink r:id="rId12">
        <w:r>
          <w:t>Стандарта</w:t>
        </w:r>
      </w:hyperlink>
      <w:r>
        <w:t>,</w:t>
      </w:r>
      <w:r>
        <w:rPr>
          <w:spacing w:val="-15"/>
        </w:rPr>
        <w:t xml:space="preserve"> </w:t>
      </w:r>
      <w:r>
        <w:t>в</w:t>
      </w:r>
      <w:r>
        <w:rPr>
          <w:spacing w:val="-15"/>
        </w:rPr>
        <w:t xml:space="preserve"> </w:t>
      </w:r>
      <w:r>
        <w:t>котором</w:t>
      </w:r>
      <w:r>
        <w:rPr>
          <w:spacing w:val="-15"/>
        </w:rPr>
        <w:t xml:space="preserve"> </w:t>
      </w:r>
      <w:r>
        <w:t>определены</w:t>
      </w:r>
      <w:r>
        <w:rPr>
          <w:spacing w:val="-15"/>
        </w:rPr>
        <w:t xml:space="preserve"> </w:t>
      </w:r>
      <w:r>
        <w:t>государственные</w:t>
      </w:r>
      <w:r>
        <w:rPr>
          <w:spacing w:val="-15"/>
        </w:rPr>
        <w:t xml:space="preserve"> </w:t>
      </w:r>
      <w:r>
        <w:t>гарантии</w:t>
      </w:r>
      <w:r>
        <w:rPr>
          <w:spacing w:val="-15"/>
        </w:rPr>
        <w:t xml:space="preserve"> </w:t>
      </w:r>
      <w:r>
        <w:t xml:space="preserve">качества </w:t>
      </w:r>
      <w:r>
        <w:rPr>
          <w:spacing w:val="-2"/>
        </w:rPr>
        <w:t>образования.</w:t>
      </w:r>
    </w:p>
    <w:p w:rsidR="005C349B" w:rsidRDefault="006E54AC">
      <w:pPr>
        <w:pStyle w:val="a3"/>
        <w:ind w:right="249"/>
      </w:pPr>
      <w:r>
        <w:t>Оценивание качества, то есть оценивание соответствия образовательной деятельности,</w:t>
      </w:r>
      <w:r>
        <w:rPr>
          <w:spacing w:val="-7"/>
        </w:rPr>
        <w:t xml:space="preserve"> </w:t>
      </w:r>
      <w:r>
        <w:t>реализуемой</w:t>
      </w:r>
      <w:r>
        <w:rPr>
          <w:spacing w:val="-5"/>
        </w:rPr>
        <w:t xml:space="preserve"> </w:t>
      </w:r>
      <w:r w:rsidR="00805C01">
        <w:t>ДОУ</w:t>
      </w:r>
      <w:r>
        <w:t>,</w:t>
      </w:r>
      <w:r>
        <w:rPr>
          <w:spacing w:val="-7"/>
        </w:rPr>
        <w:t xml:space="preserve"> </w:t>
      </w:r>
      <w:r>
        <w:t>заданным</w:t>
      </w:r>
      <w:r>
        <w:rPr>
          <w:spacing w:val="-6"/>
        </w:rPr>
        <w:t xml:space="preserve"> </w:t>
      </w:r>
      <w:r>
        <w:t>требованиям</w:t>
      </w:r>
      <w:r>
        <w:rPr>
          <w:spacing w:val="-5"/>
        </w:rPr>
        <w:t xml:space="preserve"> </w:t>
      </w:r>
      <w:hyperlink r:id="rId13">
        <w:r>
          <w:t>Стандарта</w:t>
        </w:r>
      </w:hyperlink>
      <w:r>
        <w:rPr>
          <w:spacing w:val="-7"/>
        </w:rPr>
        <w:t xml:space="preserve"> </w:t>
      </w:r>
      <w:r>
        <w:t>и</w:t>
      </w:r>
      <w:r>
        <w:rPr>
          <w:spacing w:val="-11"/>
        </w:rPr>
        <w:t xml:space="preserve"> </w:t>
      </w:r>
      <w:r>
        <w:t xml:space="preserve">Программы в дошкольном образовании обучающихся с ТМНР, направлено в первую очередь на оценивание созданных </w:t>
      </w:r>
      <w:r w:rsidR="00805C01">
        <w:t>ДОУ</w:t>
      </w:r>
      <w:r>
        <w:t xml:space="preserve"> условий в процессе образовательной деятельности.</w:t>
      </w:r>
    </w:p>
    <w:p w:rsidR="005C349B" w:rsidRDefault="006E54AC">
      <w:pPr>
        <w:pStyle w:val="a3"/>
        <w:ind w:right="252"/>
      </w:pPr>
      <w:r>
        <w:t xml:space="preserve">Программой не предусматривается оценивание качества образовательной </w:t>
      </w:r>
      <w:r>
        <w:rPr>
          <w:spacing w:val="-2"/>
        </w:rPr>
        <w:t>деятельности</w:t>
      </w:r>
      <w:r>
        <w:rPr>
          <w:spacing w:val="-9"/>
        </w:rPr>
        <w:t xml:space="preserve"> </w:t>
      </w:r>
      <w:r w:rsidR="00805C01">
        <w:rPr>
          <w:spacing w:val="-2"/>
        </w:rPr>
        <w:t xml:space="preserve"> ДОУ</w:t>
      </w:r>
      <w:r>
        <w:rPr>
          <w:spacing w:val="-9"/>
        </w:rPr>
        <w:t xml:space="preserve"> </w:t>
      </w:r>
      <w:r>
        <w:rPr>
          <w:spacing w:val="-2"/>
        </w:rPr>
        <w:t>на</w:t>
      </w:r>
      <w:r>
        <w:rPr>
          <w:spacing w:val="-6"/>
        </w:rPr>
        <w:t xml:space="preserve"> </w:t>
      </w:r>
      <w:r>
        <w:rPr>
          <w:spacing w:val="-2"/>
        </w:rPr>
        <w:t>основе</w:t>
      </w:r>
      <w:r>
        <w:rPr>
          <w:spacing w:val="-4"/>
        </w:rPr>
        <w:t xml:space="preserve"> </w:t>
      </w:r>
      <w:r>
        <w:rPr>
          <w:spacing w:val="-2"/>
        </w:rPr>
        <w:t>достижения</w:t>
      </w:r>
      <w:r>
        <w:rPr>
          <w:spacing w:val="-3"/>
        </w:rPr>
        <w:t xml:space="preserve"> </w:t>
      </w:r>
      <w:r>
        <w:rPr>
          <w:spacing w:val="-2"/>
        </w:rPr>
        <w:t>детьми</w:t>
      </w:r>
      <w:r>
        <w:rPr>
          <w:spacing w:val="-7"/>
        </w:rPr>
        <w:t xml:space="preserve"> </w:t>
      </w:r>
      <w:r>
        <w:rPr>
          <w:spacing w:val="-2"/>
        </w:rPr>
        <w:t>с</w:t>
      </w:r>
      <w:r>
        <w:rPr>
          <w:spacing w:val="-3"/>
        </w:rPr>
        <w:t xml:space="preserve"> </w:t>
      </w:r>
      <w:r>
        <w:rPr>
          <w:spacing w:val="-2"/>
        </w:rPr>
        <w:t>ТМНР</w:t>
      </w:r>
      <w:r>
        <w:rPr>
          <w:spacing w:val="-9"/>
        </w:rPr>
        <w:t xml:space="preserve"> </w:t>
      </w:r>
      <w:r>
        <w:rPr>
          <w:spacing w:val="-2"/>
        </w:rPr>
        <w:t xml:space="preserve">планируемых результатов </w:t>
      </w:r>
      <w:r>
        <w:t>освоения Программы.</w:t>
      </w:r>
    </w:p>
    <w:p w:rsidR="005C349B" w:rsidRDefault="006E54AC">
      <w:pPr>
        <w:pStyle w:val="a3"/>
        <w:ind w:left="821" w:firstLine="0"/>
      </w:pPr>
      <w:r>
        <w:t>Целевые</w:t>
      </w:r>
      <w:r>
        <w:rPr>
          <w:spacing w:val="-5"/>
        </w:rPr>
        <w:t xml:space="preserve"> </w:t>
      </w:r>
      <w:r>
        <w:t>ориентиры,</w:t>
      </w:r>
      <w:r>
        <w:rPr>
          <w:spacing w:val="-2"/>
        </w:rPr>
        <w:t xml:space="preserve"> </w:t>
      </w:r>
      <w:r>
        <w:t>представленные</w:t>
      </w:r>
      <w:r>
        <w:rPr>
          <w:spacing w:val="-2"/>
        </w:rPr>
        <w:t xml:space="preserve"> </w:t>
      </w:r>
      <w:r>
        <w:t>в</w:t>
      </w:r>
      <w:r>
        <w:rPr>
          <w:spacing w:val="-4"/>
        </w:rPr>
        <w:t xml:space="preserve"> </w:t>
      </w:r>
      <w:r>
        <w:rPr>
          <w:spacing w:val="-2"/>
        </w:rPr>
        <w:t>Программе:</w:t>
      </w:r>
    </w:p>
    <w:p w:rsidR="005C349B" w:rsidRDefault="005C349B">
      <w:pPr>
        <w:sectPr w:rsidR="005C349B">
          <w:pgSz w:w="11910" w:h="16830"/>
          <w:pgMar w:top="1060" w:right="600" w:bottom="800" w:left="1600" w:header="0" w:footer="612" w:gutter="0"/>
          <w:cols w:space="720"/>
        </w:sectPr>
      </w:pPr>
    </w:p>
    <w:p w:rsidR="005C349B" w:rsidRDefault="006E54AC" w:rsidP="00CD1F13">
      <w:pPr>
        <w:pStyle w:val="a4"/>
        <w:numPr>
          <w:ilvl w:val="0"/>
          <w:numId w:val="99"/>
        </w:numPr>
        <w:tabs>
          <w:tab w:val="left" w:pos="820"/>
        </w:tabs>
        <w:spacing w:before="62"/>
        <w:ind w:left="820" w:hanging="360"/>
        <w:rPr>
          <w:sz w:val="24"/>
        </w:rPr>
      </w:pPr>
      <w:r>
        <w:rPr>
          <w:sz w:val="24"/>
        </w:rPr>
        <w:lastRenderedPageBreak/>
        <w:t>не</w:t>
      </w:r>
      <w:r>
        <w:rPr>
          <w:spacing w:val="-8"/>
          <w:sz w:val="24"/>
        </w:rPr>
        <w:t xml:space="preserve"> </w:t>
      </w:r>
      <w:r>
        <w:rPr>
          <w:sz w:val="24"/>
        </w:rPr>
        <w:t>подлежат</w:t>
      </w:r>
      <w:r>
        <w:rPr>
          <w:spacing w:val="-11"/>
          <w:sz w:val="24"/>
        </w:rPr>
        <w:t xml:space="preserve"> </w:t>
      </w:r>
      <w:r>
        <w:rPr>
          <w:sz w:val="24"/>
        </w:rPr>
        <w:t>непосредственной</w:t>
      </w:r>
      <w:r>
        <w:rPr>
          <w:spacing w:val="-7"/>
          <w:sz w:val="24"/>
        </w:rPr>
        <w:t xml:space="preserve"> </w:t>
      </w:r>
      <w:r>
        <w:rPr>
          <w:spacing w:val="-2"/>
          <w:sz w:val="24"/>
        </w:rPr>
        <w:t>оценке;</w:t>
      </w:r>
    </w:p>
    <w:p w:rsidR="005C349B" w:rsidRDefault="006E54AC" w:rsidP="00CD1F13">
      <w:pPr>
        <w:pStyle w:val="a4"/>
        <w:numPr>
          <w:ilvl w:val="0"/>
          <w:numId w:val="99"/>
        </w:numPr>
        <w:tabs>
          <w:tab w:val="left" w:pos="821"/>
          <w:tab w:val="left" w:pos="1268"/>
          <w:tab w:val="left" w:pos="2436"/>
          <w:tab w:val="left" w:pos="4588"/>
          <w:tab w:val="left" w:pos="6016"/>
          <w:tab w:val="left" w:pos="6956"/>
          <w:tab w:val="left" w:pos="7504"/>
          <w:tab w:val="left" w:pos="8780"/>
          <w:tab w:val="left" w:pos="9328"/>
        </w:tabs>
        <w:ind w:right="250"/>
        <w:rPr>
          <w:sz w:val="24"/>
        </w:rPr>
      </w:pPr>
      <w:r>
        <w:rPr>
          <w:spacing w:val="-6"/>
          <w:sz w:val="24"/>
        </w:rPr>
        <w:t>не</w:t>
      </w:r>
      <w:r>
        <w:rPr>
          <w:sz w:val="24"/>
        </w:rPr>
        <w:tab/>
      </w:r>
      <w:r>
        <w:rPr>
          <w:spacing w:val="-2"/>
          <w:sz w:val="24"/>
        </w:rPr>
        <w:t>являются</w:t>
      </w:r>
      <w:r>
        <w:rPr>
          <w:sz w:val="24"/>
        </w:rPr>
        <w:tab/>
      </w:r>
      <w:r>
        <w:rPr>
          <w:spacing w:val="-2"/>
          <w:sz w:val="24"/>
        </w:rPr>
        <w:t>непосредственным</w:t>
      </w:r>
      <w:r>
        <w:rPr>
          <w:sz w:val="24"/>
        </w:rPr>
        <w:tab/>
      </w:r>
      <w:r>
        <w:rPr>
          <w:spacing w:val="-2"/>
          <w:sz w:val="24"/>
        </w:rPr>
        <w:t>основанием</w:t>
      </w:r>
      <w:r>
        <w:rPr>
          <w:sz w:val="24"/>
        </w:rPr>
        <w:tab/>
      </w:r>
      <w:r>
        <w:rPr>
          <w:spacing w:val="-2"/>
          <w:sz w:val="24"/>
        </w:rPr>
        <w:t>оценки</w:t>
      </w:r>
      <w:r>
        <w:rPr>
          <w:sz w:val="24"/>
        </w:rPr>
        <w:tab/>
      </w:r>
      <w:r>
        <w:rPr>
          <w:spacing w:val="-4"/>
          <w:sz w:val="24"/>
        </w:rPr>
        <w:t>как</w:t>
      </w:r>
      <w:r>
        <w:rPr>
          <w:sz w:val="24"/>
        </w:rPr>
        <w:tab/>
      </w:r>
      <w:r>
        <w:rPr>
          <w:spacing w:val="-2"/>
          <w:sz w:val="24"/>
        </w:rPr>
        <w:t>итогового,</w:t>
      </w:r>
      <w:r>
        <w:rPr>
          <w:sz w:val="24"/>
        </w:rPr>
        <w:tab/>
      </w:r>
      <w:r>
        <w:rPr>
          <w:spacing w:val="-4"/>
          <w:sz w:val="24"/>
        </w:rPr>
        <w:t>так</w:t>
      </w:r>
      <w:r>
        <w:rPr>
          <w:sz w:val="24"/>
        </w:rPr>
        <w:tab/>
      </w:r>
      <w:r>
        <w:rPr>
          <w:spacing w:val="-10"/>
          <w:sz w:val="24"/>
        </w:rPr>
        <w:t xml:space="preserve">и </w:t>
      </w:r>
      <w:r>
        <w:rPr>
          <w:sz w:val="24"/>
        </w:rPr>
        <w:t>промежуточного уровня развития обучающихся с ТМНР;</w:t>
      </w:r>
    </w:p>
    <w:p w:rsidR="005C349B" w:rsidRDefault="006E54AC" w:rsidP="00CD1F13">
      <w:pPr>
        <w:pStyle w:val="a4"/>
        <w:numPr>
          <w:ilvl w:val="0"/>
          <w:numId w:val="99"/>
        </w:numPr>
        <w:tabs>
          <w:tab w:val="left" w:pos="821"/>
        </w:tabs>
        <w:ind w:right="252"/>
        <w:rPr>
          <w:sz w:val="24"/>
        </w:rPr>
      </w:pPr>
      <w:r>
        <w:rPr>
          <w:sz w:val="24"/>
        </w:rPr>
        <w:t>не</w:t>
      </w:r>
      <w:r>
        <w:rPr>
          <w:spacing w:val="-12"/>
          <w:sz w:val="24"/>
        </w:rPr>
        <w:t xml:space="preserve"> </w:t>
      </w:r>
      <w:r>
        <w:rPr>
          <w:sz w:val="24"/>
        </w:rPr>
        <w:t>являются</w:t>
      </w:r>
      <w:r>
        <w:rPr>
          <w:spacing w:val="-11"/>
          <w:sz w:val="24"/>
        </w:rPr>
        <w:t xml:space="preserve"> </w:t>
      </w:r>
      <w:r>
        <w:rPr>
          <w:sz w:val="24"/>
        </w:rPr>
        <w:t>основанием</w:t>
      </w:r>
      <w:r>
        <w:rPr>
          <w:spacing w:val="-10"/>
          <w:sz w:val="24"/>
        </w:rPr>
        <w:t xml:space="preserve"> </w:t>
      </w:r>
      <w:r>
        <w:rPr>
          <w:sz w:val="24"/>
        </w:rPr>
        <w:t>для</w:t>
      </w:r>
      <w:r>
        <w:rPr>
          <w:spacing w:val="-11"/>
          <w:sz w:val="24"/>
        </w:rPr>
        <w:t xml:space="preserve"> </w:t>
      </w:r>
      <w:r>
        <w:rPr>
          <w:sz w:val="24"/>
        </w:rPr>
        <w:t>их</w:t>
      </w:r>
      <w:r>
        <w:rPr>
          <w:spacing w:val="-11"/>
          <w:sz w:val="24"/>
        </w:rPr>
        <w:t xml:space="preserve"> </w:t>
      </w:r>
      <w:r>
        <w:rPr>
          <w:sz w:val="24"/>
        </w:rPr>
        <w:t>формального</w:t>
      </w:r>
      <w:r>
        <w:rPr>
          <w:spacing w:val="-8"/>
          <w:sz w:val="24"/>
        </w:rPr>
        <w:t xml:space="preserve"> </w:t>
      </w:r>
      <w:r>
        <w:rPr>
          <w:sz w:val="24"/>
        </w:rPr>
        <w:t>сравнения</w:t>
      </w:r>
      <w:r>
        <w:rPr>
          <w:spacing w:val="-5"/>
          <w:sz w:val="24"/>
        </w:rPr>
        <w:t xml:space="preserve"> </w:t>
      </w:r>
      <w:r>
        <w:rPr>
          <w:sz w:val="24"/>
        </w:rPr>
        <w:t>с</w:t>
      </w:r>
      <w:r>
        <w:rPr>
          <w:spacing w:val="-10"/>
          <w:sz w:val="24"/>
        </w:rPr>
        <w:t xml:space="preserve"> </w:t>
      </w:r>
      <w:r>
        <w:rPr>
          <w:sz w:val="24"/>
        </w:rPr>
        <w:t>реальными</w:t>
      </w:r>
      <w:r>
        <w:rPr>
          <w:spacing w:val="-11"/>
          <w:sz w:val="24"/>
        </w:rPr>
        <w:t xml:space="preserve"> </w:t>
      </w:r>
      <w:r>
        <w:rPr>
          <w:sz w:val="24"/>
        </w:rPr>
        <w:t>достижениями обучающихся с ТМНР;</w:t>
      </w:r>
    </w:p>
    <w:p w:rsidR="005C349B" w:rsidRDefault="006E54AC" w:rsidP="00CD1F13">
      <w:pPr>
        <w:pStyle w:val="a4"/>
        <w:numPr>
          <w:ilvl w:val="0"/>
          <w:numId w:val="99"/>
        </w:numPr>
        <w:tabs>
          <w:tab w:val="left" w:pos="821"/>
          <w:tab w:val="left" w:pos="1320"/>
          <w:tab w:val="left" w:pos="2536"/>
          <w:tab w:val="left" w:pos="3640"/>
          <w:tab w:val="left" w:pos="5204"/>
          <w:tab w:val="left" w:pos="6196"/>
          <w:tab w:val="left" w:pos="7860"/>
        </w:tabs>
        <w:ind w:right="253"/>
        <w:rPr>
          <w:sz w:val="24"/>
        </w:rPr>
      </w:pPr>
      <w:r>
        <w:rPr>
          <w:spacing w:val="-6"/>
          <w:sz w:val="24"/>
        </w:rPr>
        <w:t>не</w:t>
      </w:r>
      <w:r>
        <w:rPr>
          <w:sz w:val="24"/>
        </w:rPr>
        <w:tab/>
      </w:r>
      <w:r>
        <w:rPr>
          <w:spacing w:val="-2"/>
          <w:sz w:val="24"/>
        </w:rPr>
        <w:t>являются</w:t>
      </w:r>
      <w:r>
        <w:rPr>
          <w:sz w:val="24"/>
        </w:rPr>
        <w:tab/>
      </w:r>
      <w:r>
        <w:rPr>
          <w:spacing w:val="-2"/>
          <w:sz w:val="24"/>
        </w:rPr>
        <w:t>основой</w:t>
      </w:r>
      <w:r>
        <w:rPr>
          <w:sz w:val="24"/>
        </w:rPr>
        <w:tab/>
      </w:r>
      <w:r>
        <w:rPr>
          <w:spacing w:val="-2"/>
          <w:sz w:val="24"/>
        </w:rPr>
        <w:t>объективной</w:t>
      </w:r>
      <w:r>
        <w:rPr>
          <w:sz w:val="24"/>
        </w:rPr>
        <w:tab/>
      </w:r>
      <w:r>
        <w:rPr>
          <w:spacing w:val="-2"/>
          <w:sz w:val="24"/>
        </w:rPr>
        <w:t>оценки</w:t>
      </w:r>
      <w:r>
        <w:rPr>
          <w:sz w:val="24"/>
        </w:rPr>
        <w:tab/>
      </w:r>
      <w:r>
        <w:rPr>
          <w:spacing w:val="-2"/>
          <w:sz w:val="24"/>
        </w:rPr>
        <w:t>соответствия,</w:t>
      </w:r>
      <w:r>
        <w:rPr>
          <w:sz w:val="24"/>
        </w:rPr>
        <w:tab/>
      </w:r>
      <w:r>
        <w:rPr>
          <w:spacing w:val="-2"/>
          <w:sz w:val="24"/>
        </w:rPr>
        <w:t xml:space="preserve">установленным </w:t>
      </w:r>
      <w:r>
        <w:rPr>
          <w:sz w:val="24"/>
        </w:rPr>
        <w:t>требованиям образовательной деятельности и подготовки обучающихся;</w:t>
      </w:r>
    </w:p>
    <w:p w:rsidR="005C349B" w:rsidRDefault="006E54AC" w:rsidP="00CD1F13">
      <w:pPr>
        <w:pStyle w:val="a4"/>
        <w:numPr>
          <w:ilvl w:val="0"/>
          <w:numId w:val="99"/>
        </w:numPr>
        <w:tabs>
          <w:tab w:val="left" w:pos="820"/>
        </w:tabs>
        <w:ind w:left="820" w:hanging="360"/>
        <w:rPr>
          <w:sz w:val="24"/>
        </w:rPr>
      </w:pPr>
      <w:r>
        <w:rPr>
          <w:sz w:val="24"/>
        </w:rPr>
        <w:t>не</w:t>
      </w:r>
      <w:r>
        <w:rPr>
          <w:spacing w:val="-8"/>
          <w:sz w:val="24"/>
        </w:rPr>
        <w:t xml:space="preserve"> </w:t>
      </w:r>
      <w:r>
        <w:rPr>
          <w:sz w:val="24"/>
        </w:rPr>
        <w:t>являются</w:t>
      </w:r>
      <w:r>
        <w:rPr>
          <w:spacing w:val="-5"/>
          <w:sz w:val="24"/>
        </w:rPr>
        <w:t xml:space="preserve"> </w:t>
      </w:r>
      <w:r>
        <w:rPr>
          <w:sz w:val="24"/>
        </w:rPr>
        <w:t>непосредственным</w:t>
      </w:r>
      <w:r>
        <w:rPr>
          <w:spacing w:val="-7"/>
          <w:sz w:val="24"/>
        </w:rPr>
        <w:t xml:space="preserve"> </w:t>
      </w:r>
      <w:r>
        <w:rPr>
          <w:sz w:val="24"/>
        </w:rPr>
        <w:t>основанием</w:t>
      </w:r>
      <w:r>
        <w:rPr>
          <w:spacing w:val="-4"/>
          <w:sz w:val="24"/>
        </w:rPr>
        <w:t xml:space="preserve"> </w:t>
      </w:r>
      <w:r>
        <w:rPr>
          <w:sz w:val="24"/>
        </w:rPr>
        <w:t>при</w:t>
      </w:r>
      <w:r>
        <w:rPr>
          <w:spacing w:val="-6"/>
          <w:sz w:val="24"/>
        </w:rPr>
        <w:t xml:space="preserve"> </w:t>
      </w:r>
      <w:r>
        <w:rPr>
          <w:sz w:val="24"/>
        </w:rPr>
        <w:t>оценке</w:t>
      </w:r>
      <w:r>
        <w:rPr>
          <w:spacing w:val="-8"/>
          <w:sz w:val="24"/>
        </w:rPr>
        <w:t xml:space="preserve"> </w:t>
      </w:r>
      <w:r>
        <w:rPr>
          <w:sz w:val="24"/>
        </w:rPr>
        <w:t>качества</w:t>
      </w:r>
      <w:r>
        <w:rPr>
          <w:spacing w:val="-2"/>
          <w:sz w:val="24"/>
        </w:rPr>
        <w:t xml:space="preserve"> образования.</w:t>
      </w:r>
    </w:p>
    <w:p w:rsidR="005C349B" w:rsidRDefault="006E54AC">
      <w:pPr>
        <w:pStyle w:val="a3"/>
        <w:spacing w:before="1"/>
        <w:ind w:right="248"/>
      </w:pPr>
      <w:r>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w:t>
      </w:r>
    </w:p>
    <w:p w:rsidR="005C349B" w:rsidRDefault="006E54AC">
      <w:pPr>
        <w:pStyle w:val="a3"/>
        <w:ind w:right="244"/>
      </w:pPr>
      <w:r>
        <w:t xml:space="preserve">Программа строится на основе общих закономерностей развития личности обучающихся дошкольного возраста с ТМНР. Проводимая </w:t>
      </w:r>
      <w:r w:rsidR="00805C01">
        <w:t>ДОУ</w:t>
      </w:r>
      <w:r>
        <w:t xml:space="preserve"> педагогическая диагностика учитывает особенности сенситивных периодов в развитии, различных недостатков в физическом и (или) психическом развитии, уровень развития личности ребенка, степень выраженности различных нарушений, а также индивидуально- типологические особенности развития обучающегося.</w:t>
      </w:r>
    </w:p>
    <w:p w:rsidR="005C349B" w:rsidRDefault="006E54AC">
      <w:pPr>
        <w:pStyle w:val="a3"/>
        <w:ind w:right="247"/>
      </w:pPr>
      <w:r>
        <w:rPr>
          <w:spacing w:val="-2"/>
        </w:rPr>
        <w:t>Программой предусмотрена система</w:t>
      </w:r>
      <w:r>
        <w:rPr>
          <w:spacing w:val="-3"/>
        </w:rPr>
        <w:t xml:space="preserve"> </w:t>
      </w:r>
      <w:r>
        <w:rPr>
          <w:spacing w:val="-2"/>
        </w:rPr>
        <w:t xml:space="preserve">мониторинга динамики развития обучающихся, </w:t>
      </w:r>
      <w:r>
        <w:t xml:space="preserve">динамики их образовательных достижений, основанная на методе наблюдения и </w:t>
      </w:r>
      <w:r>
        <w:rPr>
          <w:spacing w:val="-2"/>
        </w:rPr>
        <w:t>включающая:</w:t>
      </w:r>
    </w:p>
    <w:p w:rsidR="005C349B" w:rsidRDefault="006E54AC" w:rsidP="00CD1F13">
      <w:pPr>
        <w:pStyle w:val="a4"/>
        <w:numPr>
          <w:ilvl w:val="1"/>
          <w:numId w:val="99"/>
        </w:numPr>
        <w:tabs>
          <w:tab w:val="left" w:pos="1098"/>
        </w:tabs>
        <w:spacing w:before="1"/>
        <w:ind w:right="255" w:firstLine="720"/>
        <w:rPr>
          <w:sz w:val="24"/>
        </w:rPr>
      </w:pPr>
      <w:r>
        <w:rPr>
          <w:sz w:val="24"/>
        </w:rPr>
        <w:t>педагогические наблюдения,</w:t>
      </w:r>
      <w:r>
        <w:rPr>
          <w:spacing w:val="-1"/>
          <w:sz w:val="24"/>
        </w:rPr>
        <w:t xml:space="preserve"> </w:t>
      </w:r>
      <w:r>
        <w:rPr>
          <w:sz w:val="24"/>
        </w:rPr>
        <w:t>педагогическую диагностику, связанную с оценкой эффективности педагогических действий с целью их дальнейшей оптимизации;</w:t>
      </w:r>
    </w:p>
    <w:p w:rsidR="005C349B" w:rsidRDefault="006E54AC" w:rsidP="00CD1F13">
      <w:pPr>
        <w:pStyle w:val="a4"/>
        <w:numPr>
          <w:ilvl w:val="1"/>
          <w:numId w:val="99"/>
        </w:numPr>
        <w:tabs>
          <w:tab w:val="left" w:pos="1106"/>
        </w:tabs>
        <w:ind w:right="248" w:firstLine="720"/>
        <w:rPr>
          <w:sz w:val="24"/>
        </w:rPr>
      </w:pPr>
      <w:r>
        <w:rPr>
          <w:sz w:val="24"/>
        </w:rPr>
        <w:t xml:space="preserve">детские портфолио, фиксирующие достижения ребенка в ходе образовательной </w:t>
      </w:r>
      <w:r>
        <w:rPr>
          <w:spacing w:val="-2"/>
          <w:sz w:val="24"/>
        </w:rPr>
        <w:t>деятельности;</w:t>
      </w:r>
    </w:p>
    <w:p w:rsidR="005C349B" w:rsidRDefault="006E54AC" w:rsidP="00CD1F13">
      <w:pPr>
        <w:pStyle w:val="a4"/>
        <w:numPr>
          <w:ilvl w:val="1"/>
          <w:numId w:val="99"/>
        </w:numPr>
        <w:tabs>
          <w:tab w:val="left" w:pos="1080"/>
        </w:tabs>
        <w:ind w:left="1080" w:hanging="259"/>
        <w:rPr>
          <w:sz w:val="24"/>
        </w:rPr>
      </w:pPr>
      <w:r>
        <w:rPr>
          <w:sz w:val="24"/>
        </w:rPr>
        <w:t>карты</w:t>
      </w:r>
      <w:r>
        <w:rPr>
          <w:spacing w:val="-6"/>
          <w:sz w:val="24"/>
        </w:rPr>
        <w:t xml:space="preserve"> </w:t>
      </w:r>
      <w:r>
        <w:rPr>
          <w:sz w:val="24"/>
        </w:rPr>
        <w:t>развития</w:t>
      </w:r>
      <w:r>
        <w:rPr>
          <w:spacing w:val="-2"/>
          <w:sz w:val="24"/>
        </w:rPr>
        <w:t xml:space="preserve"> </w:t>
      </w:r>
      <w:r>
        <w:rPr>
          <w:sz w:val="24"/>
        </w:rPr>
        <w:t>ребенка</w:t>
      </w:r>
      <w:r>
        <w:rPr>
          <w:spacing w:val="-3"/>
          <w:sz w:val="24"/>
        </w:rPr>
        <w:t xml:space="preserve"> </w:t>
      </w:r>
      <w:r>
        <w:rPr>
          <w:sz w:val="24"/>
        </w:rPr>
        <w:t>с</w:t>
      </w:r>
      <w:r>
        <w:rPr>
          <w:spacing w:val="-2"/>
          <w:sz w:val="24"/>
        </w:rPr>
        <w:t xml:space="preserve"> ТМНР;</w:t>
      </w:r>
    </w:p>
    <w:p w:rsidR="005C349B" w:rsidRDefault="006E54AC" w:rsidP="00CD1F13">
      <w:pPr>
        <w:pStyle w:val="a4"/>
        <w:numPr>
          <w:ilvl w:val="1"/>
          <w:numId w:val="99"/>
        </w:numPr>
        <w:tabs>
          <w:tab w:val="left" w:pos="1079"/>
        </w:tabs>
        <w:ind w:left="1079" w:hanging="258"/>
        <w:rPr>
          <w:sz w:val="24"/>
        </w:rPr>
      </w:pPr>
      <w:r>
        <w:rPr>
          <w:sz w:val="24"/>
        </w:rPr>
        <w:t>различные</w:t>
      </w:r>
      <w:r>
        <w:rPr>
          <w:spacing w:val="-7"/>
          <w:sz w:val="24"/>
        </w:rPr>
        <w:t xml:space="preserve"> </w:t>
      </w:r>
      <w:r>
        <w:rPr>
          <w:sz w:val="24"/>
        </w:rPr>
        <w:t>шкалы</w:t>
      </w:r>
      <w:r>
        <w:rPr>
          <w:spacing w:val="-4"/>
          <w:sz w:val="24"/>
        </w:rPr>
        <w:t xml:space="preserve"> </w:t>
      </w:r>
      <w:r>
        <w:rPr>
          <w:sz w:val="24"/>
        </w:rPr>
        <w:t>индивидуального</w:t>
      </w:r>
      <w:r>
        <w:rPr>
          <w:spacing w:val="-2"/>
          <w:sz w:val="24"/>
        </w:rPr>
        <w:t xml:space="preserve"> </w:t>
      </w:r>
      <w:r>
        <w:rPr>
          <w:sz w:val="24"/>
        </w:rPr>
        <w:t>развития</w:t>
      </w:r>
      <w:r>
        <w:rPr>
          <w:spacing w:val="-5"/>
          <w:sz w:val="24"/>
        </w:rPr>
        <w:t xml:space="preserve"> </w:t>
      </w:r>
      <w:r>
        <w:rPr>
          <w:sz w:val="24"/>
        </w:rPr>
        <w:t>ребенка</w:t>
      </w:r>
      <w:r>
        <w:rPr>
          <w:spacing w:val="-11"/>
          <w:sz w:val="24"/>
        </w:rPr>
        <w:t xml:space="preserve"> </w:t>
      </w:r>
      <w:r>
        <w:rPr>
          <w:sz w:val="24"/>
        </w:rPr>
        <w:t>с</w:t>
      </w:r>
      <w:r>
        <w:rPr>
          <w:spacing w:val="-3"/>
          <w:sz w:val="24"/>
        </w:rPr>
        <w:t xml:space="preserve"> </w:t>
      </w:r>
      <w:r>
        <w:rPr>
          <w:spacing w:val="-2"/>
          <w:sz w:val="24"/>
        </w:rPr>
        <w:t>ТМНР.</w:t>
      </w:r>
    </w:p>
    <w:p w:rsidR="005C349B" w:rsidRDefault="006E54AC">
      <w:pPr>
        <w:pStyle w:val="a3"/>
        <w:ind w:right="1158"/>
        <w:jc w:val="left"/>
      </w:pPr>
      <w:r>
        <w:t>В</w:t>
      </w:r>
      <w:r>
        <w:rPr>
          <w:spacing w:val="-11"/>
        </w:rPr>
        <w:t xml:space="preserve"> </w:t>
      </w:r>
      <w:r>
        <w:t>соответствии</w:t>
      </w:r>
      <w:r>
        <w:rPr>
          <w:spacing w:val="-13"/>
        </w:rPr>
        <w:t xml:space="preserve"> </w:t>
      </w:r>
      <w:r>
        <w:t>со</w:t>
      </w:r>
      <w:r>
        <w:rPr>
          <w:spacing w:val="-10"/>
        </w:rPr>
        <w:t xml:space="preserve"> </w:t>
      </w:r>
      <w:hyperlink r:id="rId14">
        <w:r>
          <w:t>Стандартом</w:t>
        </w:r>
      </w:hyperlink>
      <w:r>
        <w:rPr>
          <w:spacing w:val="-10"/>
        </w:rPr>
        <w:t xml:space="preserve"> </w:t>
      </w:r>
      <w:r>
        <w:t>дошкольного</w:t>
      </w:r>
      <w:r>
        <w:rPr>
          <w:spacing w:val="-10"/>
        </w:rPr>
        <w:t xml:space="preserve"> </w:t>
      </w:r>
      <w:r>
        <w:t>образования</w:t>
      </w:r>
      <w:r>
        <w:rPr>
          <w:spacing w:val="-9"/>
        </w:rPr>
        <w:t xml:space="preserve"> </w:t>
      </w:r>
      <w:r>
        <w:t>и</w:t>
      </w:r>
      <w:r>
        <w:rPr>
          <w:spacing w:val="-11"/>
        </w:rPr>
        <w:t xml:space="preserve"> </w:t>
      </w:r>
      <w:r>
        <w:t>принципами Оценка качества образовательной деятельности по Программе:</w:t>
      </w:r>
    </w:p>
    <w:p w:rsidR="005C349B" w:rsidRDefault="006E54AC" w:rsidP="00CD1F13">
      <w:pPr>
        <w:pStyle w:val="a4"/>
        <w:numPr>
          <w:ilvl w:val="0"/>
          <w:numId w:val="98"/>
        </w:numPr>
        <w:tabs>
          <w:tab w:val="left" w:pos="1090"/>
        </w:tabs>
        <w:ind w:right="250" w:firstLine="720"/>
        <w:rPr>
          <w:sz w:val="24"/>
        </w:rPr>
      </w:pPr>
      <w:r>
        <w:rPr>
          <w:sz w:val="24"/>
        </w:rPr>
        <w:t>поддерживает ценности развития и позитивной социализации ребенка раннего и дошкольного возраста с ТМНР;</w:t>
      </w:r>
    </w:p>
    <w:p w:rsidR="005C349B" w:rsidRDefault="006E54AC" w:rsidP="00CD1F13">
      <w:pPr>
        <w:pStyle w:val="a4"/>
        <w:numPr>
          <w:ilvl w:val="0"/>
          <w:numId w:val="98"/>
        </w:numPr>
        <w:tabs>
          <w:tab w:val="left" w:pos="1082"/>
        </w:tabs>
        <w:ind w:right="251" w:firstLine="720"/>
        <w:rPr>
          <w:sz w:val="24"/>
        </w:rPr>
      </w:pPr>
      <w:r>
        <w:rPr>
          <w:sz w:val="24"/>
        </w:rPr>
        <w:t>учитывает</w:t>
      </w:r>
      <w:r>
        <w:rPr>
          <w:spacing w:val="-1"/>
          <w:sz w:val="24"/>
        </w:rPr>
        <w:t xml:space="preserve"> </w:t>
      </w:r>
      <w:r>
        <w:rPr>
          <w:sz w:val="24"/>
        </w:rPr>
        <w:t>факт</w:t>
      </w:r>
      <w:r>
        <w:rPr>
          <w:spacing w:val="-5"/>
          <w:sz w:val="24"/>
        </w:rPr>
        <w:t xml:space="preserve"> </w:t>
      </w:r>
      <w:r>
        <w:rPr>
          <w:sz w:val="24"/>
        </w:rPr>
        <w:t>разнообразия и</w:t>
      </w:r>
      <w:r>
        <w:rPr>
          <w:spacing w:val="-3"/>
          <w:sz w:val="24"/>
        </w:rPr>
        <w:t xml:space="preserve"> </w:t>
      </w:r>
      <w:r>
        <w:rPr>
          <w:sz w:val="24"/>
        </w:rPr>
        <w:t>неоднородности</w:t>
      </w:r>
      <w:r>
        <w:rPr>
          <w:spacing w:val="-1"/>
          <w:sz w:val="24"/>
        </w:rPr>
        <w:t xml:space="preserve"> </w:t>
      </w:r>
      <w:r>
        <w:rPr>
          <w:sz w:val="24"/>
        </w:rPr>
        <w:t>путей</w:t>
      </w:r>
      <w:r>
        <w:rPr>
          <w:spacing w:val="-1"/>
          <w:sz w:val="24"/>
        </w:rPr>
        <w:t xml:space="preserve"> </w:t>
      </w:r>
      <w:r>
        <w:rPr>
          <w:sz w:val="24"/>
        </w:rPr>
        <w:t>развития ребенка</w:t>
      </w:r>
      <w:r>
        <w:rPr>
          <w:spacing w:val="-3"/>
          <w:sz w:val="24"/>
        </w:rPr>
        <w:t xml:space="preserve"> </w:t>
      </w:r>
      <w:r>
        <w:rPr>
          <w:sz w:val="24"/>
        </w:rPr>
        <w:t>с ТМНР в условиях современного общества;</w:t>
      </w:r>
    </w:p>
    <w:p w:rsidR="005C349B" w:rsidRDefault="006E54AC" w:rsidP="00CD1F13">
      <w:pPr>
        <w:pStyle w:val="a4"/>
        <w:numPr>
          <w:ilvl w:val="0"/>
          <w:numId w:val="98"/>
        </w:numPr>
        <w:tabs>
          <w:tab w:val="left" w:pos="1170"/>
        </w:tabs>
        <w:spacing w:before="1"/>
        <w:ind w:right="250" w:firstLine="720"/>
        <w:rPr>
          <w:sz w:val="24"/>
        </w:rPr>
      </w:pPr>
      <w:r>
        <w:rPr>
          <w:sz w:val="24"/>
        </w:rPr>
        <w:t>ориентирует систему дошкольного образования на поддержку вариативных организационных форм дошкольного образования для обучающихся с ТМНР;</w:t>
      </w:r>
    </w:p>
    <w:p w:rsidR="005C349B" w:rsidRDefault="006E54AC" w:rsidP="00CD1F13">
      <w:pPr>
        <w:pStyle w:val="a4"/>
        <w:numPr>
          <w:ilvl w:val="0"/>
          <w:numId w:val="98"/>
        </w:numPr>
        <w:tabs>
          <w:tab w:val="left" w:pos="1246"/>
        </w:tabs>
        <w:ind w:right="251" w:firstLine="720"/>
        <w:rPr>
          <w:sz w:val="24"/>
        </w:rPr>
      </w:pPr>
      <w:r>
        <w:rPr>
          <w:sz w:val="24"/>
        </w:rPr>
        <w:t xml:space="preserve">обеспечивает выбор методов и инструментов оценивания для семьи, образовательной организации и для педагогических работников </w:t>
      </w:r>
      <w:r w:rsidR="008F7180">
        <w:rPr>
          <w:sz w:val="24"/>
        </w:rPr>
        <w:t>ДОУ</w:t>
      </w:r>
      <w:r>
        <w:rPr>
          <w:sz w:val="24"/>
        </w:rPr>
        <w:t xml:space="preserve"> в </w:t>
      </w:r>
      <w:r>
        <w:rPr>
          <w:spacing w:val="-2"/>
          <w:sz w:val="24"/>
        </w:rPr>
        <w:t>соответствии:</w:t>
      </w:r>
    </w:p>
    <w:p w:rsidR="005C349B" w:rsidRDefault="006E54AC">
      <w:pPr>
        <w:pStyle w:val="a3"/>
        <w:ind w:left="821" w:right="239" w:firstLine="0"/>
        <w:jc w:val="left"/>
      </w:pPr>
      <w:r>
        <w:t>разнообразия вариантов развития обучающихся с ТМНР в дошкольном детстве; разнообразия</w:t>
      </w:r>
      <w:r>
        <w:rPr>
          <w:spacing w:val="-15"/>
        </w:rPr>
        <w:t xml:space="preserve"> </w:t>
      </w:r>
      <w:r>
        <w:t>вариантов</w:t>
      </w:r>
      <w:r>
        <w:rPr>
          <w:spacing w:val="-15"/>
        </w:rPr>
        <w:t xml:space="preserve"> </w:t>
      </w:r>
      <w:r>
        <w:t>образовательной</w:t>
      </w:r>
      <w:r>
        <w:rPr>
          <w:spacing w:val="-15"/>
        </w:rPr>
        <w:t xml:space="preserve"> </w:t>
      </w:r>
      <w:r>
        <w:t>и</w:t>
      </w:r>
      <w:r>
        <w:rPr>
          <w:spacing w:val="-15"/>
        </w:rPr>
        <w:t xml:space="preserve"> </w:t>
      </w:r>
      <w:r>
        <w:t>коррекционно-реабилитационной</w:t>
      </w:r>
      <w:r>
        <w:rPr>
          <w:spacing w:val="-15"/>
        </w:rPr>
        <w:t xml:space="preserve"> </w:t>
      </w:r>
      <w:r>
        <w:t>среды; разнообразия</w:t>
      </w:r>
      <w:r>
        <w:rPr>
          <w:spacing w:val="9"/>
        </w:rPr>
        <w:t xml:space="preserve"> </w:t>
      </w:r>
      <w:r>
        <w:t>местных</w:t>
      </w:r>
      <w:r>
        <w:rPr>
          <w:spacing w:val="10"/>
        </w:rPr>
        <w:t xml:space="preserve"> </w:t>
      </w:r>
      <w:r>
        <w:t>условий</w:t>
      </w:r>
      <w:r>
        <w:rPr>
          <w:spacing w:val="13"/>
        </w:rPr>
        <w:t xml:space="preserve"> </w:t>
      </w:r>
      <w:r>
        <w:t>в</w:t>
      </w:r>
      <w:r>
        <w:rPr>
          <w:spacing w:val="9"/>
        </w:rPr>
        <w:t xml:space="preserve"> </w:t>
      </w:r>
      <w:r>
        <w:t>разных</w:t>
      </w:r>
      <w:r>
        <w:rPr>
          <w:spacing w:val="9"/>
        </w:rPr>
        <w:t xml:space="preserve"> </w:t>
      </w:r>
      <w:r>
        <w:t>регионах</w:t>
      </w:r>
      <w:r>
        <w:rPr>
          <w:spacing w:val="9"/>
        </w:rPr>
        <w:t xml:space="preserve"> </w:t>
      </w:r>
      <w:r>
        <w:t>и</w:t>
      </w:r>
      <w:r>
        <w:rPr>
          <w:spacing w:val="10"/>
        </w:rPr>
        <w:t xml:space="preserve"> </w:t>
      </w:r>
      <w:r>
        <w:t>муниципальных</w:t>
      </w:r>
      <w:r>
        <w:rPr>
          <w:spacing w:val="11"/>
        </w:rPr>
        <w:t xml:space="preserve"> </w:t>
      </w:r>
      <w:r>
        <w:rPr>
          <w:spacing w:val="-2"/>
        </w:rPr>
        <w:t>образованиях</w:t>
      </w:r>
    </w:p>
    <w:p w:rsidR="005C349B" w:rsidRDefault="006E54AC">
      <w:pPr>
        <w:pStyle w:val="a3"/>
        <w:spacing w:before="1"/>
        <w:ind w:firstLine="0"/>
        <w:jc w:val="left"/>
      </w:pPr>
      <w:r>
        <w:t>Российской</w:t>
      </w:r>
      <w:r>
        <w:rPr>
          <w:spacing w:val="-15"/>
        </w:rPr>
        <w:t xml:space="preserve"> </w:t>
      </w:r>
      <w:r>
        <w:rPr>
          <w:spacing w:val="-2"/>
        </w:rPr>
        <w:t>Федерации;</w:t>
      </w:r>
    </w:p>
    <w:p w:rsidR="005C349B" w:rsidRDefault="006E54AC">
      <w:pPr>
        <w:pStyle w:val="a3"/>
        <w:ind w:right="248"/>
      </w:pPr>
      <w:r>
        <w:t xml:space="preserve">Система оценки качества реализации Программы дошкольного образования обучающихся с ТМНР на уровне </w:t>
      </w:r>
      <w:r w:rsidR="008F7180">
        <w:t>ДОУ</w:t>
      </w:r>
      <w:r>
        <w:t xml:space="preserve"> обеспечивает участие всех участников образовательных отношений и в то же время выполняет свою основную задачу - обеспечивает развитие системы дошкольного образования в соответствии с принципами и требованиями </w:t>
      </w:r>
      <w:hyperlink r:id="rId15">
        <w:r>
          <w:t>Стандарта</w:t>
        </w:r>
      </w:hyperlink>
      <w:r>
        <w:t>.</w:t>
      </w:r>
    </w:p>
    <w:p w:rsidR="005C349B" w:rsidRDefault="006E54AC">
      <w:pPr>
        <w:ind w:left="821"/>
        <w:jc w:val="both"/>
        <w:rPr>
          <w:sz w:val="24"/>
        </w:rPr>
      </w:pPr>
      <w:r>
        <w:rPr>
          <w:sz w:val="24"/>
        </w:rPr>
        <w:t>Программой</w:t>
      </w:r>
      <w:r>
        <w:rPr>
          <w:spacing w:val="-7"/>
          <w:sz w:val="24"/>
        </w:rPr>
        <w:t xml:space="preserve"> </w:t>
      </w:r>
      <w:r>
        <w:rPr>
          <w:sz w:val="24"/>
        </w:rPr>
        <w:t>предусмотрены</w:t>
      </w:r>
      <w:r>
        <w:rPr>
          <w:spacing w:val="-10"/>
          <w:sz w:val="24"/>
        </w:rPr>
        <w:t xml:space="preserve"> </w:t>
      </w:r>
      <w:r>
        <w:rPr>
          <w:sz w:val="24"/>
        </w:rPr>
        <w:t>следующие</w:t>
      </w:r>
      <w:r>
        <w:rPr>
          <w:spacing w:val="-3"/>
          <w:sz w:val="24"/>
        </w:rPr>
        <w:t xml:space="preserve"> </w:t>
      </w:r>
      <w:r>
        <w:rPr>
          <w:b/>
          <w:i/>
          <w:sz w:val="24"/>
        </w:rPr>
        <w:t>уровни</w:t>
      </w:r>
      <w:r>
        <w:rPr>
          <w:b/>
          <w:i/>
          <w:spacing w:val="-10"/>
          <w:sz w:val="24"/>
        </w:rPr>
        <w:t xml:space="preserve"> </w:t>
      </w:r>
      <w:r>
        <w:rPr>
          <w:b/>
          <w:i/>
          <w:sz w:val="24"/>
        </w:rPr>
        <w:t>системы</w:t>
      </w:r>
      <w:r>
        <w:rPr>
          <w:b/>
          <w:i/>
          <w:spacing w:val="-4"/>
          <w:sz w:val="24"/>
        </w:rPr>
        <w:t xml:space="preserve"> </w:t>
      </w:r>
      <w:r>
        <w:rPr>
          <w:b/>
          <w:i/>
          <w:sz w:val="24"/>
        </w:rPr>
        <w:t>оценки</w:t>
      </w:r>
      <w:r>
        <w:rPr>
          <w:b/>
          <w:i/>
          <w:spacing w:val="-10"/>
          <w:sz w:val="24"/>
        </w:rPr>
        <w:t xml:space="preserve"> </w:t>
      </w:r>
      <w:r>
        <w:rPr>
          <w:b/>
          <w:i/>
          <w:spacing w:val="-2"/>
          <w:sz w:val="24"/>
        </w:rPr>
        <w:t>качества</w:t>
      </w:r>
      <w:r>
        <w:rPr>
          <w:spacing w:val="-2"/>
          <w:sz w:val="24"/>
        </w:rPr>
        <w:t>:</w:t>
      </w:r>
    </w:p>
    <w:p w:rsidR="005C349B" w:rsidRDefault="006E54AC">
      <w:pPr>
        <w:pStyle w:val="a3"/>
        <w:ind w:right="248"/>
      </w:pPr>
      <w:r>
        <w:t>диагностика развития ребенка раннего и дошкольного возраста с ТМНР, используемая как профессиональный инструмент педагогического работника с целью получения обратной связи от собственных педагогических действий и планирования дальнейшей индивидуальной работы с детьми с ТМНР по Программе;</w:t>
      </w:r>
    </w:p>
    <w:p w:rsidR="005C349B" w:rsidRDefault="005C349B">
      <w:pPr>
        <w:sectPr w:rsidR="005C349B">
          <w:pgSz w:w="11910" w:h="16830"/>
          <w:pgMar w:top="1060" w:right="600" w:bottom="800" w:left="1600" w:header="0" w:footer="612" w:gutter="0"/>
          <w:cols w:space="720"/>
        </w:sectPr>
      </w:pPr>
    </w:p>
    <w:p w:rsidR="005C349B" w:rsidRDefault="006E54AC">
      <w:pPr>
        <w:pStyle w:val="a3"/>
        <w:spacing w:before="62"/>
        <w:ind w:left="821" w:firstLine="0"/>
      </w:pPr>
      <w:r>
        <w:lastRenderedPageBreak/>
        <w:t>внутренняя</w:t>
      </w:r>
      <w:r>
        <w:rPr>
          <w:spacing w:val="-2"/>
        </w:rPr>
        <w:t xml:space="preserve"> </w:t>
      </w:r>
      <w:r>
        <w:t>оценка,</w:t>
      </w:r>
      <w:r>
        <w:rPr>
          <w:spacing w:val="-4"/>
        </w:rPr>
        <w:t xml:space="preserve"> </w:t>
      </w:r>
      <w:r>
        <w:t>самооценка</w:t>
      </w:r>
      <w:r>
        <w:rPr>
          <w:spacing w:val="-3"/>
        </w:rPr>
        <w:t xml:space="preserve"> </w:t>
      </w:r>
      <w:r>
        <w:rPr>
          <w:spacing w:val="-2"/>
        </w:rPr>
        <w:t>Организации;</w:t>
      </w:r>
    </w:p>
    <w:p w:rsidR="005C349B" w:rsidRDefault="006E54AC">
      <w:pPr>
        <w:pStyle w:val="a3"/>
        <w:ind w:right="250"/>
      </w:pPr>
      <w:r>
        <w:t>внешняя оценка Организации, в том числе независимая профессиональная и общественная оценка.</w:t>
      </w:r>
    </w:p>
    <w:p w:rsidR="005C349B" w:rsidRDefault="006E54AC">
      <w:pPr>
        <w:ind w:left="100" w:right="254" w:firstLine="720"/>
        <w:jc w:val="both"/>
        <w:rPr>
          <w:sz w:val="24"/>
        </w:rPr>
      </w:pPr>
      <w:r>
        <w:rPr>
          <w:i/>
          <w:sz w:val="24"/>
        </w:rPr>
        <w:t xml:space="preserve">На уровне образовательной организации </w:t>
      </w:r>
      <w:r>
        <w:rPr>
          <w:sz w:val="24"/>
        </w:rPr>
        <w:t>система оценки качества реализации Программы решает задачи:</w:t>
      </w:r>
    </w:p>
    <w:p w:rsidR="005C349B" w:rsidRDefault="006E54AC">
      <w:pPr>
        <w:pStyle w:val="a3"/>
        <w:ind w:left="821" w:firstLine="0"/>
      </w:pPr>
      <w:r>
        <w:t>повышения</w:t>
      </w:r>
      <w:r>
        <w:rPr>
          <w:spacing w:val="-11"/>
        </w:rPr>
        <w:t xml:space="preserve"> </w:t>
      </w:r>
      <w:r>
        <w:t>качества</w:t>
      </w:r>
      <w:r>
        <w:rPr>
          <w:spacing w:val="-13"/>
        </w:rPr>
        <w:t xml:space="preserve"> </w:t>
      </w:r>
      <w:r>
        <w:t>реализации</w:t>
      </w:r>
      <w:r>
        <w:rPr>
          <w:spacing w:val="-11"/>
        </w:rPr>
        <w:t xml:space="preserve"> </w:t>
      </w:r>
      <w:r>
        <w:t>программы</w:t>
      </w:r>
      <w:r>
        <w:rPr>
          <w:spacing w:val="-12"/>
        </w:rPr>
        <w:t xml:space="preserve"> </w:t>
      </w:r>
      <w:r>
        <w:t>дошкольного</w:t>
      </w:r>
      <w:r>
        <w:rPr>
          <w:spacing w:val="-10"/>
        </w:rPr>
        <w:t xml:space="preserve"> </w:t>
      </w:r>
      <w:r>
        <w:rPr>
          <w:spacing w:val="-2"/>
        </w:rPr>
        <w:t>образования;</w:t>
      </w:r>
    </w:p>
    <w:p w:rsidR="005C349B" w:rsidRDefault="006E54AC">
      <w:pPr>
        <w:pStyle w:val="a3"/>
        <w:ind w:right="250"/>
      </w:pPr>
      <w:r>
        <w:t xml:space="preserve">реализации требований </w:t>
      </w:r>
      <w:hyperlink r:id="rId16">
        <w:r>
          <w:t>Стандарта</w:t>
        </w:r>
      </w:hyperlink>
      <w:r>
        <w:t xml:space="preserve"> к структуре, условиям и целевым ориентирам основной образовательной программы дошкольной организации;</w:t>
      </w:r>
    </w:p>
    <w:p w:rsidR="005C349B" w:rsidRDefault="006E54AC">
      <w:pPr>
        <w:pStyle w:val="a3"/>
        <w:spacing w:before="1"/>
        <w:ind w:right="249"/>
      </w:pPr>
      <w:r>
        <w:t>обеспечения</w:t>
      </w:r>
      <w:r>
        <w:rPr>
          <w:spacing w:val="-7"/>
        </w:rPr>
        <w:t xml:space="preserve"> </w:t>
      </w:r>
      <w:r>
        <w:t>объективной</w:t>
      </w:r>
      <w:r>
        <w:rPr>
          <w:spacing w:val="-10"/>
        </w:rPr>
        <w:t xml:space="preserve"> </w:t>
      </w:r>
      <w:r>
        <w:t>экспертизы</w:t>
      </w:r>
      <w:r>
        <w:rPr>
          <w:spacing w:val="-12"/>
        </w:rPr>
        <w:t xml:space="preserve"> </w:t>
      </w:r>
      <w:r>
        <w:t>деятельности</w:t>
      </w:r>
      <w:r>
        <w:rPr>
          <w:spacing w:val="-11"/>
        </w:rPr>
        <w:t xml:space="preserve"> </w:t>
      </w:r>
      <w:r>
        <w:t>Организации</w:t>
      </w:r>
      <w:r>
        <w:rPr>
          <w:spacing w:val="-7"/>
        </w:rPr>
        <w:t xml:space="preserve"> </w:t>
      </w:r>
      <w:r>
        <w:t>в</w:t>
      </w:r>
      <w:r>
        <w:rPr>
          <w:spacing w:val="-11"/>
        </w:rPr>
        <w:t xml:space="preserve"> </w:t>
      </w:r>
      <w:r>
        <w:t>процессе</w:t>
      </w:r>
      <w:r>
        <w:rPr>
          <w:spacing w:val="-6"/>
        </w:rPr>
        <w:t xml:space="preserve"> </w:t>
      </w:r>
      <w:r>
        <w:t>оценки качества адаптированной образовательной программы дошкольного образования обучающихся с ТМНР;</w:t>
      </w:r>
    </w:p>
    <w:p w:rsidR="005C349B" w:rsidRDefault="006E54AC">
      <w:pPr>
        <w:pStyle w:val="a3"/>
        <w:ind w:right="253"/>
      </w:pPr>
      <w:r>
        <w:t>задания ориентиров педагогическим работникам в их профессиональной деятельности и перспектив развития самой Организации;</w:t>
      </w:r>
    </w:p>
    <w:p w:rsidR="005C349B" w:rsidRDefault="006E54AC">
      <w:pPr>
        <w:pStyle w:val="a3"/>
        <w:ind w:right="253"/>
      </w:pPr>
      <w:r>
        <w:t>создания оснований преемственности между дошкольным и начальным общим образованием обучающихся с ТМНР.</w:t>
      </w:r>
    </w:p>
    <w:p w:rsidR="005C349B" w:rsidRDefault="006E54AC">
      <w:pPr>
        <w:pStyle w:val="a3"/>
        <w:ind w:right="245"/>
      </w:pPr>
      <w:r>
        <w:t xml:space="preserve">Важнейшим элементом системы обеспечения качества дошкольного образования в Организации является </w:t>
      </w:r>
      <w:r>
        <w:rPr>
          <w:b/>
          <w:i/>
        </w:rPr>
        <w:t>оценка качества психолого-педагогических условий реализации адаптированной образовательной программы</w:t>
      </w:r>
      <w:r>
        <w:t xml:space="preserve">, и именно психолого-педагогические условия являются основным предметом оценки в предлагаемой системе оценки качества </w:t>
      </w:r>
      <w:r>
        <w:rPr>
          <w:spacing w:val="-2"/>
        </w:rPr>
        <w:t>образования на</w:t>
      </w:r>
      <w:r>
        <w:rPr>
          <w:spacing w:val="-5"/>
        </w:rPr>
        <w:t xml:space="preserve"> </w:t>
      </w:r>
      <w:r>
        <w:rPr>
          <w:spacing w:val="-2"/>
        </w:rPr>
        <w:t>уровне</w:t>
      </w:r>
      <w:r>
        <w:rPr>
          <w:spacing w:val="-6"/>
        </w:rPr>
        <w:t xml:space="preserve"> </w:t>
      </w:r>
      <w:r>
        <w:rPr>
          <w:spacing w:val="-2"/>
        </w:rPr>
        <w:t>Организации,</w:t>
      </w:r>
      <w:r>
        <w:rPr>
          <w:spacing w:val="-5"/>
        </w:rPr>
        <w:t xml:space="preserve"> </w:t>
      </w:r>
      <w:r>
        <w:rPr>
          <w:spacing w:val="-2"/>
        </w:rPr>
        <w:t>что</w:t>
      </w:r>
      <w:r>
        <w:rPr>
          <w:spacing w:val="-7"/>
        </w:rPr>
        <w:t xml:space="preserve"> </w:t>
      </w:r>
      <w:r>
        <w:rPr>
          <w:spacing w:val="-2"/>
        </w:rPr>
        <w:t>позволяет</w:t>
      </w:r>
      <w:r>
        <w:rPr>
          <w:spacing w:val="-6"/>
        </w:rPr>
        <w:t xml:space="preserve"> </w:t>
      </w:r>
      <w:r>
        <w:rPr>
          <w:spacing w:val="-2"/>
        </w:rPr>
        <w:t>выстроить</w:t>
      </w:r>
      <w:r>
        <w:rPr>
          <w:spacing w:val="-4"/>
        </w:rPr>
        <w:t xml:space="preserve"> </w:t>
      </w:r>
      <w:r>
        <w:rPr>
          <w:spacing w:val="-2"/>
        </w:rPr>
        <w:t>систему оценки и</w:t>
      </w:r>
      <w:r>
        <w:rPr>
          <w:spacing w:val="-6"/>
        </w:rPr>
        <w:t xml:space="preserve"> </w:t>
      </w:r>
      <w:r>
        <w:rPr>
          <w:spacing w:val="-2"/>
        </w:rPr>
        <w:t xml:space="preserve">повышения </w:t>
      </w:r>
      <w:r>
        <w:t xml:space="preserve">качества вариативного, развивающего дошкольного образования в соответствии со </w:t>
      </w:r>
      <w:hyperlink r:id="rId17">
        <w:r>
          <w:t>Стандартом</w:t>
        </w:r>
      </w:hyperlink>
      <w:r>
        <w:rPr>
          <w:spacing w:val="-3"/>
        </w:rPr>
        <w:t xml:space="preserve"> </w:t>
      </w:r>
      <w:r>
        <w:t>посредством</w:t>
      </w:r>
      <w:r>
        <w:rPr>
          <w:spacing w:val="-7"/>
        </w:rPr>
        <w:t xml:space="preserve"> </w:t>
      </w:r>
      <w:r>
        <w:t>экспертизы</w:t>
      </w:r>
      <w:r>
        <w:rPr>
          <w:spacing w:val="-5"/>
        </w:rPr>
        <w:t xml:space="preserve"> </w:t>
      </w:r>
      <w:r>
        <w:t>условий</w:t>
      </w:r>
      <w:r>
        <w:rPr>
          <w:spacing w:val="-8"/>
        </w:rPr>
        <w:t xml:space="preserve"> </w:t>
      </w:r>
      <w:r>
        <w:t>реализации</w:t>
      </w:r>
      <w:r>
        <w:rPr>
          <w:spacing w:val="-3"/>
        </w:rPr>
        <w:t xml:space="preserve"> </w:t>
      </w:r>
      <w:r>
        <w:t>Программы.</w:t>
      </w:r>
      <w:r>
        <w:rPr>
          <w:spacing w:val="-3"/>
        </w:rPr>
        <w:t xml:space="preserve"> </w:t>
      </w:r>
      <w:r>
        <w:t>Ключевым</w:t>
      </w:r>
      <w:r>
        <w:rPr>
          <w:spacing w:val="-5"/>
        </w:rPr>
        <w:t xml:space="preserve"> </w:t>
      </w:r>
      <w:r>
        <w:t>уровнем оценки</w:t>
      </w:r>
      <w:r>
        <w:rPr>
          <w:spacing w:val="-13"/>
        </w:rPr>
        <w:t xml:space="preserve"> </w:t>
      </w:r>
      <w:r>
        <w:t>является</w:t>
      </w:r>
      <w:r>
        <w:rPr>
          <w:spacing w:val="-10"/>
        </w:rPr>
        <w:t xml:space="preserve"> </w:t>
      </w:r>
      <w:r>
        <w:t>уровень</w:t>
      </w:r>
      <w:r>
        <w:rPr>
          <w:spacing w:val="-14"/>
        </w:rPr>
        <w:t xml:space="preserve"> </w:t>
      </w:r>
      <w:r>
        <w:t>образовательного</w:t>
      </w:r>
      <w:r>
        <w:rPr>
          <w:spacing w:val="-12"/>
        </w:rPr>
        <w:t xml:space="preserve"> </w:t>
      </w:r>
      <w:r>
        <w:t>процесса,</w:t>
      </w:r>
      <w:r>
        <w:rPr>
          <w:spacing w:val="-12"/>
        </w:rPr>
        <w:t xml:space="preserve"> </w:t>
      </w:r>
      <w:r>
        <w:t>в</w:t>
      </w:r>
      <w:r>
        <w:rPr>
          <w:spacing w:val="-10"/>
        </w:rPr>
        <w:t xml:space="preserve"> </w:t>
      </w:r>
      <w:r>
        <w:t>котором</w:t>
      </w:r>
      <w:r>
        <w:rPr>
          <w:spacing w:val="-11"/>
        </w:rPr>
        <w:t xml:space="preserve"> </w:t>
      </w:r>
      <w:r>
        <w:t>непосредственно</w:t>
      </w:r>
      <w:r>
        <w:rPr>
          <w:spacing w:val="-15"/>
        </w:rPr>
        <w:t xml:space="preserve"> </w:t>
      </w:r>
      <w:r>
        <w:t>участвует ребенок с ТМНР, его семья и педагогический коллектив Организации.</w:t>
      </w:r>
    </w:p>
    <w:p w:rsidR="005C349B" w:rsidRDefault="006E54AC">
      <w:pPr>
        <w:spacing w:before="1"/>
        <w:ind w:left="821"/>
        <w:jc w:val="both"/>
        <w:rPr>
          <w:i/>
          <w:sz w:val="24"/>
        </w:rPr>
      </w:pPr>
      <w:r>
        <w:rPr>
          <w:i/>
          <w:sz w:val="24"/>
        </w:rPr>
        <w:t>Система</w:t>
      </w:r>
      <w:r>
        <w:rPr>
          <w:i/>
          <w:spacing w:val="-9"/>
          <w:sz w:val="24"/>
        </w:rPr>
        <w:t xml:space="preserve"> </w:t>
      </w:r>
      <w:r>
        <w:rPr>
          <w:i/>
          <w:sz w:val="24"/>
        </w:rPr>
        <w:t>оценки</w:t>
      </w:r>
      <w:r>
        <w:rPr>
          <w:i/>
          <w:spacing w:val="-7"/>
          <w:sz w:val="24"/>
        </w:rPr>
        <w:t xml:space="preserve"> </w:t>
      </w:r>
      <w:r>
        <w:rPr>
          <w:i/>
          <w:sz w:val="24"/>
        </w:rPr>
        <w:t>качества</w:t>
      </w:r>
      <w:r>
        <w:rPr>
          <w:i/>
          <w:spacing w:val="-9"/>
          <w:sz w:val="24"/>
        </w:rPr>
        <w:t xml:space="preserve"> </w:t>
      </w:r>
      <w:r>
        <w:rPr>
          <w:i/>
          <w:sz w:val="24"/>
        </w:rPr>
        <w:t>дошкольного</w:t>
      </w:r>
      <w:r>
        <w:rPr>
          <w:i/>
          <w:spacing w:val="-8"/>
          <w:sz w:val="24"/>
        </w:rPr>
        <w:t xml:space="preserve"> </w:t>
      </w:r>
      <w:r>
        <w:rPr>
          <w:i/>
          <w:spacing w:val="-2"/>
          <w:sz w:val="24"/>
        </w:rPr>
        <w:t>образования:</w:t>
      </w:r>
    </w:p>
    <w:p w:rsidR="005C349B" w:rsidRDefault="006E54AC">
      <w:pPr>
        <w:pStyle w:val="a3"/>
        <w:ind w:right="247"/>
      </w:pPr>
      <w:r>
        <w:t xml:space="preserve">должна быть сфокусирована на оценивании психолого-педагогических и других условий реализации Программы в Организации в пяти образовательных областях, определенных </w:t>
      </w:r>
      <w:hyperlink r:id="rId18">
        <w:r>
          <w:t>Стандартом</w:t>
        </w:r>
      </w:hyperlink>
      <w:r>
        <w:t>;</w:t>
      </w:r>
    </w:p>
    <w:p w:rsidR="005C349B" w:rsidRDefault="006E54AC">
      <w:pPr>
        <w:pStyle w:val="a3"/>
        <w:ind w:right="256"/>
      </w:pPr>
      <w:r>
        <w:t>учитывает образовательные предпочтения и удовлетворенность дошкольным образованием со стороны семьи ребенка;</w:t>
      </w:r>
    </w:p>
    <w:p w:rsidR="005C349B" w:rsidRDefault="006E54AC">
      <w:pPr>
        <w:pStyle w:val="a3"/>
        <w:ind w:right="248"/>
      </w:pPr>
      <w:r>
        <w:t>исключает использование оценки индивидуального развития ребенка в контексте оценки работы Организации;</w:t>
      </w:r>
    </w:p>
    <w:p w:rsidR="005C349B" w:rsidRDefault="006E54AC">
      <w:pPr>
        <w:pStyle w:val="a3"/>
        <w:spacing w:before="1"/>
        <w:ind w:right="253"/>
      </w:pPr>
      <w:r>
        <w:t>исключает унификацию и поддерживает вариативность форм и методов дошкольного образования;</w:t>
      </w:r>
    </w:p>
    <w:p w:rsidR="005C349B" w:rsidRDefault="006E54AC">
      <w:pPr>
        <w:pStyle w:val="a3"/>
        <w:ind w:right="254"/>
      </w:pPr>
      <w:r>
        <w:t>способствует открытости по отношению к ожиданиям ребенка с ТМНР, семьи, педагогических работников, общества и государства;</w:t>
      </w:r>
    </w:p>
    <w:p w:rsidR="005C349B" w:rsidRDefault="006E54AC">
      <w:pPr>
        <w:pStyle w:val="a3"/>
        <w:ind w:right="250"/>
      </w:pPr>
      <w:r>
        <w:t>включает как оценку педагогическими работниками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w:t>
      </w:r>
    </w:p>
    <w:p w:rsidR="005C349B" w:rsidRDefault="006E54AC">
      <w:pPr>
        <w:pStyle w:val="a3"/>
        <w:ind w:right="253"/>
      </w:pPr>
      <w:r>
        <w:t>использует единые инструменты, оценивающие условия реализации программы в Организации, как для самоанализа, так и для внешнего оценивания.</w:t>
      </w:r>
    </w:p>
    <w:p w:rsidR="005C349B" w:rsidRDefault="006E54AC">
      <w:pPr>
        <w:pStyle w:val="a3"/>
        <w:spacing w:before="1"/>
        <w:ind w:right="224" w:firstLine="708"/>
      </w:pPr>
      <w:r>
        <w:rPr>
          <w:i/>
        </w:rPr>
        <w:t>Диагностическая работа</w:t>
      </w:r>
      <w:r>
        <w:rPr>
          <w:i/>
          <w:spacing w:val="-4"/>
        </w:rPr>
        <w:t xml:space="preserve"> </w:t>
      </w:r>
      <w:r>
        <w:t>обеспечивает проведение комплексного обследования детей и подготовку рекомендаций по оказанию им психолого-медико-педагогической помощи в условиях Организации.</w:t>
      </w:r>
    </w:p>
    <w:p w:rsidR="005C349B" w:rsidRDefault="006E54AC">
      <w:pPr>
        <w:ind w:left="808"/>
        <w:jc w:val="both"/>
        <w:rPr>
          <w:i/>
          <w:sz w:val="24"/>
        </w:rPr>
      </w:pPr>
      <w:r>
        <w:rPr>
          <w:i/>
          <w:sz w:val="24"/>
        </w:rPr>
        <w:t>Диагностическая</w:t>
      </w:r>
      <w:r>
        <w:rPr>
          <w:i/>
          <w:spacing w:val="-14"/>
          <w:sz w:val="24"/>
        </w:rPr>
        <w:t xml:space="preserve"> </w:t>
      </w:r>
      <w:r>
        <w:rPr>
          <w:i/>
          <w:sz w:val="24"/>
        </w:rPr>
        <w:t>работа</w:t>
      </w:r>
      <w:r>
        <w:rPr>
          <w:i/>
          <w:spacing w:val="-8"/>
          <w:sz w:val="24"/>
        </w:rPr>
        <w:t xml:space="preserve"> </w:t>
      </w:r>
      <w:r>
        <w:rPr>
          <w:i/>
          <w:spacing w:val="-2"/>
          <w:sz w:val="24"/>
        </w:rPr>
        <w:t>включает:</w:t>
      </w:r>
    </w:p>
    <w:p w:rsidR="005C349B" w:rsidRDefault="006E54AC">
      <w:pPr>
        <w:pStyle w:val="a3"/>
        <w:ind w:left="821" w:right="228" w:firstLine="0"/>
      </w:pPr>
      <w:r>
        <w:t>диагностику отклонений в развитии и анализ причин трудностей адаптации; комплексный</w:t>
      </w:r>
      <w:r>
        <w:rPr>
          <w:spacing w:val="7"/>
        </w:rPr>
        <w:t xml:space="preserve"> </w:t>
      </w:r>
      <w:r>
        <w:t>сбор</w:t>
      </w:r>
      <w:r>
        <w:rPr>
          <w:spacing w:val="13"/>
        </w:rPr>
        <w:t xml:space="preserve"> </w:t>
      </w:r>
      <w:r>
        <w:t>сведений</w:t>
      </w:r>
      <w:r>
        <w:rPr>
          <w:spacing w:val="13"/>
        </w:rPr>
        <w:t xml:space="preserve"> </w:t>
      </w:r>
      <w:r>
        <w:t>о</w:t>
      </w:r>
      <w:r>
        <w:rPr>
          <w:spacing w:val="10"/>
        </w:rPr>
        <w:t xml:space="preserve"> </w:t>
      </w:r>
      <w:r>
        <w:t>ребёнке</w:t>
      </w:r>
      <w:r>
        <w:rPr>
          <w:spacing w:val="5"/>
        </w:rPr>
        <w:t xml:space="preserve"> </w:t>
      </w:r>
      <w:r>
        <w:t>на</w:t>
      </w:r>
      <w:r>
        <w:rPr>
          <w:spacing w:val="11"/>
        </w:rPr>
        <w:t xml:space="preserve"> </w:t>
      </w:r>
      <w:r>
        <w:t>основании</w:t>
      </w:r>
      <w:r>
        <w:rPr>
          <w:spacing w:val="10"/>
        </w:rPr>
        <w:t xml:space="preserve"> </w:t>
      </w:r>
      <w:r>
        <w:t>диагностической</w:t>
      </w:r>
      <w:r>
        <w:rPr>
          <w:spacing w:val="9"/>
        </w:rPr>
        <w:t xml:space="preserve"> </w:t>
      </w:r>
      <w:r>
        <w:rPr>
          <w:spacing w:val="-2"/>
        </w:rPr>
        <w:t>информации</w:t>
      </w:r>
    </w:p>
    <w:p w:rsidR="005C349B" w:rsidRDefault="006E54AC">
      <w:pPr>
        <w:pStyle w:val="a3"/>
        <w:ind w:firstLine="0"/>
      </w:pPr>
      <w:r>
        <w:t>от</w:t>
      </w:r>
      <w:r>
        <w:rPr>
          <w:spacing w:val="-11"/>
        </w:rPr>
        <w:t xml:space="preserve"> </w:t>
      </w:r>
      <w:r>
        <w:t>специалистов</w:t>
      </w:r>
      <w:r>
        <w:rPr>
          <w:spacing w:val="-11"/>
        </w:rPr>
        <w:t xml:space="preserve"> </w:t>
      </w:r>
      <w:r>
        <w:t>разного</w:t>
      </w:r>
      <w:r>
        <w:rPr>
          <w:spacing w:val="-6"/>
        </w:rPr>
        <w:t xml:space="preserve"> </w:t>
      </w:r>
      <w:r>
        <w:rPr>
          <w:spacing w:val="-2"/>
        </w:rPr>
        <w:t>профиля;</w:t>
      </w:r>
    </w:p>
    <w:p w:rsidR="005C349B" w:rsidRDefault="006E54AC">
      <w:pPr>
        <w:pStyle w:val="a3"/>
        <w:ind w:right="229"/>
      </w:pPr>
      <w:r>
        <w:t>обследование</w:t>
      </w:r>
      <w:r>
        <w:rPr>
          <w:spacing w:val="-15"/>
        </w:rPr>
        <w:t xml:space="preserve"> </w:t>
      </w:r>
      <w:r>
        <w:t>уровня</w:t>
      </w:r>
      <w:r>
        <w:rPr>
          <w:spacing w:val="-15"/>
        </w:rPr>
        <w:t xml:space="preserve"> </w:t>
      </w:r>
      <w:r>
        <w:t>актуального</w:t>
      </w:r>
      <w:r>
        <w:rPr>
          <w:spacing w:val="-15"/>
        </w:rPr>
        <w:t xml:space="preserve"> </w:t>
      </w:r>
      <w:r>
        <w:t>развития,</w:t>
      </w:r>
      <w:r>
        <w:rPr>
          <w:spacing w:val="-15"/>
        </w:rPr>
        <w:t xml:space="preserve"> </w:t>
      </w:r>
      <w:r>
        <w:t>определение</w:t>
      </w:r>
      <w:r>
        <w:rPr>
          <w:spacing w:val="-15"/>
        </w:rPr>
        <w:t xml:space="preserve"> </w:t>
      </w:r>
      <w:r>
        <w:t>зоны</w:t>
      </w:r>
      <w:r>
        <w:rPr>
          <w:spacing w:val="-15"/>
        </w:rPr>
        <w:t xml:space="preserve"> </w:t>
      </w:r>
      <w:r>
        <w:t>ближайшего</w:t>
      </w:r>
      <w:r>
        <w:rPr>
          <w:spacing w:val="-15"/>
        </w:rPr>
        <w:t xml:space="preserve"> </w:t>
      </w:r>
      <w:r>
        <w:t>развития воспитанника, выявление его резервных возможностей;</w:t>
      </w:r>
    </w:p>
    <w:p w:rsidR="005C349B" w:rsidRDefault="006E54AC">
      <w:pPr>
        <w:pStyle w:val="a3"/>
        <w:ind w:left="821" w:right="228" w:firstLine="0"/>
      </w:pPr>
      <w:r>
        <w:t>выявление трудностей, возникающих у ребенка по мере освоения программы; изучение</w:t>
      </w:r>
      <w:r>
        <w:rPr>
          <w:spacing w:val="77"/>
          <w:w w:val="150"/>
        </w:rPr>
        <w:t xml:space="preserve"> </w:t>
      </w:r>
      <w:r>
        <w:t>развития</w:t>
      </w:r>
      <w:r>
        <w:rPr>
          <w:spacing w:val="77"/>
          <w:w w:val="150"/>
        </w:rPr>
        <w:t xml:space="preserve"> </w:t>
      </w:r>
      <w:r>
        <w:t>эмоционально-волевой</w:t>
      </w:r>
      <w:r>
        <w:rPr>
          <w:spacing w:val="78"/>
          <w:w w:val="150"/>
        </w:rPr>
        <w:t xml:space="preserve"> </w:t>
      </w:r>
      <w:r>
        <w:t>сферы</w:t>
      </w:r>
      <w:r>
        <w:rPr>
          <w:spacing w:val="78"/>
          <w:w w:val="150"/>
        </w:rPr>
        <w:t xml:space="preserve"> </w:t>
      </w:r>
      <w:r>
        <w:t>и</w:t>
      </w:r>
      <w:r>
        <w:rPr>
          <w:spacing w:val="76"/>
          <w:w w:val="150"/>
        </w:rPr>
        <w:t xml:space="preserve"> </w:t>
      </w:r>
      <w:r>
        <w:t>личностных</w:t>
      </w:r>
      <w:r>
        <w:rPr>
          <w:spacing w:val="77"/>
          <w:w w:val="150"/>
        </w:rPr>
        <w:t xml:space="preserve"> </w:t>
      </w:r>
      <w:r>
        <w:rPr>
          <w:spacing w:val="-2"/>
        </w:rPr>
        <w:t>особенностей</w:t>
      </w:r>
    </w:p>
    <w:p w:rsidR="005C349B" w:rsidRDefault="005C349B">
      <w:pPr>
        <w:sectPr w:rsidR="005C349B">
          <w:pgSz w:w="11910" w:h="16830"/>
          <w:pgMar w:top="1060" w:right="600" w:bottom="800" w:left="1600" w:header="0" w:footer="612" w:gutter="0"/>
          <w:cols w:space="720"/>
        </w:sectPr>
      </w:pPr>
    </w:p>
    <w:p w:rsidR="005C349B" w:rsidRDefault="006E54AC">
      <w:pPr>
        <w:pStyle w:val="a3"/>
        <w:spacing w:before="62"/>
        <w:ind w:firstLine="0"/>
        <w:jc w:val="left"/>
      </w:pPr>
      <w:r>
        <w:rPr>
          <w:spacing w:val="-2"/>
        </w:rPr>
        <w:lastRenderedPageBreak/>
        <w:t>воспитанников;</w:t>
      </w:r>
    </w:p>
    <w:p w:rsidR="005C349B" w:rsidRDefault="006E54AC">
      <w:pPr>
        <w:pStyle w:val="a3"/>
        <w:jc w:val="left"/>
      </w:pPr>
      <w:r>
        <w:t>изучение</w:t>
      </w:r>
      <w:r>
        <w:rPr>
          <w:spacing w:val="29"/>
        </w:rPr>
        <w:t xml:space="preserve"> </w:t>
      </w:r>
      <w:r>
        <w:t>социальной</w:t>
      </w:r>
      <w:r>
        <w:rPr>
          <w:spacing w:val="27"/>
        </w:rPr>
        <w:t xml:space="preserve"> </w:t>
      </w:r>
      <w:r>
        <w:t>ситуации</w:t>
      </w:r>
      <w:r>
        <w:rPr>
          <w:spacing w:val="-2"/>
        </w:rPr>
        <w:t xml:space="preserve"> </w:t>
      </w:r>
      <w:r>
        <w:t>развития</w:t>
      </w:r>
      <w:r>
        <w:rPr>
          <w:spacing w:val="30"/>
        </w:rPr>
        <w:t xml:space="preserve"> </w:t>
      </w:r>
      <w:r>
        <w:t>и условий семейного воспитания</w:t>
      </w:r>
      <w:r>
        <w:rPr>
          <w:spacing w:val="28"/>
        </w:rPr>
        <w:t xml:space="preserve"> </w:t>
      </w:r>
      <w:r>
        <w:t xml:space="preserve">детей с </w:t>
      </w:r>
      <w:r>
        <w:rPr>
          <w:spacing w:val="-2"/>
        </w:rPr>
        <w:t>ТМНР;</w:t>
      </w:r>
    </w:p>
    <w:p w:rsidR="005C349B" w:rsidRDefault="006E54AC">
      <w:pPr>
        <w:pStyle w:val="a3"/>
        <w:ind w:left="821" w:right="227" w:firstLine="0"/>
      </w:pPr>
      <w:r>
        <w:t>изучение адаптивных возможностей и уровня социализации ребёнка с ТМНР; системный</w:t>
      </w:r>
      <w:r>
        <w:rPr>
          <w:spacing w:val="80"/>
          <w:w w:val="150"/>
        </w:rPr>
        <w:t xml:space="preserve"> </w:t>
      </w:r>
      <w:r>
        <w:t>разносторонний</w:t>
      </w:r>
      <w:r>
        <w:rPr>
          <w:spacing w:val="80"/>
        </w:rPr>
        <w:t xml:space="preserve"> </w:t>
      </w:r>
      <w:r>
        <w:t>контроль</w:t>
      </w:r>
      <w:r>
        <w:rPr>
          <w:spacing w:val="80"/>
        </w:rPr>
        <w:t xml:space="preserve"> </w:t>
      </w:r>
      <w:r>
        <w:t>специалистов</w:t>
      </w:r>
      <w:r>
        <w:rPr>
          <w:spacing w:val="80"/>
        </w:rPr>
        <w:t xml:space="preserve"> </w:t>
      </w:r>
      <w:r>
        <w:t>за</w:t>
      </w:r>
      <w:r>
        <w:rPr>
          <w:spacing w:val="80"/>
        </w:rPr>
        <w:t xml:space="preserve"> </w:t>
      </w:r>
      <w:r>
        <w:t>уровнем</w:t>
      </w:r>
      <w:r>
        <w:rPr>
          <w:spacing w:val="80"/>
          <w:w w:val="150"/>
        </w:rPr>
        <w:t xml:space="preserve"> </w:t>
      </w:r>
      <w:r>
        <w:t>и</w:t>
      </w:r>
      <w:r>
        <w:rPr>
          <w:spacing w:val="80"/>
        </w:rPr>
        <w:t xml:space="preserve"> </w:t>
      </w:r>
      <w:r>
        <w:t>динамикой</w:t>
      </w:r>
    </w:p>
    <w:p w:rsidR="005C349B" w:rsidRDefault="006E54AC">
      <w:pPr>
        <w:pStyle w:val="a3"/>
        <w:ind w:firstLine="0"/>
      </w:pPr>
      <w:r>
        <w:t>развития</w:t>
      </w:r>
      <w:r>
        <w:rPr>
          <w:spacing w:val="1"/>
        </w:rPr>
        <w:t xml:space="preserve"> </w:t>
      </w:r>
      <w:r>
        <w:rPr>
          <w:spacing w:val="-2"/>
        </w:rPr>
        <w:t>ребёнка;</w:t>
      </w:r>
    </w:p>
    <w:p w:rsidR="005C349B" w:rsidRDefault="006E54AC">
      <w:pPr>
        <w:pStyle w:val="a3"/>
        <w:ind w:left="821" w:firstLine="0"/>
      </w:pPr>
      <w:r>
        <w:t>анализ</w:t>
      </w:r>
      <w:r>
        <w:rPr>
          <w:spacing w:val="-5"/>
        </w:rPr>
        <w:t xml:space="preserve"> </w:t>
      </w:r>
      <w:r>
        <w:t>успешности</w:t>
      </w:r>
      <w:r>
        <w:rPr>
          <w:spacing w:val="-9"/>
        </w:rPr>
        <w:t xml:space="preserve"> </w:t>
      </w:r>
      <w:r>
        <w:t>коррекционно-развивающей</w:t>
      </w:r>
      <w:r>
        <w:rPr>
          <w:spacing w:val="-5"/>
        </w:rPr>
        <w:t xml:space="preserve"> </w:t>
      </w:r>
      <w:r>
        <w:rPr>
          <w:spacing w:val="-2"/>
        </w:rPr>
        <w:t>работы.</w:t>
      </w:r>
    </w:p>
    <w:p w:rsidR="005C349B" w:rsidRDefault="006E54AC">
      <w:pPr>
        <w:pStyle w:val="a3"/>
        <w:ind w:right="225"/>
      </w:pPr>
      <w:r>
        <w:t>Педагогическая диагностика осуществляется всеми педа</w:t>
      </w:r>
      <w:r w:rsidR="008F7180">
        <w:t xml:space="preserve">гогами, работающими с ребенком: </w:t>
      </w:r>
      <w:r>
        <w:t>учителем-</w:t>
      </w:r>
      <w:r w:rsidR="008F7180">
        <w:t>логопедом</w:t>
      </w:r>
      <w:r>
        <w:t xml:space="preserve">, </w:t>
      </w:r>
      <w:r w:rsidR="008F7180">
        <w:t>воспитателями</w:t>
      </w:r>
      <w:r>
        <w:t>, проводится с письменного согласия родителя (законного представителя) обучающегося.</w:t>
      </w:r>
    </w:p>
    <w:p w:rsidR="005C349B" w:rsidRPr="00280BD1" w:rsidRDefault="006E54AC" w:rsidP="00280BD1">
      <w:pPr>
        <w:pStyle w:val="a3"/>
        <w:spacing w:before="1"/>
        <w:ind w:left="821" w:firstLine="0"/>
      </w:pPr>
      <w:r w:rsidRPr="00280BD1">
        <w:t>Периодичность</w:t>
      </w:r>
      <w:r w:rsidRPr="00280BD1">
        <w:rPr>
          <w:spacing w:val="36"/>
        </w:rPr>
        <w:t xml:space="preserve"> </w:t>
      </w:r>
      <w:r w:rsidRPr="00280BD1">
        <w:t>диагностического</w:t>
      </w:r>
      <w:r w:rsidRPr="00280BD1">
        <w:rPr>
          <w:spacing w:val="38"/>
        </w:rPr>
        <w:t xml:space="preserve"> </w:t>
      </w:r>
      <w:r w:rsidRPr="00280BD1">
        <w:t>обследования</w:t>
      </w:r>
      <w:r w:rsidRPr="00280BD1">
        <w:rPr>
          <w:spacing w:val="40"/>
        </w:rPr>
        <w:t xml:space="preserve"> </w:t>
      </w:r>
      <w:r w:rsidRPr="00280BD1">
        <w:t>–</w:t>
      </w:r>
      <w:r w:rsidRPr="00280BD1">
        <w:rPr>
          <w:spacing w:val="38"/>
        </w:rPr>
        <w:t xml:space="preserve"> </w:t>
      </w:r>
      <w:r w:rsidR="00280BD1">
        <w:t>2</w:t>
      </w:r>
      <w:r w:rsidRPr="00280BD1">
        <w:rPr>
          <w:spacing w:val="39"/>
        </w:rPr>
        <w:t xml:space="preserve"> </w:t>
      </w:r>
      <w:r w:rsidRPr="00280BD1">
        <w:t>раза</w:t>
      </w:r>
      <w:r w:rsidRPr="00280BD1">
        <w:rPr>
          <w:spacing w:val="42"/>
        </w:rPr>
        <w:t xml:space="preserve"> </w:t>
      </w:r>
      <w:r w:rsidRPr="00280BD1">
        <w:t>в</w:t>
      </w:r>
      <w:r w:rsidRPr="00280BD1">
        <w:rPr>
          <w:spacing w:val="37"/>
        </w:rPr>
        <w:t xml:space="preserve"> </w:t>
      </w:r>
      <w:r w:rsidRPr="00280BD1">
        <w:t>год</w:t>
      </w:r>
      <w:r w:rsidR="00280BD1">
        <w:rPr>
          <w:spacing w:val="40"/>
        </w:rPr>
        <w:t>.</w:t>
      </w:r>
    </w:p>
    <w:p w:rsidR="005C349B" w:rsidRDefault="006E54AC">
      <w:pPr>
        <w:pStyle w:val="a3"/>
        <w:ind w:left="821" w:firstLine="0"/>
        <w:jc w:val="left"/>
      </w:pPr>
      <w:r>
        <w:t>Приоритетные</w:t>
      </w:r>
      <w:r>
        <w:rPr>
          <w:spacing w:val="65"/>
        </w:rPr>
        <w:t xml:space="preserve"> </w:t>
      </w:r>
      <w:r>
        <w:t>методы</w:t>
      </w:r>
      <w:r>
        <w:rPr>
          <w:spacing w:val="64"/>
        </w:rPr>
        <w:t xml:space="preserve"> </w:t>
      </w:r>
      <w:r>
        <w:t>диагностики</w:t>
      </w:r>
      <w:r>
        <w:rPr>
          <w:spacing w:val="65"/>
        </w:rPr>
        <w:t xml:space="preserve"> </w:t>
      </w:r>
      <w:r>
        <w:t>–</w:t>
      </w:r>
      <w:r>
        <w:rPr>
          <w:spacing w:val="59"/>
        </w:rPr>
        <w:t xml:space="preserve"> </w:t>
      </w:r>
      <w:r>
        <w:t>неформализованные</w:t>
      </w:r>
      <w:r>
        <w:rPr>
          <w:spacing w:val="65"/>
        </w:rPr>
        <w:t xml:space="preserve"> </w:t>
      </w:r>
      <w:r>
        <w:t>методы:</w:t>
      </w:r>
      <w:r>
        <w:rPr>
          <w:spacing w:val="61"/>
        </w:rPr>
        <w:t xml:space="preserve"> </w:t>
      </w:r>
      <w:r>
        <w:rPr>
          <w:spacing w:val="-2"/>
        </w:rPr>
        <w:t>наблюдение,</w:t>
      </w:r>
    </w:p>
    <w:p w:rsidR="005C349B" w:rsidRDefault="006E54AC">
      <w:pPr>
        <w:pStyle w:val="a3"/>
        <w:ind w:right="227" w:firstLine="0"/>
      </w:pPr>
      <w:r>
        <w:t>осуществляемое</w:t>
      </w:r>
      <w:r>
        <w:rPr>
          <w:spacing w:val="-1"/>
        </w:rPr>
        <w:t xml:space="preserve"> </w:t>
      </w:r>
      <w:r>
        <w:t>за ребенком в процессе игр, ситуаций общения, выполнения упражнений, заданий. Результаты наблюдения педагоги заносят в диагностические карты по образовательным областям или по направлениям развития ребенка, реализуемым в соответствии с индивидуальным образовательным маршрутом.</w:t>
      </w:r>
    </w:p>
    <w:p w:rsidR="005C349B" w:rsidRDefault="005C349B">
      <w:pPr>
        <w:sectPr w:rsidR="005C349B">
          <w:pgSz w:w="11910" w:h="16830"/>
          <w:pgMar w:top="1060" w:right="600" w:bottom="800" w:left="1600" w:header="0" w:footer="612" w:gutter="0"/>
          <w:cols w:space="720"/>
        </w:sectPr>
      </w:pPr>
    </w:p>
    <w:p w:rsidR="005C349B" w:rsidRDefault="006E54AC" w:rsidP="00CD1F13">
      <w:pPr>
        <w:pStyle w:val="1"/>
        <w:numPr>
          <w:ilvl w:val="3"/>
          <w:numId w:val="110"/>
        </w:numPr>
        <w:tabs>
          <w:tab w:val="left" w:pos="2267"/>
        </w:tabs>
        <w:spacing w:before="66"/>
        <w:ind w:left="2267" w:hanging="302"/>
        <w:jc w:val="left"/>
        <w:rPr>
          <w:color w:val="26282F"/>
        </w:rPr>
      </w:pPr>
      <w:bookmarkStart w:id="6" w:name="_TOC_250032"/>
      <w:r>
        <w:rPr>
          <w:color w:val="26282F"/>
        </w:rPr>
        <w:lastRenderedPageBreak/>
        <w:t>СОДЕРЖАТЕЛЬНЫЙ РАЗДЕЛ</w:t>
      </w:r>
      <w:r>
        <w:rPr>
          <w:color w:val="26282F"/>
          <w:spacing w:val="-3"/>
        </w:rPr>
        <w:t xml:space="preserve"> </w:t>
      </w:r>
      <w:bookmarkEnd w:id="6"/>
      <w:r>
        <w:rPr>
          <w:color w:val="26282F"/>
          <w:spacing w:val="-2"/>
        </w:rPr>
        <w:t>ПРОГРАММЫ.</w:t>
      </w:r>
    </w:p>
    <w:p w:rsidR="005C349B" w:rsidRDefault="005C349B">
      <w:pPr>
        <w:pStyle w:val="a3"/>
        <w:spacing w:before="104"/>
        <w:ind w:left="0" w:firstLine="0"/>
        <w:jc w:val="left"/>
        <w:rPr>
          <w:b/>
        </w:rPr>
      </w:pPr>
    </w:p>
    <w:p w:rsidR="005C349B" w:rsidRDefault="006E54AC" w:rsidP="00CD1F13">
      <w:pPr>
        <w:pStyle w:val="1"/>
        <w:numPr>
          <w:ilvl w:val="1"/>
          <w:numId w:val="97"/>
        </w:numPr>
        <w:tabs>
          <w:tab w:val="left" w:pos="1932"/>
          <w:tab w:val="left" w:pos="4129"/>
          <w:tab w:val="left" w:pos="7409"/>
        </w:tabs>
        <w:ind w:right="247" w:firstLine="720"/>
        <w:jc w:val="both"/>
      </w:pPr>
      <w:bookmarkStart w:id="7" w:name="_TOC_250031"/>
      <w:r>
        <w:rPr>
          <w:spacing w:val="-2"/>
        </w:rPr>
        <w:t>ОПИСАНИЕ</w:t>
      </w:r>
      <w:r>
        <w:tab/>
      </w:r>
      <w:r>
        <w:rPr>
          <w:spacing w:val="-2"/>
        </w:rPr>
        <w:t>ОБРАЗОВАТЕЛЬНОЙ</w:t>
      </w:r>
      <w:r>
        <w:tab/>
      </w:r>
      <w:r>
        <w:rPr>
          <w:spacing w:val="-2"/>
        </w:rPr>
        <w:t xml:space="preserve">ДЕЯТЕЛЬНОСТИ </w:t>
      </w:r>
      <w:r>
        <w:t>ОБУЧАЮЩИХСЯ</w:t>
      </w:r>
      <w:r>
        <w:rPr>
          <w:spacing w:val="-15"/>
        </w:rPr>
        <w:t xml:space="preserve"> </w:t>
      </w:r>
      <w:r>
        <w:t>С</w:t>
      </w:r>
      <w:r>
        <w:rPr>
          <w:spacing w:val="-15"/>
        </w:rPr>
        <w:t xml:space="preserve"> </w:t>
      </w:r>
      <w:r>
        <w:t>ТМНР</w:t>
      </w:r>
      <w:r>
        <w:rPr>
          <w:spacing w:val="-15"/>
        </w:rPr>
        <w:t xml:space="preserve"> </w:t>
      </w:r>
      <w:r>
        <w:t>В</w:t>
      </w:r>
      <w:r>
        <w:rPr>
          <w:spacing w:val="-15"/>
        </w:rPr>
        <w:t xml:space="preserve"> </w:t>
      </w:r>
      <w:r>
        <w:t>СООТВЕТСТВИИ</w:t>
      </w:r>
      <w:r>
        <w:rPr>
          <w:spacing w:val="-15"/>
        </w:rPr>
        <w:t xml:space="preserve"> </w:t>
      </w:r>
      <w:r>
        <w:t>С</w:t>
      </w:r>
      <w:r>
        <w:rPr>
          <w:spacing w:val="-15"/>
        </w:rPr>
        <w:t xml:space="preserve"> </w:t>
      </w:r>
      <w:r>
        <w:t>НАПРАВЛЕНИЯМИ</w:t>
      </w:r>
      <w:r>
        <w:rPr>
          <w:spacing w:val="-15"/>
        </w:rPr>
        <w:t xml:space="preserve"> </w:t>
      </w:r>
      <w:bookmarkEnd w:id="7"/>
      <w:r>
        <w:t>РАЗВИТИЯ РЕБЕНКА, ПРЕДСТАВЛЕННЫМИ В ПЯТИ ОБРАЗОВАТЕЛЬНЫХ ОБЛАСТЯХ</w:t>
      </w:r>
    </w:p>
    <w:p w:rsidR="005C349B" w:rsidRDefault="005C349B">
      <w:pPr>
        <w:pStyle w:val="a3"/>
        <w:ind w:left="0" w:firstLine="0"/>
        <w:jc w:val="left"/>
        <w:rPr>
          <w:b/>
        </w:rPr>
      </w:pPr>
    </w:p>
    <w:p w:rsidR="005C349B" w:rsidRDefault="006E54AC">
      <w:pPr>
        <w:pStyle w:val="a3"/>
        <w:ind w:right="246"/>
      </w:pPr>
      <w:r>
        <w:t>Самостоятельное познание ребенком с ТМНР окружающего мира крайне ограничено и без эмоционально насыщенного совместно-разделенного общения, целенаправленного развивающего взаимодействия и сотрудничества с педагогическим работником, родителями (законными представителями) практически невозможно. В сотрудничестве с ними в процессе специально организованного практического контакта с окружающей средой развиваются восприятие, мышление и речь ребенка, становится возможным его знакомство с культурой. Интенсивное развитие движений обеспечивает поступление необходимого потока сенсорной информации и возможность практического контакта</w:t>
      </w:r>
      <w:r>
        <w:rPr>
          <w:spacing w:val="-12"/>
        </w:rPr>
        <w:t xml:space="preserve"> </w:t>
      </w:r>
      <w:r>
        <w:t>ребенка</w:t>
      </w:r>
      <w:r>
        <w:rPr>
          <w:spacing w:val="-14"/>
        </w:rPr>
        <w:t xml:space="preserve"> </w:t>
      </w:r>
      <w:r>
        <w:t>с</w:t>
      </w:r>
      <w:r>
        <w:rPr>
          <w:spacing w:val="-15"/>
        </w:rPr>
        <w:t xml:space="preserve"> </w:t>
      </w:r>
      <w:r>
        <w:t>окружающей</w:t>
      </w:r>
      <w:r>
        <w:rPr>
          <w:spacing w:val="-14"/>
        </w:rPr>
        <w:t xml:space="preserve"> </w:t>
      </w:r>
      <w:r>
        <w:t>средой,</w:t>
      </w:r>
      <w:r>
        <w:rPr>
          <w:spacing w:val="-12"/>
        </w:rPr>
        <w:t xml:space="preserve"> </w:t>
      </w:r>
      <w:r>
        <w:t>а</w:t>
      </w:r>
      <w:r>
        <w:rPr>
          <w:spacing w:val="-11"/>
        </w:rPr>
        <w:t xml:space="preserve"> </w:t>
      </w:r>
      <w:r>
        <w:t>значит</w:t>
      </w:r>
      <w:r>
        <w:rPr>
          <w:spacing w:val="-15"/>
        </w:rPr>
        <w:t xml:space="preserve"> </w:t>
      </w:r>
      <w:r>
        <w:t>ее</w:t>
      </w:r>
      <w:r>
        <w:rPr>
          <w:spacing w:val="-13"/>
        </w:rPr>
        <w:t xml:space="preserve"> </w:t>
      </w:r>
      <w:r>
        <w:t>познания</w:t>
      </w:r>
      <w:r>
        <w:rPr>
          <w:spacing w:val="-12"/>
        </w:rPr>
        <w:t xml:space="preserve"> </w:t>
      </w:r>
      <w:r>
        <w:t>и</w:t>
      </w:r>
      <w:r>
        <w:rPr>
          <w:spacing w:val="-13"/>
        </w:rPr>
        <w:t xml:space="preserve"> </w:t>
      </w:r>
      <w:r>
        <w:t>накопления</w:t>
      </w:r>
      <w:r>
        <w:rPr>
          <w:spacing w:val="-12"/>
        </w:rPr>
        <w:t xml:space="preserve"> </w:t>
      </w:r>
      <w:r>
        <w:t>разнообразного чувственного опыта, осознание социальных отношений. Понятно, что деление образовательного процесса на отдельные области условно, а содержание каждой из них взаимосвязано и гармонично дополняет друг друга. Однако деление обеспечивает содержательную направленность занятий, смену различных видов деятельности, сугубо индивидуальную организацию образовательной среды и выбор средств обучения.</w:t>
      </w:r>
    </w:p>
    <w:p w:rsidR="005C349B" w:rsidRDefault="006E54AC">
      <w:pPr>
        <w:pStyle w:val="a3"/>
        <w:spacing w:before="2"/>
        <w:ind w:right="244"/>
      </w:pPr>
      <w:r>
        <w:t>Программный</w:t>
      </w:r>
      <w:r>
        <w:rPr>
          <w:spacing w:val="-15"/>
        </w:rPr>
        <w:t xml:space="preserve"> </w:t>
      </w:r>
      <w:r>
        <w:t>материал</w:t>
      </w:r>
      <w:r>
        <w:rPr>
          <w:spacing w:val="-15"/>
        </w:rPr>
        <w:t xml:space="preserve"> </w:t>
      </w:r>
      <w:r>
        <w:t>каждой</w:t>
      </w:r>
      <w:r>
        <w:rPr>
          <w:spacing w:val="-15"/>
        </w:rPr>
        <w:t xml:space="preserve"> </w:t>
      </w:r>
      <w:r>
        <w:t>из</w:t>
      </w:r>
      <w:r>
        <w:rPr>
          <w:spacing w:val="-15"/>
        </w:rPr>
        <w:t xml:space="preserve"> </w:t>
      </w:r>
      <w:r>
        <w:t>пяти</w:t>
      </w:r>
      <w:r>
        <w:rPr>
          <w:spacing w:val="-15"/>
        </w:rPr>
        <w:t xml:space="preserve"> </w:t>
      </w:r>
      <w:r>
        <w:t>образовательных</w:t>
      </w:r>
      <w:r>
        <w:rPr>
          <w:spacing w:val="-15"/>
        </w:rPr>
        <w:t xml:space="preserve"> </w:t>
      </w:r>
      <w:r>
        <w:t>областей</w:t>
      </w:r>
      <w:r>
        <w:rPr>
          <w:spacing w:val="-15"/>
        </w:rPr>
        <w:t xml:space="preserve"> </w:t>
      </w:r>
      <w:r>
        <w:t>изложен</w:t>
      </w:r>
      <w:r>
        <w:rPr>
          <w:spacing w:val="-15"/>
        </w:rPr>
        <w:t xml:space="preserve"> </w:t>
      </w:r>
      <w:r>
        <w:t>с</w:t>
      </w:r>
      <w:r>
        <w:rPr>
          <w:spacing w:val="-15"/>
        </w:rPr>
        <w:t xml:space="preserve"> </w:t>
      </w:r>
      <w:r>
        <w:t>учетом универсальных закономерностей психического развития человека, согласно которым каждый</w:t>
      </w:r>
      <w:r>
        <w:rPr>
          <w:spacing w:val="-11"/>
        </w:rPr>
        <w:t xml:space="preserve"> </w:t>
      </w:r>
      <w:r>
        <w:t>последующий</w:t>
      </w:r>
      <w:r>
        <w:rPr>
          <w:spacing w:val="-12"/>
        </w:rPr>
        <w:t xml:space="preserve"> </w:t>
      </w:r>
      <w:r>
        <w:t>этап</w:t>
      </w:r>
      <w:r>
        <w:rPr>
          <w:spacing w:val="-14"/>
        </w:rPr>
        <w:t xml:space="preserve"> </w:t>
      </w:r>
      <w:r>
        <w:t>психического</w:t>
      </w:r>
      <w:r>
        <w:rPr>
          <w:spacing w:val="-7"/>
        </w:rPr>
        <w:t xml:space="preserve"> </w:t>
      </w:r>
      <w:r>
        <w:t>развития</w:t>
      </w:r>
      <w:r>
        <w:rPr>
          <w:spacing w:val="-9"/>
        </w:rPr>
        <w:t xml:space="preserve"> </w:t>
      </w:r>
      <w:r>
        <w:t>характеризуется</w:t>
      </w:r>
      <w:r>
        <w:rPr>
          <w:spacing w:val="-11"/>
        </w:rPr>
        <w:t xml:space="preserve"> </w:t>
      </w:r>
      <w:r>
        <w:t>более</w:t>
      </w:r>
      <w:r>
        <w:rPr>
          <w:spacing w:val="-10"/>
        </w:rPr>
        <w:t xml:space="preserve"> </w:t>
      </w:r>
      <w:r>
        <w:t>совершенными</w:t>
      </w:r>
      <w:r>
        <w:rPr>
          <w:spacing w:val="-11"/>
        </w:rPr>
        <w:t xml:space="preserve"> </w:t>
      </w:r>
      <w:r>
        <w:t>и результативными взаимоотношениями ребенка с окружающей средой, а их появление становится возможным благодаря наличию и преобразованию психологических достижений предыдущего этапа развития. Определенная степень физиологической зрелости организма, последовательность созревания различных зон и областей коры головного мозга лежат в основе сложного психофизиологического механизма, определяющего высокую чувствительность и сензитивность ребенка к разного рода воздействиям и появлению характерных для данного возраста психологических достижений. Несвоевременность педагогических усилий, в частности реализация в процессе обучения содержания ниже или значительно выше актуальных психологических возможность ребенка, как и механическая ориентировка на возрастные нормативы не способствуют оптимальной реализации психологического потенциала обучающихся.</w:t>
      </w:r>
    </w:p>
    <w:p w:rsidR="005C349B" w:rsidRDefault="006E54AC">
      <w:pPr>
        <w:pStyle w:val="a3"/>
        <w:spacing w:before="1"/>
        <w:ind w:right="245"/>
      </w:pPr>
      <w:r>
        <w:t>Успешное развитие ребенка с ТМНР становится возможным только при наличии систематического эмоционально-развивающего общения педагогического работника с ребенком, в ходе которого реализуется целенаправленное обучение и развивается способность к подражанию, создаются</w:t>
      </w:r>
      <w:r>
        <w:rPr>
          <w:spacing w:val="-1"/>
        </w:rPr>
        <w:t xml:space="preserve"> </w:t>
      </w:r>
      <w:r>
        <w:t>условия для многократного повторения увиденных им верных эталонов действий педагогического работника с предметом. Именно благодаря подражанию и повторению происходит усвоение культурно-исторического опыта, накопленного человечеством, и овладение социальными действиями и деятельностью в окружающей среде, внутри которых вырастает и развивается мышление. Подражание служит основой усвоения речи (жестовой, вербальной или дактильной) и знаково- символической функцией мышления.</w:t>
      </w:r>
    </w:p>
    <w:p w:rsidR="005C349B" w:rsidRDefault="006E54AC">
      <w:pPr>
        <w:pStyle w:val="a3"/>
        <w:spacing w:before="1"/>
        <w:ind w:right="247"/>
      </w:pPr>
      <w:r>
        <w:t>На этапе дошкольного образования целью обучения является содействие формированию умения осуществлять рациональный выбор и самостоятельно реализовывать социальные действия для достижения собственной цели, при этом учитывать</w:t>
      </w:r>
      <w:r>
        <w:rPr>
          <w:spacing w:val="-15"/>
        </w:rPr>
        <w:t xml:space="preserve"> </w:t>
      </w:r>
      <w:r>
        <w:t>внешние</w:t>
      </w:r>
      <w:r>
        <w:rPr>
          <w:spacing w:val="-15"/>
        </w:rPr>
        <w:t xml:space="preserve"> </w:t>
      </w:r>
      <w:r>
        <w:t>условия</w:t>
      </w:r>
      <w:r>
        <w:rPr>
          <w:spacing w:val="-15"/>
        </w:rPr>
        <w:t xml:space="preserve"> </w:t>
      </w:r>
      <w:r>
        <w:t>среды</w:t>
      </w:r>
      <w:r>
        <w:rPr>
          <w:spacing w:val="-15"/>
        </w:rPr>
        <w:t xml:space="preserve"> </w:t>
      </w:r>
      <w:r>
        <w:t>и</w:t>
      </w:r>
      <w:r>
        <w:rPr>
          <w:spacing w:val="-15"/>
        </w:rPr>
        <w:t xml:space="preserve"> </w:t>
      </w:r>
      <w:r>
        <w:t>ситуацию,</w:t>
      </w:r>
      <w:r>
        <w:rPr>
          <w:spacing w:val="-15"/>
        </w:rPr>
        <w:t xml:space="preserve"> </w:t>
      </w:r>
      <w:r>
        <w:t>вносить</w:t>
      </w:r>
      <w:r>
        <w:rPr>
          <w:spacing w:val="-15"/>
        </w:rPr>
        <w:t xml:space="preserve"> </w:t>
      </w:r>
      <w:r>
        <w:t>в</w:t>
      </w:r>
      <w:r>
        <w:rPr>
          <w:spacing w:val="-15"/>
        </w:rPr>
        <w:t xml:space="preserve"> </w:t>
      </w:r>
      <w:r>
        <w:t>схему</w:t>
      </w:r>
      <w:r>
        <w:rPr>
          <w:spacing w:val="-15"/>
        </w:rPr>
        <w:t xml:space="preserve"> </w:t>
      </w:r>
      <w:r>
        <w:t>деятельности</w:t>
      </w:r>
      <w:r>
        <w:rPr>
          <w:spacing w:val="-15"/>
        </w:rPr>
        <w:t xml:space="preserve"> </w:t>
      </w:r>
      <w:r>
        <w:t>необходимые изменения. Способность ребенка решать практические задачи путем применения вспомогательных средств и предметов, различных схем деятельности, то есть за счет выполнения умственных действий или познавательной деятельности, является конечной целью дошкольного образования обучающихся с ТМНР.</w:t>
      </w:r>
    </w:p>
    <w:p w:rsidR="005C349B" w:rsidRDefault="005C349B">
      <w:pPr>
        <w:sectPr w:rsidR="005C349B">
          <w:pgSz w:w="11910" w:h="16830"/>
          <w:pgMar w:top="1060" w:right="600" w:bottom="800" w:left="1600" w:header="0" w:footer="612" w:gutter="0"/>
          <w:cols w:space="720"/>
        </w:sectPr>
      </w:pPr>
    </w:p>
    <w:p w:rsidR="005C349B" w:rsidRDefault="006E54AC">
      <w:pPr>
        <w:pStyle w:val="a3"/>
        <w:spacing w:before="62"/>
        <w:ind w:right="251"/>
      </w:pPr>
      <w:r>
        <w:lastRenderedPageBreak/>
        <w:t>При подборе форм, методов, способов реализации содержания Программы в пяти образовательных областях необходимо учитывать актуальные психологические достижения, степень снижения функциональных возможностей анализаторов и их структуру, индивидуальные личностные особенности и предпочтения ребенка с ТМНР.</w:t>
      </w:r>
    </w:p>
    <w:p w:rsidR="005C349B" w:rsidRDefault="005C349B">
      <w:pPr>
        <w:pStyle w:val="a3"/>
        <w:ind w:left="0" w:firstLine="0"/>
        <w:jc w:val="left"/>
      </w:pPr>
    </w:p>
    <w:p w:rsidR="005C349B" w:rsidRDefault="006E54AC" w:rsidP="00CD1F13">
      <w:pPr>
        <w:pStyle w:val="2"/>
        <w:numPr>
          <w:ilvl w:val="2"/>
          <w:numId w:val="97"/>
        </w:numPr>
        <w:tabs>
          <w:tab w:val="left" w:pos="1421"/>
        </w:tabs>
        <w:jc w:val="both"/>
      </w:pPr>
      <w:bookmarkStart w:id="8" w:name="_TOC_250030"/>
      <w:r>
        <w:t>Образовательная</w:t>
      </w:r>
      <w:r>
        <w:rPr>
          <w:spacing w:val="-6"/>
        </w:rPr>
        <w:t xml:space="preserve"> </w:t>
      </w:r>
      <w:r>
        <w:t>область</w:t>
      </w:r>
      <w:r>
        <w:rPr>
          <w:spacing w:val="-10"/>
        </w:rPr>
        <w:t xml:space="preserve"> </w:t>
      </w:r>
      <w:r>
        <w:t>«Социально-коммуникативное</w:t>
      </w:r>
      <w:r>
        <w:rPr>
          <w:spacing w:val="-7"/>
        </w:rPr>
        <w:t xml:space="preserve"> </w:t>
      </w:r>
      <w:bookmarkEnd w:id="8"/>
      <w:r>
        <w:rPr>
          <w:spacing w:val="-2"/>
        </w:rPr>
        <w:t>развитие»</w:t>
      </w:r>
    </w:p>
    <w:p w:rsidR="005C349B" w:rsidRDefault="005C349B">
      <w:pPr>
        <w:pStyle w:val="a3"/>
        <w:ind w:left="0" w:firstLine="0"/>
        <w:jc w:val="left"/>
        <w:rPr>
          <w:b/>
        </w:rPr>
      </w:pPr>
    </w:p>
    <w:p w:rsidR="005C349B" w:rsidRDefault="006E54AC">
      <w:pPr>
        <w:pStyle w:val="a3"/>
        <w:ind w:right="248"/>
      </w:pPr>
      <w:r>
        <w:t>Образовательная область «Социально-коммуникативное развитие» направлена на формирование у обучающихся с ТМНР системы доступной коммуникации, социальных способов взаимодействия с педагогическим работником и другими детьми, предметным миром,</w:t>
      </w:r>
      <w:r>
        <w:rPr>
          <w:spacing w:val="-1"/>
        </w:rPr>
        <w:t xml:space="preserve"> </w:t>
      </w:r>
      <w:r>
        <w:t>природой,</w:t>
      </w:r>
      <w:r>
        <w:rPr>
          <w:spacing w:val="-1"/>
        </w:rPr>
        <w:t xml:space="preserve"> </w:t>
      </w:r>
      <w:r>
        <w:t>Я-сознания и</w:t>
      </w:r>
      <w:r>
        <w:rPr>
          <w:spacing w:val="-2"/>
        </w:rPr>
        <w:t xml:space="preserve"> </w:t>
      </w:r>
      <w:r>
        <w:t>положительного самовосприятия,</w:t>
      </w:r>
      <w:r>
        <w:rPr>
          <w:spacing w:val="-1"/>
        </w:rPr>
        <w:t xml:space="preserve"> </w:t>
      </w:r>
      <w:r>
        <w:t>понимания чувственной основы родственных и социальных отношений между людьми; становление самостоятельности и целенаправленности деятельности, положительных индивидуально- личностных свойств; усвоение социальных норм поведения, основ безопасной жизнедеятельности, а также правил межличностного общения; овладение игровой и продуктивными видами деятельности.</w:t>
      </w:r>
    </w:p>
    <w:p w:rsidR="005C349B" w:rsidRDefault="005C349B">
      <w:pPr>
        <w:pStyle w:val="a3"/>
        <w:spacing w:before="1"/>
        <w:ind w:left="0" w:firstLine="0"/>
        <w:jc w:val="left"/>
      </w:pPr>
    </w:p>
    <w:p w:rsidR="005C349B" w:rsidRDefault="006E54AC">
      <w:pPr>
        <w:spacing w:before="1"/>
        <w:ind w:left="100" w:right="248" w:firstLine="720"/>
        <w:jc w:val="both"/>
        <w:rPr>
          <w:sz w:val="24"/>
        </w:rPr>
      </w:pPr>
      <w:r>
        <w:rPr>
          <w:sz w:val="24"/>
        </w:rPr>
        <w:t xml:space="preserve">Основное содержание образовательной деятельности в </w:t>
      </w:r>
      <w:r>
        <w:rPr>
          <w:b/>
          <w:i/>
          <w:sz w:val="24"/>
        </w:rPr>
        <w:t xml:space="preserve">период формирования ориентировочно-поисковой активности. </w:t>
      </w:r>
      <w:r>
        <w:rPr>
          <w:sz w:val="24"/>
        </w:rPr>
        <w:t>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5C349B" w:rsidRDefault="006E54AC" w:rsidP="00CD1F13">
      <w:pPr>
        <w:pStyle w:val="a4"/>
        <w:numPr>
          <w:ilvl w:val="0"/>
          <w:numId w:val="96"/>
        </w:numPr>
        <w:tabs>
          <w:tab w:val="left" w:pos="1251"/>
        </w:tabs>
        <w:ind w:right="250" w:firstLine="720"/>
        <w:rPr>
          <w:sz w:val="24"/>
        </w:rPr>
      </w:pPr>
      <w:r>
        <w:rPr>
          <w:sz w:val="24"/>
        </w:rPr>
        <w:t>формирование биологического ритма и положительного отношения к разнообразным сенсорным (слуховым, зрительным, тактильным, вибрационным) ощущениям при выполнении педагогическим работником гигиенических процедур и режимных моментов;</w:t>
      </w:r>
    </w:p>
    <w:p w:rsidR="005C349B" w:rsidRDefault="006E54AC" w:rsidP="00CD1F13">
      <w:pPr>
        <w:pStyle w:val="a4"/>
        <w:numPr>
          <w:ilvl w:val="0"/>
          <w:numId w:val="96"/>
        </w:numPr>
        <w:tabs>
          <w:tab w:val="left" w:pos="1074"/>
        </w:tabs>
        <w:ind w:right="251" w:firstLine="720"/>
        <w:rPr>
          <w:sz w:val="24"/>
        </w:rPr>
      </w:pPr>
      <w:r>
        <w:rPr>
          <w:sz w:val="24"/>
        </w:rPr>
        <w:t>поддержание</w:t>
      </w:r>
      <w:r>
        <w:rPr>
          <w:spacing w:val="-14"/>
          <w:sz w:val="24"/>
        </w:rPr>
        <w:t xml:space="preserve"> </w:t>
      </w:r>
      <w:r>
        <w:rPr>
          <w:sz w:val="24"/>
        </w:rPr>
        <w:t>социальных</w:t>
      </w:r>
      <w:r>
        <w:rPr>
          <w:spacing w:val="-11"/>
          <w:sz w:val="24"/>
        </w:rPr>
        <w:t xml:space="preserve"> </w:t>
      </w:r>
      <w:r>
        <w:rPr>
          <w:sz w:val="24"/>
        </w:rPr>
        <w:t>форм</w:t>
      </w:r>
      <w:r>
        <w:rPr>
          <w:spacing w:val="-10"/>
          <w:sz w:val="24"/>
        </w:rPr>
        <w:t xml:space="preserve"> </w:t>
      </w:r>
      <w:r>
        <w:rPr>
          <w:sz w:val="24"/>
        </w:rPr>
        <w:t>поведения</w:t>
      </w:r>
      <w:r>
        <w:rPr>
          <w:spacing w:val="-7"/>
          <w:sz w:val="24"/>
        </w:rPr>
        <w:t xml:space="preserve"> </w:t>
      </w:r>
      <w:r>
        <w:rPr>
          <w:sz w:val="24"/>
        </w:rPr>
        <w:t>при</w:t>
      </w:r>
      <w:r>
        <w:rPr>
          <w:spacing w:val="-10"/>
          <w:sz w:val="24"/>
        </w:rPr>
        <w:t xml:space="preserve"> </w:t>
      </w:r>
      <w:r>
        <w:rPr>
          <w:sz w:val="24"/>
        </w:rPr>
        <w:t>последовательной</w:t>
      </w:r>
      <w:r>
        <w:rPr>
          <w:spacing w:val="-11"/>
          <w:sz w:val="24"/>
        </w:rPr>
        <w:t xml:space="preserve"> </w:t>
      </w:r>
      <w:r>
        <w:rPr>
          <w:sz w:val="24"/>
        </w:rPr>
        <w:t>смене</w:t>
      </w:r>
      <w:r>
        <w:rPr>
          <w:spacing w:val="-9"/>
          <w:sz w:val="24"/>
        </w:rPr>
        <w:t xml:space="preserve"> </w:t>
      </w:r>
      <w:r>
        <w:rPr>
          <w:sz w:val="24"/>
        </w:rPr>
        <w:t>периодов сна и бодрствования,</w:t>
      </w:r>
    </w:p>
    <w:p w:rsidR="005C349B" w:rsidRDefault="006E54AC" w:rsidP="00CD1F13">
      <w:pPr>
        <w:pStyle w:val="a4"/>
        <w:numPr>
          <w:ilvl w:val="0"/>
          <w:numId w:val="96"/>
        </w:numPr>
        <w:tabs>
          <w:tab w:val="left" w:pos="1079"/>
        </w:tabs>
        <w:ind w:left="1079" w:hanging="258"/>
        <w:rPr>
          <w:sz w:val="24"/>
        </w:rPr>
      </w:pPr>
      <w:r>
        <w:rPr>
          <w:sz w:val="24"/>
        </w:rPr>
        <w:t>активизация</w:t>
      </w:r>
      <w:r>
        <w:rPr>
          <w:spacing w:val="-3"/>
          <w:sz w:val="24"/>
        </w:rPr>
        <w:t xml:space="preserve"> </w:t>
      </w:r>
      <w:r>
        <w:rPr>
          <w:sz w:val="24"/>
        </w:rPr>
        <w:t>поисковой</w:t>
      </w:r>
      <w:r>
        <w:rPr>
          <w:spacing w:val="-5"/>
          <w:sz w:val="24"/>
        </w:rPr>
        <w:t xml:space="preserve"> </w:t>
      </w:r>
      <w:r>
        <w:rPr>
          <w:sz w:val="24"/>
        </w:rPr>
        <w:t>пищевой</w:t>
      </w:r>
      <w:r>
        <w:rPr>
          <w:spacing w:val="-5"/>
          <w:sz w:val="24"/>
        </w:rPr>
        <w:t xml:space="preserve"> </w:t>
      </w:r>
      <w:r>
        <w:rPr>
          <w:sz w:val="24"/>
        </w:rPr>
        <w:t>реакции</w:t>
      </w:r>
      <w:r>
        <w:rPr>
          <w:spacing w:val="-4"/>
          <w:sz w:val="24"/>
        </w:rPr>
        <w:t xml:space="preserve"> </w:t>
      </w:r>
      <w:r>
        <w:rPr>
          <w:sz w:val="24"/>
        </w:rPr>
        <w:t>в</w:t>
      </w:r>
      <w:r>
        <w:rPr>
          <w:spacing w:val="-7"/>
          <w:sz w:val="24"/>
        </w:rPr>
        <w:t xml:space="preserve"> </w:t>
      </w:r>
      <w:r>
        <w:rPr>
          <w:sz w:val="24"/>
        </w:rPr>
        <w:t>процессе</w:t>
      </w:r>
      <w:r>
        <w:rPr>
          <w:spacing w:val="-1"/>
          <w:sz w:val="24"/>
        </w:rPr>
        <w:t xml:space="preserve"> </w:t>
      </w:r>
      <w:r>
        <w:rPr>
          <w:spacing w:val="-2"/>
          <w:sz w:val="24"/>
        </w:rPr>
        <w:t>кормления;</w:t>
      </w:r>
    </w:p>
    <w:p w:rsidR="005C349B" w:rsidRDefault="006E54AC" w:rsidP="00CD1F13">
      <w:pPr>
        <w:pStyle w:val="a4"/>
        <w:numPr>
          <w:ilvl w:val="0"/>
          <w:numId w:val="96"/>
        </w:numPr>
        <w:tabs>
          <w:tab w:val="left" w:pos="1079"/>
        </w:tabs>
        <w:ind w:left="1079" w:hanging="258"/>
        <w:rPr>
          <w:sz w:val="24"/>
        </w:rPr>
      </w:pPr>
      <w:r>
        <w:rPr>
          <w:sz w:val="24"/>
        </w:rPr>
        <w:t>стимуляция</w:t>
      </w:r>
      <w:r>
        <w:rPr>
          <w:spacing w:val="-3"/>
          <w:sz w:val="24"/>
        </w:rPr>
        <w:t xml:space="preserve"> </w:t>
      </w:r>
      <w:r>
        <w:rPr>
          <w:sz w:val="24"/>
        </w:rPr>
        <w:t>эмоционального</w:t>
      </w:r>
      <w:r>
        <w:rPr>
          <w:spacing w:val="-4"/>
          <w:sz w:val="24"/>
        </w:rPr>
        <w:t xml:space="preserve"> </w:t>
      </w:r>
      <w:r>
        <w:rPr>
          <w:sz w:val="24"/>
        </w:rPr>
        <w:t>ответа</w:t>
      </w:r>
      <w:r>
        <w:rPr>
          <w:spacing w:val="-7"/>
          <w:sz w:val="24"/>
        </w:rPr>
        <w:t xml:space="preserve"> </w:t>
      </w:r>
      <w:r>
        <w:rPr>
          <w:sz w:val="24"/>
        </w:rPr>
        <w:t>в</w:t>
      </w:r>
      <w:r>
        <w:rPr>
          <w:spacing w:val="-6"/>
          <w:sz w:val="24"/>
        </w:rPr>
        <w:t xml:space="preserve"> </w:t>
      </w:r>
      <w:r>
        <w:rPr>
          <w:sz w:val="24"/>
        </w:rPr>
        <w:t>конце</w:t>
      </w:r>
      <w:r>
        <w:rPr>
          <w:spacing w:val="-4"/>
          <w:sz w:val="24"/>
        </w:rPr>
        <w:t xml:space="preserve"> </w:t>
      </w:r>
      <w:r>
        <w:rPr>
          <w:sz w:val="24"/>
        </w:rPr>
        <w:t>кормления</w:t>
      </w:r>
      <w:r>
        <w:rPr>
          <w:spacing w:val="-2"/>
          <w:sz w:val="24"/>
        </w:rPr>
        <w:t xml:space="preserve"> </w:t>
      </w:r>
      <w:r>
        <w:rPr>
          <w:sz w:val="24"/>
        </w:rPr>
        <w:t>при</w:t>
      </w:r>
      <w:r>
        <w:rPr>
          <w:spacing w:val="-4"/>
          <w:sz w:val="24"/>
        </w:rPr>
        <w:t xml:space="preserve"> </w:t>
      </w:r>
      <w:r>
        <w:rPr>
          <w:spacing w:val="-2"/>
          <w:sz w:val="24"/>
        </w:rPr>
        <w:t>насыщении;</w:t>
      </w:r>
    </w:p>
    <w:p w:rsidR="005C349B" w:rsidRDefault="006E54AC" w:rsidP="00CD1F13">
      <w:pPr>
        <w:pStyle w:val="a4"/>
        <w:numPr>
          <w:ilvl w:val="0"/>
          <w:numId w:val="96"/>
        </w:numPr>
        <w:tabs>
          <w:tab w:val="left" w:pos="1079"/>
        </w:tabs>
        <w:ind w:left="1079" w:hanging="258"/>
        <w:rPr>
          <w:sz w:val="24"/>
        </w:rPr>
      </w:pPr>
      <w:r>
        <w:rPr>
          <w:sz w:val="24"/>
        </w:rPr>
        <w:t>развитие</w:t>
      </w:r>
      <w:r>
        <w:rPr>
          <w:spacing w:val="-5"/>
          <w:sz w:val="24"/>
        </w:rPr>
        <w:t xml:space="preserve"> </w:t>
      </w:r>
      <w:r>
        <w:rPr>
          <w:sz w:val="24"/>
        </w:rPr>
        <w:t>умения делать</w:t>
      </w:r>
      <w:r>
        <w:rPr>
          <w:spacing w:val="-3"/>
          <w:sz w:val="24"/>
        </w:rPr>
        <w:t xml:space="preserve"> </w:t>
      </w:r>
      <w:r>
        <w:rPr>
          <w:sz w:val="24"/>
        </w:rPr>
        <w:t>паузы</w:t>
      </w:r>
      <w:r>
        <w:rPr>
          <w:spacing w:val="-2"/>
          <w:sz w:val="24"/>
        </w:rPr>
        <w:t xml:space="preserve"> </w:t>
      </w:r>
      <w:r>
        <w:rPr>
          <w:sz w:val="24"/>
        </w:rPr>
        <w:t>во</w:t>
      </w:r>
      <w:r>
        <w:rPr>
          <w:spacing w:val="-5"/>
          <w:sz w:val="24"/>
        </w:rPr>
        <w:t xml:space="preserve"> </w:t>
      </w:r>
      <w:r>
        <w:rPr>
          <w:sz w:val="24"/>
        </w:rPr>
        <w:t xml:space="preserve">время приема </w:t>
      </w:r>
      <w:r>
        <w:rPr>
          <w:spacing w:val="-2"/>
          <w:sz w:val="24"/>
        </w:rPr>
        <w:t>пищи;</w:t>
      </w:r>
    </w:p>
    <w:p w:rsidR="005C349B" w:rsidRDefault="006E54AC" w:rsidP="00CD1F13">
      <w:pPr>
        <w:pStyle w:val="a4"/>
        <w:numPr>
          <w:ilvl w:val="0"/>
          <w:numId w:val="96"/>
        </w:numPr>
        <w:tabs>
          <w:tab w:val="left" w:pos="1083"/>
        </w:tabs>
        <w:ind w:right="250" w:firstLine="720"/>
        <w:rPr>
          <w:sz w:val="24"/>
        </w:rPr>
      </w:pPr>
      <w:r>
        <w:rPr>
          <w:sz w:val="24"/>
        </w:rPr>
        <w:t>формирования</w:t>
      </w:r>
      <w:r>
        <w:rPr>
          <w:spacing w:val="-1"/>
          <w:sz w:val="24"/>
        </w:rPr>
        <w:t xml:space="preserve"> </w:t>
      </w:r>
      <w:r>
        <w:rPr>
          <w:sz w:val="24"/>
        </w:rPr>
        <w:t>привычки</w:t>
      </w:r>
      <w:r>
        <w:rPr>
          <w:spacing w:val="-3"/>
          <w:sz w:val="24"/>
        </w:rPr>
        <w:t xml:space="preserve"> </w:t>
      </w:r>
      <w:r>
        <w:rPr>
          <w:sz w:val="24"/>
        </w:rPr>
        <w:t>к</w:t>
      </w:r>
      <w:r>
        <w:rPr>
          <w:spacing w:val="-2"/>
          <w:sz w:val="24"/>
        </w:rPr>
        <w:t xml:space="preserve"> </w:t>
      </w:r>
      <w:r>
        <w:rPr>
          <w:sz w:val="24"/>
        </w:rPr>
        <w:t>внешнему воздействию</w:t>
      </w:r>
      <w:r>
        <w:rPr>
          <w:spacing w:val="-4"/>
          <w:sz w:val="24"/>
        </w:rPr>
        <w:t xml:space="preserve"> </w:t>
      </w:r>
      <w:r>
        <w:rPr>
          <w:sz w:val="24"/>
        </w:rPr>
        <w:t>и</w:t>
      </w:r>
      <w:r>
        <w:rPr>
          <w:spacing w:val="-6"/>
          <w:sz w:val="24"/>
        </w:rPr>
        <w:t xml:space="preserve"> </w:t>
      </w:r>
      <w:r>
        <w:rPr>
          <w:sz w:val="24"/>
        </w:rPr>
        <w:t>стимуляции</w:t>
      </w:r>
      <w:r>
        <w:rPr>
          <w:spacing w:val="-2"/>
          <w:sz w:val="24"/>
        </w:rPr>
        <w:t xml:space="preserve"> </w:t>
      </w:r>
      <w:r>
        <w:rPr>
          <w:sz w:val="24"/>
        </w:rPr>
        <w:t>потребности</w:t>
      </w:r>
      <w:r>
        <w:rPr>
          <w:spacing w:val="-3"/>
          <w:sz w:val="24"/>
        </w:rPr>
        <w:t xml:space="preserve"> </w:t>
      </w:r>
      <w:r>
        <w:rPr>
          <w:sz w:val="24"/>
        </w:rPr>
        <w:t>во впечатлениях и активности путем кратковременного воздействия сенсорных стимулов высокой интенсивности на различные анализаторы;</w:t>
      </w:r>
    </w:p>
    <w:p w:rsidR="005C349B" w:rsidRDefault="006E54AC" w:rsidP="00CD1F13">
      <w:pPr>
        <w:pStyle w:val="a4"/>
        <w:numPr>
          <w:ilvl w:val="0"/>
          <w:numId w:val="96"/>
        </w:numPr>
        <w:tabs>
          <w:tab w:val="left" w:pos="1122"/>
        </w:tabs>
        <w:spacing w:before="1"/>
        <w:ind w:right="243" w:firstLine="720"/>
        <w:rPr>
          <w:sz w:val="24"/>
        </w:rPr>
      </w:pPr>
      <w:r>
        <w:rPr>
          <w:sz w:val="24"/>
        </w:rPr>
        <w:t>формирование умения фиксировать внимание и направлять голову и взгляд в сторону лица педагогического работника при непосредственной тактильной стимуляции;</w:t>
      </w:r>
    </w:p>
    <w:p w:rsidR="005C349B" w:rsidRDefault="006E54AC" w:rsidP="00CD1F13">
      <w:pPr>
        <w:pStyle w:val="a4"/>
        <w:numPr>
          <w:ilvl w:val="0"/>
          <w:numId w:val="96"/>
        </w:numPr>
        <w:tabs>
          <w:tab w:val="left" w:pos="1134"/>
        </w:tabs>
        <w:ind w:right="251" w:firstLine="720"/>
        <w:rPr>
          <w:sz w:val="24"/>
        </w:rPr>
      </w:pPr>
      <w:r>
        <w:rPr>
          <w:sz w:val="24"/>
        </w:rPr>
        <w:t>формирование ответных эмоциональных реакций при контакте с родителями (законными представителями), педагогическим работником в различных ситуациях (гигиенические процедуры, кормление, общение, подготовка ко сну);</w:t>
      </w:r>
    </w:p>
    <w:p w:rsidR="005C349B" w:rsidRDefault="006E54AC" w:rsidP="00CD1F13">
      <w:pPr>
        <w:pStyle w:val="a4"/>
        <w:numPr>
          <w:ilvl w:val="0"/>
          <w:numId w:val="96"/>
        </w:numPr>
        <w:tabs>
          <w:tab w:val="left" w:pos="1122"/>
        </w:tabs>
        <w:ind w:right="254" w:firstLine="720"/>
        <w:rPr>
          <w:sz w:val="24"/>
        </w:rPr>
      </w:pPr>
      <w:r>
        <w:rPr>
          <w:sz w:val="24"/>
        </w:rPr>
        <w:t>изменение положения ребенка в пространстве для формирования привычки к переменам в окружающей среде;</w:t>
      </w:r>
    </w:p>
    <w:p w:rsidR="005C349B" w:rsidRDefault="006E54AC" w:rsidP="00CD1F13">
      <w:pPr>
        <w:pStyle w:val="a4"/>
        <w:numPr>
          <w:ilvl w:val="0"/>
          <w:numId w:val="96"/>
        </w:numPr>
        <w:tabs>
          <w:tab w:val="left" w:pos="1249"/>
        </w:tabs>
        <w:spacing w:before="1"/>
        <w:ind w:right="248" w:firstLine="720"/>
        <w:rPr>
          <w:sz w:val="24"/>
        </w:rPr>
      </w:pPr>
      <w:r>
        <w:rPr>
          <w:sz w:val="24"/>
        </w:rPr>
        <w:t>создание условий для формирования у ребенка ответных реакций на любое воздействие</w:t>
      </w:r>
      <w:r>
        <w:rPr>
          <w:spacing w:val="-15"/>
          <w:sz w:val="24"/>
        </w:rPr>
        <w:t xml:space="preserve"> </w:t>
      </w:r>
      <w:r>
        <w:rPr>
          <w:sz w:val="24"/>
        </w:rPr>
        <w:t>со</w:t>
      </w:r>
      <w:r>
        <w:rPr>
          <w:spacing w:val="-15"/>
          <w:sz w:val="24"/>
        </w:rPr>
        <w:t xml:space="preserve"> </w:t>
      </w:r>
      <w:r>
        <w:rPr>
          <w:sz w:val="24"/>
        </w:rPr>
        <w:t>стороны</w:t>
      </w:r>
      <w:r>
        <w:rPr>
          <w:spacing w:val="-15"/>
          <w:sz w:val="24"/>
        </w:rPr>
        <w:t xml:space="preserve"> </w:t>
      </w:r>
      <w:r>
        <w:rPr>
          <w:sz w:val="24"/>
        </w:rPr>
        <w:t>родителей</w:t>
      </w:r>
      <w:r>
        <w:rPr>
          <w:spacing w:val="-14"/>
          <w:sz w:val="24"/>
        </w:rPr>
        <w:t xml:space="preserve"> </w:t>
      </w:r>
      <w:r>
        <w:rPr>
          <w:sz w:val="24"/>
        </w:rPr>
        <w:t>(законных</w:t>
      </w:r>
      <w:r>
        <w:rPr>
          <w:spacing w:val="-15"/>
          <w:sz w:val="24"/>
        </w:rPr>
        <w:t xml:space="preserve"> </w:t>
      </w:r>
      <w:r>
        <w:rPr>
          <w:sz w:val="24"/>
        </w:rPr>
        <w:t>представителей),</w:t>
      </w:r>
      <w:r>
        <w:rPr>
          <w:spacing w:val="-16"/>
          <w:sz w:val="24"/>
        </w:rPr>
        <w:t xml:space="preserve"> </w:t>
      </w:r>
      <w:r>
        <w:rPr>
          <w:sz w:val="24"/>
        </w:rPr>
        <w:t>педагогического</w:t>
      </w:r>
      <w:r>
        <w:rPr>
          <w:spacing w:val="-15"/>
          <w:sz w:val="24"/>
        </w:rPr>
        <w:t xml:space="preserve"> </w:t>
      </w:r>
      <w:r>
        <w:rPr>
          <w:sz w:val="24"/>
        </w:rPr>
        <w:t>работника;</w:t>
      </w:r>
    </w:p>
    <w:p w:rsidR="005C349B" w:rsidRDefault="006E54AC" w:rsidP="00CD1F13">
      <w:pPr>
        <w:pStyle w:val="a4"/>
        <w:numPr>
          <w:ilvl w:val="0"/>
          <w:numId w:val="96"/>
        </w:numPr>
        <w:tabs>
          <w:tab w:val="left" w:pos="1249"/>
        </w:tabs>
        <w:ind w:right="251" w:firstLine="720"/>
        <w:rPr>
          <w:sz w:val="24"/>
        </w:rPr>
      </w:pPr>
      <w:r>
        <w:rPr>
          <w:sz w:val="24"/>
        </w:rPr>
        <w:t>стимуляция мимических проявлений и изменения поведения при ощущении комфорта и дискомфорта,</w:t>
      </w:r>
    </w:p>
    <w:p w:rsidR="005C349B" w:rsidRDefault="006E54AC" w:rsidP="00CD1F13">
      <w:pPr>
        <w:pStyle w:val="a4"/>
        <w:numPr>
          <w:ilvl w:val="0"/>
          <w:numId w:val="96"/>
        </w:numPr>
        <w:tabs>
          <w:tab w:val="left" w:pos="1209"/>
        </w:tabs>
        <w:ind w:right="251" w:firstLine="720"/>
        <w:rPr>
          <w:sz w:val="24"/>
        </w:rPr>
      </w:pPr>
      <w:r>
        <w:rPr>
          <w:sz w:val="24"/>
        </w:rPr>
        <w:t>продолжительное взаимодействие с родителями (законными представителями), педагогическим работником;</w:t>
      </w:r>
    </w:p>
    <w:p w:rsidR="005C349B" w:rsidRDefault="006E54AC" w:rsidP="00CD1F13">
      <w:pPr>
        <w:pStyle w:val="a4"/>
        <w:numPr>
          <w:ilvl w:val="0"/>
          <w:numId w:val="96"/>
        </w:numPr>
        <w:tabs>
          <w:tab w:val="left" w:pos="1417"/>
        </w:tabs>
        <w:ind w:right="257" w:firstLine="720"/>
        <w:rPr>
          <w:sz w:val="24"/>
        </w:rPr>
      </w:pPr>
      <w:r>
        <w:rPr>
          <w:sz w:val="24"/>
        </w:rPr>
        <w:t>формирование потребности в контакте с родителями (законными представителями), педагогическим работником.</w:t>
      </w:r>
    </w:p>
    <w:p w:rsidR="005C349B" w:rsidRDefault="005C349B">
      <w:pPr>
        <w:pStyle w:val="a3"/>
        <w:ind w:left="0" w:firstLine="0"/>
        <w:jc w:val="left"/>
      </w:pPr>
    </w:p>
    <w:p w:rsidR="005C349B" w:rsidRDefault="006E54AC">
      <w:pPr>
        <w:ind w:left="100" w:right="250" w:firstLine="720"/>
        <w:jc w:val="both"/>
        <w:rPr>
          <w:sz w:val="24"/>
        </w:rPr>
      </w:pPr>
      <w:r>
        <w:rPr>
          <w:sz w:val="24"/>
        </w:rPr>
        <w:t xml:space="preserve">Основное содержание образовательной деятельности в </w:t>
      </w:r>
      <w:r>
        <w:rPr>
          <w:b/>
          <w:i/>
          <w:sz w:val="24"/>
        </w:rPr>
        <w:t xml:space="preserve">период формирования предметных действий. </w:t>
      </w:r>
      <w:r>
        <w:rPr>
          <w:sz w:val="24"/>
        </w:rPr>
        <w:t>Совместная образовательная деятельность педагогических работников с детьми с ТМНР в данный период направлена на:</w:t>
      </w:r>
    </w:p>
    <w:p w:rsidR="005C349B" w:rsidRDefault="005C349B">
      <w:pPr>
        <w:jc w:val="both"/>
        <w:rPr>
          <w:sz w:val="24"/>
        </w:rPr>
        <w:sectPr w:rsidR="005C349B">
          <w:pgSz w:w="11910" w:h="16830"/>
          <w:pgMar w:top="1060" w:right="600" w:bottom="800" w:left="1600" w:header="0" w:footer="612" w:gutter="0"/>
          <w:cols w:space="720"/>
        </w:sectPr>
      </w:pPr>
    </w:p>
    <w:p w:rsidR="005C349B" w:rsidRDefault="006E54AC" w:rsidP="00CD1F13">
      <w:pPr>
        <w:pStyle w:val="a4"/>
        <w:numPr>
          <w:ilvl w:val="0"/>
          <w:numId w:val="95"/>
        </w:numPr>
        <w:tabs>
          <w:tab w:val="left" w:pos="1099"/>
        </w:tabs>
        <w:spacing w:before="62"/>
        <w:ind w:right="247" w:firstLine="720"/>
        <w:rPr>
          <w:sz w:val="24"/>
        </w:rPr>
      </w:pPr>
      <w:r>
        <w:rPr>
          <w:sz w:val="24"/>
        </w:rPr>
        <w:lastRenderedPageBreak/>
        <w:t>формирование умения согласовывать движения рук, удерживать предмет двумя руками, использовать</w:t>
      </w:r>
      <w:r>
        <w:rPr>
          <w:spacing w:val="-1"/>
          <w:sz w:val="24"/>
        </w:rPr>
        <w:t xml:space="preserve"> </w:t>
      </w:r>
      <w:r>
        <w:rPr>
          <w:sz w:val="24"/>
        </w:rPr>
        <w:t>движения с целью влияния и</w:t>
      </w:r>
      <w:r>
        <w:rPr>
          <w:spacing w:val="-1"/>
          <w:sz w:val="24"/>
        </w:rPr>
        <w:t xml:space="preserve"> </w:t>
      </w:r>
      <w:r>
        <w:rPr>
          <w:sz w:val="24"/>
        </w:rPr>
        <w:t>(или) изменения ситуации, в</w:t>
      </w:r>
      <w:r>
        <w:rPr>
          <w:spacing w:val="-2"/>
          <w:sz w:val="24"/>
        </w:rPr>
        <w:t xml:space="preserve"> </w:t>
      </w:r>
      <w:r>
        <w:rPr>
          <w:sz w:val="24"/>
        </w:rPr>
        <w:t>том</w:t>
      </w:r>
      <w:r>
        <w:rPr>
          <w:spacing w:val="-1"/>
          <w:sz w:val="24"/>
        </w:rPr>
        <w:t xml:space="preserve"> </w:t>
      </w:r>
      <w:r>
        <w:rPr>
          <w:sz w:val="24"/>
        </w:rPr>
        <w:t>числе при приеме пищи: делать паузы во время кормления, мимикой и поведением информировать педагогического работника о чувстве голода и насыщении, нежелании принимать пищу;</w:t>
      </w:r>
    </w:p>
    <w:p w:rsidR="005C349B" w:rsidRDefault="006E54AC" w:rsidP="00CD1F13">
      <w:pPr>
        <w:pStyle w:val="a4"/>
        <w:numPr>
          <w:ilvl w:val="0"/>
          <w:numId w:val="95"/>
        </w:numPr>
        <w:tabs>
          <w:tab w:val="left" w:pos="1066"/>
        </w:tabs>
        <w:ind w:right="249" w:firstLine="720"/>
        <w:rPr>
          <w:sz w:val="24"/>
        </w:rPr>
      </w:pPr>
      <w:r>
        <w:rPr>
          <w:sz w:val="24"/>
        </w:rPr>
        <w:t>создание</w:t>
      </w:r>
      <w:r>
        <w:rPr>
          <w:spacing w:val="-15"/>
          <w:sz w:val="24"/>
        </w:rPr>
        <w:t xml:space="preserve"> </w:t>
      </w:r>
      <w:r>
        <w:rPr>
          <w:sz w:val="24"/>
        </w:rPr>
        <w:t>условий</w:t>
      </w:r>
      <w:r>
        <w:rPr>
          <w:spacing w:val="-15"/>
          <w:sz w:val="24"/>
        </w:rPr>
        <w:t xml:space="preserve"> </w:t>
      </w:r>
      <w:r>
        <w:rPr>
          <w:sz w:val="24"/>
        </w:rPr>
        <w:t>для</w:t>
      </w:r>
      <w:r>
        <w:rPr>
          <w:spacing w:val="-15"/>
          <w:sz w:val="24"/>
        </w:rPr>
        <w:t xml:space="preserve"> </w:t>
      </w:r>
      <w:r>
        <w:rPr>
          <w:sz w:val="24"/>
        </w:rPr>
        <w:t>снятия</w:t>
      </w:r>
      <w:r>
        <w:rPr>
          <w:spacing w:val="-15"/>
          <w:sz w:val="24"/>
        </w:rPr>
        <w:t xml:space="preserve"> </w:t>
      </w:r>
      <w:r>
        <w:rPr>
          <w:sz w:val="24"/>
        </w:rPr>
        <w:t>пищи</w:t>
      </w:r>
      <w:r>
        <w:rPr>
          <w:spacing w:val="-15"/>
          <w:sz w:val="24"/>
        </w:rPr>
        <w:t xml:space="preserve"> </w:t>
      </w:r>
      <w:r>
        <w:rPr>
          <w:sz w:val="24"/>
        </w:rPr>
        <w:t>с</w:t>
      </w:r>
      <w:r>
        <w:rPr>
          <w:spacing w:val="-15"/>
          <w:sz w:val="24"/>
        </w:rPr>
        <w:t xml:space="preserve"> </w:t>
      </w:r>
      <w:r>
        <w:rPr>
          <w:sz w:val="24"/>
        </w:rPr>
        <w:t>ложки</w:t>
      </w:r>
      <w:r>
        <w:rPr>
          <w:spacing w:val="-15"/>
          <w:sz w:val="24"/>
        </w:rPr>
        <w:t xml:space="preserve"> </w:t>
      </w:r>
      <w:r>
        <w:rPr>
          <w:sz w:val="24"/>
        </w:rPr>
        <w:t>губами,</w:t>
      </w:r>
      <w:r>
        <w:rPr>
          <w:spacing w:val="-15"/>
          <w:sz w:val="24"/>
        </w:rPr>
        <w:t xml:space="preserve"> </w:t>
      </w:r>
      <w:r>
        <w:rPr>
          <w:sz w:val="24"/>
        </w:rPr>
        <w:t>обучение</w:t>
      </w:r>
      <w:r>
        <w:rPr>
          <w:spacing w:val="-15"/>
          <w:sz w:val="24"/>
        </w:rPr>
        <w:t xml:space="preserve"> </w:t>
      </w:r>
      <w:r>
        <w:rPr>
          <w:sz w:val="24"/>
        </w:rPr>
        <w:t>захватыванию</w:t>
      </w:r>
      <w:r>
        <w:rPr>
          <w:spacing w:val="-15"/>
          <w:sz w:val="24"/>
        </w:rPr>
        <w:t xml:space="preserve"> </w:t>
      </w:r>
      <w:r>
        <w:rPr>
          <w:sz w:val="24"/>
        </w:rPr>
        <w:t xml:space="preserve">рукой кусочков пищи, умения направлять в рот, откусывать, жевать и глотать пищу мягкой </w:t>
      </w:r>
      <w:r>
        <w:rPr>
          <w:spacing w:val="-2"/>
          <w:sz w:val="24"/>
        </w:rPr>
        <w:t>текстуры;</w:t>
      </w:r>
    </w:p>
    <w:p w:rsidR="005C349B" w:rsidRDefault="006E54AC" w:rsidP="00CD1F13">
      <w:pPr>
        <w:pStyle w:val="a4"/>
        <w:numPr>
          <w:ilvl w:val="0"/>
          <w:numId w:val="95"/>
        </w:numPr>
        <w:tabs>
          <w:tab w:val="left" w:pos="1107"/>
        </w:tabs>
        <w:spacing w:before="1"/>
        <w:ind w:right="248" w:firstLine="720"/>
        <w:rPr>
          <w:sz w:val="24"/>
        </w:rPr>
      </w:pPr>
      <w:r>
        <w:rPr>
          <w:sz w:val="24"/>
        </w:rPr>
        <w:t>формирование умения открывать и закрывать рот, по просьбе педагогического работника, пить из чашки, удерживая ее двумя руками при постоянной помощи педагогического работника;</w:t>
      </w:r>
    </w:p>
    <w:p w:rsidR="005C349B" w:rsidRDefault="006E54AC" w:rsidP="00CD1F13">
      <w:pPr>
        <w:pStyle w:val="a4"/>
        <w:numPr>
          <w:ilvl w:val="0"/>
          <w:numId w:val="95"/>
        </w:numPr>
        <w:tabs>
          <w:tab w:val="left" w:pos="1190"/>
        </w:tabs>
        <w:ind w:right="250" w:firstLine="720"/>
        <w:rPr>
          <w:sz w:val="24"/>
        </w:rPr>
      </w:pPr>
      <w:r>
        <w:rPr>
          <w:sz w:val="24"/>
        </w:rPr>
        <w:t>поддержание устойчивого интереса к окружающим сенсорным стимулам, предметам среды и происходящему вокруг;</w:t>
      </w:r>
    </w:p>
    <w:p w:rsidR="005C349B" w:rsidRDefault="006E54AC" w:rsidP="00CD1F13">
      <w:pPr>
        <w:pStyle w:val="a4"/>
        <w:numPr>
          <w:ilvl w:val="0"/>
          <w:numId w:val="95"/>
        </w:numPr>
        <w:tabs>
          <w:tab w:val="left" w:pos="1234"/>
        </w:tabs>
        <w:ind w:right="253" w:firstLine="720"/>
        <w:rPr>
          <w:sz w:val="24"/>
        </w:rPr>
      </w:pPr>
      <w:r>
        <w:rPr>
          <w:sz w:val="24"/>
        </w:rPr>
        <w:t xml:space="preserve">формирование умения исследовать близко расположенное пространство </w:t>
      </w:r>
      <w:r>
        <w:rPr>
          <w:spacing w:val="-2"/>
          <w:sz w:val="24"/>
        </w:rPr>
        <w:t>ощупывающими</w:t>
      </w:r>
      <w:r>
        <w:rPr>
          <w:spacing w:val="-5"/>
          <w:sz w:val="24"/>
        </w:rPr>
        <w:t xml:space="preserve"> </w:t>
      </w:r>
      <w:r>
        <w:rPr>
          <w:spacing w:val="-2"/>
          <w:sz w:val="24"/>
        </w:rPr>
        <w:t>движениями</w:t>
      </w:r>
      <w:r>
        <w:rPr>
          <w:spacing w:val="-6"/>
          <w:sz w:val="24"/>
        </w:rPr>
        <w:t xml:space="preserve"> </w:t>
      </w:r>
      <w:r>
        <w:rPr>
          <w:spacing w:val="-2"/>
          <w:sz w:val="24"/>
        </w:rPr>
        <w:t>рук,</w:t>
      </w:r>
      <w:r>
        <w:rPr>
          <w:spacing w:val="-6"/>
          <w:sz w:val="24"/>
        </w:rPr>
        <w:t xml:space="preserve"> </w:t>
      </w:r>
      <w:r>
        <w:rPr>
          <w:spacing w:val="-2"/>
          <w:sz w:val="24"/>
        </w:rPr>
        <w:t>согласовывая</w:t>
      </w:r>
      <w:r>
        <w:rPr>
          <w:spacing w:val="-6"/>
          <w:sz w:val="24"/>
        </w:rPr>
        <w:t xml:space="preserve"> </w:t>
      </w:r>
      <w:r>
        <w:rPr>
          <w:spacing w:val="-2"/>
          <w:sz w:val="24"/>
        </w:rPr>
        <w:t>их</w:t>
      </w:r>
      <w:r>
        <w:rPr>
          <w:spacing w:val="-7"/>
          <w:sz w:val="24"/>
        </w:rPr>
        <w:t xml:space="preserve"> </w:t>
      </w:r>
      <w:r>
        <w:rPr>
          <w:spacing w:val="-2"/>
          <w:sz w:val="24"/>
        </w:rPr>
        <w:t>между</w:t>
      </w:r>
      <w:r>
        <w:rPr>
          <w:spacing w:val="-5"/>
          <w:sz w:val="24"/>
        </w:rPr>
        <w:t xml:space="preserve"> </w:t>
      </w:r>
      <w:r>
        <w:rPr>
          <w:spacing w:val="-2"/>
          <w:sz w:val="24"/>
        </w:rPr>
        <w:t>собой,</w:t>
      </w:r>
      <w:r>
        <w:rPr>
          <w:spacing w:val="-6"/>
          <w:sz w:val="24"/>
        </w:rPr>
        <w:t xml:space="preserve"> </w:t>
      </w:r>
      <w:r>
        <w:rPr>
          <w:spacing w:val="-2"/>
          <w:sz w:val="24"/>
        </w:rPr>
        <w:t>а</w:t>
      </w:r>
      <w:r>
        <w:rPr>
          <w:spacing w:val="-5"/>
          <w:sz w:val="24"/>
        </w:rPr>
        <w:t xml:space="preserve"> </w:t>
      </w:r>
      <w:r>
        <w:rPr>
          <w:spacing w:val="-2"/>
          <w:sz w:val="24"/>
        </w:rPr>
        <w:t>также</w:t>
      </w:r>
      <w:r>
        <w:rPr>
          <w:spacing w:val="-7"/>
          <w:sz w:val="24"/>
        </w:rPr>
        <w:t xml:space="preserve"> </w:t>
      </w:r>
      <w:r>
        <w:rPr>
          <w:spacing w:val="-2"/>
          <w:sz w:val="24"/>
        </w:rPr>
        <w:t>с</w:t>
      </w:r>
      <w:r>
        <w:rPr>
          <w:spacing w:val="-5"/>
          <w:sz w:val="24"/>
        </w:rPr>
        <w:t xml:space="preserve"> </w:t>
      </w:r>
      <w:r>
        <w:rPr>
          <w:spacing w:val="-2"/>
          <w:sz w:val="24"/>
        </w:rPr>
        <w:t>помощью</w:t>
      </w:r>
      <w:r>
        <w:rPr>
          <w:spacing w:val="-8"/>
          <w:sz w:val="24"/>
        </w:rPr>
        <w:t xml:space="preserve"> </w:t>
      </w:r>
      <w:r>
        <w:rPr>
          <w:spacing w:val="-2"/>
          <w:sz w:val="24"/>
        </w:rPr>
        <w:t xml:space="preserve">зрения </w:t>
      </w:r>
      <w:r>
        <w:rPr>
          <w:sz w:val="24"/>
        </w:rPr>
        <w:t>(при снижении);</w:t>
      </w:r>
    </w:p>
    <w:p w:rsidR="005C349B" w:rsidRDefault="006E54AC" w:rsidP="00CD1F13">
      <w:pPr>
        <w:pStyle w:val="a4"/>
        <w:numPr>
          <w:ilvl w:val="0"/>
          <w:numId w:val="95"/>
        </w:numPr>
        <w:tabs>
          <w:tab w:val="left" w:pos="1202"/>
        </w:tabs>
        <w:spacing w:before="1"/>
        <w:ind w:right="251" w:firstLine="720"/>
        <w:rPr>
          <w:sz w:val="24"/>
        </w:rPr>
      </w:pPr>
      <w:r>
        <w:rPr>
          <w:sz w:val="24"/>
        </w:rPr>
        <w:t>совершенствование положительного эмоционального ответа на появление близкого педагогического работника, эмоциональное общение с ним;</w:t>
      </w:r>
    </w:p>
    <w:p w:rsidR="005C349B" w:rsidRDefault="006E54AC" w:rsidP="00CD1F13">
      <w:pPr>
        <w:pStyle w:val="a4"/>
        <w:numPr>
          <w:ilvl w:val="0"/>
          <w:numId w:val="95"/>
        </w:numPr>
        <w:tabs>
          <w:tab w:val="left" w:pos="1070"/>
        </w:tabs>
        <w:ind w:right="249" w:firstLine="720"/>
        <w:rPr>
          <w:sz w:val="24"/>
        </w:rPr>
      </w:pPr>
      <w:r>
        <w:rPr>
          <w:sz w:val="24"/>
        </w:rPr>
        <w:t>формирование</w:t>
      </w:r>
      <w:r>
        <w:rPr>
          <w:spacing w:val="-15"/>
          <w:sz w:val="24"/>
        </w:rPr>
        <w:t xml:space="preserve"> </w:t>
      </w:r>
      <w:r>
        <w:rPr>
          <w:sz w:val="24"/>
        </w:rPr>
        <w:t>дифференцированных</w:t>
      </w:r>
      <w:r>
        <w:rPr>
          <w:spacing w:val="-15"/>
          <w:sz w:val="24"/>
        </w:rPr>
        <w:t xml:space="preserve"> </w:t>
      </w:r>
      <w:r>
        <w:rPr>
          <w:sz w:val="24"/>
        </w:rPr>
        <w:t>способов</w:t>
      </w:r>
      <w:r>
        <w:rPr>
          <w:spacing w:val="-15"/>
          <w:sz w:val="24"/>
        </w:rPr>
        <w:t xml:space="preserve"> </w:t>
      </w:r>
      <w:r>
        <w:rPr>
          <w:sz w:val="24"/>
        </w:rPr>
        <w:t>информирования</w:t>
      </w:r>
      <w:r>
        <w:rPr>
          <w:spacing w:val="-15"/>
          <w:sz w:val="24"/>
        </w:rPr>
        <w:t xml:space="preserve"> </w:t>
      </w:r>
      <w:r>
        <w:rPr>
          <w:sz w:val="24"/>
        </w:rPr>
        <w:t>педагогического работника при возникновении чувства удовольствия и неудовольствия, в том числе при возникновении желания до или при появлении неприятных ощущений после акта дефекации и (или) мочеиспускания;</w:t>
      </w:r>
    </w:p>
    <w:p w:rsidR="005C349B" w:rsidRDefault="006E54AC" w:rsidP="00CD1F13">
      <w:pPr>
        <w:pStyle w:val="a4"/>
        <w:numPr>
          <w:ilvl w:val="0"/>
          <w:numId w:val="95"/>
        </w:numPr>
        <w:tabs>
          <w:tab w:val="left" w:pos="1134"/>
        </w:tabs>
        <w:ind w:right="251" w:firstLine="720"/>
        <w:rPr>
          <w:sz w:val="24"/>
        </w:rPr>
      </w:pPr>
      <w:r>
        <w:rPr>
          <w:sz w:val="24"/>
        </w:rPr>
        <w:t>создание условий для возникновения у ребенка ощущения психологического комфорта, уверенности в новом пространстве как основы для проведения с детьми совместных действий;</w:t>
      </w:r>
    </w:p>
    <w:p w:rsidR="005C349B" w:rsidRDefault="006E54AC" w:rsidP="00CD1F13">
      <w:pPr>
        <w:pStyle w:val="a4"/>
        <w:numPr>
          <w:ilvl w:val="0"/>
          <w:numId w:val="95"/>
        </w:numPr>
        <w:tabs>
          <w:tab w:val="left" w:pos="1074"/>
        </w:tabs>
        <w:ind w:right="253" w:firstLine="720"/>
        <w:rPr>
          <w:sz w:val="24"/>
        </w:rPr>
      </w:pPr>
      <w:r>
        <w:rPr>
          <w:sz w:val="24"/>
        </w:rPr>
        <w:t>формирование</w:t>
      </w:r>
      <w:r>
        <w:rPr>
          <w:spacing w:val="-5"/>
          <w:sz w:val="24"/>
        </w:rPr>
        <w:t xml:space="preserve"> </w:t>
      </w:r>
      <w:r>
        <w:rPr>
          <w:sz w:val="24"/>
        </w:rPr>
        <w:t>интереса</w:t>
      </w:r>
      <w:r>
        <w:rPr>
          <w:spacing w:val="-7"/>
          <w:sz w:val="24"/>
        </w:rPr>
        <w:t xml:space="preserve"> </w:t>
      </w:r>
      <w:r>
        <w:rPr>
          <w:sz w:val="24"/>
        </w:rPr>
        <w:t>к</w:t>
      </w:r>
      <w:r>
        <w:rPr>
          <w:spacing w:val="-11"/>
          <w:sz w:val="24"/>
        </w:rPr>
        <w:t xml:space="preserve"> </w:t>
      </w:r>
      <w:r>
        <w:rPr>
          <w:sz w:val="24"/>
        </w:rPr>
        <w:t>совместным</w:t>
      </w:r>
      <w:r>
        <w:rPr>
          <w:spacing w:val="-13"/>
          <w:sz w:val="24"/>
        </w:rPr>
        <w:t xml:space="preserve"> </w:t>
      </w:r>
      <w:r>
        <w:rPr>
          <w:sz w:val="24"/>
        </w:rPr>
        <w:t>действиям</w:t>
      </w:r>
      <w:r>
        <w:rPr>
          <w:spacing w:val="-8"/>
          <w:sz w:val="24"/>
        </w:rPr>
        <w:t xml:space="preserve"> </w:t>
      </w:r>
      <w:r>
        <w:rPr>
          <w:sz w:val="24"/>
        </w:rPr>
        <w:t>с</w:t>
      </w:r>
      <w:r>
        <w:rPr>
          <w:spacing w:val="-9"/>
          <w:sz w:val="24"/>
        </w:rPr>
        <w:t xml:space="preserve"> </w:t>
      </w:r>
      <w:r>
        <w:rPr>
          <w:sz w:val="24"/>
        </w:rPr>
        <w:t>педагогическим</w:t>
      </w:r>
      <w:r>
        <w:rPr>
          <w:spacing w:val="-9"/>
          <w:sz w:val="24"/>
        </w:rPr>
        <w:t xml:space="preserve"> </w:t>
      </w:r>
      <w:r>
        <w:rPr>
          <w:sz w:val="24"/>
        </w:rPr>
        <w:t>работником</w:t>
      </w:r>
      <w:r>
        <w:rPr>
          <w:spacing w:val="-5"/>
          <w:sz w:val="24"/>
        </w:rPr>
        <w:t xml:space="preserve"> </w:t>
      </w:r>
      <w:r>
        <w:rPr>
          <w:sz w:val="24"/>
        </w:rPr>
        <w:t>в процессе осуществления режимных моментов, бытовых и игровых ситуаций;</w:t>
      </w:r>
    </w:p>
    <w:p w:rsidR="005C349B" w:rsidRDefault="006E54AC" w:rsidP="00CD1F13">
      <w:pPr>
        <w:pStyle w:val="a4"/>
        <w:numPr>
          <w:ilvl w:val="0"/>
          <w:numId w:val="95"/>
        </w:numPr>
        <w:tabs>
          <w:tab w:val="left" w:pos="1200"/>
        </w:tabs>
        <w:ind w:left="1200" w:hanging="379"/>
        <w:rPr>
          <w:sz w:val="24"/>
        </w:rPr>
      </w:pPr>
      <w:r>
        <w:rPr>
          <w:sz w:val="24"/>
        </w:rPr>
        <w:t>формирование</w:t>
      </w:r>
      <w:r>
        <w:rPr>
          <w:spacing w:val="-2"/>
          <w:sz w:val="24"/>
        </w:rPr>
        <w:t xml:space="preserve"> </w:t>
      </w:r>
      <w:r>
        <w:rPr>
          <w:sz w:val="24"/>
        </w:rPr>
        <w:t>умения</w:t>
      </w:r>
      <w:r>
        <w:rPr>
          <w:spacing w:val="1"/>
          <w:sz w:val="24"/>
        </w:rPr>
        <w:t xml:space="preserve"> </w:t>
      </w:r>
      <w:r>
        <w:rPr>
          <w:sz w:val="24"/>
        </w:rPr>
        <w:t>реагировать</w:t>
      </w:r>
      <w:r>
        <w:rPr>
          <w:spacing w:val="-7"/>
          <w:sz w:val="24"/>
        </w:rPr>
        <w:t xml:space="preserve"> </w:t>
      </w:r>
      <w:r>
        <w:rPr>
          <w:sz w:val="24"/>
        </w:rPr>
        <w:t xml:space="preserve">на свое </w:t>
      </w:r>
      <w:r>
        <w:rPr>
          <w:spacing w:val="-4"/>
          <w:sz w:val="24"/>
        </w:rPr>
        <w:t>имя;</w:t>
      </w:r>
    </w:p>
    <w:p w:rsidR="005C349B" w:rsidRDefault="006E54AC" w:rsidP="00CD1F13">
      <w:pPr>
        <w:pStyle w:val="a4"/>
        <w:numPr>
          <w:ilvl w:val="0"/>
          <w:numId w:val="95"/>
        </w:numPr>
        <w:tabs>
          <w:tab w:val="left" w:pos="1331"/>
        </w:tabs>
        <w:ind w:right="244" w:firstLine="720"/>
        <w:rPr>
          <w:sz w:val="24"/>
        </w:rPr>
      </w:pPr>
      <w:r>
        <w:rPr>
          <w:sz w:val="24"/>
        </w:rPr>
        <w:t>использование для общения невербальных средств (жестов, совместно- разделенной деятельности, системы альтернативной коммуникации «календарь», предметно-игрового взаимодействия);</w:t>
      </w:r>
    </w:p>
    <w:p w:rsidR="005C349B" w:rsidRDefault="006E54AC" w:rsidP="00CD1F13">
      <w:pPr>
        <w:pStyle w:val="a4"/>
        <w:numPr>
          <w:ilvl w:val="0"/>
          <w:numId w:val="95"/>
        </w:numPr>
        <w:tabs>
          <w:tab w:val="left" w:pos="1421"/>
        </w:tabs>
        <w:ind w:right="250" w:firstLine="720"/>
        <w:rPr>
          <w:sz w:val="24"/>
        </w:rPr>
      </w:pPr>
      <w:r>
        <w:rPr>
          <w:sz w:val="24"/>
        </w:rPr>
        <w:t>формирование навыков социального поведения: умения выполнять элементарные действия в процессе выполнения режимных моментов;</w:t>
      </w:r>
    </w:p>
    <w:p w:rsidR="005C349B" w:rsidRDefault="006E54AC" w:rsidP="00CD1F13">
      <w:pPr>
        <w:pStyle w:val="a4"/>
        <w:numPr>
          <w:ilvl w:val="0"/>
          <w:numId w:val="95"/>
        </w:numPr>
        <w:tabs>
          <w:tab w:val="left" w:pos="1333"/>
        </w:tabs>
        <w:spacing w:before="1"/>
        <w:ind w:right="254" w:firstLine="720"/>
        <w:rPr>
          <w:sz w:val="24"/>
        </w:rPr>
      </w:pPr>
      <w:r>
        <w:rPr>
          <w:sz w:val="24"/>
        </w:rPr>
        <w:t>увеличение времени активного бодрствования за счет двигательной и познавательной активности, самостоятельного выполнения предметных действий;</w:t>
      </w:r>
    </w:p>
    <w:p w:rsidR="005C349B" w:rsidRDefault="006E54AC" w:rsidP="00CD1F13">
      <w:pPr>
        <w:pStyle w:val="a4"/>
        <w:numPr>
          <w:ilvl w:val="0"/>
          <w:numId w:val="95"/>
        </w:numPr>
        <w:tabs>
          <w:tab w:val="left" w:pos="1207"/>
        </w:tabs>
        <w:ind w:right="250" w:firstLine="720"/>
        <w:rPr>
          <w:sz w:val="24"/>
        </w:rPr>
      </w:pPr>
      <w:r>
        <w:rPr>
          <w:sz w:val="24"/>
        </w:rPr>
        <w:t>формирование социальных способов</w:t>
      </w:r>
      <w:r>
        <w:rPr>
          <w:spacing w:val="-2"/>
          <w:sz w:val="24"/>
        </w:rPr>
        <w:t xml:space="preserve"> </w:t>
      </w:r>
      <w:r>
        <w:rPr>
          <w:sz w:val="24"/>
        </w:rPr>
        <w:t>эмоционально-положительного общения с родителями (законными представителями), педагогическим работником;</w:t>
      </w:r>
    </w:p>
    <w:p w:rsidR="005C349B" w:rsidRDefault="006E54AC" w:rsidP="00CD1F13">
      <w:pPr>
        <w:pStyle w:val="a4"/>
        <w:numPr>
          <w:ilvl w:val="0"/>
          <w:numId w:val="95"/>
        </w:numPr>
        <w:tabs>
          <w:tab w:val="left" w:pos="1397"/>
        </w:tabs>
        <w:ind w:right="249" w:firstLine="720"/>
        <w:rPr>
          <w:sz w:val="24"/>
        </w:rPr>
      </w:pPr>
      <w:r>
        <w:rPr>
          <w:sz w:val="24"/>
        </w:rPr>
        <w:t>увеличение продолжительности и расширение социальных способов зрительного и тактильного взаимодействия с родителями (законными представителями), педагогическим работником, в том числе указательного жеста рукой.</w:t>
      </w:r>
    </w:p>
    <w:p w:rsidR="005C349B" w:rsidRDefault="005C349B">
      <w:pPr>
        <w:pStyle w:val="a3"/>
        <w:ind w:left="0" w:firstLine="0"/>
        <w:jc w:val="left"/>
      </w:pPr>
    </w:p>
    <w:p w:rsidR="005C349B" w:rsidRDefault="006E54AC">
      <w:pPr>
        <w:pStyle w:val="a3"/>
        <w:spacing w:before="1"/>
        <w:ind w:right="250"/>
      </w:pPr>
      <w:r>
        <w:t xml:space="preserve">Основное содержание образовательной деятельности в </w:t>
      </w:r>
      <w:r>
        <w:rPr>
          <w:b/>
          <w:i/>
        </w:rPr>
        <w:t xml:space="preserve">период формирования предметной деятельности. </w:t>
      </w:r>
      <w:r>
        <w:t xml:space="preserve">Совместная образовательная деятельность педагогических работников с детьми с ТМНР в данный период предполагает следующие направления </w:t>
      </w:r>
      <w:r>
        <w:rPr>
          <w:spacing w:val="-2"/>
        </w:rPr>
        <w:t>работы:</w:t>
      </w:r>
    </w:p>
    <w:p w:rsidR="005C349B" w:rsidRDefault="006E54AC" w:rsidP="00CD1F13">
      <w:pPr>
        <w:pStyle w:val="a4"/>
        <w:numPr>
          <w:ilvl w:val="0"/>
          <w:numId w:val="94"/>
        </w:numPr>
        <w:tabs>
          <w:tab w:val="left" w:pos="1090"/>
        </w:tabs>
        <w:ind w:right="251" w:firstLine="720"/>
        <w:rPr>
          <w:sz w:val="24"/>
        </w:rPr>
      </w:pPr>
      <w:r>
        <w:rPr>
          <w:sz w:val="24"/>
        </w:rPr>
        <w:t>поддержание интереса ребенка к взаимодействию с педагогическим работником в процессе эмоционального общения, осуществления режимных моментов, бытовых и игровых ситуаций и совместных предметно-игровых действий;</w:t>
      </w:r>
    </w:p>
    <w:p w:rsidR="005C349B" w:rsidRDefault="006E54AC" w:rsidP="00CD1F13">
      <w:pPr>
        <w:pStyle w:val="a4"/>
        <w:numPr>
          <w:ilvl w:val="0"/>
          <w:numId w:val="94"/>
        </w:numPr>
        <w:tabs>
          <w:tab w:val="left" w:pos="1067"/>
        </w:tabs>
        <w:ind w:right="251" w:firstLine="720"/>
        <w:rPr>
          <w:sz w:val="24"/>
        </w:rPr>
      </w:pPr>
      <w:r>
        <w:rPr>
          <w:sz w:val="24"/>
        </w:rPr>
        <w:t>формирование</w:t>
      </w:r>
      <w:r>
        <w:rPr>
          <w:spacing w:val="-15"/>
          <w:sz w:val="24"/>
        </w:rPr>
        <w:t xml:space="preserve"> </w:t>
      </w:r>
      <w:r>
        <w:rPr>
          <w:sz w:val="24"/>
        </w:rPr>
        <w:t>умения</w:t>
      </w:r>
      <w:r>
        <w:rPr>
          <w:spacing w:val="-15"/>
          <w:sz w:val="24"/>
        </w:rPr>
        <w:t xml:space="preserve"> </w:t>
      </w:r>
      <w:r>
        <w:rPr>
          <w:sz w:val="24"/>
        </w:rPr>
        <w:t>удерживать</w:t>
      </w:r>
      <w:r>
        <w:rPr>
          <w:spacing w:val="-15"/>
          <w:sz w:val="24"/>
        </w:rPr>
        <w:t xml:space="preserve"> </w:t>
      </w:r>
      <w:r>
        <w:rPr>
          <w:sz w:val="24"/>
        </w:rPr>
        <w:t>в</w:t>
      </w:r>
      <w:r>
        <w:rPr>
          <w:spacing w:val="-15"/>
          <w:sz w:val="24"/>
        </w:rPr>
        <w:t xml:space="preserve"> </w:t>
      </w:r>
      <w:r>
        <w:rPr>
          <w:sz w:val="24"/>
        </w:rPr>
        <w:t>руке</w:t>
      </w:r>
      <w:r>
        <w:rPr>
          <w:spacing w:val="-15"/>
          <w:sz w:val="24"/>
        </w:rPr>
        <w:t xml:space="preserve"> </w:t>
      </w:r>
      <w:r>
        <w:rPr>
          <w:sz w:val="24"/>
        </w:rPr>
        <w:t>ложку,</w:t>
      </w:r>
      <w:r>
        <w:rPr>
          <w:spacing w:val="-15"/>
          <w:sz w:val="24"/>
        </w:rPr>
        <w:t xml:space="preserve"> </w:t>
      </w:r>
      <w:r>
        <w:rPr>
          <w:sz w:val="24"/>
        </w:rPr>
        <w:t>совершать</w:t>
      </w:r>
      <w:r>
        <w:rPr>
          <w:spacing w:val="-15"/>
          <w:sz w:val="24"/>
        </w:rPr>
        <w:t xml:space="preserve"> </w:t>
      </w:r>
      <w:r>
        <w:rPr>
          <w:sz w:val="24"/>
        </w:rPr>
        <w:t>черпающее</w:t>
      </w:r>
      <w:r>
        <w:rPr>
          <w:spacing w:val="-15"/>
          <w:sz w:val="24"/>
        </w:rPr>
        <w:t xml:space="preserve"> </w:t>
      </w:r>
      <w:r>
        <w:rPr>
          <w:sz w:val="24"/>
        </w:rPr>
        <w:t>движение, подносить ее ко рту, снимать пищу губами, пережевывать мягкие продукты;</w:t>
      </w:r>
    </w:p>
    <w:p w:rsidR="005C349B" w:rsidRDefault="006E54AC" w:rsidP="00CD1F13">
      <w:pPr>
        <w:pStyle w:val="a4"/>
        <w:numPr>
          <w:ilvl w:val="0"/>
          <w:numId w:val="94"/>
        </w:numPr>
        <w:tabs>
          <w:tab w:val="left" w:pos="1090"/>
        </w:tabs>
        <w:ind w:right="244" w:firstLine="720"/>
        <w:rPr>
          <w:sz w:val="24"/>
        </w:rPr>
      </w:pPr>
      <w:r>
        <w:rPr>
          <w:sz w:val="24"/>
        </w:rPr>
        <w:t>формирование умения удерживать в руках чашку, изменять наклон, пить из нее, делать глоток;</w:t>
      </w:r>
    </w:p>
    <w:p w:rsidR="005C349B" w:rsidRDefault="005C349B">
      <w:pPr>
        <w:jc w:val="both"/>
        <w:rPr>
          <w:sz w:val="24"/>
        </w:rPr>
        <w:sectPr w:rsidR="005C349B">
          <w:pgSz w:w="11910" w:h="16830"/>
          <w:pgMar w:top="1060" w:right="600" w:bottom="800" w:left="1600" w:header="0" w:footer="612" w:gutter="0"/>
          <w:cols w:space="720"/>
        </w:sectPr>
      </w:pPr>
    </w:p>
    <w:p w:rsidR="005C349B" w:rsidRDefault="006E54AC" w:rsidP="00CD1F13">
      <w:pPr>
        <w:pStyle w:val="a4"/>
        <w:numPr>
          <w:ilvl w:val="0"/>
          <w:numId w:val="94"/>
        </w:numPr>
        <w:tabs>
          <w:tab w:val="left" w:pos="1166"/>
        </w:tabs>
        <w:spacing w:before="62"/>
        <w:ind w:right="254" w:firstLine="720"/>
        <w:rPr>
          <w:sz w:val="24"/>
        </w:rPr>
      </w:pPr>
      <w:r>
        <w:rPr>
          <w:sz w:val="24"/>
        </w:rPr>
        <w:lastRenderedPageBreak/>
        <w:t>совершенствование точности и координации движений рук и пальцев при выполнении действий с полотенцем, расческой, ложкой, чашкой;</w:t>
      </w:r>
    </w:p>
    <w:p w:rsidR="005C349B" w:rsidRDefault="006E54AC" w:rsidP="00CD1F13">
      <w:pPr>
        <w:pStyle w:val="a4"/>
        <w:numPr>
          <w:ilvl w:val="0"/>
          <w:numId w:val="94"/>
        </w:numPr>
        <w:tabs>
          <w:tab w:val="left" w:pos="1158"/>
        </w:tabs>
        <w:ind w:right="249" w:firstLine="720"/>
        <w:rPr>
          <w:sz w:val="24"/>
        </w:rPr>
      </w:pPr>
      <w:r>
        <w:rPr>
          <w:sz w:val="24"/>
        </w:rPr>
        <w:t>формирование навыка при пользовании туалетом информирования о своем желании изменением поведения, социальным жестом, слогом или облегченным словом;</w:t>
      </w:r>
    </w:p>
    <w:p w:rsidR="005C349B" w:rsidRDefault="006E54AC" w:rsidP="00CD1F13">
      <w:pPr>
        <w:pStyle w:val="a4"/>
        <w:numPr>
          <w:ilvl w:val="0"/>
          <w:numId w:val="94"/>
        </w:numPr>
        <w:tabs>
          <w:tab w:val="left" w:pos="1078"/>
        </w:tabs>
        <w:ind w:right="254" w:firstLine="720"/>
        <w:rPr>
          <w:sz w:val="24"/>
        </w:rPr>
      </w:pPr>
      <w:r>
        <w:rPr>
          <w:sz w:val="24"/>
        </w:rPr>
        <w:t>увеличение</w:t>
      </w:r>
      <w:r>
        <w:rPr>
          <w:spacing w:val="-4"/>
          <w:sz w:val="24"/>
        </w:rPr>
        <w:t xml:space="preserve"> </w:t>
      </w:r>
      <w:r>
        <w:rPr>
          <w:sz w:val="24"/>
        </w:rPr>
        <w:t>продолжительности</w:t>
      </w:r>
      <w:r>
        <w:rPr>
          <w:spacing w:val="-8"/>
          <w:sz w:val="24"/>
        </w:rPr>
        <w:t xml:space="preserve"> </w:t>
      </w:r>
      <w:r>
        <w:rPr>
          <w:sz w:val="24"/>
        </w:rPr>
        <w:t>сотрудничества</w:t>
      </w:r>
      <w:r>
        <w:rPr>
          <w:spacing w:val="-6"/>
          <w:sz w:val="24"/>
        </w:rPr>
        <w:t xml:space="preserve"> </w:t>
      </w:r>
      <w:r>
        <w:rPr>
          <w:sz w:val="24"/>
        </w:rPr>
        <w:t>и</w:t>
      </w:r>
      <w:r>
        <w:rPr>
          <w:spacing w:val="-8"/>
          <w:sz w:val="24"/>
        </w:rPr>
        <w:t xml:space="preserve"> </w:t>
      </w:r>
      <w:r>
        <w:rPr>
          <w:sz w:val="24"/>
        </w:rPr>
        <w:t>навыка</w:t>
      </w:r>
      <w:r>
        <w:rPr>
          <w:spacing w:val="-8"/>
          <w:sz w:val="24"/>
        </w:rPr>
        <w:t xml:space="preserve"> </w:t>
      </w:r>
      <w:r>
        <w:rPr>
          <w:sz w:val="24"/>
        </w:rPr>
        <w:t>подражания</w:t>
      </w:r>
      <w:r>
        <w:rPr>
          <w:spacing w:val="-4"/>
          <w:sz w:val="24"/>
        </w:rPr>
        <w:t xml:space="preserve"> </w:t>
      </w:r>
      <w:r>
        <w:rPr>
          <w:sz w:val="24"/>
        </w:rPr>
        <w:t>действиям педагогического работника с предметами;</w:t>
      </w:r>
    </w:p>
    <w:p w:rsidR="005C349B" w:rsidRDefault="006E54AC" w:rsidP="00CD1F13">
      <w:pPr>
        <w:pStyle w:val="a4"/>
        <w:numPr>
          <w:ilvl w:val="0"/>
          <w:numId w:val="94"/>
        </w:numPr>
        <w:tabs>
          <w:tab w:val="left" w:pos="1130"/>
        </w:tabs>
        <w:ind w:right="255" w:firstLine="720"/>
        <w:rPr>
          <w:sz w:val="24"/>
        </w:rPr>
      </w:pPr>
      <w:r>
        <w:rPr>
          <w:sz w:val="24"/>
        </w:rPr>
        <w:t xml:space="preserve">обучение выполнению цепочки последовательных действий с предметами по </w:t>
      </w:r>
      <w:r>
        <w:rPr>
          <w:spacing w:val="-2"/>
          <w:sz w:val="24"/>
        </w:rPr>
        <w:t>подражанию;</w:t>
      </w:r>
    </w:p>
    <w:p w:rsidR="005C349B" w:rsidRDefault="006E54AC" w:rsidP="00CD1F13">
      <w:pPr>
        <w:pStyle w:val="a4"/>
        <w:numPr>
          <w:ilvl w:val="0"/>
          <w:numId w:val="94"/>
        </w:numPr>
        <w:tabs>
          <w:tab w:val="left" w:pos="1083"/>
        </w:tabs>
        <w:spacing w:before="1"/>
        <w:ind w:right="250" w:firstLine="720"/>
        <w:rPr>
          <w:sz w:val="24"/>
        </w:rPr>
      </w:pPr>
      <w:r>
        <w:rPr>
          <w:sz w:val="24"/>
        </w:rPr>
        <w:t>формирование умения откликаться</w:t>
      </w:r>
      <w:r>
        <w:rPr>
          <w:spacing w:val="-1"/>
          <w:sz w:val="24"/>
        </w:rPr>
        <w:t xml:space="preserve"> </w:t>
      </w:r>
      <w:r>
        <w:rPr>
          <w:sz w:val="24"/>
        </w:rPr>
        <w:t>на</w:t>
      </w:r>
      <w:r>
        <w:rPr>
          <w:spacing w:val="-5"/>
          <w:sz w:val="24"/>
        </w:rPr>
        <w:t xml:space="preserve"> </w:t>
      </w:r>
      <w:r>
        <w:rPr>
          <w:sz w:val="24"/>
        </w:rPr>
        <w:t>свое имя,</w:t>
      </w:r>
      <w:r>
        <w:rPr>
          <w:spacing w:val="-4"/>
          <w:sz w:val="24"/>
        </w:rPr>
        <w:t xml:space="preserve"> </w:t>
      </w:r>
      <w:r>
        <w:rPr>
          <w:sz w:val="24"/>
        </w:rPr>
        <w:t>радоваться</w:t>
      </w:r>
      <w:r>
        <w:rPr>
          <w:spacing w:val="-1"/>
          <w:sz w:val="24"/>
        </w:rPr>
        <w:t xml:space="preserve"> </w:t>
      </w:r>
      <w:r>
        <w:rPr>
          <w:sz w:val="24"/>
        </w:rPr>
        <w:t>похвале и</w:t>
      </w:r>
      <w:r>
        <w:rPr>
          <w:spacing w:val="-1"/>
          <w:sz w:val="24"/>
        </w:rPr>
        <w:t xml:space="preserve"> </w:t>
      </w:r>
      <w:r>
        <w:rPr>
          <w:sz w:val="24"/>
        </w:rPr>
        <w:t xml:space="preserve">огорчаться </w:t>
      </w:r>
      <w:r>
        <w:rPr>
          <w:spacing w:val="-2"/>
          <w:sz w:val="24"/>
        </w:rPr>
        <w:t>запрету;</w:t>
      </w:r>
    </w:p>
    <w:p w:rsidR="005C349B" w:rsidRDefault="006E54AC" w:rsidP="00CD1F13">
      <w:pPr>
        <w:pStyle w:val="a4"/>
        <w:numPr>
          <w:ilvl w:val="0"/>
          <w:numId w:val="94"/>
        </w:numPr>
        <w:tabs>
          <w:tab w:val="left" w:pos="1298"/>
        </w:tabs>
        <w:ind w:right="256" w:firstLine="720"/>
        <w:rPr>
          <w:sz w:val="24"/>
        </w:rPr>
      </w:pPr>
      <w:r>
        <w:rPr>
          <w:sz w:val="24"/>
        </w:rPr>
        <w:t>формирование понимания значения социального жеста, показанного педагогическим работником в устно-жестовой форме;</w:t>
      </w:r>
    </w:p>
    <w:p w:rsidR="005C349B" w:rsidRDefault="006E54AC" w:rsidP="00CD1F13">
      <w:pPr>
        <w:pStyle w:val="a4"/>
        <w:numPr>
          <w:ilvl w:val="0"/>
          <w:numId w:val="94"/>
        </w:numPr>
        <w:tabs>
          <w:tab w:val="left" w:pos="1190"/>
        </w:tabs>
        <w:ind w:right="251" w:firstLine="720"/>
        <w:rPr>
          <w:sz w:val="24"/>
        </w:rPr>
      </w:pPr>
      <w:r>
        <w:rPr>
          <w:sz w:val="24"/>
        </w:rPr>
        <w:t>развитие</w:t>
      </w:r>
      <w:r>
        <w:rPr>
          <w:spacing w:val="-14"/>
          <w:sz w:val="24"/>
        </w:rPr>
        <w:t xml:space="preserve"> </w:t>
      </w:r>
      <w:r>
        <w:rPr>
          <w:sz w:val="24"/>
        </w:rPr>
        <w:t>умения</w:t>
      </w:r>
      <w:r>
        <w:rPr>
          <w:spacing w:val="-10"/>
          <w:sz w:val="24"/>
        </w:rPr>
        <w:t xml:space="preserve"> </w:t>
      </w:r>
      <w:r>
        <w:rPr>
          <w:sz w:val="24"/>
        </w:rPr>
        <w:t>ребенка</w:t>
      </w:r>
      <w:r>
        <w:rPr>
          <w:spacing w:val="-11"/>
          <w:sz w:val="24"/>
        </w:rPr>
        <w:t xml:space="preserve"> </w:t>
      </w:r>
      <w:r>
        <w:rPr>
          <w:sz w:val="24"/>
        </w:rPr>
        <w:t>менять</w:t>
      </w:r>
      <w:r>
        <w:rPr>
          <w:spacing w:val="-15"/>
          <w:sz w:val="24"/>
        </w:rPr>
        <w:t xml:space="preserve"> </w:t>
      </w:r>
      <w:r>
        <w:rPr>
          <w:sz w:val="24"/>
        </w:rPr>
        <w:t>свое</w:t>
      </w:r>
      <w:r>
        <w:rPr>
          <w:spacing w:val="-15"/>
          <w:sz w:val="24"/>
        </w:rPr>
        <w:t xml:space="preserve"> </w:t>
      </w:r>
      <w:r>
        <w:rPr>
          <w:sz w:val="24"/>
        </w:rPr>
        <w:t>поведение</w:t>
      </w:r>
      <w:r>
        <w:rPr>
          <w:spacing w:val="-11"/>
          <w:sz w:val="24"/>
        </w:rPr>
        <w:t xml:space="preserve"> </w:t>
      </w:r>
      <w:r>
        <w:rPr>
          <w:sz w:val="24"/>
        </w:rPr>
        <w:t>по</w:t>
      </w:r>
      <w:r>
        <w:rPr>
          <w:spacing w:val="-14"/>
          <w:sz w:val="24"/>
        </w:rPr>
        <w:t xml:space="preserve"> </w:t>
      </w:r>
      <w:r>
        <w:rPr>
          <w:sz w:val="24"/>
        </w:rPr>
        <w:t>требованию</w:t>
      </w:r>
      <w:r>
        <w:rPr>
          <w:spacing w:val="-14"/>
          <w:sz w:val="24"/>
        </w:rPr>
        <w:t xml:space="preserve"> </w:t>
      </w:r>
      <w:r>
        <w:rPr>
          <w:sz w:val="24"/>
        </w:rPr>
        <w:t>педагогического работника и согласовывать свои действия с его действиями;</w:t>
      </w:r>
    </w:p>
    <w:p w:rsidR="005C349B" w:rsidRDefault="006E54AC" w:rsidP="00CD1F13">
      <w:pPr>
        <w:pStyle w:val="a4"/>
        <w:numPr>
          <w:ilvl w:val="0"/>
          <w:numId w:val="94"/>
        </w:numPr>
        <w:tabs>
          <w:tab w:val="left" w:pos="1239"/>
        </w:tabs>
        <w:ind w:right="250" w:firstLine="720"/>
        <w:rPr>
          <w:sz w:val="24"/>
        </w:rPr>
      </w:pPr>
      <w:r>
        <w:rPr>
          <w:sz w:val="24"/>
        </w:rPr>
        <w:t>формирование указательного жеста, в том числе указание на себя рукой как предпосылка осознания себя;</w:t>
      </w:r>
    </w:p>
    <w:p w:rsidR="005C349B" w:rsidRDefault="006E54AC" w:rsidP="00CD1F13">
      <w:pPr>
        <w:pStyle w:val="a4"/>
        <w:numPr>
          <w:ilvl w:val="0"/>
          <w:numId w:val="94"/>
        </w:numPr>
        <w:tabs>
          <w:tab w:val="left" w:pos="1233"/>
        </w:tabs>
        <w:spacing w:before="1"/>
        <w:ind w:right="254" w:firstLine="720"/>
        <w:rPr>
          <w:sz w:val="24"/>
        </w:rPr>
      </w:pPr>
      <w:r>
        <w:rPr>
          <w:sz w:val="24"/>
        </w:rPr>
        <w:t>формирование социального поведения при выполнении режимных моментов: помощь в выполнении действий и поддержание проявлений самостоятельности;</w:t>
      </w:r>
    </w:p>
    <w:p w:rsidR="005C349B" w:rsidRDefault="006E54AC" w:rsidP="00CD1F13">
      <w:pPr>
        <w:pStyle w:val="a4"/>
        <w:numPr>
          <w:ilvl w:val="0"/>
          <w:numId w:val="94"/>
        </w:numPr>
        <w:tabs>
          <w:tab w:val="left" w:pos="1277"/>
        </w:tabs>
        <w:ind w:right="251" w:firstLine="720"/>
        <w:rPr>
          <w:sz w:val="24"/>
        </w:rPr>
      </w:pPr>
      <w:r>
        <w:rPr>
          <w:sz w:val="24"/>
        </w:rPr>
        <w:t>формирование умения демонстрировать свое отношение к происходящему изменением поведения, мимикой, интонацией и социальными жестами;</w:t>
      </w:r>
    </w:p>
    <w:p w:rsidR="005C349B" w:rsidRDefault="006E54AC" w:rsidP="00CD1F13">
      <w:pPr>
        <w:pStyle w:val="a4"/>
        <w:numPr>
          <w:ilvl w:val="0"/>
          <w:numId w:val="94"/>
        </w:numPr>
        <w:tabs>
          <w:tab w:val="left" w:pos="1377"/>
        </w:tabs>
        <w:ind w:right="247" w:firstLine="720"/>
        <w:rPr>
          <w:sz w:val="24"/>
        </w:rPr>
      </w:pPr>
      <w:r>
        <w:rPr>
          <w:sz w:val="24"/>
        </w:rPr>
        <w:t>обучение согласованию эмоционального состояния с эмоциональным состоянием педагогического работника, отражение его за счет изменения поведения и мимики, выражение привязанности и любви социальными способами;</w:t>
      </w:r>
    </w:p>
    <w:p w:rsidR="005C349B" w:rsidRDefault="006E54AC" w:rsidP="00CD1F13">
      <w:pPr>
        <w:pStyle w:val="a4"/>
        <w:numPr>
          <w:ilvl w:val="0"/>
          <w:numId w:val="94"/>
        </w:numPr>
        <w:tabs>
          <w:tab w:val="left" w:pos="1329"/>
        </w:tabs>
        <w:ind w:right="250" w:firstLine="720"/>
        <w:rPr>
          <w:sz w:val="24"/>
        </w:rPr>
      </w:pPr>
      <w:r>
        <w:rPr>
          <w:sz w:val="24"/>
        </w:rPr>
        <w:t>формирование навыков коммуникации с педагогическим работником и информирования о своих желаниях социальными способами;</w:t>
      </w:r>
    </w:p>
    <w:p w:rsidR="005C349B" w:rsidRDefault="006E54AC" w:rsidP="00CD1F13">
      <w:pPr>
        <w:pStyle w:val="a4"/>
        <w:numPr>
          <w:ilvl w:val="0"/>
          <w:numId w:val="94"/>
        </w:numPr>
        <w:tabs>
          <w:tab w:val="left" w:pos="1242"/>
        </w:tabs>
        <w:ind w:right="247" w:firstLine="720"/>
        <w:rPr>
          <w:sz w:val="24"/>
        </w:rPr>
      </w:pPr>
      <w:r>
        <w:rPr>
          <w:sz w:val="24"/>
        </w:rPr>
        <w:t>поддержка интереса к совместным действиям с другими детьми в ситуации, организованной</w:t>
      </w:r>
      <w:r>
        <w:rPr>
          <w:spacing w:val="-4"/>
          <w:sz w:val="24"/>
        </w:rPr>
        <w:t xml:space="preserve"> </w:t>
      </w:r>
      <w:r>
        <w:rPr>
          <w:sz w:val="24"/>
        </w:rPr>
        <w:t>педагогическим</w:t>
      </w:r>
      <w:r>
        <w:rPr>
          <w:spacing w:val="-6"/>
          <w:sz w:val="24"/>
        </w:rPr>
        <w:t xml:space="preserve"> </w:t>
      </w:r>
      <w:r>
        <w:rPr>
          <w:sz w:val="24"/>
        </w:rPr>
        <w:t>работником</w:t>
      </w:r>
      <w:r>
        <w:rPr>
          <w:spacing w:val="-10"/>
          <w:sz w:val="24"/>
        </w:rPr>
        <w:t xml:space="preserve"> </w:t>
      </w:r>
      <w:r>
        <w:rPr>
          <w:sz w:val="24"/>
        </w:rPr>
        <w:t>(внимание,</w:t>
      </w:r>
      <w:r>
        <w:rPr>
          <w:spacing w:val="-6"/>
          <w:sz w:val="24"/>
        </w:rPr>
        <w:t xml:space="preserve"> </w:t>
      </w:r>
      <w:r>
        <w:rPr>
          <w:sz w:val="24"/>
        </w:rPr>
        <w:t>направленное</w:t>
      </w:r>
      <w:r>
        <w:rPr>
          <w:spacing w:val="-8"/>
          <w:sz w:val="24"/>
        </w:rPr>
        <w:t xml:space="preserve"> </w:t>
      </w:r>
      <w:r>
        <w:rPr>
          <w:sz w:val="24"/>
        </w:rPr>
        <w:t>на</w:t>
      </w:r>
      <w:r>
        <w:rPr>
          <w:spacing w:val="-9"/>
          <w:sz w:val="24"/>
        </w:rPr>
        <w:t xml:space="preserve"> </w:t>
      </w:r>
      <w:r>
        <w:rPr>
          <w:sz w:val="24"/>
        </w:rPr>
        <w:t>другого</w:t>
      </w:r>
      <w:r>
        <w:rPr>
          <w:spacing w:val="-4"/>
          <w:sz w:val="24"/>
        </w:rPr>
        <w:t xml:space="preserve"> </w:t>
      </w:r>
      <w:r>
        <w:rPr>
          <w:sz w:val="24"/>
        </w:rPr>
        <w:t>ребенка, положительное эмоциональное отношение к нему, инициативные действия положительного характера, направленные на другого ребенка);</w:t>
      </w:r>
    </w:p>
    <w:p w:rsidR="005C349B" w:rsidRDefault="006E54AC" w:rsidP="00CD1F13">
      <w:pPr>
        <w:pStyle w:val="a4"/>
        <w:numPr>
          <w:ilvl w:val="0"/>
          <w:numId w:val="94"/>
        </w:numPr>
        <w:tabs>
          <w:tab w:val="left" w:pos="1207"/>
        </w:tabs>
        <w:ind w:right="249" w:firstLine="720"/>
        <w:rPr>
          <w:sz w:val="24"/>
        </w:rPr>
      </w:pPr>
      <w:r>
        <w:rPr>
          <w:sz w:val="24"/>
        </w:rPr>
        <w:t>обучение ориентировке в окружающем за счет анализа ощущений, полученных с различных анализаторов, в том числе с поверхности руки и кончиков пальцев;</w:t>
      </w:r>
    </w:p>
    <w:p w:rsidR="005C349B" w:rsidRDefault="006E54AC" w:rsidP="00CD1F13">
      <w:pPr>
        <w:pStyle w:val="a4"/>
        <w:numPr>
          <w:ilvl w:val="0"/>
          <w:numId w:val="94"/>
        </w:numPr>
        <w:tabs>
          <w:tab w:val="left" w:pos="1189"/>
        </w:tabs>
        <w:ind w:right="249" w:firstLine="720"/>
        <w:rPr>
          <w:sz w:val="24"/>
        </w:rPr>
      </w:pPr>
      <w:r>
        <w:rPr>
          <w:sz w:val="24"/>
        </w:rPr>
        <w:t>обучение</w:t>
      </w:r>
      <w:r>
        <w:rPr>
          <w:spacing w:val="-9"/>
          <w:sz w:val="24"/>
        </w:rPr>
        <w:t xml:space="preserve"> </w:t>
      </w:r>
      <w:r>
        <w:rPr>
          <w:sz w:val="24"/>
        </w:rPr>
        <w:t>ориентировке</w:t>
      </w:r>
      <w:r>
        <w:rPr>
          <w:spacing w:val="-11"/>
          <w:sz w:val="24"/>
        </w:rPr>
        <w:t xml:space="preserve"> </w:t>
      </w:r>
      <w:r>
        <w:rPr>
          <w:sz w:val="24"/>
        </w:rPr>
        <w:t>в</w:t>
      </w:r>
      <w:r>
        <w:rPr>
          <w:spacing w:val="-14"/>
          <w:sz w:val="24"/>
        </w:rPr>
        <w:t xml:space="preserve"> </w:t>
      </w:r>
      <w:r>
        <w:rPr>
          <w:sz w:val="24"/>
        </w:rPr>
        <w:t>собственном</w:t>
      </w:r>
      <w:r>
        <w:rPr>
          <w:spacing w:val="-11"/>
          <w:sz w:val="24"/>
        </w:rPr>
        <w:t xml:space="preserve"> </w:t>
      </w:r>
      <w:r>
        <w:rPr>
          <w:sz w:val="24"/>
        </w:rPr>
        <w:t>теле</w:t>
      </w:r>
      <w:r>
        <w:rPr>
          <w:spacing w:val="-9"/>
          <w:sz w:val="24"/>
        </w:rPr>
        <w:t xml:space="preserve"> </w:t>
      </w:r>
      <w:r>
        <w:rPr>
          <w:sz w:val="24"/>
        </w:rPr>
        <w:t>и</w:t>
      </w:r>
      <w:r>
        <w:rPr>
          <w:spacing w:val="-13"/>
          <w:sz w:val="24"/>
        </w:rPr>
        <w:t xml:space="preserve"> </w:t>
      </w:r>
      <w:r>
        <w:rPr>
          <w:sz w:val="24"/>
        </w:rPr>
        <w:t>лице</w:t>
      </w:r>
      <w:r>
        <w:rPr>
          <w:spacing w:val="-10"/>
          <w:sz w:val="24"/>
        </w:rPr>
        <w:t xml:space="preserve"> </w:t>
      </w:r>
      <w:r>
        <w:rPr>
          <w:sz w:val="24"/>
        </w:rPr>
        <w:t>педагогического</w:t>
      </w:r>
      <w:r>
        <w:rPr>
          <w:spacing w:val="-12"/>
          <w:sz w:val="24"/>
        </w:rPr>
        <w:t xml:space="preserve"> </w:t>
      </w:r>
      <w:r>
        <w:rPr>
          <w:sz w:val="24"/>
        </w:rPr>
        <w:t>работника</w:t>
      </w:r>
      <w:r>
        <w:rPr>
          <w:spacing w:val="-14"/>
          <w:sz w:val="24"/>
        </w:rPr>
        <w:t xml:space="preserve"> </w:t>
      </w:r>
      <w:r>
        <w:rPr>
          <w:sz w:val="24"/>
        </w:rPr>
        <w:t>за счет осуществления исследовательских движений рук, в том числе умение находить определённую часть тела и (или) лица на себе, близком, игрушке;</w:t>
      </w:r>
    </w:p>
    <w:p w:rsidR="005C349B" w:rsidRDefault="006E54AC" w:rsidP="00CD1F13">
      <w:pPr>
        <w:pStyle w:val="a4"/>
        <w:numPr>
          <w:ilvl w:val="0"/>
          <w:numId w:val="94"/>
        </w:numPr>
        <w:tabs>
          <w:tab w:val="left" w:pos="1245"/>
        </w:tabs>
        <w:spacing w:before="1"/>
        <w:ind w:right="250" w:firstLine="720"/>
        <w:rPr>
          <w:sz w:val="24"/>
        </w:rPr>
      </w:pPr>
      <w:r>
        <w:rPr>
          <w:sz w:val="24"/>
        </w:rPr>
        <w:t>стимуляция появления чувства удовлетворения при достижении ожидаемого результата, похвале со стороны педагогического работника.</w:t>
      </w:r>
    </w:p>
    <w:p w:rsidR="005C349B" w:rsidRDefault="005C349B">
      <w:pPr>
        <w:pStyle w:val="a3"/>
        <w:ind w:left="0" w:firstLine="0"/>
        <w:jc w:val="left"/>
      </w:pPr>
    </w:p>
    <w:p w:rsidR="005C349B" w:rsidRDefault="006E54AC">
      <w:pPr>
        <w:ind w:left="100" w:right="249" w:firstLine="720"/>
        <w:jc w:val="both"/>
        <w:rPr>
          <w:sz w:val="24"/>
        </w:rPr>
      </w:pPr>
      <w:r>
        <w:rPr>
          <w:sz w:val="24"/>
        </w:rPr>
        <w:t xml:space="preserve">Основное содержание образовательной деятельности в </w:t>
      </w:r>
      <w:r>
        <w:rPr>
          <w:b/>
          <w:i/>
          <w:sz w:val="24"/>
        </w:rPr>
        <w:t>период формирования познавательной деятельности</w:t>
      </w:r>
      <w:r>
        <w:rPr>
          <w:sz w:val="24"/>
        </w:rPr>
        <w:t>. Совместная образовательная деятельность педагогических работников с детьми с ТМНР в данный период направлена на:</w:t>
      </w:r>
    </w:p>
    <w:p w:rsidR="005C349B" w:rsidRDefault="006E54AC" w:rsidP="00CD1F13">
      <w:pPr>
        <w:pStyle w:val="a4"/>
        <w:numPr>
          <w:ilvl w:val="0"/>
          <w:numId w:val="93"/>
        </w:numPr>
        <w:tabs>
          <w:tab w:val="left" w:pos="1094"/>
        </w:tabs>
        <w:spacing w:before="1"/>
        <w:ind w:right="250" w:firstLine="720"/>
        <w:rPr>
          <w:sz w:val="24"/>
        </w:rPr>
      </w:pPr>
      <w:r>
        <w:rPr>
          <w:sz w:val="24"/>
        </w:rPr>
        <w:t>расширение средств социальной коммуникации с педагогическим работником и другими детьми;</w:t>
      </w:r>
    </w:p>
    <w:p w:rsidR="005C349B" w:rsidRDefault="006E54AC" w:rsidP="00CD1F13">
      <w:pPr>
        <w:pStyle w:val="a4"/>
        <w:numPr>
          <w:ilvl w:val="0"/>
          <w:numId w:val="93"/>
        </w:numPr>
        <w:tabs>
          <w:tab w:val="left" w:pos="1146"/>
        </w:tabs>
        <w:ind w:right="252" w:firstLine="720"/>
        <w:rPr>
          <w:sz w:val="24"/>
        </w:rPr>
      </w:pPr>
      <w:r>
        <w:rPr>
          <w:sz w:val="24"/>
        </w:rPr>
        <w:t>развитие</w:t>
      </w:r>
      <w:r>
        <w:rPr>
          <w:spacing w:val="40"/>
          <w:sz w:val="24"/>
        </w:rPr>
        <w:t xml:space="preserve"> </w:t>
      </w:r>
      <w:r>
        <w:rPr>
          <w:sz w:val="24"/>
        </w:rPr>
        <w:t>навыка</w:t>
      </w:r>
      <w:r>
        <w:rPr>
          <w:spacing w:val="40"/>
          <w:sz w:val="24"/>
        </w:rPr>
        <w:t xml:space="preserve"> </w:t>
      </w:r>
      <w:r>
        <w:rPr>
          <w:sz w:val="24"/>
        </w:rPr>
        <w:t>партнёрского</w:t>
      </w:r>
      <w:r>
        <w:rPr>
          <w:spacing w:val="40"/>
          <w:sz w:val="24"/>
        </w:rPr>
        <w:t xml:space="preserve"> </w:t>
      </w:r>
      <w:r>
        <w:rPr>
          <w:sz w:val="24"/>
        </w:rPr>
        <w:t>взаимодействия</w:t>
      </w:r>
      <w:r>
        <w:rPr>
          <w:spacing w:val="40"/>
          <w:sz w:val="24"/>
        </w:rPr>
        <w:t xml:space="preserve"> </w:t>
      </w:r>
      <w:r>
        <w:rPr>
          <w:sz w:val="24"/>
        </w:rPr>
        <w:t>и</w:t>
      </w:r>
      <w:r>
        <w:rPr>
          <w:spacing w:val="40"/>
          <w:sz w:val="24"/>
        </w:rPr>
        <w:t xml:space="preserve"> </w:t>
      </w:r>
      <w:r>
        <w:rPr>
          <w:sz w:val="24"/>
        </w:rPr>
        <w:t>делового</w:t>
      </w:r>
      <w:r>
        <w:rPr>
          <w:spacing w:val="40"/>
          <w:sz w:val="24"/>
        </w:rPr>
        <w:t xml:space="preserve"> </w:t>
      </w:r>
      <w:r>
        <w:rPr>
          <w:sz w:val="24"/>
        </w:rPr>
        <w:t>сотрудничества</w:t>
      </w:r>
      <w:r>
        <w:rPr>
          <w:spacing w:val="40"/>
          <w:sz w:val="24"/>
        </w:rPr>
        <w:t xml:space="preserve"> </w:t>
      </w:r>
      <w:r>
        <w:rPr>
          <w:sz w:val="24"/>
        </w:rPr>
        <w:t>с педагогическим работником;</w:t>
      </w:r>
    </w:p>
    <w:p w:rsidR="005C349B" w:rsidRDefault="006E54AC" w:rsidP="00CD1F13">
      <w:pPr>
        <w:pStyle w:val="a4"/>
        <w:numPr>
          <w:ilvl w:val="0"/>
          <w:numId w:val="93"/>
        </w:numPr>
        <w:tabs>
          <w:tab w:val="left" w:pos="1066"/>
        </w:tabs>
        <w:ind w:right="250" w:firstLine="720"/>
        <w:rPr>
          <w:sz w:val="24"/>
        </w:rPr>
      </w:pPr>
      <w:r>
        <w:rPr>
          <w:sz w:val="24"/>
        </w:rPr>
        <w:t>обеспечение</w:t>
      </w:r>
      <w:r>
        <w:rPr>
          <w:spacing w:val="-15"/>
          <w:sz w:val="24"/>
        </w:rPr>
        <w:t xml:space="preserve"> </w:t>
      </w:r>
      <w:r>
        <w:rPr>
          <w:sz w:val="24"/>
        </w:rPr>
        <w:t>определенной</w:t>
      </w:r>
      <w:r>
        <w:rPr>
          <w:spacing w:val="-15"/>
          <w:sz w:val="24"/>
        </w:rPr>
        <w:t xml:space="preserve"> </w:t>
      </w:r>
      <w:r>
        <w:rPr>
          <w:sz w:val="24"/>
        </w:rPr>
        <w:t>степени</w:t>
      </w:r>
      <w:r>
        <w:rPr>
          <w:spacing w:val="-15"/>
          <w:sz w:val="24"/>
        </w:rPr>
        <w:t xml:space="preserve"> </w:t>
      </w:r>
      <w:r>
        <w:rPr>
          <w:sz w:val="24"/>
        </w:rPr>
        <w:t>самостоятельности</w:t>
      </w:r>
      <w:r>
        <w:rPr>
          <w:spacing w:val="-15"/>
          <w:sz w:val="24"/>
        </w:rPr>
        <w:t xml:space="preserve"> </w:t>
      </w:r>
      <w:r>
        <w:rPr>
          <w:sz w:val="24"/>
        </w:rPr>
        <w:t>при</w:t>
      </w:r>
      <w:r>
        <w:rPr>
          <w:spacing w:val="-15"/>
          <w:sz w:val="24"/>
        </w:rPr>
        <w:t xml:space="preserve"> </w:t>
      </w:r>
      <w:r>
        <w:rPr>
          <w:sz w:val="24"/>
        </w:rPr>
        <w:t>выполнении</w:t>
      </w:r>
      <w:r>
        <w:rPr>
          <w:spacing w:val="-15"/>
          <w:sz w:val="24"/>
        </w:rPr>
        <w:t xml:space="preserve"> </w:t>
      </w:r>
      <w:r>
        <w:rPr>
          <w:sz w:val="24"/>
        </w:rPr>
        <w:t>знакомой деятельности и ориентировки в окружающем;</w:t>
      </w:r>
    </w:p>
    <w:p w:rsidR="005C349B" w:rsidRDefault="006E54AC" w:rsidP="00CD1F13">
      <w:pPr>
        <w:pStyle w:val="a4"/>
        <w:numPr>
          <w:ilvl w:val="0"/>
          <w:numId w:val="93"/>
        </w:numPr>
        <w:tabs>
          <w:tab w:val="left" w:pos="1158"/>
        </w:tabs>
        <w:ind w:right="253" w:firstLine="720"/>
        <w:rPr>
          <w:sz w:val="24"/>
        </w:rPr>
      </w:pPr>
      <w:r>
        <w:rPr>
          <w:sz w:val="24"/>
        </w:rPr>
        <w:t>совершенствование</w:t>
      </w:r>
      <w:r>
        <w:rPr>
          <w:spacing w:val="40"/>
          <w:sz w:val="24"/>
        </w:rPr>
        <w:t xml:space="preserve"> </w:t>
      </w:r>
      <w:r>
        <w:rPr>
          <w:sz w:val="24"/>
        </w:rPr>
        <w:t>навыка</w:t>
      </w:r>
      <w:r>
        <w:rPr>
          <w:spacing w:val="40"/>
          <w:sz w:val="24"/>
        </w:rPr>
        <w:t xml:space="preserve"> </w:t>
      </w:r>
      <w:r>
        <w:rPr>
          <w:sz w:val="24"/>
        </w:rPr>
        <w:t>приема</w:t>
      </w:r>
      <w:r>
        <w:rPr>
          <w:spacing w:val="40"/>
          <w:sz w:val="24"/>
        </w:rPr>
        <w:t xml:space="preserve"> </w:t>
      </w:r>
      <w:r>
        <w:rPr>
          <w:sz w:val="24"/>
        </w:rPr>
        <w:t>пищи</w:t>
      </w:r>
      <w:r>
        <w:rPr>
          <w:spacing w:val="40"/>
          <w:sz w:val="24"/>
        </w:rPr>
        <w:t xml:space="preserve"> </w:t>
      </w:r>
      <w:r>
        <w:rPr>
          <w:sz w:val="24"/>
        </w:rPr>
        <w:t>за</w:t>
      </w:r>
      <w:r>
        <w:rPr>
          <w:spacing w:val="40"/>
          <w:sz w:val="24"/>
        </w:rPr>
        <w:t xml:space="preserve"> </w:t>
      </w:r>
      <w:r>
        <w:rPr>
          <w:sz w:val="24"/>
        </w:rPr>
        <w:t>столом</w:t>
      </w:r>
      <w:r>
        <w:rPr>
          <w:spacing w:val="40"/>
          <w:sz w:val="24"/>
        </w:rPr>
        <w:t xml:space="preserve"> </w:t>
      </w:r>
      <w:r>
        <w:rPr>
          <w:sz w:val="24"/>
        </w:rPr>
        <w:t>с</w:t>
      </w:r>
      <w:r>
        <w:rPr>
          <w:spacing w:val="40"/>
          <w:sz w:val="24"/>
        </w:rPr>
        <w:t xml:space="preserve"> </w:t>
      </w:r>
      <w:r>
        <w:rPr>
          <w:sz w:val="24"/>
        </w:rPr>
        <w:t>помощью</w:t>
      </w:r>
      <w:r>
        <w:rPr>
          <w:spacing w:val="40"/>
          <w:sz w:val="24"/>
        </w:rPr>
        <w:t xml:space="preserve"> </w:t>
      </w:r>
      <w:r>
        <w:rPr>
          <w:sz w:val="24"/>
        </w:rPr>
        <w:t>различных</w:t>
      </w:r>
      <w:r>
        <w:rPr>
          <w:spacing w:val="80"/>
          <w:sz w:val="24"/>
        </w:rPr>
        <w:t xml:space="preserve"> </w:t>
      </w:r>
      <w:r>
        <w:rPr>
          <w:sz w:val="24"/>
        </w:rPr>
        <w:t>столовых приборов (вилкой, ложкой);</w:t>
      </w:r>
    </w:p>
    <w:p w:rsidR="005C349B" w:rsidRDefault="006E54AC" w:rsidP="00CD1F13">
      <w:pPr>
        <w:pStyle w:val="a4"/>
        <w:numPr>
          <w:ilvl w:val="0"/>
          <w:numId w:val="93"/>
        </w:numPr>
        <w:tabs>
          <w:tab w:val="left" w:pos="1107"/>
        </w:tabs>
        <w:ind w:right="249" w:firstLine="720"/>
        <w:rPr>
          <w:sz w:val="24"/>
        </w:rPr>
      </w:pPr>
      <w:r>
        <w:rPr>
          <w:sz w:val="24"/>
        </w:rPr>
        <w:t>обучение ориентировке за столом во время еды (справа, слева, внизу, наверху,</w:t>
      </w:r>
      <w:r>
        <w:rPr>
          <w:spacing w:val="80"/>
          <w:sz w:val="24"/>
        </w:rPr>
        <w:t xml:space="preserve"> </w:t>
      </w:r>
      <w:r>
        <w:rPr>
          <w:spacing w:val="-2"/>
          <w:sz w:val="24"/>
        </w:rPr>
        <w:t>сбоку);</w:t>
      </w:r>
    </w:p>
    <w:p w:rsidR="005C349B" w:rsidRDefault="006E54AC" w:rsidP="00CD1F13">
      <w:pPr>
        <w:pStyle w:val="a4"/>
        <w:numPr>
          <w:ilvl w:val="0"/>
          <w:numId w:val="93"/>
        </w:numPr>
        <w:tabs>
          <w:tab w:val="left" w:pos="1083"/>
        </w:tabs>
        <w:ind w:right="249" w:firstLine="720"/>
        <w:rPr>
          <w:sz w:val="24"/>
        </w:rPr>
      </w:pPr>
      <w:r>
        <w:rPr>
          <w:sz w:val="24"/>
        </w:rPr>
        <w:t>формирование умения пользоваться салфеткой, есть аккуратно, убирать за</w:t>
      </w:r>
      <w:r>
        <w:rPr>
          <w:spacing w:val="-1"/>
          <w:sz w:val="24"/>
        </w:rPr>
        <w:t xml:space="preserve"> </w:t>
      </w:r>
      <w:r>
        <w:rPr>
          <w:sz w:val="24"/>
        </w:rPr>
        <w:t>собой посуду (при наличии двигательных возможностей);</w:t>
      </w:r>
    </w:p>
    <w:p w:rsidR="005C349B" w:rsidRDefault="005C349B">
      <w:pPr>
        <w:rPr>
          <w:sz w:val="24"/>
        </w:rPr>
        <w:sectPr w:rsidR="005C349B">
          <w:pgSz w:w="11910" w:h="16830"/>
          <w:pgMar w:top="1060" w:right="600" w:bottom="800" w:left="1600" w:header="0" w:footer="612" w:gutter="0"/>
          <w:cols w:space="720"/>
        </w:sectPr>
      </w:pPr>
    </w:p>
    <w:p w:rsidR="005C349B" w:rsidRDefault="006E54AC" w:rsidP="00CD1F13">
      <w:pPr>
        <w:pStyle w:val="a4"/>
        <w:numPr>
          <w:ilvl w:val="0"/>
          <w:numId w:val="93"/>
        </w:numPr>
        <w:tabs>
          <w:tab w:val="left" w:pos="1079"/>
        </w:tabs>
        <w:spacing w:before="62"/>
        <w:ind w:left="1079" w:hanging="258"/>
        <w:rPr>
          <w:sz w:val="24"/>
        </w:rPr>
      </w:pPr>
      <w:r>
        <w:rPr>
          <w:sz w:val="24"/>
        </w:rPr>
        <w:lastRenderedPageBreak/>
        <w:t>развитие</w:t>
      </w:r>
      <w:r>
        <w:rPr>
          <w:spacing w:val="-5"/>
          <w:sz w:val="24"/>
        </w:rPr>
        <w:t xml:space="preserve"> </w:t>
      </w:r>
      <w:r>
        <w:rPr>
          <w:sz w:val="24"/>
        </w:rPr>
        <w:t>самостоятельности</w:t>
      </w:r>
      <w:r>
        <w:rPr>
          <w:spacing w:val="-4"/>
          <w:sz w:val="24"/>
        </w:rPr>
        <w:t xml:space="preserve"> </w:t>
      </w:r>
      <w:r>
        <w:rPr>
          <w:sz w:val="24"/>
        </w:rPr>
        <w:t>во</w:t>
      </w:r>
      <w:r>
        <w:rPr>
          <w:spacing w:val="-6"/>
          <w:sz w:val="24"/>
        </w:rPr>
        <w:t xml:space="preserve"> </w:t>
      </w:r>
      <w:r>
        <w:rPr>
          <w:sz w:val="24"/>
        </w:rPr>
        <w:t>время</w:t>
      </w:r>
      <w:r>
        <w:rPr>
          <w:spacing w:val="-2"/>
          <w:sz w:val="24"/>
        </w:rPr>
        <w:t xml:space="preserve"> </w:t>
      </w:r>
      <w:r>
        <w:rPr>
          <w:sz w:val="24"/>
        </w:rPr>
        <w:t>выполнения</w:t>
      </w:r>
      <w:r>
        <w:rPr>
          <w:spacing w:val="-3"/>
          <w:sz w:val="24"/>
        </w:rPr>
        <w:t xml:space="preserve"> </w:t>
      </w:r>
      <w:r>
        <w:rPr>
          <w:sz w:val="24"/>
        </w:rPr>
        <w:t>гигиенических</w:t>
      </w:r>
      <w:r>
        <w:rPr>
          <w:spacing w:val="-4"/>
          <w:sz w:val="24"/>
        </w:rPr>
        <w:t xml:space="preserve"> </w:t>
      </w:r>
      <w:r>
        <w:rPr>
          <w:spacing w:val="-2"/>
          <w:sz w:val="24"/>
        </w:rPr>
        <w:t>процедур;</w:t>
      </w:r>
    </w:p>
    <w:p w:rsidR="005C349B" w:rsidRDefault="006E54AC" w:rsidP="00CD1F13">
      <w:pPr>
        <w:pStyle w:val="a4"/>
        <w:numPr>
          <w:ilvl w:val="0"/>
          <w:numId w:val="93"/>
        </w:numPr>
        <w:tabs>
          <w:tab w:val="left" w:pos="1099"/>
        </w:tabs>
        <w:ind w:left="1099" w:hanging="278"/>
        <w:rPr>
          <w:sz w:val="24"/>
        </w:rPr>
      </w:pPr>
      <w:r>
        <w:rPr>
          <w:sz w:val="24"/>
        </w:rPr>
        <w:t>совершенствование</w:t>
      </w:r>
      <w:r>
        <w:rPr>
          <w:spacing w:val="10"/>
          <w:sz w:val="24"/>
        </w:rPr>
        <w:t xml:space="preserve"> </w:t>
      </w:r>
      <w:r>
        <w:rPr>
          <w:sz w:val="24"/>
        </w:rPr>
        <w:t>самостоятельности</w:t>
      </w:r>
      <w:r>
        <w:rPr>
          <w:spacing w:val="15"/>
          <w:sz w:val="24"/>
        </w:rPr>
        <w:t xml:space="preserve"> </w:t>
      </w:r>
      <w:r>
        <w:rPr>
          <w:sz w:val="24"/>
        </w:rPr>
        <w:t>при</w:t>
      </w:r>
      <w:r>
        <w:rPr>
          <w:spacing w:val="15"/>
          <w:sz w:val="24"/>
        </w:rPr>
        <w:t xml:space="preserve"> </w:t>
      </w:r>
      <w:r>
        <w:rPr>
          <w:sz w:val="24"/>
        </w:rPr>
        <w:t>выполнении</w:t>
      </w:r>
      <w:r>
        <w:rPr>
          <w:spacing w:val="17"/>
          <w:sz w:val="24"/>
        </w:rPr>
        <w:t xml:space="preserve"> </w:t>
      </w:r>
      <w:r>
        <w:rPr>
          <w:sz w:val="24"/>
        </w:rPr>
        <w:t>акта</w:t>
      </w:r>
      <w:r>
        <w:rPr>
          <w:spacing w:val="17"/>
          <w:sz w:val="24"/>
        </w:rPr>
        <w:t xml:space="preserve"> </w:t>
      </w:r>
      <w:r>
        <w:rPr>
          <w:sz w:val="24"/>
        </w:rPr>
        <w:t>дефекации</w:t>
      </w:r>
      <w:r>
        <w:rPr>
          <w:spacing w:val="17"/>
          <w:sz w:val="24"/>
        </w:rPr>
        <w:t xml:space="preserve"> </w:t>
      </w:r>
      <w:r>
        <w:rPr>
          <w:sz w:val="24"/>
        </w:rPr>
        <w:t>и</w:t>
      </w:r>
      <w:r>
        <w:rPr>
          <w:spacing w:val="11"/>
          <w:sz w:val="24"/>
        </w:rPr>
        <w:t xml:space="preserve"> </w:t>
      </w:r>
      <w:r>
        <w:rPr>
          <w:spacing w:val="-2"/>
          <w:sz w:val="24"/>
        </w:rPr>
        <w:t>(или)</w:t>
      </w:r>
    </w:p>
    <w:p w:rsidR="005C349B" w:rsidRDefault="006E54AC">
      <w:pPr>
        <w:pStyle w:val="a3"/>
        <w:ind w:firstLine="0"/>
        <w:jc w:val="left"/>
      </w:pPr>
      <w:r>
        <w:rPr>
          <w:spacing w:val="-2"/>
        </w:rPr>
        <w:t>мочеиспускания;</w:t>
      </w:r>
    </w:p>
    <w:p w:rsidR="005C349B" w:rsidRDefault="006E54AC" w:rsidP="00CD1F13">
      <w:pPr>
        <w:pStyle w:val="a4"/>
        <w:numPr>
          <w:ilvl w:val="0"/>
          <w:numId w:val="93"/>
        </w:numPr>
        <w:tabs>
          <w:tab w:val="left" w:pos="1079"/>
        </w:tabs>
        <w:ind w:left="1079" w:hanging="258"/>
        <w:rPr>
          <w:sz w:val="24"/>
        </w:rPr>
      </w:pPr>
      <w:r>
        <w:rPr>
          <w:sz w:val="24"/>
        </w:rPr>
        <w:t>развитие</w:t>
      </w:r>
      <w:r>
        <w:rPr>
          <w:spacing w:val="-4"/>
          <w:sz w:val="24"/>
        </w:rPr>
        <w:t xml:space="preserve"> </w:t>
      </w:r>
      <w:r>
        <w:rPr>
          <w:sz w:val="24"/>
        </w:rPr>
        <w:t>навыков</w:t>
      </w:r>
      <w:r>
        <w:rPr>
          <w:spacing w:val="-5"/>
          <w:sz w:val="24"/>
        </w:rPr>
        <w:t xml:space="preserve"> </w:t>
      </w:r>
      <w:r>
        <w:rPr>
          <w:sz w:val="24"/>
        </w:rPr>
        <w:t>одевания</w:t>
      </w:r>
      <w:r>
        <w:rPr>
          <w:spacing w:val="3"/>
          <w:sz w:val="24"/>
        </w:rPr>
        <w:t xml:space="preserve"> </w:t>
      </w:r>
      <w:r>
        <w:rPr>
          <w:sz w:val="24"/>
        </w:rPr>
        <w:t>-</w:t>
      </w:r>
      <w:r>
        <w:rPr>
          <w:spacing w:val="-3"/>
          <w:sz w:val="24"/>
        </w:rPr>
        <w:t xml:space="preserve"> </w:t>
      </w:r>
      <w:r>
        <w:rPr>
          <w:spacing w:val="-2"/>
          <w:sz w:val="24"/>
        </w:rPr>
        <w:t>раздевания;</w:t>
      </w:r>
    </w:p>
    <w:p w:rsidR="005C349B" w:rsidRDefault="006E54AC" w:rsidP="00CD1F13">
      <w:pPr>
        <w:pStyle w:val="a4"/>
        <w:numPr>
          <w:ilvl w:val="0"/>
          <w:numId w:val="93"/>
        </w:numPr>
        <w:tabs>
          <w:tab w:val="left" w:pos="1200"/>
        </w:tabs>
        <w:ind w:left="1200" w:hanging="379"/>
        <w:rPr>
          <w:sz w:val="24"/>
        </w:rPr>
      </w:pPr>
      <w:r>
        <w:rPr>
          <w:sz w:val="24"/>
        </w:rPr>
        <w:t>формирование</w:t>
      </w:r>
      <w:r>
        <w:rPr>
          <w:spacing w:val="-4"/>
          <w:sz w:val="24"/>
        </w:rPr>
        <w:t xml:space="preserve"> </w:t>
      </w:r>
      <w:r>
        <w:rPr>
          <w:sz w:val="24"/>
        </w:rPr>
        <w:t>навыков</w:t>
      </w:r>
      <w:r>
        <w:rPr>
          <w:spacing w:val="-6"/>
          <w:sz w:val="24"/>
        </w:rPr>
        <w:t xml:space="preserve"> </w:t>
      </w:r>
      <w:r>
        <w:rPr>
          <w:spacing w:val="-2"/>
          <w:sz w:val="24"/>
        </w:rPr>
        <w:t>опрятности;</w:t>
      </w:r>
    </w:p>
    <w:p w:rsidR="005C349B" w:rsidRDefault="006E54AC" w:rsidP="00CD1F13">
      <w:pPr>
        <w:pStyle w:val="a4"/>
        <w:numPr>
          <w:ilvl w:val="0"/>
          <w:numId w:val="93"/>
        </w:numPr>
        <w:tabs>
          <w:tab w:val="left" w:pos="1198"/>
        </w:tabs>
        <w:ind w:left="1198" w:hanging="377"/>
        <w:rPr>
          <w:sz w:val="24"/>
        </w:rPr>
      </w:pPr>
      <w:r>
        <w:rPr>
          <w:sz w:val="24"/>
        </w:rPr>
        <w:t>закрепление</w:t>
      </w:r>
      <w:r>
        <w:rPr>
          <w:spacing w:val="-4"/>
          <w:sz w:val="24"/>
        </w:rPr>
        <w:t xml:space="preserve"> </w:t>
      </w:r>
      <w:r>
        <w:rPr>
          <w:sz w:val="24"/>
        </w:rPr>
        <w:t>привычки</w:t>
      </w:r>
      <w:r>
        <w:rPr>
          <w:spacing w:val="-9"/>
          <w:sz w:val="24"/>
        </w:rPr>
        <w:t xml:space="preserve"> </w:t>
      </w:r>
      <w:r>
        <w:rPr>
          <w:sz w:val="24"/>
        </w:rPr>
        <w:t>придерживаться</w:t>
      </w:r>
      <w:r>
        <w:rPr>
          <w:spacing w:val="-2"/>
          <w:sz w:val="24"/>
        </w:rPr>
        <w:t xml:space="preserve"> </w:t>
      </w:r>
      <w:r>
        <w:rPr>
          <w:sz w:val="24"/>
        </w:rPr>
        <w:t>социальных</w:t>
      </w:r>
      <w:r>
        <w:rPr>
          <w:spacing w:val="-7"/>
          <w:sz w:val="24"/>
        </w:rPr>
        <w:t xml:space="preserve"> </w:t>
      </w:r>
      <w:r>
        <w:rPr>
          <w:sz w:val="24"/>
        </w:rPr>
        <w:t>норм</w:t>
      </w:r>
      <w:r>
        <w:rPr>
          <w:spacing w:val="-5"/>
          <w:sz w:val="24"/>
        </w:rPr>
        <w:t xml:space="preserve"> </w:t>
      </w:r>
      <w:r>
        <w:rPr>
          <w:spacing w:val="-2"/>
          <w:sz w:val="24"/>
        </w:rPr>
        <w:t>поведения;</w:t>
      </w:r>
    </w:p>
    <w:p w:rsidR="005C349B" w:rsidRDefault="006E54AC" w:rsidP="00CD1F13">
      <w:pPr>
        <w:pStyle w:val="a4"/>
        <w:numPr>
          <w:ilvl w:val="0"/>
          <w:numId w:val="93"/>
        </w:numPr>
        <w:tabs>
          <w:tab w:val="left" w:pos="1213"/>
        </w:tabs>
        <w:ind w:right="249" w:firstLine="720"/>
        <w:rPr>
          <w:sz w:val="24"/>
        </w:rPr>
      </w:pPr>
      <w:r>
        <w:rPr>
          <w:sz w:val="24"/>
        </w:rPr>
        <w:t xml:space="preserve">учить осознанному соблюдению правил поведения и общения в семье, группе, </w:t>
      </w:r>
      <w:r>
        <w:rPr>
          <w:spacing w:val="-2"/>
          <w:sz w:val="24"/>
        </w:rPr>
        <w:t>гостях;</w:t>
      </w:r>
    </w:p>
    <w:p w:rsidR="005C349B" w:rsidRDefault="006E54AC" w:rsidP="00CD1F13">
      <w:pPr>
        <w:pStyle w:val="a4"/>
        <w:numPr>
          <w:ilvl w:val="0"/>
          <w:numId w:val="93"/>
        </w:numPr>
        <w:tabs>
          <w:tab w:val="left" w:pos="1206"/>
        </w:tabs>
        <w:spacing w:before="1"/>
        <w:ind w:right="253" w:firstLine="720"/>
        <w:rPr>
          <w:sz w:val="24"/>
        </w:rPr>
      </w:pPr>
      <w:r>
        <w:rPr>
          <w:sz w:val="24"/>
        </w:rPr>
        <w:t>развитие интереса к</w:t>
      </w:r>
      <w:r>
        <w:rPr>
          <w:spacing w:val="-2"/>
          <w:sz w:val="24"/>
        </w:rPr>
        <w:t xml:space="preserve"> </w:t>
      </w:r>
      <w:r>
        <w:rPr>
          <w:sz w:val="24"/>
        </w:rPr>
        <w:t>совместным играм с детьми, обучение согласованию своих действий с действиями партнёра;</w:t>
      </w:r>
    </w:p>
    <w:p w:rsidR="005C349B" w:rsidRDefault="006E54AC" w:rsidP="00CD1F13">
      <w:pPr>
        <w:pStyle w:val="a4"/>
        <w:numPr>
          <w:ilvl w:val="0"/>
          <w:numId w:val="93"/>
        </w:numPr>
        <w:tabs>
          <w:tab w:val="left" w:pos="1181"/>
        </w:tabs>
        <w:ind w:right="244" w:firstLine="720"/>
        <w:rPr>
          <w:sz w:val="24"/>
        </w:rPr>
      </w:pPr>
      <w:r>
        <w:rPr>
          <w:sz w:val="24"/>
        </w:rPr>
        <w:t>совершенствование</w:t>
      </w:r>
      <w:r>
        <w:rPr>
          <w:spacing w:val="-15"/>
          <w:sz w:val="24"/>
        </w:rPr>
        <w:t xml:space="preserve"> </w:t>
      </w:r>
      <w:r>
        <w:rPr>
          <w:sz w:val="24"/>
        </w:rPr>
        <w:t>доступных</w:t>
      </w:r>
      <w:r>
        <w:rPr>
          <w:spacing w:val="-15"/>
          <w:sz w:val="24"/>
        </w:rPr>
        <w:t xml:space="preserve"> </w:t>
      </w:r>
      <w:r>
        <w:rPr>
          <w:sz w:val="24"/>
        </w:rPr>
        <w:t>способов</w:t>
      </w:r>
      <w:r>
        <w:rPr>
          <w:spacing w:val="-15"/>
          <w:sz w:val="24"/>
        </w:rPr>
        <w:t xml:space="preserve"> </w:t>
      </w:r>
      <w:r>
        <w:rPr>
          <w:sz w:val="24"/>
        </w:rPr>
        <w:t>коммуникации,</w:t>
      </w:r>
      <w:r>
        <w:rPr>
          <w:spacing w:val="-15"/>
          <w:sz w:val="24"/>
        </w:rPr>
        <w:t xml:space="preserve"> </w:t>
      </w:r>
      <w:r>
        <w:rPr>
          <w:sz w:val="24"/>
        </w:rPr>
        <w:t>расширение</w:t>
      </w:r>
      <w:r>
        <w:rPr>
          <w:spacing w:val="-15"/>
          <w:sz w:val="24"/>
        </w:rPr>
        <w:t xml:space="preserve"> </w:t>
      </w:r>
      <w:r>
        <w:rPr>
          <w:sz w:val="24"/>
        </w:rPr>
        <w:t xml:space="preserve">пассивного и активного словарей, привлечение внимания к речевому обращению педагогического </w:t>
      </w:r>
      <w:r>
        <w:rPr>
          <w:spacing w:val="-2"/>
          <w:sz w:val="24"/>
        </w:rPr>
        <w:t>работника;</w:t>
      </w:r>
    </w:p>
    <w:p w:rsidR="005C349B" w:rsidRDefault="006E54AC" w:rsidP="00CD1F13">
      <w:pPr>
        <w:pStyle w:val="a4"/>
        <w:numPr>
          <w:ilvl w:val="0"/>
          <w:numId w:val="93"/>
        </w:numPr>
        <w:tabs>
          <w:tab w:val="left" w:pos="1185"/>
        </w:tabs>
        <w:ind w:right="253" w:firstLine="720"/>
        <w:rPr>
          <w:sz w:val="24"/>
        </w:rPr>
      </w:pPr>
      <w:r>
        <w:rPr>
          <w:sz w:val="24"/>
        </w:rPr>
        <w:t>стимулировать</w:t>
      </w:r>
      <w:r>
        <w:rPr>
          <w:spacing w:val="-15"/>
          <w:sz w:val="24"/>
        </w:rPr>
        <w:t xml:space="preserve"> </w:t>
      </w:r>
      <w:r>
        <w:rPr>
          <w:sz w:val="24"/>
        </w:rPr>
        <w:t>речевое</w:t>
      </w:r>
      <w:r>
        <w:rPr>
          <w:spacing w:val="-15"/>
          <w:sz w:val="24"/>
        </w:rPr>
        <w:t xml:space="preserve"> </w:t>
      </w:r>
      <w:r>
        <w:rPr>
          <w:sz w:val="24"/>
        </w:rPr>
        <w:t>общение</w:t>
      </w:r>
      <w:r>
        <w:rPr>
          <w:spacing w:val="-15"/>
          <w:sz w:val="24"/>
        </w:rPr>
        <w:t xml:space="preserve"> </w:t>
      </w:r>
      <w:r>
        <w:rPr>
          <w:sz w:val="24"/>
        </w:rPr>
        <w:t>для</w:t>
      </w:r>
      <w:r>
        <w:rPr>
          <w:spacing w:val="-15"/>
          <w:sz w:val="24"/>
        </w:rPr>
        <w:t xml:space="preserve"> </w:t>
      </w:r>
      <w:r>
        <w:rPr>
          <w:sz w:val="24"/>
        </w:rPr>
        <w:t>сообщения</w:t>
      </w:r>
      <w:r>
        <w:rPr>
          <w:spacing w:val="-15"/>
          <w:sz w:val="24"/>
        </w:rPr>
        <w:t xml:space="preserve"> </w:t>
      </w:r>
      <w:r>
        <w:rPr>
          <w:sz w:val="24"/>
        </w:rPr>
        <w:t>о</w:t>
      </w:r>
      <w:r>
        <w:rPr>
          <w:spacing w:val="-15"/>
          <w:sz w:val="24"/>
        </w:rPr>
        <w:t xml:space="preserve"> </w:t>
      </w:r>
      <w:r>
        <w:rPr>
          <w:sz w:val="24"/>
        </w:rPr>
        <w:t>своих</w:t>
      </w:r>
      <w:r>
        <w:rPr>
          <w:spacing w:val="-15"/>
          <w:sz w:val="24"/>
        </w:rPr>
        <w:t xml:space="preserve"> </w:t>
      </w:r>
      <w:r>
        <w:rPr>
          <w:sz w:val="24"/>
        </w:rPr>
        <w:t>желаниях,</w:t>
      </w:r>
      <w:r>
        <w:rPr>
          <w:spacing w:val="-15"/>
          <w:sz w:val="24"/>
        </w:rPr>
        <w:t xml:space="preserve"> </w:t>
      </w:r>
      <w:r>
        <w:rPr>
          <w:sz w:val="24"/>
        </w:rPr>
        <w:t>самочувствии и эмоциональном состоянии (радость, грусть, обида, удивление);</w:t>
      </w:r>
    </w:p>
    <w:p w:rsidR="005C349B" w:rsidRDefault="006E54AC" w:rsidP="00CD1F13">
      <w:pPr>
        <w:pStyle w:val="a4"/>
        <w:numPr>
          <w:ilvl w:val="0"/>
          <w:numId w:val="93"/>
        </w:numPr>
        <w:tabs>
          <w:tab w:val="left" w:pos="1330"/>
        </w:tabs>
        <w:ind w:right="247" w:firstLine="720"/>
        <w:rPr>
          <w:sz w:val="24"/>
        </w:rPr>
      </w:pPr>
      <w:r>
        <w:rPr>
          <w:sz w:val="24"/>
        </w:rPr>
        <w:t xml:space="preserve">увеличение длительности и качества внимания за предметно-игровыми действиями педагогического работника, обучение воспроизведению их по подражанию и </w:t>
      </w:r>
      <w:r>
        <w:rPr>
          <w:spacing w:val="-2"/>
          <w:sz w:val="24"/>
        </w:rPr>
        <w:t>показу;</w:t>
      </w:r>
    </w:p>
    <w:p w:rsidR="005C349B" w:rsidRDefault="006E54AC" w:rsidP="00CD1F13">
      <w:pPr>
        <w:pStyle w:val="a4"/>
        <w:numPr>
          <w:ilvl w:val="0"/>
          <w:numId w:val="93"/>
        </w:numPr>
        <w:tabs>
          <w:tab w:val="left" w:pos="1333"/>
        </w:tabs>
        <w:ind w:right="251" w:firstLine="720"/>
        <w:rPr>
          <w:sz w:val="24"/>
        </w:rPr>
      </w:pPr>
      <w:r>
        <w:rPr>
          <w:sz w:val="24"/>
        </w:rPr>
        <w:t>формирование навыка ориентировки на плоскости листа, пространстве фланелеграфа, прибора «Школьник», в книге при рассматривании иллюстраций;</w:t>
      </w:r>
    </w:p>
    <w:p w:rsidR="005C349B" w:rsidRDefault="006E54AC" w:rsidP="00CD1F13">
      <w:pPr>
        <w:pStyle w:val="a4"/>
        <w:numPr>
          <w:ilvl w:val="0"/>
          <w:numId w:val="93"/>
        </w:numPr>
        <w:tabs>
          <w:tab w:val="left" w:pos="1387"/>
        </w:tabs>
        <w:spacing w:before="1"/>
        <w:ind w:right="249" w:firstLine="720"/>
        <w:rPr>
          <w:sz w:val="24"/>
        </w:rPr>
      </w:pPr>
      <w:r>
        <w:rPr>
          <w:sz w:val="24"/>
        </w:rPr>
        <w:t>формирование ориентировки во времени, осознания и запоминания последовательности событий, связи событий со временем и отражение этих сведений в доступной коммуникативной форме;</w:t>
      </w:r>
    </w:p>
    <w:p w:rsidR="005C349B" w:rsidRDefault="006E54AC" w:rsidP="00CD1F13">
      <w:pPr>
        <w:pStyle w:val="a4"/>
        <w:numPr>
          <w:ilvl w:val="0"/>
          <w:numId w:val="93"/>
        </w:numPr>
        <w:tabs>
          <w:tab w:val="left" w:pos="1202"/>
        </w:tabs>
        <w:ind w:right="247" w:firstLine="720"/>
        <w:rPr>
          <w:sz w:val="24"/>
        </w:rPr>
      </w:pPr>
      <w:r>
        <w:rPr>
          <w:sz w:val="24"/>
        </w:rPr>
        <w:t>развитие представления</w:t>
      </w:r>
      <w:r>
        <w:rPr>
          <w:spacing w:val="-2"/>
          <w:sz w:val="24"/>
        </w:rPr>
        <w:t xml:space="preserve"> </w:t>
      </w:r>
      <w:r>
        <w:rPr>
          <w:sz w:val="24"/>
        </w:rPr>
        <w:t>о</w:t>
      </w:r>
      <w:r>
        <w:rPr>
          <w:spacing w:val="-4"/>
          <w:sz w:val="24"/>
        </w:rPr>
        <w:t xml:space="preserve"> </w:t>
      </w:r>
      <w:r>
        <w:rPr>
          <w:sz w:val="24"/>
        </w:rPr>
        <w:t>себе:</w:t>
      </w:r>
      <w:r>
        <w:rPr>
          <w:spacing w:val="-3"/>
          <w:sz w:val="24"/>
        </w:rPr>
        <w:t xml:space="preserve"> </w:t>
      </w:r>
      <w:r>
        <w:rPr>
          <w:sz w:val="24"/>
        </w:rPr>
        <w:t>знание</w:t>
      </w:r>
      <w:r>
        <w:rPr>
          <w:spacing w:val="-2"/>
          <w:sz w:val="24"/>
        </w:rPr>
        <w:t xml:space="preserve"> </w:t>
      </w:r>
      <w:r>
        <w:rPr>
          <w:sz w:val="24"/>
        </w:rPr>
        <w:t>имени, фамилии, пола, личных</w:t>
      </w:r>
      <w:r>
        <w:rPr>
          <w:spacing w:val="-1"/>
          <w:sz w:val="24"/>
        </w:rPr>
        <w:t xml:space="preserve"> </w:t>
      </w:r>
      <w:r>
        <w:rPr>
          <w:sz w:val="24"/>
        </w:rPr>
        <w:t xml:space="preserve">качеств и </w:t>
      </w:r>
      <w:r>
        <w:rPr>
          <w:spacing w:val="-2"/>
          <w:sz w:val="24"/>
        </w:rPr>
        <w:t>интересов;</w:t>
      </w:r>
    </w:p>
    <w:p w:rsidR="005C349B" w:rsidRDefault="006E54AC" w:rsidP="00CD1F13">
      <w:pPr>
        <w:pStyle w:val="a4"/>
        <w:numPr>
          <w:ilvl w:val="0"/>
          <w:numId w:val="93"/>
        </w:numPr>
        <w:tabs>
          <w:tab w:val="left" w:pos="1309"/>
        </w:tabs>
        <w:ind w:right="254" w:firstLine="720"/>
        <w:rPr>
          <w:sz w:val="24"/>
        </w:rPr>
      </w:pPr>
      <w:r>
        <w:rPr>
          <w:sz w:val="24"/>
        </w:rPr>
        <w:t>формирование норм поведения ученика: ориентироваться на требования педагогического работника, вести себя спокойно, включаться в занятие, спать в кроватке, брать вещи из шкафчика, убирать игрушки в емкость;</w:t>
      </w:r>
    </w:p>
    <w:p w:rsidR="005C349B" w:rsidRDefault="006E54AC" w:rsidP="00CD1F13">
      <w:pPr>
        <w:pStyle w:val="a4"/>
        <w:numPr>
          <w:ilvl w:val="0"/>
          <w:numId w:val="93"/>
        </w:numPr>
        <w:tabs>
          <w:tab w:val="left" w:pos="1200"/>
        </w:tabs>
        <w:ind w:left="1200" w:hanging="379"/>
        <w:rPr>
          <w:sz w:val="24"/>
        </w:rPr>
      </w:pPr>
      <w:r>
        <w:rPr>
          <w:sz w:val="24"/>
        </w:rPr>
        <w:t>формирование</w:t>
      </w:r>
      <w:r>
        <w:rPr>
          <w:spacing w:val="-6"/>
          <w:sz w:val="24"/>
        </w:rPr>
        <w:t xml:space="preserve"> </w:t>
      </w:r>
      <w:r>
        <w:rPr>
          <w:sz w:val="24"/>
        </w:rPr>
        <w:t>умения</w:t>
      </w:r>
      <w:r>
        <w:rPr>
          <w:spacing w:val="-2"/>
          <w:sz w:val="24"/>
        </w:rPr>
        <w:t xml:space="preserve"> </w:t>
      </w:r>
      <w:r>
        <w:rPr>
          <w:sz w:val="24"/>
        </w:rPr>
        <w:t>моделировать</w:t>
      </w:r>
      <w:r>
        <w:rPr>
          <w:spacing w:val="-4"/>
          <w:sz w:val="24"/>
        </w:rPr>
        <w:t xml:space="preserve"> </w:t>
      </w:r>
      <w:r>
        <w:rPr>
          <w:sz w:val="24"/>
        </w:rPr>
        <w:t>ситуации</w:t>
      </w:r>
      <w:r>
        <w:rPr>
          <w:spacing w:val="-2"/>
          <w:sz w:val="24"/>
        </w:rPr>
        <w:t xml:space="preserve"> </w:t>
      </w:r>
      <w:r>
        <w:rPr>
          <w:sz w:val="24"/>
        </w:rPr>
        <w:t>из</w:t>
      </w:r>
      <w:r>
        <w:rPr>
          <w:spacing w:val="-2"/>
          <w:sz w:val="24"/>
        </w:rPr>
        <w:t xml:space="preserve"> </w:t>
      </w:r>
      <w:r>
        <w:rPr>
          <w:sz w:val="24"/>
        </w:rPr>
        <w:t>личной</w:t>
      </w:r>
      <w:r>
        <w:rPr>
          <w:spacing w:val="-5"/>
          <w:sz w:val="24"/>
        </w:rPr>
        <w:t xml:space="preserve"> </w:t>
      </w:r>
      <w:r>
        <w:rPr>
          <w:sz w:val="24"/>
        </w:rPr>
        <w:t>жизни</w:t>
      </w:r>
      <w:r>
        <w:rPr>
          <w:spacing w:val="-4"/>
          <w:sz w:val="24"/>
        </w:rPr>
        <w:t xml:space="preserve"> </w:t>
      </w:r>
      <w:r>
        <w:rPr>
          <w:sz w:val="24"/>
        </w:rPr>
        <w:t>в</w:t>
      </w:r>
      <w:r>
        <w:rPr>
          <w:spacing w:val="-5"/>
          <w:sz w:val="24"/>
        </w:rPr>
        <w:t xml:space="preserve"> </w:t>
      </w:r>
      <w:r>
        <w:rPr>
          <w:spacing w:val="-2"/>
          <w:sz w:val="24"/>
        </w:rPr>
        <w:t>игре.</w:t>
      </w:r>
    </w:p>
    <w:p w:rsidR="005C349B" w:rsidRDefault="005C349B">
      <w:pPr>
        <w:pStyle w:val="a3"/>
        <w:ind w:left="0" w:firstLine="0"/>
        <w:jc w:val="left"/>
      </w:pPr>
    </w:p>
    <w:p w:rsidR="005C349B" w:rsidRDefault="006E54AC" w:rsidP="00CD1F13">
      <w:pPr>
        <w:pStyle w:val="2"/>
        <w:numPr>
          <w:ilvl w:val="2"/>
          <w:numId w:val="97"/>
        </w:numPr>
        <w:tabs>
          <w:tab w:val="left" w:pos="1408"/>
        </w:tabs>
        <w:ind w:left="1408"/>
        <w:jc w:val="both"/>
      </w:pPr>
      <w:bookmarkStart w:id="9" w:name="_TOC_250029"/>
      <w:r>
        <w:t>Образовательная область</w:t>
      </w:r>
      <w:r>
        <w:rPr>
          <w:spacing w:val="-6"/>
        </w:rPr>
        <w:t xml:space="preserve"> </w:t>
      </w:r>
      <w:r>
        <w:t xml:space="preserve">«Физическое </w:t>
      </w:r>
      <w:bookmarkEnd w:id="9"/>
      <w:r>
        <w:rPr>
          <w:spacing w:val="-2"/>
        </w:rPr>
        <w:t>развитие»</w:t>
      </w:r>
    </w:p>
    <w:p w:rsidR="005C349B" w:rsidRDefault="005C349B">
      <w:pPr>
        <w:pStyle w:val="a3"/>
        <w:spacing w:before="1"/>
        <w:ind w:left="0" w:firstLine="0"/>
        <w:jc w:val="left"/>
        <w:rPr>
          <w:b/>
        </w:rPr>
      </w:pPr>
    </w:p>
    <w:p w:rsidR="005C349B" w:rsidRDefault="006E54AC">
      <w:pPr>
        <w:pStyle w:val="a3"/>
        <w:ind w:right="241"/>
      </w:pPr>
      <w:r>
        <w:t>Образовательная область «Физическое развитие» направлена на укрепление здоровья</w:t>
      </w:r>
      <w:r>
        <w:rPr>
          <w:spacing w:val="-5"/>
        </w:rPr>
        <w:t xml:space="preserve"> </w:t>
      </w:r>
      <w:r>
        <w:t>и</w:t>
      </w:r>
      <w:r>
        <w:rPr>
          <w:spacing w:val="-7"/>
        </w:rPr>
        <w:t xml:space="preserve"> </w:t>
      </w:r>
      <w:r>
        <w:t>поддержание</w:t>
      </w:r>
      <w:r>
        <w:rPr>
          <w:spacing w:val="-3"/>
        </w:rPr>
        <w:t xml:space="preserve"> </w:t>
      </w:r>
      <w:r>
        <w:t>потребности</w:t>
      </w:r>
      <w:r>
        <w:rPr>
          <w:spacing w:val="-8"/>
        </w:rPr>
        <w:t xml:space="preserve"> </w:t>
      </w:r>
      <w:r>
        <w:t>в</w:t>
      </w:r>
      <w:r>
        <w:rPr>
          <w:spacing w:val="-8"/>
        </w:rPr>
        <w:t xml:space="preserve"> </w:t>
      </w:r>
      <w:r>
        <w:t>двигательной</w:t>
      </w:r>
      <w:r>
        <w:rPr>
          <w:spacing w:val="-9"/>
        </w:rPr>
        <w:t xml:space="preserve"> </w:t>
      </w:r>
      <w:r>
        <w:t>активности,</w:t>
      </w:r>
      <w:r>
        <w:rPr>
          <w:spacing w:val="-6"/>
        </w:rPr>
        <w:t xml:space="preserve"> </w:t>
      </w:r>
      <w:r>
        <w:t>развитие</w:t>
      </w:r>
      <w:r>
        <w:rPr>
          <w:spacing w:val="-6"/>
        </w:rPr>
        <w:t xml:space="preserve"> </w:t>
      </w:r>
      <w:r>
        <w:t>у</w:t>
      </w:r>
      <w:r>
        <w:rPr>
          <w:spacing w:val="-4"/>
        </w:rPr>
        <w:t xml:space="preserve"> </w:t>
      </w:r>
      <w:r>
        <w:t>обучающихся сохранных</w:t>
      </w:r>
      <w:r>
        <w:rPr>
          <w:spacing w:val="-15"/>
        </w:rPr>
        <w:t xml:space="preserve"> </w:t>
      </w:r>
      <w:r>
        <w:t>двигательных</w:t>
      </w:r>
      <w:r>
        <w:rPr>
          <w:spacing w:val="-15"/>
        </w:rPr>
        <w:t xml:space="preserve"> </w:t>
      </w:r>
      <w:r>
        <w:t>возможностей,</w:t>
      </w:r>
      <w:r>
        <w:rPr>
          <w:spacing w:val="-15"/>
        </w:rPr>
        <w:t xml:space="preserve"> </w:t>
      </w:r>
      <w:r>
        <w:t>формирование</w:t>
      </w:r>
      <w:r>
        <w:rPr>
          <w:spacing w:val="-15"/>
        </w:rPr>
        <w:t xml:space="preserve"> </w:t>
      </w:r>
      <w:r>
        <w:t>новых</w:t>
      </w:r>
      <w:r>
        <w:rPr>
          <w:spacing w:val="-15"/>
        </w:rPr>
        <w:t xml:space="preserve"> </w:t>
      </w:r>
      <w:r>
        <w:t>моторных</w:t>
      </w:r>
      <w:r>
        <w:rPr>
          <w:spacing w:val="-15"/>
        </w:rPr>
        <w:t xml:space="preserve"> </w:t>
      </w:r>
      <w:r>
        <w:t>актов,</w:t>
      </w:r>
      <w:r>
        <w:rPr>
          <w:spacing w:val="-15"/>
        </w:rPr>
        <w:t xml:space="preserve"> </w:t>
      </w:r>
      <w:r>
        <w:t>социальной направленности движений, социальных действий с предметами, а также социально- обусловленных жестов.</w:t>
      </w:r>
    </w:p>
    <w:p w:rsidR="005C349B" w:rsidRDefault="005C349B">
      <w:pPr>
        <w:pStyle w:val="a3"/>
        <w:ind w:left="0" w:firstLine="0"/>
        <w:jc w:val="left"/>
      </w:pPr>
    </w:p>
    <w:p w:rsidR="005C349B" w:rsidRDefault="006E54AC">
      <w:pPr>
        <w:ind w:left="100" w:right="248" w:firstLine="720"/>
        <w:jc w:val="both"/>
        <w:rPr>
          <w:sz w:val="24"/>
        </w:rPr>
      </w:pPr>
      <w:r>
        <w:rPr>
          <w:sz w:val="24"/>
        </w:rPr>
        <w:t xml:space="preserve">Основное содержание образовательной деятельности в период </w:t>
      </w:r>
      <w:r>
        <w:rPr>
          <w:b/>
          <w:i/>
          <w:sz w:val="24"/>
        </w:rPr>
        <w:t xml:space="preserve">формирования ориентировочно-поисковой активности. </w:t>
      </w:r>
      <w:r>
        <w:rPr>
          <w:sz w:val="24"/>
        </w:rPr>
        <w:t>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5C349B" w:rsidRDefault="006E54AC" w:rsidP="00CD1F13">
      <w:pPr>
        <w:pStyle w:val="a4"/>
        <w:numPr>
          <w:ilvl w:val="0"/>
          <w:numId w:val="92"/>
        </w:numPr>
        <w:tabs>
          <w:tab w:val="left" w:pos="1079"/>
        </w:tabs>
        <w:spacing w:before="1"/>
        <w:ind w:left="1079" w:hanging="258"/>
        <w:rPr>
          <w:sz w:val="24"/>
        </w:rPr>
      </w:pPr>
      <w:r>
        <w:rPr>
          <w:sz w:val="24"/>
        </w:rPr>
        <w:t>создание</w:t>
      </w:r>
      <w:r>
        <w:rPr>
          <w:spacing w:val="-3"/>
          <w:sz w:val="24"/>
        </w:rPr>
        <w:t xml:space="preserve"> </w:t>
      </w:r>
      <w:r>
        <w:rPr>
          <w:sz w:val="24"/>
        </w:rPr>
        <w:t>специальных</w:t>
      </w:r>
      <w:r>
        <w:rPr>
          <w:spacing w:val="-10"/>
          <w:sz w:val="24"/>
        </w:rPr>
        <w:t xml:space="preserve"> </w:t>
      </w:r>
      <w:r>
        <w:rPr>
          <w:sz w:val="24"/>
        </w:rPr>
        <w:t>условий</w:t>
      </w:r>
      <w:r>
        <w:rPr>
          <w:spacing w:val="-4"/>
          <w:sz w:val="24"/>
        </w:rPr>
        <w:t xml:space="preserve"> </w:t>
      </w:r>
      <w:r>
        <w:rPr>
          <w:sz w:val="24"/>
        </w:rPr>
        <w:t>для развития</w:t>
      </w:r>
      <w:r>
        <w:rPr>
          <w:spacing w:val="-7"/>
          <w:sz w:val="24"/>
        </w:rPr>
        <w:t xml:space="preserve"> </w:t>
      </w:r>
      <w:r>
        <w:rPr>
          <w:sz w:val="24"/>
        </w:rPr>
        <w:t>физических</w:t>
      </w:r>
      <w:r>
        <w:rPr>
          <w:spacing w:val="-2"/>
          <w:sz w:val="24"/>
        </w:rPr>
        <w:t xml:space="preserve"> </w:t>
      </w:r>
      <w:r>
        <w:rPr>
          <w:sz w:val="24"/>
        </w:rPr>
        <w:t>возможностей</w:t>
      </w:r>
      <w:r>
        <w:rPr>
          <w:spacing w:val="-2"/>
          <w:sz w:val="24"/>
        </w:rPr>
        <w:t xml:space="preserve"> ребенка;</w:t>
      </w:r>
    </w:p>
    <w:p w:rsidR="005C349B" w:rsidRDefault="006E54AC" w:rsidP="00CD1F13">
      <w:pPr>
        <w:pStyle w:val="a4"/>
        <w:numPr>
          <w:ilvl w:val="0"/>
          <w:numId w:val="92"/>
        </w:numPr>
        <w:tabs>
          <w:tab w:val="left" w:pos="1079"/>
        </w:tabs>
        <w:ind w:left="1079" w:hanging="258"/>
        <w:rPr>
          <w:sz w:val="24"/>
        </w:rPr>
      </w:pPr>
      <w:r>
        <w:rPr>
          <w:sz w:val="24"/>
        </w:rPr>
        <w:t>формирование</w:t>
      </w:r>
      <w:r>
        <w:rPr>
          <w:spacing w:val="-5"/>
          <w:sz w:val="24"/>
        </w:rPr>
        <w:t xml:space="preserve"> </w:t>
      </w:r>
      <w:r>
        <w:rPr>
          <w:sz w:val="24"/>
        </w:rPr>
        <w:t>потребности</w:t>
      </w:r>
      <w:r>
        <w:rPr>
          <w:spacing w:val="-6"/>
          <w:sz w:val="24"/>
        </w:rPr>
        <w:t xml:space="preserve"> </w:t>
      </w:r>
      <w:r>
        <w:rPr>
          <w:sz w:val="24"/>
        </w:rPr>
        <w:t>в</w:t>
      </w:r>
      <w:r>
        <w:rPr>
          <w:spacing w:val="-9"/>
          <w:sz w:val="24"/>
        </w:rPr>
        <w:t xml:space="preserve"> </w:t>
      </w:r>
      <w:r>
        <w:rPr>
          <w:sz w:val="24"/>
        </w:rPr>
        <w:t>двигательной</w:t>
      </w:r>
      <w:r>
        <w:rPr>
          <w:spacing w:val="-5"/>
          <w:sz w:val="24"/>
        </w:rPr>
        <w:t xml:space="preserve"> </w:t>
      </w:r>
      <w:r>
        <w:rPr>
          <w:spacing w:val="-2"/>
          <w:sz w:val="24"/>
        </w:rPr>
        <w:t>активности;</w:t>
      </w:r>
    </w:p>
    <w:p w:rsidR="005C349B" w:rsidRDefault="006E54AC" w:rsidP="00CD1F13">
      <w:pPr>
        <w:pStyle w:val="a4"/>
        <w:numPr>
          <w:ilvl w:val="0"/>
          <w:numId w:val="92"/>
        </w:numPr>
        <w:tabs>
          <w:tab w:val="left" w:pos="1159"/>
        </w:tabs>
        <w:ind w:left="100" w:right="252" w:firstLine="720"/>
        <w:rPr>
          <w:sz w:val="24"/>
        </w:rPr>
      </w:pPr>
      <w:r>
        <w:rPr>
          <w:sz w:val="24"/>
        </w:rPr>
        <w:t>формирование</w:t>
      </w:r>
      <w:r>
        <w:rPr>
          <w:spacing w:val="75"/>
          <w:sz w:val="24"/>
        </w:rPr>
        <w:t xml:space="preserve"> </w:t>
      </w:r>
      <w:r>
        <w:rPr>
          <w:sz w:val="24"/>
        </w:rPr>
        <w:t>умения</w:t>
      </w:r>
      <w:r>
        <w:rPr>
          <w:spacing w:val="73"/>
          <w:sz w:val="24"/>
        </w:rPr>
        <w:t xml:space="preserve"> </w:t>
      </w:r>
      <w:r>
        <w:rPr>
          <w:sz w:val="24"/>
        </w:rPr>
        <w:t>удерживать</w:t>
      </w:r>
      <w:r>
        <w:rPr>
          <w:spacing w:val="74"/>
          <w:sz w:val="24"/>
        </w:rPr>
        <w:t xml:space="preserve"> </w:t>
      </w:r>
      <w:r>
        <w:rPr>
          <w:sz w:val="24"/>
        </w:rPr>
        <w:t>голову</w:t>
      </w:r>
      <w:r>
        <w:rPr>
          <w:spacing w:val="75"/>
          <w:sz w:val="24"/>
        </w:rPr>
        <w:t xml:space="preserve"> </w:t>
      </w:r>
      <w:r>
        <w:rPr>
          <w:sz w:val="24"/>
        </w:rPr>
        <w:t>в</w:t>
      </w:r>
      <w:r>
        <w:rPr>
          <w:spacing w:val="73"/>
          <w:sz w:val="24"/>
        </w:rPr>
        <w:t xml:space="preserve"> </w:t>
      </w:r>
      <w:r>
        <w:rPr>
          <w:sz w:val="24"/>
        </w:rPr>
        <w:t>различных</w:t>
      </w:r>
      <w:r>
        <w:rPr>
          <w:spacing w:val="74"/>
          <w:sz w:val="24"/>
        </w:rPr>
        <w:t xml:space="preserve"> </w:t>
      </w:r>
      <w:r>
        <w:rPr>
          <w:sz w:val="24"/>
        </w:rPr>
        <w:t>позах,</w:t>
      </w:r>
      <w:r>
        <w:rPr>
          <w:spacing w:val="75"/>
          <w:sz w:val="24"/>
        </w:rPr>
        <w:t xml:space="preserve"> </w:t>
      </w:r>
      <w:r>
        <w:rPr>
          <w:sz w:val="24"/>
        </w:rPr>
        <w:t>в</w:t>
      </w:r>
      <w:r>
        <w:rPr>
          <w:spacing w:val="73"/>
          <w:sz w:val="24"/>
        </w:rPr>
        <w:t xml:space="preserve"> </w:t>
      </w:r>
      <w:r>
        <w:rPr>
          <w:sz w:val="24"/>
        </w:rPr>
        <w:t>том</w:t>
      </w:r>
      <w:r>
        <w:rPr>
          <w:spacing w:val="40"/>
          <w:sz w:val="24"/>
        </w:rPr>
        <w:t xml:space="preserve"> </w:t>
      </w:r>
      <w:r>
        <w:rPr>
          <w:sz w:val="24"/>
        </w:rPr>
        <w:t>числе положении на животе;</w:t>
      </w:r>
    </w:p>
    <w:p w:rsidR="005C349B" w:rsidRDefault="006E54AC" w:rsidP="00CD1F13">
      <w:pPr>
        <w:pStyle w:val="a4"/>
        <w:numPr>
          <w:ilvl w:val="0"/>
          <w:numId w:val="92"/>
        </w:numPr>
        <w:tabs>
          <w:tab w:val="left" w:pos="1135"/>
        </w:tabs>
        <w:ind w:left="100" w:right="251" w:firstLine="720"/>
        <w:rPr>
          <w:sz w:val="24"/>
        </w:rPr>
      </w:pPr>
      <w:r>
        <w:rPr>
          <w:sz w:val="24"/>
        </w:rPr>
        <w:t>формирования</w:t>
      </w:r>
      <w:r>
        <w:rPr>
          <w:spacing w:val="40"/>
          <w:sz w:val="24"/>
        </w:rPr>
        <w:t xml:space="preserve"> </w:t>
      </w:r>
      <w:r>
        <w:rPr>
          <w:sz w:val="24"/>
        </w:rPr>
        <w:t>умения</w:t>
      </w:r>
      <w:r>
        <w:rPr>
          <w:spacing w:val="40"/>
          <w:sz w:val="24"/>
        </w:rPr>
        <w:t xml:space="preserve"> </w:t>
      </w:r>
      <w:r>
        <w:rPr>
          <w:sz w:val="24"/>
        </w:rPr>
        <w:t>осуществлять</w:t>
      </w:r>
      <w:r>
        <w:rPr>
          <w:spacing w:val="40"/>
          <w:sz w:val="24"/>
        </w:rPr>
        <w:t xml:space="preserve"> </w:t>
      </w:r>
      <w:r>
        <w:rPr>
          <w:sz w:val="24"/>
        </w:rPr>
        <w:t>контроль</w:t>
      </w:r>
      <w:r>
        <w:rPr>
          <w:spacing w:val="40"/>
          <w:sz w:val="24"/>
        </w:rPr>
        <w:t xml:space="preserve"> </w:t>
      </w:r>
      <w:r>
        <w:rPr>
          <w:sz w:val="24"/>
        </w:rPr>
        <w:t>равновесия</w:t>
      </w:r>
      <w:r>
        <w:rPr>
          <w:spacing w:val="40"/>
          <w:sz w:val="24"/>
        </w:rPr>
        <w:t xml:space="preserve"> </w:t>
      </w:r>
      <w:r>
        <w:rPr>
          <w:sz w:val="24"/>
        </w:rPr>
        <w:t>тела</w:t>
      </w:r>
      <w:r>
        <w:rPr>
          <w:spacing w:val="40"/>
          <w:sz w:val="24"/>
        </w:rPr>
        <w:t xml:space="preserve"> </w:t>
      </w:r>
      <w:r>
        <w:rPr>
          <w:sz w:val="24"/>
        </w:rPr>
        <w:t>при</w:t>
      </w:r>
      <w:r>
        <w:rPr>
          <w:spacing w:val="40"/>
          <w:sz w:val="24"/>
        </w:rPr>
        <w:t xml:space="preserve"> </w:t>
      </w:r>
      <w:r>
        <w:rPr>
          <w:sz w:val="24"/>
        </w:rPr>
        <w:t>опоре</w:t>
      </w:r>
      <w:r>
        <w:rPr>
          <w:spacing w:val="40"/>
          <w:sz w:val="24"/>
        </w:rPr>
        <w:t xml:space="preserve"> </w:t>
      </w:r>
      <w:r>
        <w:rPr>
          <w:sz w:val="24"/>
        </w:rPr>
        <w:t xml:space="preserve">на </w:t>
      </w:r>
      <w:r>
        <w:rPr>
          <w:spacing w:val="-2"/>
          <w:sz w:val="24"/>
        </w:rPr>
        <w:t>предплечья;</w:t>
      </w:r>
    </w:p>
    <w:p w:rsidR="005C349B" w:rsidRDefault="006E54AC" w:rsidP="00CD1F13">
      <w:pPr>
        <w:pStyle w:val="a4"/>
        <w:numPr>
          <w:ilvl w:val="0"/>
          <w:numId w:val="92"/>
        </w:numPr>
        <w:tabs>
          <w:tab w:val="left" w:pos="1206"/>
        </w:tabs>
        <w:ind w:left="100" w:right="249" w:firstLine="720"/>
        <w:rPr>
          <w:sz w:val="24"/>
        </w:rPr>
      </w:pPr>
      <w:r>
        <w:rPr>
          <w:sz w:val="24"/>
        </w:rPr>
        <w:t>формирование</w:t>
      </w:r>
      <w:r>
        <w:rPr>
          <w:spacing w:val="80"/>
          <w:sz w:val="24"/>
        </w:rPr>
        <w:t xml:space="preserve"> </w:t>
      </w:r>
      <w:r>
        <w:rPr>
          <w:sz w:val="24"/>
        </w:rPr>
        <w:t>навыка</w:t>
      </w:r>
      <w:r>
        <w:rPr>
          <w:spacing w:val="80"/>
          <w:sz w:val="24"/>
        </w:rPr>
        <w:t xml:space="preserve"> </w:t>
      </w:r>
      <w:r>
        <w:rPr>
          <w:sz w:val="24"/>
        </w:rPr>
        <w:t>группирования</w:t>
      </w:r>
      <w:r>
        <w:rPr>
          <w:spacing w:val="80"/>
          <w:sz w:val="24"/>
        </w:rPr>
        <w:t xml:space="preserve"> </w:t>
      </w:r>
      <w:r>
        <w:rPr>
          <w:sz w:val="24"/>
        </w:rPr>
        <w:t>при</w:t>
      </w:r>
      <w:r>
        <w:rPr>
          <w:spacing w:val="80"/>
          <w:sz w:val="24"/>
        </w:rPr>
        <w:t xml:space="preserve"> </w:t>
      </w:r>
      <w:r>
        <w:rPr>
          <w:sz w:val="24"/>
        </w:rPr>
        <w:t>изменении</w:t>
      </w:r>
      <w:r>
        <w:rPr>
          <w:spacing w:val="80"/>
          <w:sz w:val="24"/>
        </w:rPr>
        <w:t xml:space="preserve"> </w:t>
      </w:r>
      <w:r>
        <w:rPr>
          <w:sz w:val="24"/>
        </w:rPr>
        <w:t>положения</w:t>
      </w:r>
      <w:r>
        <w:rPr>
          <w:spacing w:val="80"/>
          <w:sz w:val="24"/>
        </w:rPr>
        <w:t xml:space="preserve"> </w:t>
      </w:r>
      <w:r>
        <w:rPr>
          <w:sz w:val="24"/>
        </w:rPr>
        <w:t>тела</w:t>
      </w:r>
      <w:r>
        <w:rPr>
          <w:spacing w:val="80"/>
          <w:sz w:val="24"/>
        </w:rPr>
        <w:t xml:space="preserve"> </w:t>
      </w:r>
      <w:r>
        <w:rPr>
          <w:sz w:val="24"/>
        </w:rPr>
        <w:t>в</w:t>
      </w:r>
      <w:r>
        <w:rPr>
          <w:spacing w:val="80"/>
          <w:sz w:val="24"/>
        </w:rPr>
        <w:t xml:space="preserve"> </w:t>
      </w:r>
      <w:r>
        <w:rPr>
          <w:spacing w:val="-2"/>
          <w:sz w:val="24"/>
        </w:rPr>
        <w:t>пространстве;</w:t>
      </w:r>
    </w:p>
    <w:p w:rsidR="005C349B" w:rsidRDefault="006E54AC" w:rsidP="00CD1F13">
      <w:pPr>
        <w:pStyle w:val="a4"/>
        <w:numPr>
          <w:ilvl w:val="0"/>
          <w:numId w:val="92"/>
        </w:numPr>
        <w:tabs>
          <w:tab w:val="left" w:pos="1079"/>
        </w:tabs>
        <w:ind w:left="1079" w:hanging="258"/>
        <w:rPr>
          <w:sz w:val="24"/>
        </w:rPr>
      </w:pPr>
      <w:r>
        <w:rPr>
          <w:sz w:val="24"/>
        </w:rPr>
        <w:t>стимуляция</w:t>
      </w:r>
      <w:r>
        <w:rPr>
          <w:spacing w:val="-3"/>
          <w:sz w:val="24"/>
        </w:rPr>
        <w:t xml:space="preserve"> </w:t>
      </w:r>
      <w:r>
        <w:rPr>
          <w:sz w:val="24"/>
        </w:rPr>
        <w:t>к</w:t>
      </w:r>
      <w:r>
        <w:rPr>
          <w:spacing w:val="-3"/>
          <w:sz w:val="24"/>
        </w:rPr>
        <w:t xml:space="preserve"> </w:t>
      </w:r>
      <w:r>
        <w:rPr>
          <w:sz w:val="24"/>
        </w:rPr>
        <w:t>изменению</w:t>
      </w:r>
      <w:r>
        <w:rPr>
          <w:spacing w:val="-2"/>
          <w:sz w:val="24"/>
        </w:rPr>
        <w:t xml:space="preserve"> </w:t>
      </w:r>
      <w:r>
        <w:rPr>
          <w:sz w:val="24"/>
        </w:rPr>
        <w:t>положения</w:t>
      </w:r>
      <w:r>
        <w:rPr>
          <w:spacing w:val="-4"/>
          <w:sz w:val="24"/>
        </w:rPr>
        <w:t xml:space="preserve"> </w:t>
      </w:r>
      <w:r>
        <w:rPr>
          <w:sz w:val="24"/>
        </w:rPr>
        <w:t>при</w:t>
      </w:r>
      <w:r>
        <w:rPr>
          <w:spacing w:val="-3"/>
          <w:sz w:val="24"/>
        </w:rPr>
        <w:t xml:space="preserve"> </w:t>
      </w:r>
      <w:r>
        <w:rPr>
          <w:sz w:val="24"/>
        </w:rPr>
        <w:t>поиске сенсорного</w:t>
      </w:r>
      <w:r>
        <w:rPr>
          <w:spacing w:val="-5"/>
          <w:sz w:val="24"/>
        </w:rPr>
        <w:t xml:space="preserve"> </w:t>
      </w:r>
      <w:r>
        <w:rPr>
          <w:spacing w:val="-2"/>
          <w:sz w:val="24"/>
        </w:rPr>
        <w:t>стимула;</w:t>
      </w:r>
    </w:p>
    <w:p w:rsidR="005C349B" w:rsidRDefault="006E54AC" w:rsidP="00CD1F13">
      <w:pPr>
        <w:pStyle w:val="a4"/>
        <w:numPr>
          <w:ilvl w:val="0"/>
          <w:numId w:val="92"/>
        </w:numPr>
        <w:tabs>
          <w:tab w:val="left" w:pos="1171"/>
        </w:tabs>
        <w:ind w:left="1171" w:hanging="350"/>
        <w:rPr>
          <w:sz w:val="24"/>
        </w:rPr>
      </w:pPr>
      <w:r>
        <w:rPr>
          <w:sz w:val="24"/>
        </w:rPr>
        <w:t>формирование</w:t>
      </w:r>
      <w:r>
        <w:rPr>
          <w:spacing w:val="55"/>
          <w:w w:val="150"/>
          <w:sz w:val="24"/>
        </w:rPr>
        <w:t xml:space="preserve"> </w:t>
      </w:r>
      <w:r>
        <w:rPr>
          <w:sz w:val="24"/>
        </w:rPr>
        <w:t>умения</w:t>
      </w:r>
      <w:r>
        <w:rPr>
          <w:spacing w:val="60"/>
          <w:w w:val="150"/>
          <w:sz w:val="24"/>
        </w:rPr>
        <w:t xml:space="preserve"> </w:t>
      </w:r>
      <w:r>
        <w:rPr>
          <w:sz w:val="24"/>
        </w:rPr>
        <w:t>осуществлять</w:t>
      </w:r>
      <w:r>
        <w:rPr>
          <w:spacing w:val="55"/>
          <w:w w:val="150"/>
          <w:sz w:val="24"/>
        </w:rPr>
        <w:t xml:space="preserve"> </w:t>
      </w:r>
      <w:r>
        <w:rPr>
          <w:sz w:val="24"/>
        </w:rPr>
        <w:t>активные</w:t>
      </w:r>
      <w:r>
        <w:rPr>
          <w:spacing w:val="58"/>
          <w:w w:val="150"/>
          <w:sz w:val="24"/>
        </w:rPr>
        <w:t xml:space="preserve"> </w:t>
      </w:r>
      <w:r>
        <w:rPr>
          <w:sz w:val="24"/>
        </w:rPr>
        <w:t>движения</w:t>
      </w:r>
      <w:r>
        <w:rPr>
          <w:spacing w:val="60"/>
          <w:w w:val="150"/>
          <w:sz w:val="24"/>
        </w:rPr>
        <w:t xml:space="preserve"> </w:t>
      </w:r>
      <w:r>
        <w:rPr>
          <w:spacing w:val="-2"/>
          <w:sz w:val="24"/>
        </w:rPr>
        <w:t>артикуляционного</w:t>
      </w:r>
    </w:p>
    <w:p w:rsidR="005C349B" w:rsidRDefault="005C349B">
      <w:pPr>
        <w:rPr>
          <w:sz w:val="24"/>
        </w:rPr>
        <w:sectPr w:rsidR="005C349B">
          <w:pgSz w:w="11910" w:h="16830"/>
          <w:pgMar w:top="1060" w:right="600" w:bottom="800" w:left="1600" w:header="0" w:footer="612" w:gutter="0"/>
          <w:cols w:space="720"/>
        </w:sectPr>
      </w:pPr>
    </w:p>
    <w:p w:rsidR="005C349B" w:rsidRDefault="006E54AC">
      <w:pPr>
        <w:pStyle w:val="a3"/>
        <w:spacing w:before="62"/>
        <w:ind w:firstLine="0"/>
        <w:jc w:val="left"/>
      </w:pPr>
      <w:r>
        <w:lastRenderedPageBreak/>
        <w:t>аппарата</w:t>
      </w:r>
      <w:r>
        <w:rPr>
          <w:spacing w:val="1"/>
        </w:rPr>
        <w:t xml:space="preserve"> </w:t>
      </w:r>
      <w:r>
        <w:t>при</w:t>
      </w:r>
      <w:r>
        <w:rPr>
          <w:spacing w:val="-1"/>
        </w:rPr>
        <w:t xml:space="preserve"> </w:t>
      </w:r>
      <w:r>
        <w:rPr>
          <w:spacing w:val="-2"/>
        </w:rPr>
        <w:t>кормлении;</w:t>
      </w:r>
    </w:p>
    <w:p w:rsidR="005C349B" w:rsidRDefault="006E54AC" w:rsidP="00CD1F13">
      <w:pPr>
        <w:pStyle w:val="a4"/>
        <w:numPr>
          <w:ilvl w:val="0"/>
          <w:numId w:val="92"/>
        </w:numPr>
        <w:tabs>
          <w:tab w:val="left" w:pos="1134"/>
        </w:tabs>
        <w:ind w:left="100" w:right="247" w:firstLine="720"/>
        <w:rPr>
          <w:sz w:val="24"/>
        </w:rPr>
      </w:pPr>
      <w:r>
        <w:rPr>
          <w:sz w:val="24"/>
        </w:rPr>
        <w:t>развитие</w:t>
      </w:r>
      <w:r>
        <w:rPr>
          <w:spacing w:val="40"/>
          <w:sz w:val="24"/>
        </w:rPr>
        <w:t xml:space="preserve"> </w:t>
      </w:r>
      <w:r>
        <w:rPr>
          <w:sz w:val="24"/>
        </w:rPr>
        <w:t>направленных</w:t>
      </w:r>
      <w:r>
        <w:rPr>
          <w:spacing w:val="40"/>
          <w:sz w:val="24"/>
        </w:rPr>
        <w:t xml:space="preserve"> </w:t>
      </w:r>
      <w:r>
        <w:rPr>
          <w:sz w:val="24"/>
        </w:rPr>
        <w:t>и</w:t>
      </w:r>
      <w:r>
        <w:rPr>
          <w:spacing w:val="40"/>
          <w:sz w:val="24"/>
        </w:rPr>
        <w:t xml:space="preserve"> </w:t>
      </w:r>
      <w:r>
        <w:rPr>
          <w:sz w:val="24"/>
        </w:rPr>
        <w:t>содружественных</w:t>
      </w:r>
      <w:r>
        <w:rPr>
          <w:spacing w:val="40"/>
          <w:sz w:val="24"/>
        </w:rPr>
        <w:t xml:space="preserve"> </w:t>
      </w:r>
      <w:r>
        <w:rPr>
          <w:sz w:val="24"/>
        </w:rPr>
        <w:t>движений</w:t>
      </w:r>
      <w:r>
        <w:rPr>
          <w:spacing w:val="40"/>
          <w:sz w:val="24"/>
        </w:rPr>
        <w:t xml:space="preserve"> </w:t>
      </w:r>
      <w:r>
        <w:rPr>
          <w:sz w:val="24"/>
        </w:rPr>
        <w:t>рук</w:t>
      </w:r>
      <w:r>
        <w:rPr>
          <w:spacing w:val="40"/>
          <w:sz w:val="24"/>
        </w:rPr>
        <w:t xml:space="preserve"> </w:t>
      </w:r>
      <w:r>
        <w:rPr>
          <w:sz w:val="24"/>
        </w:rPr>
        <w:t>с</w:t>
      </w:r>
      <w:r>
        <w:rPr>
          <w:spacing w:val="40"/>
          <w:sz w:val="24"/>
        </w:rPr>
        <w:t xml:space="preserve"> </w:t>
      </w:r>
      <w:r>
        <w:rPr>
          <w:sz w:val="24"/>
        </w:rPr>
        <w:t>целью</w:t>
      </w:r>
      <w:r>
        <w:rPr>
          <w:spacing w:val="40"/>
          <w:sz w:val="24"/>
        </w:rPr>
        <w:t xml:space="preserve"> </w:t>
      </w:r>
      <w:r>
        <w:rPr>
          <w:sz w:val="24"/>
        </w:rPr>
        <w:t>познания близкого пространства и предметов;</w:t>
      </w:r>
    </w:p>
    <w:p w:rsidR="005C349B" w:rsidRDefault="006E54AC" w:rsidP="00CD1F13">
      <w:pPr>
        <w:pStyle w:val="a4"/>
        <w:numPr>
          <w:ilvl w:val="0"/>
          <w:numId w:val="92"/>
        </w:numPr>
        <w:tabs>
          <w:tab w:val="left" w:pos="1079"/>
        </w:tabs>
        <w:ind w:left="1079" w:hanging="258"/>
        <w:rPr>
          <w:sz w:val="24"/>
        </w:rPr>
      </w:pPr>
      <w:r>
        <w:rPr>
          <w:sz w:val="24"/>
        </w:rPr>
        <w:t>развитие</w:t>
      </w:r>
      <w:r>
        <w:rPr>
          <w:spacing w:val="-7"/>
          <w:sz w:val="24"/>
        </w:rPr>
        <w:t xml:space="preserve"> </w:t>
      </w:r>
      <w:r>
        <w:rPr>
          <w:sz w:val="24"/>
        </w:rPr>
        <w:t>умения</w:t>
      </w:r>
      <w:r>
        <w:rPr>
          <w:spacing w:val="-3"/>
          <w:sz w:val="24"/>
        </w:rPr>
        <w:t xml:space="preserve"> </w:t>
      </w:r>
      <w:r>
        <w:rPr>
          <w:sz w:val="24"/>
        </w:rPr>
        <w:t>совершать</w:t>
      </w:r>
      <w:r>
        <w:rPr>
          <w:spacing w:val="-7"/>
          <w:sz w:val="24"/>
        </w:rPr>
        <w:t xml:space="preserve"> </w:t>
      </w:r>
      <w:r>
        <w:rPr>
          <w:sz w:val="24"/>
        </w:rPr>
        <w:t>изолированные</w:t>
      </w:r>
      <w:r>
        <w:rPr>
          <w:spacing w:val="-3"/>
          <w:sz w:val="24"/>
        </w:rPr>
        <w:t xml:space="preserve"> </w:t>
      </w:r>
      <w:r>
        <w:rPr>
          <w:sz w:val="24"/>
        </w:rPr>
        <w:t>движения</w:t>
      </w:r>
      <w:r>
        <w:rPr>
          <w:spacing w:val="-4"/>
          <w:sz w:val="24"/>
        </w:rPr>
        <w:t xml:space="preserve"> </w:t>
      </w:r>
      <w:r>
        <w:rPr>
          <w:spacing w:val="-2"/>
          <w:sz w:val="24"/>
        </w:rPr>
        <w:t>пальцами;</w:t>
      </w:r>
    </w:p>
    <w:p w:rsidR="005C349B" w:rsidRDefault="006E54AC" w:rsidP="00CD1F13">
      <w:pPr>
        <w:pStyle w:val="a4"/>
        <w:numPr>
          <w:ilvl w:val="0"/>
          <w:numId w:val="92"/>
        </w:numPr>
        <w:tabs>
          <w:tab w:val="left" w:pos="1305"/>
        </w:tabs>
        <w:ind w:left="100" w:right="255" w:firstLine="720"/>
        <w:rPr>
          <w:sz w:val="24"/>
        </w:rPr>
      </w:pPr>
      <w:r>
        <w:rPr>
          <w:sz w:val="24"/>
        </w:rPr>
        <w:t>формирование</w:t>
      </w:r>
      <w:r>
        <w:rPr>
          <w:spacing w:val="80"/>
          <w:sz w:val="24"/>
        </w:rPr>
        <w:t xml:space="preserve"> </w:t>
      </w:r>
      <w:r>
        <w:rPr>
          <w:sz w:val="24"/>
        </w:rPr>
        <w:t>потребности</w:t>
      </w:r>
      <w:r>
        <w:rPr>
          <w:spacing w:val="80"/>
          <w:sz w:val="24"/>
        </w:rPr>
        <w:t xml:space="preserve"> </w:t>
      </w:r>
      <w:r>
        <w:rPr>
          <w:sz w:val="24"/>
        </w:rPr>
        <w:t>в</w:t>
      </w:r>
      <w:r>
        <w:rPr>
          <w:spacing w:val="80"/>
          <w:sz w:val="24"/>
        </w:rPr>
        <w:t xml:space="preserve"> </w:t>
      </w:r>
      <w:r>
        <w:rPr>
          <w:sz w:val="24"/>
        </w:rPr>
        <w:t>поиске</w:t>
      </w:r>
      <w:r>
        <w:rPr>
          <w:spacing w:val="80"/>
          <w:sz w:val="24"/>
        </w:rPr>
        <w:t xml:space="preserve"> </w:t>
      </w:r>
      <w:r>
        <w:rPr>
          <w:sz w:val="24"/>
        </w:rPr>
        <w:t>игрушки,</w:t>
      </w:r>
      <w:r>
        <w:rPr>
          <w:spacing w:val="80"/>
          <w:sz w:val="24"/>
        </w:rPr>
        <w:t xml:space="preserve"> </w:t>
      </w:r>
      <w:r>
        <w:rPr>
          <w:sz w:val="24"/>
        </w:rPr>
        <w:t>ощупывающих</w:t>
      </w:r>
      <w:r>
        <w:rPr>
          <w:spacing w:val="80"/>
          <w:sz w:val="24"/>
        </w:rPr>
        <w:t xml:space="preserve"> </w:t>
      </w:r>
      <w:r>
        <w:rPr>
          <w:sz w:val="24"/>
        </w:rPr>
        <w:t>движений ладоней рук и пальцев.</w:t>
      </w:r>
    </w:p>
    <w:p w:rsidR="005C349B" w:rsidRDefault="005C349B">
      <w:pPr>
        <w:pStyle w:val="a3"/>
        <w:ind w:left="0" w:firstLine="0"/>
        <w:jc w:val="left"/>
      </w:pPr>
    </w:p>
    <w:p w:rsidR="005C349B" w:rsidRDefault="006E54AC">
      <w:pPr>
        <w:ind w:left="100" w:right="250" w:firstLine="720"/>
        <w:jc w:val="both"/>
        <w:rPr>
          <w:sz w:val="24"/>
        </w:rPr>
      </w:pPr>
      <w:r>
        <w:rPr>
          <w:sz w:val="24"/>
        </w:rPr>
        <w:t xml:space="preserve">Основное содержание образовательной деятельности в </w:t>
      </w:r>
      <w:r>
        <w:rPr>
          <w:b/>
          <w:i/>
          <w:sz w:val="24"/>
        </w:rPr>
        <w:t xml:space="preserve">период формирования предметных действий. </w:t>
      </w:r>
      <w:r>
        <w:rPr>
          <w:sz w:val="24"/>
        </w:rPr>
        <w:t>Совместная образовательная деятельность педагогических работников с детьми с ТМНР в данный период направлена на:</w:t>
      </w:r>
    </w:p>
    <w:p w:rsidR="005C349B" w:rsidRDefault="006E54AC" w:rsidP="00CD1F13">
      <w:pPr>
        <w:pStyle w:val="a4"/>
        <w:numPr>
          <w:ilvl w:val="0"/>
          <w:numId w:val="91"/>
        </w:numPr>
        <w:tabs>
          <w:tab w:val="left" w:pos="1103"/>
        </w:tabs>
        <w:spacing w:before="1"/>
        <w:ind w:right="247" w:firstLine="720"/>
        <w:rPr>
          <w:sz w:val="24"/>
        </w:rPr>
      </w:pPr>
      <w:r>
        <w:rPr>
          <w:sz w:val="24"/>
        </w:rPr>
        <w:t>развитие равновесия и навыка контроля положения тела в различных позах: на руках у педагогического работника в вертикальной позе, на животе, в позе полусидя, стоя на коленях с поддержкой подмышки;</w:t>
      </w:r>
    </w:p>
    <w:p w:rsidR="005C349B" w:rsidRDefault="006E54AC" w:rsidP="00CD1F13">
      <w:pPr>
        <w:pStyle w:val="a4"/>
        <w:numPr>
          <w:ilvl w:val="0"/>
          <w:numId w:val="91"/>
        </w:numPr>
        <w:tabs>
          <w:tab w:val="left" w:pos="1126"/>
        </w:tabs>
        <w:ind w:right="247" w:firstLine="720"/>
        <w:rPr>
          <w:sz w:val="24"/>
        </w:rPr>
      </w:pPr>
      <w:r>
        <w:rPr>
          <w:sz w:val="24"/>
        </w:rPr>
        <w:t>формирование умения самостоятельно осуществлять вестибулярный контроль положения тела с учетом внешних условий и ситуации (удобная поза во</w:t>
      </w:r>
      <w:r>
        <w:rPr>
          <w:spacing w:val="-1"/>
          <w:sz w:val="24"/>
        </w:rPr>
        <w:t xml:space="preserve"> </w:t>
      </w:r>
      <w:r>
        <w:rPr>
          <w:sz w:val="24"/>
        </w:rPr>
        <w:t>время кормления, при игре с игрушками);</w:t>
      </w:r>
    </w:p>
    <w:p w:rsidR="005C349B" w:rsidRDefault="006E54AC" w:rsidP="00CD1F13">
      <w:pPr>
        <w:pStyle w:val="a4"/>
        <w:numPr>
          <w:ilvl w:val="0"/>
          <w:numId w:val="91"/>
        </w:numPr>
        <w:tabs>
          <w:tab w:val="left" w:pos="1082"/>
        </w:tabs>
        <w:spacing w:before="1"/>
        <w:ind w:right="250" w:firstLine="720"/>
        <w:rPr>
          <w:sz w:val="24"/>
        </w:rPr>
      </w:pPr>
      <w:r>
        <w:rPr>
          <w:sz w:val="24"/>
        </w:rPr>
        <w:t>формирование навыка</w:t>
      </w:r>
      <w:r>
        <w:rPr>
          <w:spacing w:val="-2"/>
          <w:sz w:val="24"/>
        </w:rPr>
        <w:t xml:space="preserve"> </w:t>
      </w:r>
      <w:r>
        <w:rPr>
          <w:sz w:val="24"/>
        </w:rPr>
        <w:t>группировки</w:t>
      </w:r>
      <w:r>
        <w:rPr>
          <w:spacing w:val="-5"/>
          <w:sz w:val="24"/>
        </w:rPr>
        <w:t xml:space="preserve"> </w:t>
      </w:r>
      <w:r>
        <w:rPr>
          <w:sz w:val="24"/>
        </w:rPr>
        <w:t>и</w:t>
      </w:r>
      <w:r>
        <w:rPr>
          <w:spacing w:val="-3"/>
          <w:sz w:val="24"/>
        </w:rPr>
        <w:t xml:space="preserve"> </w:t>
      </w:r>
      <w:r>
        <w:rPr>
          <w:sz w:val="24"/>
        </w:rPr>
        <w:t>изменения</w:t>
      </w:r>
      <w:r>
        <w:rPr>
          <w:spacing w:val="-2"/>
          <w:sz w:val="24"/>
        </w:rPr>
        <w:t xml:space="preserve"> </w:t>
      </w:r>
      <w:r>
        <w:rPr>
          <w:sz w:val="24"/>
        </w:rPr>
        <w:t>положения тела</w:t>
      </w:r>
      <w:r>
        <w:rPr>
          <w:spacing w:val="-4"/>
          <w:sz w:val="24"/>
        </w:rPr>
        <w:t xml:space="preserve"> </w:t>
      </w:r>
      <w:r>
        <w:rPr>
          <w:sz w:val="24"/>
        </w:rPr>
        <w:t>в</w:t>
      </w:r>
      <w:r>
        <w:rPr>
          <w:spacing w:val="-4"/>
          <w:sz w:val="24"/>
        </w:rPr>
        <w:t xml:space="preserve"> </w:t>
      </w:r>
      <w:r>
        <w:rPr>
          <w:sz w:val="24"/>
        </w:rPr>
        <w:t>пространстве, самостоятельный переход из положения на спине в положение на животе;</w:t>
      </w:r>
    </w:p>
    <w:p w:rsidR="005C349B" w:rsidRDefault="006E54AC" w:rsidP="00CD1F13">
      <w:pPr>
        <w:pStyle w:val="a4"/>
        <w:numPr>
          <w:ilvl w:val="0"/>
          <w:numId w:val="91"/>
        </w:numPr>
        <w:tabs>
          <w:tab w:val="left" w:pos="1130"/>
        </w:tabs>
        <w:ind w:right="252" w:firstLine="720"/>
        <w:rPr>
          <w:sz w:val="24"/>
        </w:rPr>
      </w:pPr>
      <w:r>
        <w:rPr>
          <w:sz w:val="24"/>
        </w:rPr>
        <w:t>сохранение равновесия в вертикальном положении на руках педагогического работника, с опорой корпуса на его плечо;</w:t>
      </w:r>
    </w:p>
    <w:p w:rsidR="005C349B" w:rsidRDefault="006E54AC" w:rsidP="00CD1F13">
      <w:pPr>
        <w:pStyle w:val="a4"/>
        <w:numPr>
          <w:ilvl w:val="0"/>
          <w:numId w:val="91"/>
        </w:numPr>
        <w:tabs>
          <w:tab w:val="left" w:pos="1118"/>
        </w:tabs>
        <w:ind w:right="251" w:firstLine="720"/>
        <w:rPr>
          <w:sz w:val="24"/>
        </w:rPr>
      </w:pPr>
      <w:r>
        <w:rPr>
          <w:sz w:val="24"/>
        </w:rPr>
        <w:t>формирование согласованных движений рук, закрепление умения захватывать предметы, удерживать их, противопоставлять большой палец всем остальным, осуществлять исследовательские движения пальцами рук, выполнять различные по сложности социальные действия с игрушками (манипуляторные, специфические, орудийные и простые игровые);</w:t>
      </w:r>
    </w:p>
    <w:p w:rsidR="005C349B" w:rsidRDefault="006E54AC" w:rsidP="00CD1F13">
      <w:pPr>
        <w:pStyle w:val="a4"/>
        <w:numPr>
          <w:ilvl w:val="0"/>
          <w:numId w:val="91"/>
        </w:numPr>
        <w:tabs>
          <w:tab w:val="left" w:pos="1170"/>
        </w:tabs>
        <w:ind w:right="245" w:firstLine="720"/>
        <w:rPr>
          <w:sz w:val="24"/>
        </w:rPr>
      </w:pPr>
      <w:r>
        <w:rPr>
          <w:sz w:val="24"/>
        </w:rPr>
        <w:t>создание условий для перекладывания игрушек из одной руки в другую, увеличение зрительного или перцептивного контроля;</w:t>
      </w:r>
    </w:p>
    <w:p w:rsidR="005C349B" w:rsidRDefault="006E54AC" w:rsidP="00CD1F13">
      <w:pPr>
        <w:pStyle w:val="a4"/>
        <w:numPr>
          <w:ilvl w:val="0"/>
          <w:numId w:val="91"/>
        </w:numPr>
        <w:tabs>
          <w:tab w:val="left" w:pos="1079"/>
        </w:tabs>
        <w:ind w:left="1079" w:hanging="258"/>
        <w:rPr>
          <w:sz w:val="24"/>
        </w:rPr>
      </w:pPr>
      <w:r>
        <w:rPr>
          <w:sz w:val="24"/>
        </w:rPr>
        <w:t>формирование</w:t>
      </w:r>
      <w:r>
        <w:rPr>
          <w:spacing w:val="-3"/>
          <w:sz w:val="24"/>
        </w:rPr>
        <w:t xml:space="preserve"> </w:t>
      </w:r>
      <w:r>
        <w:rPr>
          <w:sz w:val="24"/>
        </w:rPr>
        <w:t>умения</w:t>
      </w:r>
      <w:r>
        <w:rPr>
          <w:spacing w:val="-1"/>
          <w:sz w:val="24"/>
        </w:rPr>
        <w:t xml:space="preserve"> </w:t>
      </w:r>
      <w:r>
        <w:rPr>
          <w:sz w:val="24"/>
        </w:rPr>
        <w:t>сохранять</w:t>
      </w:r>
      <w:r>
        <w:rPr>
          <w:spacing w:val="-5"/>
          <w:sz w:val="24"/>
        </w:rPr>
        <w:t xml:space="preserve"> </w:t>
      </w:r>
      <w:r>
        <w:rPr>
          <w:sz w:val="24"/>
        </w:rPr>
        <w:t>позу</w:t>
      </w:r>
      <w:r>
        <w:rPr>
          <w:spacing w:val="-3"/>
          <w:sz w:val="24"/>
        </w:rPr>
        <w:t xml:space="preserve"> </w:t>
      </w:r>
      <w:r>
        <w:rPr>
          <w:sz w:val="24"/>
        </w:rPr>
        <w:t>сидя</w:t>
      </w:r>
      <w:r>
        <w:rPr>
          <w:spacing w:val="-7"/>
          <w:sz w:val="24"/>
        </w:rPr>
        <w:t xml:space="preserve"> </w:t>
      </w:r>
      <w:r>
        <w:rPr>
          <w:sz w:val="24"/>
        </w:rPr>
        <w:t>с</w:t>
      </w:r>
      <w:r>
        <w:rPr>
          <w:spacing w:val="-3"/>
          <w:sz w:val="24"/>
        </w:rPr>
        <w:t xml:space="preserve"> </w:t>
      </w:r>
      <w:r>
        <w:rPr>
          <w:sz w:val="24"/>
        </w:rPr>
        <w:t>опорой</w:t>
      </w:r>
      <w:r>
        <w:rPr>
          <w:spacing w:val="-3"/>
          <w:sz w:val="24"/>
        </w:rPr>
        <w:t xml:space="preserve"> </w:t>
      </w:r>
      <w:r>
        <w:rPr>
          <w:sz w:val="24"/>
        </w:rPr>
        <w:t>на</w:t>
      </w:r>
      <w:r>
        <w:rPr>
          <w:spacing w:val="-3"/>
          <w:sz w:val="24"/>
        </w:rPr>
        <w:t xml:space="preserve"> </w:t>
      </w:r>
      <w:r>
        <w:rPr>
          <w:sz w:val="24"/>
        </w:rPr>
        <w:t>руку</w:t>
      </w:r>
      <w:r>
        <w:rPr>
          <w:spacing w:val="-4"/>
          <w:sz w:val="24"/>
        </w:rPr>
        <w:t xml:space="preserve"> </w:t>
      </w:r>
      <w:r>
        <w:rPr>
          <w:sz w:val="24"/>
        </w:rPr>
        <w:t>или</w:t>
      </w:r>
      <w:r>
        <w:rPr>
          <w:spacing w:val="-5"/>
          <w:sz w:val="24"/>
        </w:rPr>
        <w:t xml:space="preserve"> </w:t>
      </w:r>
      <w:r>
        <w:rPr>
          <w:sz w:val="24"/>
        </w:rPr>
        <w:t>спинку</w:t>
      </w:r>
      <w:r>
        <w:rPr>
          <w:spacing w:val="-3"/>
          <w:sz w:val="24"/>
        </w:rPr>
        <w:t xml:space="preserve"> </w:t>
      </w:r>
      <w:r>
        <w:rPr>
          <w:spacing w:val="-2"/>
          <w:sz w:val="24"/>
        </w:rPr>
        <w:t>стула;</w:t>
      </w:r>
    </w:p>
    <w:p w:rsidR="005C349B" w:rsidRDefault="006E54AC" w:rsidP="00CD1F13">
      <w:pPr>
        <w:pStyle w:val="a4"/>
        <w:numPr>
          <w:ilvl w:val="0"/>
          <w:numId w:val="91"/>
        </w:numPr>
        <w:tabs>
          <w:tab w:val="left" w:pos="1134"/>
        </w:tabs>
        <w:ind w:right="247" w:firstLine="720"/>
        <w:rPr>
          <w:sz w:val="24"/>
        </w:rPr>
      </w:pPr>
      <w:r>
        <w:rPr>
          <w:sz w:val="24"/>
        </w:rPr>
        <w:t>при отсутствии выраженных двигательных нарушений формирование навыка передвижения в пространстве: повороты со спины на живот и обратно, овладение ползанием</w:t>
      </w:r>
      <w:r>
        <w:rPr>
          <w:spacing w:val="-3"/>
          <w:sz w:val="24"/>
        </w:rPr>
        <w:t xml:space="preserve"> </w:t>
      </w:r>
      <w:r>
        <w:rPr>
          <w:sz w:val="24"/>
        </w:rPr>
        <w:t>(развитие</w:t>
      </w:r>
      <w:r>
        <w:rPr>
          <w:spacing w:val="-7"/>
          <w:sz w:val="24"/>
        </w:rPr>
        <w:t xml:space="preserve"> </w:t>
      </w:r>
      <w:r>
        <w:rPr>
          <w:sz w:val="24"/>
        </w:rPr>
        <w:t>координированного</w:t>
      </w:r>
      <w:r>
        <w:rPr>
          <w:spacing w:val="-5"/>
          <w:sz w:val="24"/>
        </w:rPr>
        <w:t xml:space="preserve"> </w:t>
      </w:r>
      <w:r>
        <w:rPr>
          <w:sz w:val="24"/>
        </w:rPr>
        <w:t>взаимодействия</w:t>
      </w:r>
      <w:r>
        <w:rPr>
          <w:spacing w:val="-7"/>
          <w:sz w:val="24"/>
        </w:rPr>
        <w:t xml:space="preserve"> </w:t>
      </w:r>
      <w:r>
        <w:rPr>
          <w:sz w:val="24"/>
        </w:rPr>
        <w:t>в</w:t>
      </w:r>
      <w:r>
        <w:rPr>
          <w:spacing w:val="-10"/>
          <w:sz w:val="24"/>
        </w:rPr>
        <w:t xml:space="preserve"> </w:t>
      </w:r>
      <w:r>
        <w:rPr>
          <w:sz w:val="24"/>
        </w:rPr>
        <w:t>движениях</w:t>
      </w:r>
      <w:r>
        <w:rPr>
          <w:spacing w:val="-7"/>
          <w:sz w:val="24"/>
        </w:rPr>
        <w:t xml:space="preserve"> </w:t>
      </w:r>
      <w:r>
        <w:rPr>
          <w:sz w:val="24"/>
        </w:rPr>
        <w:t>рук</w:t>
      </w:r>
      <w:r>
        <w:rPr>
          <w:spacing w:val="-10"/>
          <w:sz w:val="24"/>
        </w:rPr>
        <w:t xml:space="preserve"> </w:t>
      </w:r>
      <w:r>
        <w:rPr>
          <w:sz w:val="24"/>
        </w:rPr>
        <w:t>и</w:t>
      </w:r>
      <w:r>
        <w:rPr>
          <w:spacing w:val="-10"/>
          <w:sz w:val="24"/>
        </w:rPr>
        <w:t xml:space="preserve"> </w:t>
      </w:r>
      <w:r>
        <w:rPr>
          <w:sz w:val="24"/>
        </w:rPr>
        <w:t>ног),</w:t>
      </w:r>
      <w:r>
        <w:rPr>
          <w:spacing w:val="-9"/>
          <w:sz w:val="24"/>
        </w:rPr>
        <w:t xml:space="preserve"> </w:t>
      </w:r>
      <w:r>
        <w:rPr>
          <w:sz w:val="24"/>
        </w:rPr>
        <w:t xml:space="preserve">умением </w:t>
      </w:r>
      <w:r>
        <w:rPr>
          <w:spacing w:val="-2"/>
          <w:sz w:val="24"/>
        </w:rPr>
        <w:t>сидеть;</w:t>
      </w:r>
    </w:p>
    <w:p w:rsidR="005C349B" w:rsidRDefault="006E54AC" w:rsidP="00CD1F13">
      <w:pPr>
        <w:pStyle w:val="a4"/>
        <w:numPr>
          <w:ilvl w:val="0"/>
          <w:numId w:val="91"/>
        </w:numPr>
        <w:tabs>
          <w:tab w:val="left" w:pos="1134"/>
        </w:tabs>
        <w:spacing w:before="1"/>
        <w:ind w:right="250" w:firstLine="720"/>
        <w:rPr>
          <w:sz w:val="24"/>
        </w:rPr>
      </w:pPr>
      <w:r>
        <w:rPr>
          <w:sz w:val="24"/>
        </w:rPr>
        <w:t>при отсутствии выраженных двигательных нарушений формирование навыка сохранения</w:t>
      </w:r>
      <w:r>
        <w:rPr>
          <w:spacing w:val="-10"/>
          <w:sz w:val="24"/>
        </w:rPr>
        <w:t xml:space="preserve"> </w:t>
      </w:r>
      <w:r>
        <w:rPr>
          <w:sz w:val="24"/>
        </w:rPr>
        <w:t>равновесия</w:t>
      </w:r>
      <w:r>
        <w:rPr>
          <w:spacing w:val="-11"/>
          <w:sz w:val="24"/>
        </w:rPr>
        <w:t xml:space="preserve"> </w:t>
      </w:r>
      <w:r>
        <w:rPr>
          <w:sz w:val="24"/>
        </w:rPr>
        <w:t>при</w:t>
      </w:r>
      <w:r>
        <w:rPr>
          <w:spacing w:val="-13"/>
          <w:sz w:val="24"/>
        </w:rPr>
        <w:t xml:space="preserve"> </w:t>
      </w:r>
      <w:r>
        <w:rPr>
          <w:sz w:val="24"/>
        </w:rPr>
        <w:t>перемещении</w:t>
      </w:r>
      <w:r>
        <w:rPr>
          <w:spacing w:val="-14"/>
          <w:sz w:val="24"/>
        </w:rPr>
        <w:t xml:space="preserve"> </w:t>
      </w:r>
      <w:r>
        <w:rPr>
          <w:sz w:val="24"/>
        </w:rPr>
        <w:t>в</w:t>
      </w:r>
      <w:r>
        <w:rPr>
          <w:spacing w:val="-13"/>
          <w:sz w:val="24"/>
        </w:rPr>
        <w:t xml:space="preserve"> </w:t>
      </w:r>
      <w:r>
        <w:rPr>
          <w:sz w:val="24"/>
        </w:rPr>
        <w:t>пространстве</w:t>
      </w:r>
      <w:r>
        <w:rPr>
          <w:spacing w:val="-12"/>
          <w:sz w:val="24"/>
        </w:rPr>
        <w:t xml:space="preserve"> </w:t>
      </w:r>
      <w:r>
        <w:rPr>
          <w:sz w:val="24"/>
        </w:rPr>
        <w:t>и</w:t>
      </w:r>
      <w:r>
        <w:rPr>
          <w:spacing w:val="-14"/>
          <w:sz w:val="24"/>
        </w:rPr>
        <w:t xml:space="preserve"> </w:t>
      </w:r>
      <w:r>
        <w:rPr>
          <w:sz w:val="24"/>
        </w:rPr>
        <w:t>выполнении</w:t>
      </w:r>
      <w:r>
        <w:rPr>
          <w:spacing w:val="-14"/>
          <w:sz w:val="24"/>
        </w:rPr>
        <w:t xml:space="preserve"> </w:t>
      </w:r>
      <w:r>
        <w:rPr>
          <w:sz w:val="24"/>
        </w:rPr>
        <w:t>различной</w:t>
      </w:r>
      <w:r>
        <w:rPr>
          <w:spacing w:val="-12"/>
          <w:sz w:val="24"/>
        </w:rPr>
        <w:t xml:space="preserve"> </w:t>
      </w:r>
      <w:r>
        <w:rPr>
          <w:sz w:val="24"/>
        </w:rPr>
        <w:t>цепочки движений, приподнимание корпуса тела стоя у опоры с кратковременным сохранением равновесия</w:t>
      </w:r>
      <w:r>
        <w:rPr>
          <w:spacing w:val="-7"/>
          <w:sz w:val="24"/>
        </w:rPr>
        <w:t xml:space="preserve"> </w:t>
      </w:r>
      <w:r>
        <w:rPr>
          <w:sz w:val="24"/>
        </w:rPr>
        <w:t>в</w:t>
      </w:r>
      <w:r>
        <w:rPr>
          <w:spacing w:val="-10"/>
          <w:sz w:val="24"/>
        </w:rPr>
        <w:t xml:space="preserve"> </w:t>
      </w:r>
      <w:r>
        <w:rPr>
          <w:sz w:val="24"/>
        </w:rPr>
        <w:t>вертикальном</w:t>
      </w:r>
      <w:r>
        <w:rPr>
          <w:spacing w:val="-11"/>
          <w:sz w:val="24"/>
        </w:rPr>
        <w:t xml:space="preserve"> </w:t>
      </w:r>
      <w:r>
        <w:rPr>
          <w:sz w:val="24"/>
        </w:rPr>
        <w:t>положении,</w:t>
      </w:r>
      <w:r>
        <w:rPr>
          <w:spacing w:val="-8"/>
          <w:sz w:val="24"/>
        </w:rPr>
        <w:t xml:space="preserve"> </w:t>
      </w:r>
      <w:r>
        <w:rPr>
          <w:sz w:val="24"/>
        </w:rPr>
        <w:t>стоя</w:t>
      </w:r>
      <w:r>
        <w:rPr>
          <w:spacing w:val="-6"/>
          <w:sz w:val="24"/>
        </w:rPr>
        <w:t xml:space="preserve"> </w:t>
      </w:r>
      <w:r>
        <w:rPr>
          <w:sz w:val="24"/>
        </w:rPr>
        <w:t>на</w:t>
      </w:r>
      <w:r>
        <w:rPr>
          <w:spacing w:val="-7"/>
          <w:sz w:val="24"/>
        </w:rPr>
        <w:t xml:space="preserve"> </w:t>
      </w:r>
      <w:r>
        <w:rPr>
          <w:sz w:val="24"/>
        </w:rPr>
        <w:t>коленях</w:t>
      </w:r>
      <w:r>
        <w:rPr>
          <w:spacing w:val="-7"/>
          <w:sz w:val="24"/>
        </w:rPr>
        <w:t xml:space="preserve"> </w:t>
      </w:r>
      <w:r>
        <w:rPr>
          <w:sz w:val="24"/>
        </w:rPr>
        <w:t>или</w:t>
      </w:r>
      <w:r>
        <w:rPr>
          <w:spacing w:val="-8"/>
          <w:sz w:val="24"/>
        </w:rPr>
        <w:t xml:space="preserve"> </w:t>
      </w:r>
      <w:r>
        <w:rPr>
          <w:sz w:val="24"/>
        </w:rPr>
        <w:t>на</w:t>
      </w:r>
      <w:r>
        <w:rPr>
          <w:spacing w:val="-7"/>
          <w:sz w:val="24"/>
        </w:rPr>
        <w:t xml:space="preserve"> </w:t>
      </w:r>
      <w:r>
        <w:rPr>
          <w:sz w:val="24"/>
        </w:rPr>
        <w:t>ногах,</w:t>
      </w:r>
      <w:r>
        <w:rPr>
          <w:spacing w:val="-8"/>
          <w:sz w:val="24"/>
        </w:rPr>
        <w:t xml:space="preserve"> </w:t>
      </w:r>
      <w:r>
        <w:rPr>
          <w:sz w:val="24"/>
        </w:rPr>
        <w:t>переход</w:t>
      </w:r>
      <w:r>
        <w:rPr>
          <w:spacing w:val="-6"/>
          <w:sz w:val="24"/>
        </w:rPr>
        <w:t xml:space="preserve"> </w:t>
      </w:r>
      <w:r>
        <w:rPr>
          <w:sz w:val="24"/>
        </w:rPr>
        <w:t>из</w:t>
      </w:r>
      <w:r>
        <w:rPr>
          <w:spacing w:val="-7"/>
          <w:sz w:val="24"/>
        </w:rPr>
        <w:t xml:space="preserve"> </w:t>
      </w:r>
      <w:r>
        <w:rPr>
          <w:sz w:val="24"/>
        </w:rPr>
        <w:t>позы</w:t>
      </w:r>
      <w:r>
        <w:rPr>
          <w:spacing w:val="-8"/>
          <w:sz w:val="24"/>
        </w:rPr>
        <w:t xml:space="preserve"> </w:t>
      </w:r>
      <w:r>
        <w:rPr>
          <w:sz w:val="24"/>
        </w:rPr>
        <w:t>стоя в позу сидя, лежа, в том числе группирования при падении;</w:t>
      </w:r>
    </w:p>
    <w:p w:rsidR="005C349B" w:rsidRDefault="006E54AC" w:rsidP="00CD1F13">
      <w:pPr>
        <w:pStyle w:val="a4"/>
        <w:numPr>
          <w:ilvl w:val="0"/>
          <w:numId w:val="91"/>
        </w:numPr>
        <w:tabs>
          <w:tab w:val="left" w:pos="1209"/>
        </w:tabs>
        <w:ind w:right="248" w:firstLine="720"/>
        <w:rPr>
          <w:sz w:val="24"/>
        </w:rPr>
      </w:pPr>
      <w:r>
        <w:rPr>
          <w:sz w:val="24"/>
        </w:rPr>
        <w:t>создание условий для укрепления мышц ног и рук: учить ребенка опираться на ножки, отталкиваться руками (катание на большом мяче), выносить их вперед для опоры.</w:t>
      </w:r>
    </w:p>
    <w:p w:rsidR="005C349B" w:rsidRDefault="005C349B">
      <w:pPr>
        <w:pStyle w:val="a3"/>
        <w:ind w:left="0" w:firstLine="0"/>
        <w:jc w:val="left"/>
      </w:pPr>
    </w:p>
    <w:p w:rsidR="005C349B" w:rsidRDefault="006E54AC">
      <w:pPr>
        <w:pStyle w:val="a3"/>
        <w:spacing w:before="1"/>
        <w:ind w:right="250"/>
      </w:pPr>
      <w:r>
        <w:t xml:space="preserve">Основное содержание образовательной деятельности в </w:t>
      </w:r>
      <w:r>
        <w:rPr>
          <w:b/>
          <w:i/>
        </w:rPr>
        <w:t>период формирования предметной деятельности</w:t>
      </w:r>
      <w:r>
        <w:t xml:space="preserve">. Совместная образовательная деятельность педагогических работников с детьми с ТМНР в данный период предполагает следующие направления </w:t>
      </w:r>
      <w:r>
        <w:rPr>
          <w:spacing w:val="-2"/>
        </w:rPr>
        <w:t>работы:</w:t>
      </w:r>
    </w:p>
    <w:p w:rsidR="005C349B" w:rsidRDefault="006E54AC" w:rsidP="00CD1F13">
      <w:pPr>
        <w:pStyle w:val="a4"/>
        <w:numPr>
          <w:ilvl w:val="0"/>
          <w:numId w:val="90"/>
        </w:numPr>
        <w:tabs>
          <w:tab w:val="left" w:pos="1190"/>
        </w:tabs>
        <w:ind w:right="251" w:firstLine="720"/>
        <w:rPr>
          <w:sz w:val="24"/>
        </w:rPr>
      </w:pPr>
      <w:r>
        <w:rPr>
          <w:sz w:val="24"/>
        </w:rPr>
        <w:t>развитие навыка контроля положения тела и удержание равновесия при изменении положении тела, в статическом положении, при выполнении движений и игровых действий;</w:t>
      </w:r>
    </w:p>
    <w:p w:rsidR="005C349B" w:rsidRDefault="006E54AC" w:rsidP="00CD1F13">
      <w:pPr>
        <w:pStyle w:val="a4"/>
        <w:numPr>
          <w:ilvl w:val="0"/>
          <w:numId w:val="90"/>
        </w:numPr>
        <w:tabs>
          <w:tab w:val="left" w:pos="1079"/>
        </w:tabs>
        <w:ind w:left="1079" w:hanging="258"/>
        <w:rPr>
          <w:sz w:val="24"/>
        </w:rPr>
      </w:pPr>
      <w:r>
        <w:rPr>
          <w:sz w:val="24"/>
        </w:rPr>
        <w:t>обеспечение</w:t>
      </w:r>
      <w:r>
        <w:rPr>
          <w:spacing w:val="-7"/>
          <w:sz w:val="24"/>
        </w:rPr>
        <w:t xml:space="preserve"> </w:t>
      </w:r>
      <w:r>
        <w:rPr>
          <w:sz w:val="24"/>
        </w:rPr>
        <w:t>развития</w:t>
      </w:r>
      <w:r>
        <w:rPr>
          <w:spacing w:val="-5"/>
          <w:sz w:val="24"/>
        </w:rPr>
        <w:t xml:space="preserve"> </w:t>
      </w:r>
      <w:r>
        <w:rPr>
          <w:sz w:val="24"/>
        </w:rPr>
        <w:t>физической</w:t>
      </w:r>
      <w:r>
        <w:rPr>
          <w:spacing w:val="-3"/>
          <w:sz w:val="24"/>
        </w:rPr>
        <w:t xml:space="preserve"> </w:t>
      </w:r>
      <w:r>
        <w:rPr>
          <w:sz w:val="24"/>
        </w:rPr>
        <w:t>силы</w:t>
      </w:r>
      <w:r>
        <w:rPr>
          <w:spacing w:val="-7"/>
          <w:sz w:val="24"/>
        </w:rPr>
        <w:t xml:space="preserve"> </w:t>
      </w:r>
      <w:r>
        <w:rPr>
          <w:sz w:val="24"/>
        </w:rPr>
        <w:t>и</w:t>
      </w:r>
      <w:r>
        <w:rPr>
          <w:spacing w:val="-5"/>
          <w:sz w:val="24"/>
        </w:rPr>
        <w:t xml:space="preserve"> </w:t>
      </w:r>
      <w:r>
        <w:rPr>
          <w:sz w:val="24"/>
        </w:rPr>
        <w:t>двигательных</w:t>
      </w:r>
      <w:r>
        <w:rPr>
          <w:spacing w:val="-4"/>
          <w:sz w:val="24"/>
        </w:rPr>
        <w:t xml:space="preserve"> </w:t>
      </w:r>
      <w:r>
        <w:rPr>
          <w:spacing w:val="-2"/>
          <w:sz w:val="24"/>
        </w:rPr>
        <w:t>умений;</w:t>
      </w:r>
    </w:p>
    <w:p w:rsidR="005C349B" w:rsidRDefault="006E54AC" w:rsidP="00CD1F13">
      <w:pPr>
        <w:pStyle w:val="a4"/>
        <w:numPr>
          <w:ilvl w:val="0"/>
          <w:numId w:val="90"/>
        </w:numPr>
        <w:tabs>
          <w:tab w:val="left" w:pos="1162"/>
        </w:tabs>
        <w:ind w:right="252" w:firstLine="720"/>
        <w:rPr>
          <w:sz w:val="24"/>
        </w:rPr>
      </w:pPr>
      <w:r>
        <w:rPr>
          <w:sz w:val="24"/>
        </w:rPr>
        <w:t>создание условий для совершенствования навыка самостоятельной ходьбы: изменения направления, скорости, преодоление и обход препятствий;</w:t>
      </w:r>
    </w:p>
    <w:p w:rsidR="005C349B" w:rsidRDefault="006E54AC" w:rsidP="00CD1F13">
      <w:pPr>
        <w:pStyle w:val="a4"/>
        <w:numPr>
          <w:ilvl w:val="0"/>
          <w:numId w:val="90"/>
        </w:numPr>
        <w:tabs>
          <w:tab w:val="left" w:pos="1086"/>
        </w:tabs>
        <w:ind w:right="250" w:firstLine="720"/>
        <w:rPr>
          <w:sz w:val="24"/>
        </w:rPr>
      </w:pPr>
      <w:r>
        <w:rPr>
          <w:sz w:val="24"/>
        </w:rPr>
        <w:t>формирование навыка использования физических и двигательных</w:t>
      </w:r>
      <w:r>
        <w:rPr>
          <w:spacing w:val="-2"/>
          <w:sz w:val="24"/>
        </w:rPr>
        <w:t xml:space="preserve"> </w:t>
      </w:r>
      <w:r>
        <w:rPr>
          <w:sz w:val="24"/>
        </w:rPr>
        <w:t>возможностей для</w:t>
      </w:r>
      <w:r>
        <w:rPr>
          <w:spacing w:val="36"/>
          <w:sz w:val="24"/>
        </w:rPr>
        <w:t xml:space="preserve"> </w:t>
      </w:r>
      <w:r>
        <w:rPr>
          <w:sz w:val="24"/>
        </w:rPr>
        <w:t>влияния</w:t>
      </w:r>
      <w:r>
        <w:rPr>
          <w:spacing w:val="34"/>
          <w:sz w:val="24"/>
        </w:rPr>
        <w:t xml:space="preserve"> </w:t>
      </w:r>
      <w:r>
        <w:rPr>
          <w:sz w:val="24"/>
        </w:rPr>
        <w:t>на</w:t>
      </w:r>
      <w:r>
        <w:rPr>
          <w:spacing w:val="33"/>
          <w:sz w:val="24"/>
        </w:rPr>
        <w:t xml:space="preserve"> </w:t>
      </w:r>
      <w:r>
        <w:rPr>
          <w:sz w:val="24"/>
        </w:rPr>
        <w:t>ситуацию,</w:t>
      </w:r>
      <w:r>
        <w:rPr>
          <w:spacing w:val="32"/>
          <w:sz w:val="24"/>
        </w:rPr>
        <w:t xml:space="preserve"> </w:t>
      </w:r>
      <w:r>
        <w:rPr>
          <w:sz w:val="24"/>
        </w:rPr>
        <w:t>при</w:t>
      </w:r>
      <w:r>
        <w:rPr>
          <w:spacing w:val="31"/>
          <w:sz w:val="24"/>
        </w:rPr>
        <w:t xml:space="preserve"> </w:t>
      </w:r>
      <w:r>
        <w:rPr>
          <w:sz w:val="24"/>
        </w:rPr>
        <w:t>выполнении</w:t>
      </w:r>
      <w:r>
        <w:rPr>
          <w:spacing w:val="32"/>
          <w:sz w:val="24"/>
        </w:rPr>
        <w:t xml:space="preserve"> </w:t>
      </w:r>
      <w:r>
        <w:rPr>
          <w:sz w:val="24"/>
        </w:rPr>
        <w:t>действии</w:t>
      </w:r>
      <w:r>
        <w:rPr>
          <w:spacing w:val="31"/>
          <w:sz w:val="24"/>
        </w:rPr>
        <w:t xml:space="preserve"> </w:t>
      </w:r>
      <w:r>
        <w:rPr>
          <w:sz w:val="24"/>
        </w:rPr>
        <w:t>с</w:t>
      </w:r>
      <w:r>
        <w:rPr>
          <w:spacing w:val="33"/>
          <w:sz w:val="24"/>
        </w:rPr>
        <w:t xml:space="preserve"> </w:t>
      </w:r>
      <w:r>
        <w:rPr>
          <w:sz w:val="24"/>
        </w:rPr>
        <w:t>предметами,</w:t>
      </w:r>
      <w:r>
        <w:rPr>
          <w:spacing w:val="32"/>
          <w:sz w:val="24"/>
        </w:rPr>
        <w:t xml:space="preserve"> </w:t>
      </w:r>
      <w:r>
        <w:rPr>
          <w:sz w:val="24"/>
        </w:rPr>
        <w:t>в</w:t>
      </w:r>
      <w:r>
        <w:rPr>
          <w:spacing w:val="30"/>
          <w:sz w:val="24"/>
        </w:rPr>
        <w:t xml:space="preserve"> </w:t>
      </w:r>
      <w:r>
        <w:rPr>
          <w:sz w:val="24"/>
        </w:rPr>
        <w:t>том</w:t>
      </w:r>
      <w:r>
        <w:rPr>
          <w:spacing w:val="27"/>
          <w:sz w:val="24"/>
        </w:rPr>
        <w:t xml:space="preserve"> </w:t>
      </w:r>
      <w:r>
        <w:rPr>
          <w:sz w:val="24"/>
        </w:rPr>
        <w:t>числе</w:t>
      </w:r>
      <w:r>
        <w:rPr>
          <w:spacing w:val="34"/>
          <w:sz w:val="24"/>
        </w:rPr>
        <w:t xml:space="preserve"> </w:t>
      </w:r>
      <w:r>
        <w:rPr>
          <w:sz w:val="24"/>
        </w:rPr>
        <w:t>в</w:t>
      </w:r>
      <w:r>
        <w:rPr>
          <w:spacing w:val="30"/>
          <w:sz w:val="24"/>
        </w:rPr>
        <w:t xml:space="preserve"> </w:t>
      </w:r>
      <w:r>
        <w:rPr>
          <w:sz w:val="24"/>
        </w:rPr>
        <w:t>ходе</w:t>
      </w:r>
    </w:p>
    <w:p w:rsidR="005C349B" w:rsidRDefault="005C349B">
      <w:pPr>
        <w:jc w:val="both"/>
        <w:rPr>
          <w:sz w:val="24"/>
        </w:rPr>
        <w:sectPr w:rsidR="005C349B">
          <w:pgSz w:w="11910" w:h="16830"/>
          <w:pgMar w:top="1060" w:right="600" w:bottom="800" w:left="1600" w:header="0" w:footer="612" w:gutter="0"/>
          <w:cols w:space="720"/>
        </w:sectPr>
      </w:pPr>
    </w:p>
    <w:p w:rsidR="005C349B" w:rsidRDefault="006E54AC">
      <w:pPr>
        <w:pStyle w:val="a3"/>
        <w:spacing w:before="62"/>
        <w:ind w:firstLine="0"/>
      </w:pPr>
      <w:r>
        <w:lastRenderedPageBreak/>
        <w:t>продуктивной</w:t>
      </w:r>
      <w:r>
        <w:rPr>
          <w:spacing w:val="-6"/>
        </w:rPr>
        <w:t xml:space="preserve"> </w:t>
      </w:r>
      <w:r>
        <w:t>и</w:t>
      </w:r>
      <w:r>
        <w:rPr>
          <w:spacing w:val="-7"/>
        </w:rPr>
        <w:t xml:space="preserve"> </w:t>
      </w:r>
      <w:r>
        <w:t>игровой</w:t>
      </w:r>
      <w:r>
        <w:rPr>
          <w:spacing w:val="-4"/>
        </w:rPr>
        <w:t xml:space="preserve"> </w:t>
      </w:r>
      <w:r>
        <w:rPr>
          <w:spacing w:val="-2"/>
        </w:rPr>
        <w:t>деятельности;</w:t>
      </w:r>
    </w:p>
    <w:p w:rsidR="005C349B" w:rsidRDefault="006E54AC" w:rsidP="00CD1F13">
      <w:pPr>
        <w:pStyle w:val="a4"/>
        <w:numPr>
          <w:ilvl w:val="0"/>
          <w:numId w:val="90"/>
        </w:numPr>
        <w:tabs>
          <w:tab w:val="left" w:pos="1254"/>
        </w:tabs>
        <w:ind w:right="251" w:firstLine="720"/>
        <w:rPr>
          <w:sz w:val="24"/>
        </w:rPr>
      </w:pPr>
      <w:r>
        <w:rPr>
          <w:sz w:val="24"/>
        </w:rPr>
        <w:t>формирование навыка выполнения содружественных и изолированных ритмичных движений (ногами, руками, головой, телом), согласования движений с движениями педагогического работника и музыкальным ритмом;</w:t>
      </w:r>
    </w:p>
    <w:p w:rsidR="005C349B" w:rsidRDefault="006E54AC" w:rsidP="00CD1F13">
      <w:pPr>
        <w:pStyle w:val="a4"/>
        <w:numPr>
          <w:ilvl w:val="0"/>
          <w:numId w:val="90"/>
        </w:numPr>
        <w:tabs>
          <w:tab w:val="left" w:pos="1062"/>
        </w:tabs>
        <w:ind w:right="254" w:firstLine="720"/>
        <w:rPr>
          <w:sz w:val="24"/>
        </w:rPr>
      </w:pPr>
      <w:r>
        <w:rPr>
          <w:sz w:val="24"/>
        </w:rPr>
        <w:t>формирование</w:t>
      </w:r>
      <w:r>
        <w:rPr>
          <w:spacing w:val="-15"/>
          <w:sz w:val="24"/>
        </w:rPr>
        <w:t xml:space="preserve"> </w:t>
      </w:r>
      <w:r>
        <w:rPr>
          <w:sz w:val="24"/>
        </w:rPr>
        <w:t>умения</w:t>
      </w:r>
      <w:r>
        <w:rPr>
          <w:spacing w:val="-15"/>
          <w:sz w:val="24"/>
        </w:rPr>
        <w:t xml:space="preserve"> </w:t>
      </w:r>
      <w:r>
        <w:rPr>
          <w:sz w:val="24"/>
        </w:rPr>
        <w:t>действовать</w:t>
      </w:r>
      <w:r>
        <w:rPr>
          <w:spacing w:val="-15"/>
          <w:sz w:val="24"/>
        </w:rPr>
        <w:t xml:space="preserve"> </w:t>
      </w:r>
      <w:r>
        <w:rPr>
          <w:sz w:val="24"/>
        </w:rPr>
        <w:t>двумя</w:t>
      </w:r>
      <w:r>
        <w:rPr>
          <w:spacing w:val="-15"/>
          <w:sz w:val="24"/>
        </w:rPr>
        <w:t xml:space="preserve"> </w:t>
      </w:r>
      <w:r>
        <w:rPr>
          <w:sz w:val="24"/>
        </w:rPr>
        <w:t>руками,</w:t>
      </w:r>
      <w:r>
        <w:rPr>
          <w:spacing w:val="-15"/>
          <w:sz w:val="24"/>
        </w:rPr>
        <w:t xml:space="preserve"> </w:t>
      </w:r>
      <w:r>
        <w:rPr>
          <w:sz w:val="24"/>
        </w:rPr>
        <w:t>одной</w:t>
      </w:r>
      <w:r>
        <w:rPr>
          <w:spacing w:val="-15"/>
          <w:sz w:val="24"/>
        </w:rPr>
        <w:t xml:space="preserve"> </w:t>
      </w:r>
      <w:r>
        <w:rPr>
          <w:sz w:val="24"/>
        </w:rPr>
        <w:t>рукой,</w:t>
      </w:r>
      <w:r>
        <w:rPr>
          <w:spacing w:val="-15"/>
          <w:sz w:val="24"/>
        </w:rPr>
        <w:t xml:space="preserve"> </w:t>
      </w:r>
      <w:r>
        <w:rPr>
          <w:sz w:val="24"/>
        </w:rPr>
        <w:t>выполнять</w:t>
      </w:r>
      <w:r>
        <w:rPr>
          <w:spacing w:val="-15"/>
          <w:sz w:val="24"/>
        </w:rPr>
        <w:t xml:space="preserve"> </w:t>
      </w:r>
      <w:r>
        <w:rPr>
          <w:sz w:val="24"/>
        </w:rPr>
        <w:t>точные координированные движения пальцами рук, выбирать удобное положение руки для орудийного и предметного действия, продуктивной и игровой деятельности;</w:t>
      </w:r>
    </w:p>
    <w:p w:rsidR="005C349B" w:rsidRDefault="006E54AC" w:rsidP="00CD1F13">
      <w:pPr>
        <w:pStyle w:val="a4"/>
        <w:numPr>
          <w:ilvl w:val="0"/>
          <w:numId w:val="90"/>
        </w:numPr>
        <w:tabs>
          <w:tab w:val="left" w:pos="1226"/>
        </w:tabs>
        <w:ind w:right="251" w:firstLine="720"/>
        <w:rPr>
          <w:sz w:val="24"/>
        </w:rPr>
      </w:pPr>
      <w:r>
        <w:rPr>
          <w:sz w:val="24"/>
        </w:rPr>
        <w:t>формирование умения использовать свои перцептивные ощущения для ориентировки в пространстве во время передвижения.</w:t>
      </w:r>
    </w:p>
    <w:p w:rsidR="005C349B" w:rsidRDefault="005C349B">
      <w:pPr>
        <w:pStyle w:val="a3"/>
        <w:spacing w:before="1"/>
        <w:ind w:left="0" w:firstLine="0"/>
        <w:jc w:val="left"/>
      </w:pPr>
    </w:p>
    <w:p w:rsidR="005C349B" w:rsidRDefault="006E54AC">
      <w:pPr>
        <w:ind w:left="100" w:right="249" w:firstLine="720"/>
        <w:jc w:val="both"/>
        <w:rPr>
          <w:sz w:val="24"/>
        </w:rPr>
      </w:pPr>
      <w:r>
        <w:rPr>
          <w:sz w:val="24"/>
        </w:rPr>
        <w:t xml:space="preserve">Основное содержание образовательной деятельности в </w:t>
      </w:r>
      <w:r>
        <w:rPr>
          <w:b/>
          <w:i/>
          <w:sz w:val="24"/>
        </w:rPr>
        <w:t xml:space="preserve">период формирования познавательной деятельности. </w:t>
      </w:r>
      <w:r>
        <w:rPr>
          <w:sz w:val="24"/>
        </w:rPr>
        <w:t>Совместная образовательная деятельность педагогических работников с детьми с ТМНР в данный период направлена на:</w:t>
      </w:r>
    </w:p>
    <w:p w:rsidR="005C349B" w:rsidRDefault="006E54AC" w:rsidP="00CD1F13">
      <w:pPr>
        <w:pStyle w:val="a4"/>
        <w:numPr>
          <w:ilvl w:val="0"/>
          <w:numId w:val="89"/>
        </w:numPr>
        <w:tabs>
          <w:tab w:val="left" w:pos="1098"/>
        </w:tabs>
        <w:ind w:right="250" w:firstLine="720"/>
        <w:rPr>
          <w:sz w:val="24"/>
        </w:rPr>
      </w:pPr>
      <w:r>
        <w:rPr>
          <w:sz w:val="24"/>
        </w:rPr>
        <w:t xml:space="preserve">развитие навыка подражания простой схеме движений вслед за педагогическим </w:t>
      </w:r>
      <w:r>
        <w:rPr>
          <w:spacing w:val="-2"/>
          <w:sz w:val="24"/>
        </w:rPr>
        <w:t>работником;</w:t>
      </w:r>
    </w:p>
    <w:p w:rsidR="005C349B" w:rsidRDefault="006E54AC" w:rsidP="00CD1F13">
      <w:pPr>
        <w:pStyle w:val="a4"/>
        <w:numPr>
          <w:ilvl w:val="0"/>
          <w:numId w:val="89"/>
        </w:numPr>
        <w:tabs>
          <w:tab w:val="left" w:pos="1210"/>
        </w:tabs>
        <w:ind w:right="251" w:firstLine="720"/>
        <w:rPr>
          <w:sz w:val="24"/>
        </w:rPr>
      </w:pPr>
      <w:r>
        <w:rPr>
          <w:sz w:val="24"/>
        </w:rPr>
        <w:t>формирование интереса к выполнению разных физических упражнений, потребности в разных видах двигательной деятельности;</w:t>
      </w:r>
    </w:p>
    <w:p w:rsidR="005C349B" w:rsidRDefault="006E54AC" w:rsidP="00CD1F13">
      <w:pPr>
        <w:pStyle w:val="a4"/>
        <w:numPr>
          <w:ilvl w:val="0"/>
          <w:numId w:val="89"/>
        </w:numPr>
        <w:tabs>
          <w:tab w:val="left" w:pos="1102"/>
        </w:tabs>
        <w:spacing w:before="1"/>
        <w:ind w:right="249" w:firstLine="720"/>
        <w:rPr>
          <w:sz w:val="24"/>
        </w:rPr>
      </w:pPr>
      <w:r>
        <w:rPr>
          <w:sz w:val="24"/>
        </w:rPr>
        <w:t>формирование умения выполнять изолированные движения кистью и пальцами рук согласно инструкции, подкреплённой образцом: стучать по столу расслабленной кистью правой (левой) руки; ставить руку на ребро, сгибать пальцы в кулак, выпрямлять, класть руку на ладонь другой руки; фиксировать одной рукой запястье другой, тереть ладони друг о друга; стучать ладонью по столу; соединять концевые фаланги выпрямленных</w:t>
      </w:r>
      <w:r>
        <w:rPr>
          <w:spacing w:val="-11"/>
          <w:sz w:val="24"/>
        </w:rPr>
        <w:t xml:space="preserve"> </w:t>
      </w:r>
      <w:r>
        <w:rPr>
          <w:sz w:val="24"/>
        </w:rPr>
        <w:t>пальцев</w:t>
      </w:r>
      <w:r>
        <w:rPr>
          <w:spacing w:val="-10"/>
          <w:sz w:val="24"/>
        </w:rPr>
        <w:t xml:space="preserve"> </w:t>
      </w:r>
      <w:r>
        <w:rPr>
          <w:sz w:val="24"/>
        </w:rPr>
        <w:t>рук</w:t>
      </w:r>
      <w:r>
        <w:rPr>
          <w:spacing w:val="-6"/>
          <w:sz w:val="24"/>
        </w:rPr>
        <w:t xml:space="preserve"> </w:t>
      </w:r>
      <w:r>
        <w:rPr>
          <w:sz w:val="24"/>
        </w:rPr>
        <w:t>(«домик»);</w:t>
      </w:r>
      <w:r>
        <w:rPr>
          <w:spacing w:val="-15"/>
          <w:sz w:val="24"/>
        </w:rPr>
        <w:t xml:space="preserve"> </w:t>
      </w:r>
      <w:r>
        <w:rPr>
          <w:sz w:val="24"/>
        </w:rPr>
        <w:t>соединить</w:t>
      </w:r>
      <w:r>
        <w:rPr>
          <w:spacing w:val="-11"/>
          <w:sz w:val="24"/>
        </w:rPr>
        <w:t xml:space="preserve"> </w:t>
      </w:r>
      <w:r>
        <w:rPr>
          <w:sz w:val="24"/>
        </w:rPr>
        <w:t>лучезапястные</w:t>
      </w:r>
      <w:r>
        <w:rPr>
          <w:spacing w:val="-13"/>
          <w:sz w:val="24"/>
        </w:rPr>
        <w:t xml:space="preserve"> </w:t>
      </w:r>
      <w:r>
        <w:rPr>
          <w:sz w:val="24"/>
        </w:rPr>
        <w:t>суставы,</w:t>
      </w:r>
      <w:r>
        <w:rPr>
          <w:spacing w:val="-9"/>
          <w:sz w:val="24"/>
        </w:rPr>
        <w:t xml:space="preserve"> </w:t>
      </w:r>
      <w:r>
        <w:rPr>
          <w:sz w:val="24"/>
        </w:rPr>
        <w:t>кисти</w:t>
      </w:r>
      <w:r>
        <w:rPr>
          <w:spacing w:val="-10"/>
          <w:sz w:val="24"/>
        </w:rPr>
        <w:t xml:space="preserve"> </w:t>
      </w:r>
      <w:r>
        <w:rPr>
          <w:sz w:val="24"/>
        </w:rPr>
        <w:t>разогнуть, пальцы отвести («корзиночка»).</w:t>
      </w:r>
    </w:p>
    <w:p w:rsidR="005C349B" w:rsidRDefault="006E54AC" w:rsidP="00CD1F13">
      <w:pPr>
        <w:pStyle w:val="a4"/>
        <w:numPr>
          <w:ilvl w:val="0"/>
          <w:numId w:val="89"/>
        </w:numPr>
        <w:tabs>
          <w:tab w:val="left" w:pos="1102"/>
        </w:tabs>
        <w:ind w:right="250" w:firstLine="720"/>
        <w:rPr>
          <w:sz w:val="24"/>
        </w:rPr>
      </w:pPr>
      <w:r>
        <w:rPr>
          <w:sz w:val="24"/>
        </w:rPr>
        <w:t>закрепление навыка и формирование привычки удерживать правильную позу и положение руки при обследовании предметов и ориентировке в пространстве;</w:t>
      </w:r>
    </w:p>
    <w:p w:rsidR="005C349B" w:rsidRDefault="006E54AC" w:rsidP="00CD1F13">
      <w:pPr>
        <w:pStyle w:val="a4"/>
        <w:numPr>
          <w:ilvl w:val="0"/>
          <w:numId w:val="89"/>
        </w:numPr>
        <w:tabs>
          <w:tab w:val="left" w:pos="1114"/>
        </w:tabs>
        <w:ind w:right="246" w:firstLine="720"/>
        <w:rPr>
          <w:sz w:val="24"/>
        </w:rPr>
      </w:pPr>
      <w:r>
        <w:rPr>
          <w:sz w:val="24"/>
        </w:rPr>
        <w:t>закрепление навыка и формирование привычки у обучающихся с нарушением зрения</w:t>
      </w:r>
      <w:r>
        <w:rPr>
          <w:spacing w:val="-3"/>
          <w:sz w:val="24"/>
        </w:rPr>
        <w:t xml:space="preserve"> </w:t>
      </w:r>
      <w:r>
        <w:rPr>
          <w:sz w:val="24"/>
        </w:rPr>
        <w:t>сохранять</w:t>
      </w:r>
      <w:r>
        <w:rPr>
          <w:spacing w:val="-8"/>
          <w:sz w:val="24"/>
        </w:rPr>
        <w:t xml:space="preserve"> </w:t>
      </w:r>
      <w:r>
        <w:rPr>
          <w:sz w:val="24"/>
        </w:rPr>
        <w:t>правильную</w:t>
      </w:r>
      <w:r>
        <w:rPr>
          <w:spacing w:val="-7"/>
          <w:sz w:val="24"/>
        </w:rPr>
        <w:t xml:space="preserve"> </w:t>
      </w:r>
      <w:r>
        <w:rPr>
          <w:sz w:val="24"/>
        </w:rPr>
        <w:t>позу</w:t>
      </w:r>
      <w:r>
        <w:rPr>
          <w:spacing w:val="-6"/>
          <w:sz w:val="24"/>
        </w:rPr>
        <w:t xml:space="preserve"> </w:t>
      </w:r>
      <w:r>
        <w:rPr>
          <w:sz w:val="24"/>
        </w:rPr>
        <w:t>в</w:t>
      </w:r>
      <w:r>
        <w:rPr>
          <w:spacing w:val="-9"/>
          <w:sz w:val="24"/>
        </w:rPr>
        <w:t xml:space="preserve"> </w:t>
      </w:r>
      <w:r>
        <w:rPr>
          <w:sz w:val="24"/>
        </w:rPr>
        <w:t>положении</w:t>
      </w:r>
      <w:r>
        <w:rPr>
          <w:spacing w:val="-7"/>
          <w:sz w:val="24"/>
        </w:rPr>
        <w:t xml:space="preserve"> </w:t>
      </w:r>
      <w:r>
        <w:rPr>
          <w:sz w:val="24"/>
        </w:rPr>
        <w:t>стоя,</w:t>
      </w:r>
      <w:r>
        <w:rPr>
          <w:spacing w:val="-7"/>
          <w:sz w:val="24"/>
        </w:rPr>
        <w:t xml:space="preserve"> </w:t>
      </w:r>
      <w:r>
        <w:rPr>
          <w:sz w:val="24"/>
        </w:rPr>
        <w:t>сидя</w:t>
      </w:r>
      <w:r>
        <w:rPr>
          <w:spacing w:val="-7"/>
          <w:sz w:val="24"/>
        </w:rPr>
        <w:t xml:space="preserve"> </w:t>
      </w:r>
      <w:r>
        <w:rPr>
          <w:sz w:val="24"/>
        </w:rPr>
        <w:t>за</w:t>
      </w:r>
      <w:r>
        <w:rPr>
          <w:spacing w:val="-9"/>
          <w:sz w:val="24"/>
        </w:rPr>
        <w:t xml:space="preserve"> </w:t>
      </w:r>
      <w:r>
        <w:rPr>
          <w:sz w:val="24"/>
        </w:rPr>
        <w:t>столом,</w:t>
      </w:r>
      <w:r>
        <w:rPr>
          <w:spacing w:val="-7"/>
          <w:sz w:val="24"/>
        </w:rPr>
        <w:t xml:space="preserve"> </w:t>
      </w:r>
      <w:r>
        <w:rPr>
          <w:sz w:val="24"/>
        </w:rPr>
        <w:t>в</w:t>
      </w:r>
      <w:r>
        <w:rPr>
          <w:spacing w:val="-9"/>
          <w:sz w:val="24"/>
        </w:rPr>
        <w:t xml:space="preserve"> </w:t>
      </w:r>
      <w:r>
        <w:rPr>
          <w:sz w:val="24"/>
        </w:rPr>
        <w:t>кресле,</w:t>
      </w:r>
      <w:r>
        <w:rPr>
          <w:spacing w:val="-11"/>
          <w:sz w:val="24"/>
        </w:rPr>
        <w:t xml:space="preserve"> </w:t>
      </w:r>
      <w:r>
        <w:rPr>
          <w:sz w:val="24"/>
        </w:rPr>
        <w:t>при</w:t>
      </w:r>
      <w:r>
        <w:rPr>
          <w:spacing w:val="-8"/>
          <w:sz w:val="24"/>
        </w:rPr>
        <w:t xml:space="preserve"> </w:t>
      </w:r>
      <w:r>
        <w:rPr>
          <w:sz w:val="24"/>
        </w:rPr>
        <w:t>ходьбе, при передвижении и действии с игрушками-каталками и игрушками-двигателями (подготовка к действию с тростью);</w:t>
      </w:r>
    </w:p>
    <w:p w:rsidR="005C349B" w:rsidRDefault="006E54AC" w:rsidP="00CD1F13">
      <w:pPr>
        <w:pStyle w:val="a4"/>
        <w:numPr>
          <w:ilvl w:val="0"/>
          <w:numId w:val="89"/>
        </w:numPr>
        <w:tabs>
          <w:tab w:val="left" w:pos="1079"/>
        </w:tabs>
        <w:ind w:left="1079" w:hanging="258"/>
        <w:rPr>
          <w:sz w:val="24"/>
        </w:rPr>
      </w:pPr>
      <w:r>
        <w:rPr>
          <w:sz w:val="24"/>
        </w:rPr>
        <w:t>развитие</w:t>
      </w:r>
      <w:r>
        <w:rPr>
          <w:spacing w:val="-5"/>
          <w:sz w:val="24"/>
        </w:rPr>
        <w:t xml:space="preserve"> </w:t>
      </w:r>
      <w:r>
        <w:rPr>
          <w:sz w:val="24"/>
        </w:rPr>
        <w:t>умения</w:t>
      </w:r>
      <w:r>
        <w:rPr>
          <w:spacing w:val="-1"/>
          <w:sz w:val="24"/>
        </w:rPr>
        <w:t xml:space="preserve"> </w:t>
      </w:r>
      <w:r>
        <w:rPr>
          <w:sz w:val="24"/>
        </w:rPr>
        <w:t>выполнять</w:t>
      </w:r>
      <w:r>
        <w:rPr>
          <w:spacing w:val="-6"/>
          <w:sz w:val="24"/>
        </w:rPr>
        <w:t xml:space="preserve"> </w:t>
      </w:r>
      <w:r>
        <w:rPr>
          <w:sz w:val="24"/>
        </w:rPr>
        <w:t>движения</w:t>
      </w:r>
      <w:r>
        <w:rPr>
          <w:spacing w:val="-2"/>
          <w:sz w:val="24"/>
        </w:rPr>
        <w:t xml:space="preserve"> </w:t>
      </w:r>
      <w:r>
        <w:rPr>
          <w:sz w:val="24"/>
        </w:rPr>
        <w:t>по</w:t>
      </w:r>
      <w:r>
        <w:rPr>
          <w:spacing w:val="-5"/>
          <w:sz w:val="24"/>
        </w:rPr>
        <w:t xml:space="preserve"> </w:t>
      </w:r>
      <w:r>
        <w:rPr>
          <w:spacing w:val="-2"/>
          <w:sz w:val="24"/>
        </w:rPr>
        <w:t>инструкции;</w:t>
      </w:r>
    </w:p>
    <w:p w:rsidR="005C349B" w:rsidRDefault="006E54AC" w:rsidP="00CD1F13">
      <w:pPr>
        <w:pStyle w:val="a4"/>
        <w:numPr>
          <w:ilvl w:val="0"/>
          <w:numId w:val="89"/>
        </w:numPr>
        <w:tabs>
          <w:tab w:val="left" w:pos="1174"/>
        </w:tabs>
        <w:ind w:right="251" w:firstLine="720"/>
        <w:rPr>
          <w:sz w:val="24"/>
        </w:rPr>
      </w:pPr>
      <w:r>
        <w:rPr>
          <w:sz w:val="24"/>
        </w:rPr>
        <w:t>отработка техники ходьбы: правильной постановки стоп, положения тела, координации движений рук и ног при ходьбе;</w:t>
      </w:r>
    </w:p>
    <w:p w:rsidR="005C349B" w:rsidRDefault="006E54AC" w:rsidP="00CD1F13">
      <w:pPr>
        <w:pStyle w:val="a4"/>
        <w:numPr>
          <w:ilvl w:val="0"/>
          <w:numId w:val="89"/>
        </w:numPr>
        <w:tabs>
          <w:tab w:val="left" w:pos="1246"/>
        </w:tabs>
        <w:spacing w:before="1"/>
        <w:ind w:right="250" w:firstLine="720"/>
        <w:rPr>
          <w:sz w:val="24"/>
        </w:rPr>
      </w:pPr>
      <w:r>
        <w:rPr>
          <w:sz w:val="24"/>
        </w:rPr>
        <w:t>развитие умения согласовывать темп ходьбы со звуковым сигналом, музыкальным ритмом;</w:t>
      </w:r>
    </w:p>
    <w:p w:rsidR="005C349B" w:rsidRDefault="006E54AC" w:rsidP="00CD1F13">
      <w:pPr>
        <w:pStyle w:val="a4"/>
        <w:numPr>
          <w:ilvl w:val="0"/>
          <w:numId w:val="89"/>
        </w:numPr>
        <w:tabs>
          <w:tab w:val="left" w:pos="1079"/>
        </w:tabs>
        <w:ind w:left="1079" w:hanging="258"/>
        <w:rPr>
          <w:sz w:val="24"/>
        </w:rPr>
      </w:pPr>
      <w:r>
        <w:rPr>
          <w:sz w:val="24"/>
        </w:rPr>
        <w:t>формирование</w:t>
      </w:r>
      <w:r>
        <w:rPr>
          <w:spacing w:val="-3"/>
          <w:sz w:val="24"/>
        </w:rPr>
        <w:t xml:space="preserve"> </w:t>
      </w:r>
      <w:r>
        <w:rPr>
          <w:sz w:val="24"/>
        </w:rPr>
        <w:t>умения</w:t>
      </w:r>
      <w:r>
        <w:rPr>
          <w:spacing w:val="-3"/>
          <w:sz w:val="24"/>
        </w:rPr>
        <w:t xml:space="preserve"> </w:t>
      </w:r>
      <w:r>
        <w:rPr>
          <w:sz w:val="24"/>
        </w:rPr>
        <w:t>произвольно</w:t>
      </w:r>
      <w:r>
        <w:rPr>
          <w:spacing w:val="-6"/>
          <w:sz w:val="24"/>
        </w:rPr>
        <w:t xml:space="preserve"> </w:t>
      </w:r>
      <w:r>
        <w:rPr>
          <w:sz w:val="24"/>
        </w:rPr>
        <w:t>менять</w:t>
      </w:r>
      <w:r>
        <w:rPr>
          <w:spacing w:val="-5"/>
          <w:sz w:val="24"/>
        </w:rPr>
        <w:t xml:space="preserve"> </w:t>
      </w:r>
      <w:r>
        <w:rPr>
          <w:sz w:val="24"/>
        </w:rPr>
        <w:t>скорость</w:t>
      </w:r>
      <w:r>
        <w:rPr>
          <w:spacing w:val="-5"/>
          <w:sz w:val="24"/>
        </w:rPr>
        <w:t xml:space="preserve"> </w:t>
      </w:r>
      <w:r>
        <w:rPr>
          <w:sz w:val="24"/>
        </w:rPr>
        <w:t>и</w:t>
      </w:r>
      <w:r>
        <w:rPr>
          <w:spacing w:val="-6"/>
          <w:sz w:val="24"/>
        </w:rPr>
        <w:t xml:space="preserve"> </w:t>
      </w:r>
      <w:r>
        <w:rPr>
          <w:sz w:val="24"/>
        </w:rPr>
        <w:t>направление</w:t>
      </w:r>
      <w:r>
        <w:rPr>
          <w:spacing w:val="-3"/>
          <w:sz w:val="24"/>
        </w:rPr>
        <w:t xml:space="preserve"> </w:t>
      </w:r>
      <w:r>
        <w:rPr>
          <w:spacing w:val="-2"/>
          <w:sz w:val="24"/>
        </w:rPr>
        <w:t>движения;</w:t>
      </w:r>
    </w:p>
    <w:p w:rsidR="005C349B" w:rsidRDefault="006E54AC" w:rsidP="00CD1F13">
      <w:pPr>
        <w:pStyle w:val="a4"/>
        <w:numPr>
          <w:ilvl w:val="0"/>
          <w:numId w:val="89"/>
        </w:numPr>
        <w:tabs>
          <w:tab w:val="left" w:pos="1249"/>
        </w:tabs>
        <w:ind w:right="247" w:firstLine="720"/>
        <w:rPr>
          <w:sz w:val="24"/>
        </w:rPr>
      </w:pPr>
      <w:r>
        <w:rPr>
          <w:sz w:val="24"/>
        </w:rPr>
        <w:t>совершенствование координации и качества движений при самостоятельном спуске и подъеме по лестнице, умения держаться за перила, поочередно переступать ногами, в том числе по поверхности с разным наклоном;</w:t>
      </w:r>
    </w:p>
    <w:p w:rsidR="005C349B" w:rsidRDefault="006E54AC" w:rsidP="00CD1F13">
      <w:pPr>
        <w:pStyle w:val="a4"/>
        <w:numPr>
          <w:ilvl w:val="0"/>
          <w:numId w:val="89"/>
        </w:numPr>
        <w:tabs>
          <w:tab w:val="left" w:pos="1225"/>
        </w:tabs>
        <w:ind w:right="251" w:firstLine="720"/>
        <w:rPr>
          <w:sz w:val="24"/>
        </w:rPr>
      </w:pPr>
      <w:r>
        <w:rPr>
          <w:sz w:val="24"/>
        </w:rPr>
        <w:t>формирование навыка ходьбы в колонне, парами, в том числе при изменении направления и скорости движения;</w:t>
      </w:r>
    </w:p>
    <w:p w:rsidR="005C349B" w:rsidRDefault="006E54AC" w:rsidP="00CD1F13">
      <w:pPr>
        <w:pStyle w:val="a4"/>
        <w:numPr>
          <w:ilvl w:val="0"/>
          <w:numId w:val="89"/>
        </w:numPr>
        <w:tabs>
          <w:tab w:val="left" w:pos="1193"/>
        </w:tabs>
        <w:spacing w:before="1"/>
        <w:ind w:right="245" w:firstLine="720"/>
        <w:rPr>
          <w:sz w:val="24"/>
        </w:rPr>
      </w:pPr>
      <w:r>
        <w:rPr>
          <w:sz w:val="24"/>
        </w:rPr>
        <w:t>развитие</w:t>
      </w:r>
      <w:r>
        <w:rPr>
          <w:spacing w:val="-5"/>
          <w:sz w:val="24"/>
        </w:rPr>
        <w:t xml:space="preserve"> </w:t>
      </w:r>
      <w:r>
        <w:rPr>
          <w:sz w:val="24"/>
        </w:rPr>
        <w:t>умения</w:t>
      </w:r>
      <w:r>
        <w:rPr>
          <w:spacing w:val="-4"/>
          <w:sz w:val="24"/>
        </w:rPr>
        <w:t xml:space="preserve"> </w:t>
      </w:r>
      <w:r>
        <w:rPr>
          <w:sz w:val="24"/>
        </w:rPr>
        <w:t>выполнять</w:t>
      </w:r>
      <w:r>
        <w:rPr>
          <w:spacing w:val="-7"/>
          <w:sz w:val="24"/>
        </w:rPr>
        <w:t xml:space="preserve"> </w:t>
      </w:r>
      <w:r>
        <w:rPr>
          <w:sz w:val="24"/>
        </w:rPr>
        <w:t>по</w:t>
      </w:r>
      <w:r>
        <w:rPr>
          <w:spacing w:val="-4"/>
          <w:sz w:val="24"/>
        </w:rPr>
        <w:t xml:space="preserve"> </w:t>
      </w:r>
      <w:r>
        <w:rPr>
          <w:sz w:val="24"/>
        </w:rPr>
        <w:t>инструкции</w:t>
      </w:r>
      <w:r>
        <w:rPr>
          <w:spacing w:val="-8"/>
          <w:sz w:val="24"/>
        </w:rPr>
        <w:t xml:space="preserve"> </w:t>
      </w:r>
      <w:r>
        <w:rPr>
          <w:sz w:val="24"/>
        </w:rPr>
        <w:t>ряд</w:t>
      </w:r>
      <w:r>
        <w:rPr>
          <w:spacing w:val="-4"/>
          <w:sz w:val="24"/>
        </w:rPr>
        <w:t xml:space="preserve"> </w:t>
      </w:r>
      <w:r>
        <w:rPr>
          <w:sz w:val="24"/>
        </w:rPr>
        <w:t>последовательных</w:t>
      </w:r>
      <w:r>
        <w:rPr>
          <w:spacing w:val="-10"/>
          <w:sz w:val="24"/>
        </w:rPr>
        <w:t xml:space="preserve"> </w:t>
      </w:r>
      <w:r>
        <w:rPr>
          <w:sz w:val="24"/>
        </w:rPr>
        <w:t>движений</w:t>
      </w:r>
      <w:r>
        <w:rPr>
          <w:spacing w:val="-5"/>
          <w:sz w:val="24"/>
        </w:rPr>
        <w:t xml:space="preserve"> </w:t>
      </w:r>
      <w:r>
        <w:rPr>
          <w:sz w:val="24"/>
        </w:rPr>
        <w:t>без предметов и с предметами;</w:t>
      </w:r>
    </w:p>
    <w:p w:rsidR="005C349B" w:rsidRDefault="006E54AC" w:rsidP="00CD1F13">
      <w:pPr>
        <w:pStyle w:val="a4"/>
        <w:numPr>
          <w:ilvl w:val="0"/>
          <w:numId w:val="89"/>
        </w:numPr>
        <w:tabs>
          <w:tab w:val="left" w:pos="1221"/>
        </w:tabs>
        <w:ind w:right="245" w:firstLine="720"/>
        <w:rPr>
          <w:sz w:val="24"/>
        </w:rPr>
      </w:pPr>
      <w:r>
        <w:rPr>
          <w:sz w:val="24"/>
        </w:rPr>
        <w:t>развитие навыка выполнения координированных движений руками при игре с мячом</w:t>
      </w:r>
      <w:r>
        <w:rPr>
          <w:spacing w:val="-8"/>
          <w:sz w:val="24"/>
        </w:rPr>
        <w:t xml:space="preserve"> </w:t>
      </w:r>
      <w:r>
        <w:rPr>
          <w:sz w:val="24"/>
        </w:rPr>
        <w:t>разного</w:t>
      </w:r>
      <w:r>
        <w:rPr>
          <w:spacing w:val="-11"/>
          <w:sz w:val="24"/>
        </w:rPr>
        <w:t xml:space="preserve"> </w:t>
      </w:r>
      <w:r>
        <w:rPr>
          <w:sz w:val="24"/>
        </w:rPr>
        <w:t>размера</w:t>
      </w:r>
      <w:r>
        <w:rPr>
          <w:spacing w:val="-9"/>
          <w:sz w:val="24"/>
        </w:rPr>
        <w:t xml:space="preserve"> </w:t>
      </w:r>
      <w:r>
        <w:rPr>
          <w:sz w:val="24"/>
        </w:rPr>
        <w:t>в</w:t>
      </w:r>
      <w:r>
        <w:rPr>
          <w:spacing w:val="-11"/>
          <w:sz w:val="24"/>
        </w:rPr>
        <w:t xml:space="preserve"> </w:t>
      </w:r>
      <w:r>
        <w:rPr>
          <w:sz w:val="24"/>
        </w:rPr>
        <w:t>соответствии</w:t>
      </w:r>
      <w:r>
        <w:rPr>
          <w:spacing w:val="-15"/>
          <w:sz w:val="24"/>
        </w:rPr>
        <w:t xml:space="preserve"> </w:t>
      </w:r>
      <w:r>
        <w:rPr>
          <w:sz w:val="24"/>
        </w:rPr>
        <w:t>с</w:t>
      </w:r>
      <w:r>
        <w:rPr>
          <w:spacing w:val="-8"/>
          <w:sz w:val="24"/>
        </w:rPr>
        <w:t xml:space="preserve"> </w:t>
      </w:r>
      <w:r>
        <w:rPr>
          <w:sz w:val="24"/>
        </w:rPr>
        <w:t>созданной</w:t>
      </w:r>
      <w:r>
        <w:rPr>
          <w:spacing w:val="-6"/>
          <w:sz w:val="24"/>
        </w:rPr>
        <w:t xml:space="preserve"> </w:t>
      </w:r>
      <w:r>
        <w:rPr>
          <w:sz w:val="24"/>
        </w:rPr>
        <w:t>педагогическим</w:t>
      </w:r>
      <w:r>
        <w:rPr>
          <w:spacing w:val="-8"/>
          <w:sz w:val="24"/>
        </w:rPr>
        <w:t xml:space="preserve"> </w:t>
      </w:r>
      <w:r>
        <w:rPr>
          <w:sz w:val="24"/>
        </w:rPr>
        <w:t>работником</w:t>
      </w:r>
      <w:r>
        <w:rPr>
          <w:spacing w:val="-8"/>
          <w:sz w:val="24"/>
        </w:rPr>
        <w:t xml:space="preserve"> </w:t>
      </w:r>
      <w:r>
        <w:rPr>
          <w:sz w:val="24"/>
        </w:rPr>
        <w:t>ситуацией: бросать мяч одной рукой или двумя, рассчитывать силу броска, толкать от себя ногой или руками (сбивание кеглей),</w:t>
      </w:r>
    </w:p>
    <w:p w:rsidR="005C349B" w:rsidRDefault="006E54AC" w:rsidP="00CD1F13">
      <w:pPr>
        <w:pStyle w:val="a4"/>
        <w:numPr>
          <w:ilvl w:val="0"/>
          <w:numId w:val="89"/>
        </w:numPr>
        <w:tabs>
          <w:tab w:val="left" w:pos="1373"/>
        </w:tabs>
        <w:ind w:right="248" w:firstLine="720"/>
        <w:rPr>
          <w:sz w:val="24"/>
        </w:rPr>
      </w:pPr>
      <w:r>
        <w:rPr>
          <w:sz w:val="24"/>
        </w:rPr>
        <w:t>формирование навыка выполнения сложных социальных действий с предметами: разглаживать лист бумаги ладонью правой руки, придерживая его левой рукой, и наоборот, складывать лист, перелистывать, осуществлять перцептивную ориентировку, складывать предметы, производить изменения.</w:t>
      </w:r>
    </w:p>
    <w:p w:rsidR="005C349B" w:rsidRDefault="005C349B">
      <w:pPr>
        <w:jc w:val="both"/>
        <w:rPr>
          <w:sz w:val="24"/>
        </w:rPr>
        <w:sectPr w:rsidR="005C349B">
          <w:pgSz w:w="11910" w:h="16830"/>
          <w:pgMar w:top="1060" w:right="600" w:bottom="800" w:left="1600" w:header="0" w:footer="612" w:gutter="0"/>
          <w:cols w:space="720"/>
        </w:sectPr>
      </w:pPr>
    </w:p>
    <w:p w:rsidR="005C349B" w:rsidRDefault="006E54AC" w:rsidP="00CD1F13">
      <w:pPr>
        <w:pStyle w:val="2"/>
        <w:numPr>
          <w:ilvl w:val="2"/>
          <w:numId w:val="97"/>
        </w:numPr>
        <w:tabs>
          <w:tab w:val="left" w:pos="1408"/>
        </w:tabs>
        <w:spacing w:before="62"/>
        <w:ind w:left="1408"/>
        <w:jc w:val="both"/>
      </w:pPr>
      <w:bookmarkStart w:id="10" w:name="_TOC_250028"/>
      <w:r>
        <w:lastRenderedPageBreak/>
        <w:t>Образовательная</w:t>
      </w:r>
      <w:r>
        <w:rPr>
          <w:spacing w:val="-4"/>
        </w:rPr>
        <w:t xml:space="preserve"> </w:t>
      </w:r>
      <w:r>
        <w:t>область</w:t>
      </w:r>
      <w:r>
        <w:rPr>
          <w:spacing w:val="-9"/>
        </w:rPr>
        <w:t xml:space="preserve"> </w:t>
      </w:r>
      <w:r>
        <w:t>«Познавательное</w:t>
      </w:r>
      <w:r>
        <w:rPr>
          <w:spacing w:val="-4"/>
        </w:rPr>
        <w:t xml:space="preserve"> </w:t>
      </w:r>
      <w:bookmarkEnd w:id="10"/>
      <w:r>
        <w:rPr>
          <w:spacing w:val="-2"/>
        </w:rPr>
        <w:t>развитие»</w:t>
      </w:r>
    </w:p>
    <w:p w:rsidR="005C349B" w:rsidRDefault="005C349B">
      <w:pPr>
        <w:pStyle w:val="a3"/>
        <w:ind w:left="0" w:firstLine="0"/>
        <w:jc w:val="left"/>
        <w:rPr>
          <w:b/>
        </w:rPr>
      </w:pPr>
    </w:p>
    <w:p w:rsidR="005C349B" w:rsidRDefault="006E54AC">
      <w:pPr>
        <w:pStyle w:val="a3"/>
        <w:ind w:right="248"/>
      </w:pPr>
      <w:r>
        <w:t>Образовательная область «Познавательное развитие» предполагает развитие сохранных функциональных</w:t>
      </w:r>
      <w:r>
        <w:rPr>
          <w:spacing w:val="-4"/>
        </w:rPr>
        <w:t xml:space="preserve"> </w:t>
      </w:r>
      <w:r>
        <w:t>возможностей анализаторов</w:t>
      </w:r>
      <w:r>
        <w:rPr>
          <w:spacing w:val="-1"/>
        </w:rPr>
        <w:t xml:space="preserve"> </w:t>
      </w:r>
      <w:r>
        <w:t>для</w:t>
      </w:r>
      <w:r>
        <w:rPr>
          <w:spacing w:val="-1"/>
        </w:rPr>
        <w:t xml:space="preserve"> </w:t>
      </w:r>
      <w:r>
        <w:t>преобразования</w:t>
      </w:r>
      <w:r>
        <w:rPr>
          <w:spacing w:val="-2"/>
        </w:rPr>
        <w:t xml:space="preserve"> </w:t>
      </w:r>
      <w:r>
        <w:t>ощущений</w:t>
      </w:r>
      <w:r>
        <w:rPr>
          <w:spacing w:val="-2"/>
        </w:rPr>
        <w:t xml:space="preserve"> </w:t>
      </w:r>
      <w:r>
        <w:t>в непосредственное восприятие окружающего мира, развитие внимания и памяти (накопление образов-восприятия), формирование способности обобщать и анализировать сенсорный</w:t>
      </w:r>
      <w:r>
        <w:rPr>
          <w:spacing w:val="-15"/>
        </w:rPr>
        <w:t xml:space="preserve"> </w:t>
      </w:r>
      <w:r>
        <w:t>опыт,</w:t>
      </w:r>
      <w:r>
        <w:rPr>
          <w:spacing w:val="-15"/>
        </w:rPr>
        <w:t xml:space="preserve"> </w:t>
      </w:r>
      <w:r>
        <w:t>овладевать</w:t>
      </w:r>
      <w:r>
        <w:rPr>
          <w:spacing w:val="-15"/>
        </w:rPr>
        <w:t xml:space="preserve"> </w:t>
      </w:r>
      <w:r>
        <w:t>социальными</w:t>
      </w:r>
      <w:r>
        <w:rPr>
          <w:spacing w:val="-15"/>
        </w:rPr>
        <w:t xml:space="preserve"> </w:t>
      </w:r>
      <w:r>
        <w:t>способами</w:t>
      </w:r>
      <w:r>
        <w:rPr>
          <w:spacing w:val="-15"/>
        </w:rPr>
        <w:t xml:space="preserve"> </w:t>
      </w:r>
      <w:r>
        <w:t>познания</w:t>
      </w:r>
      <w:r>
        <w:rPr>
          <w:spacing w:val="-13"/>
        </w:rPr>
        <w:t xml:space="preserve"> </w:t>
      </w:r>
      <w:r>
        <w:t>и</w:t>
      </w:r>
      <w:r>
        <w:rPr>
          <w:spacing w:val="-15"/>
        </w:rPr>
        <w:t xml:space="preserve"> </w:t>
      </w:r>
      <w:r>
        <w:t>умственными</w:t>
      </w:r>
      <w:r>
        <w:rPr>
          <w:spacing w:val="-15"/>
        </w:rPr>
        <w:t xml:space="preserve"> </w:t>
      </w:r>
      <w:r>
        <w:t>действиями в</w:t>
      </w:r>
      <w:r>
        <w:rPr>
          <w:spacing w:val="-15"/>
        </w:rPr>
        <w:t xml:space="preserve"> </w:t>
      </w:r>
      <w:r>
        <w:t>качестве</w:t>
      </w:r>
      <w:r>
        <w:rPr>
          <w:spacing w:val="-15"/>
        </w:rPr>
        <w:t xml:space="preserve"> </w:t>
      </w:r>
      <w:r>
        <w:t>основных</w:t>
      </w:r>
      <w:r>
        <w:rPr>
          <w:spacing w:val="-15"/>
        </w:rPr>
        <w:t xml:space="preserve"> </w:t>
      </w:r>
      <w:r>
        <w:t>интеллектуальных</w:t>
      </w:r>
      <w:r>
        <w:rPr>
          <w:spacing w:val="-14"/>
        </w:rPr>
        <w:t xml:space="preserve"> </w:t>
      </w:r>
      <w:r>
        <w:t>операций</w:t>
      </w:r>
      <w:r>
        <w:rPr>
          <w:spacing w:val="-14"/>
        </w:rPr>
        <w:t xml:space="preserve"> </w:t>
      </w:r>
      <w:r>
        <w:t>и</w:t>
      </w:r>
      <w:r>
        <w:rPr>
          <w:spacing w:val="-15"/>
        </w:rPr>
        <w:t xml:space="preserve"> </w:t>
      </w:r>
      <w:r>
        <w:t>базы</w:t>
      </w:r>
      <w:r>
        <w:rPr>
          <w:spacing w:val="-15"/>
        </w:rPr>
        <w:t xml:space="preserve"> </w:t>
      </w:r>
      <w:r>
        <w:t>для</w:t>
      </w:r>
      <w:r>
        <w:rPr>
          <w:spacing w:val="-12"/>
        </w:rPr>
        <w:t xml:space="preserve"> </w:t>
      </w:r>
      <w:r>
        <w:t>появления</w:t>
      </w:r>
      <w:r>
        <w:rPr>
          <w:spacing w:val="-14"/>
        </w:rPr>
        <w:t xml:space="preserve"> </w:t>
      </w:r>
      <w:r>
        <w:t>более</w:t>
      </w:r>
      <w:r>
        <w:rPr>
          <w:spacing w:val="-14"/>
        </w:rPr>
        <w:t xml:space="preserve"> </w:t>
      </w:r>
      <w:r>
        <w:t>совершенных форм мышления.</w:t>
      </w:r>
    </w:p>
    <w:p w:rsidR="005C349B" w:rsidRDefault="005C349B">
      <w:pPr>
        <w:pStyle w:val="a3"/>
        <w:spacing w:before="1"/>
        <w:ind w:left="0" w:firstLine="0"/>
        <w:jc w:val="left"/>
      </w:pPr>
    </w:p>
    <w:p w:rsidR="005C349B" w:rsidRDefault="006E54AC">
      <w:pPr>
        <w:ind w:left="100" w:right="248" w:firstLine="720"/>
        <w:jc w:val="both"/>
        <w:rPr>
          <w:sz w:val="24"/>
        </w:rPr>
      </w:pPr>
      <w:r>
        <w:rPr>
          <w:sz w:val="24"/>
        </w:rPr>
        <w:t xml:space="preserve">Основное содержание образовательной деятельности в </w:t>
      </w:r>
      <w:r>
        <w:rPr>
          <w:b/>
          <w:i/>
          <w:sz w:val="24"/>
        </w:rPr>
        <w:t xml:space="preserve">период формирования ориентировочно-поисковой активности. </w:t>
      </w:r>
      <w:r>
        <w:rPr>
          <w:sz w:val="24"/>
        </w:rPr>
        <w:t>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5C349B" w:rsidRDefault="006E54AC" w:rsidP="00CD1F13">
      <w:pPr>
        <w:pStyle w:val="a4"/>
        <w:numPr>
          <w:ilvl w:val="0"/>
          <w:numId w:val="88"/>
        </w:numPr>
        <w:tabs>
          <w:tab w:val="left" w:pos="1254"/>
        </w:tabs>
        <w:ind w:right="252" w:firstLine="720"/>
        <w:rPr>
          <w:sz w:val="24"/>
        </w:rPr>
      </w:pPr>
      <w:r>
        <w:rPr>
          <w:sz w:val="24"/>
        </w:rPr>
        <w:t>формирование поискового поведения и психологических ответов при установлении контакта с внешней средой;</w:t>
      </w:r>
    </w:p>
    <w:p w:rsidR="005C349B" w:rsidRDefault="006E54AC" w:rsidP="00CD1F13">
      <w:pPr>
        <w:pStyle w:val="a4"/>
        <w:numPr>
          <w:ilvl w:val="0"/>
          <w:numId w:val="88"/>
        </w:numPr>
        <w:tabs>
          <w:tab w:val="left" w:pos="1086"/>
        </w:tabs>
        <w:spacing w:before="1"/>
        <w:ind w:right="252" w:firstLine="720"/>
        <w:rPr>
          <w:sz w:val="24"/>
        </w:rPr>
      </w:pPr>
      <w:r>
        <w:rPr>
          <w:sz w:val="24"/>
        </w:rPr>
        <w:t>стимуляция к поиску сенсорного стимула за счет выполнения движений головы, поисковых движений глаз, поисковых движений руки, локализации зоны его воздействия (накопление опыта ощущений);</w:t>
      </w:r>
    </w:p>
    <w:p w:rsidR="005C349B" w:rsidRDefault="006E54AC" w:rsidP="00CD1F13">
      <w:pPr>
        <w:pStyle w:val="a4"/>
        <w:numPr>
          <w:ilvl w:val="0"/>
          <w:numId w:val="88"/>
        </w:numPr>
        <w:tabs>
          <w:tab w:val="left" w:pos="1210"/>
        </w:tabs>
        <w:ind w:right="246" w:firstLine="720"/>
        <w:rPr>
          <w:sz w:val="24"/>
        </w:rPr>
      </w:pPr>
      <w:r>
        <w:rPr>
          <w:sz w:val="24"/>
        </w:rPr>
        <w:t>создание условий для развития зрительных реакций: фиксация взгляда, длительное прослеживание взором за двигающейся игрушкой в различных направлениях, рассматривание или изучение предметов взглядом;</w:t>
      </w:r>
    </w:p>
    <w:p w:rsidR="005C349B" w:rsidRDefault="006E54AC" w:rsidP="00CD1F13">
      <w:pPr>
        <w:pStyle w:val="a4"/>
        <w:numPr>
          <w:ilvl w:val="0"/>
          <w:numId w:val="88"/>
        </w:numPr>
        <w:tabs>
          <w:tab w:val="left" w:pos="1154"/>
        </w:tabs>
        <w:ind w:right="250" w:firstLine="720"/>
        <w:rPr>
          <w:sz w:val="24"/>
        </w:rPr>
      </w:pPr>
      <w:r>
        <w:rPr>
          <w:sz w:val="24"/>
        </w:rPr>
        <w:t>создание условий для накопления опыта положительного взаимодействия с родителями (законными представителями) и новыми педагогическими работниками, продолжительного исследования сенсорных стимулов, близко расположенных предметов;</w:t>
      </w:r>
    </w:p>
    <w:p w:rsidR="005C349B" w:rsidRDefault="006E54AC" w:rsidP="00CD1F13">
      <w:pPr>
        <w:pStyle w:val="a4"/>
        <w:numPr>
          <w:ilvl w:val="0"/>
          <w:numId w:val="88"/>
        </w:numPr>
        <w:tabs>
          <w:tab w:val="left" w:pos="1182"/>
        </w:tabs>
        <w:ind w:right="249" w:firstLine="720"/>
        <w:rPr>
          <w:sz w:val="24"/>
        </w:rPr>
      </w:pPr>
      <w:r>
        <w:rPr>
          <w:sz w:val="24"/>
        </w:rPr>
        <w:t>формирование навыка направления головы и взгляда в сторону и место возникновения тактильных или вибрационных ощущений при внешнем воздействии на определенную зону тела;</w:t>
      </w:r>
    </w:p>
    <w:p w:rsidR="005C349B" w:rsidRDefault="006E54AC" w:rsidP="00CD1F13">
      <w:pPr>
        <w:pStyle w:val="a4"/>
        <w:numPr>
          <w:ilvl w:val="0"/>
          <w:numId w:val="88"/>
        </w:numPr>
        <w:tabs>
          <w:tab w:val="left" w:pos="1067"/>
        </w:tabs>
        <w:ind w:left="1067" w:hanging="246"/>
        <w:rPr>
          <w:sz w:val="24"/>
        </w:rPr>
      </w:pPr>
      <w:r>
        <w:rPr>
          <w:spacing w:val="-2"/>
          <w:sz w:val="24"/>
        </w:rPr>
        <w:t>развитие</w:t>
      </w:r>
      <w:r>
        <w:rPr>
          <w:sz w:val="24"/>
        </w:rPr>
        <w:t xml:space="preserve"> </w:t>
      </w:r>
      <w:r>
        <w:rPr>
          <w:spacing w:val="-2"/>
          <w:sz w:val="24"/>
        </w:rPr>
        <w:t>согласованных</w:t>
      </w:r>
      <w:r>
        <w:rPr>
          <w:sz w:val="24"/>
        </w:rPr>
        <w:t xml:space="preserve"> </w:t>
      </w:r>
      <w:r>
        <w:rPr>
          <w:spacing w:val="-2"/>
          <w:sz w:val="24"/>
        </w:rPr>
        <w:t>движений</w:t>
      </w:r>
      <w:r>
        <w:rPr>
          <w:spacing w:val="3"/>
          <w:sz w:val="24"/>
        </w:rPr>
        <w:t xml:space="preserve"> </w:t>
      </w:r>
      <w:r>
        <w:rPr>
          <w:spacing w:val="-2"/>
          <w:sz w:val="24"/>
        </w:rPr>
        <w:t>глаз</w:t>
      </w:r>
      <w:r>
        <w:rPr>
          <w:spacing w:val="3"/>
          <w:sz w:val="24"/>
        </w:rPr>
        <w:t xml:space="preserve"> </w:t>
      </w:r>
      <w:r>
        <w:rPr>
          <w:spacing w:val="-2"/>
          <w:sz w:val="24"/>
        </w:rPr>
        <w:t>при</w:t>
      </w:r>
      <w:r>
        <w:rPr>
          <w:sz w:val="24"/>
        </w:rPr>
        <w:t xml:space="preserve"> </w:t>
      </w:r>
      <w:r>
        <w:rPr>
          <w:spacing w:val="-2"/>
          <w:sz w:val="24"/>
        </w:rPr>
        <w:t>исследовании</w:t>
      </w:r>
      <w:r>
        <w:rPr>
          <w:spacing w:val="4"/>
          <w:sz w:val="24"/>
        </w:rPr>
        <w:t xml:space="preserve"> </w:t>
      </w:r>
      <w:r>
        <w:rPr>
          <w:spacing w:val="-2"/>
          <w:sz w:val="24"/>
        </w:rPr>
        <w:t>движущегося</w:t>
      </w:r>
      <w:r>
        <w:rPr>
          <w:sz w:val="24"/>
        </w:rPr>
        <w:t xml:space="preserve"> </w:t>
      </w:r>
      <w:r>
        <w:rPr>
          <w:spacing w:val="-2"/>
          <w:sz w:val="24"/>
        </w:rPr>
        <w:t>предмета;</w:t>
      </w:r>
    </w:p>
    <w:p w:rsidR="005C349B" w:rsidRDefault="006E54AC" w:rsidP="00CD1F13">
      <w:pPr>
        <w:pStyle w:val="a4"/>
        <w:numPr>
          <w:ilvl w:val="0"/>
          <w:numId w:val="88"/>
        </w:numPr>
        <w:tabs>
          <w:tab w:val="left" w:pos="1106"/>
        </w:tabs>
        <w:ind w:right="248" w:firstLine="720"/>
        <w:rPr>
          <w:sz w:val="24"/>
        </w:rPr>
      </w:pPr>
      <w:r>
        <w:rPr>
          <w:sz w:val="24"/>
        </w:rPr>
        <w:t xml:space="preserve">стимулирование захвата предметов рукой с поворотом головы и направлением взгляда в место ее расположения (размер игрушки должен соответствовать возможностям </w:t>
      </w:r>
      <w:r>
        <w:rPr>
          <w:spacing w:val="-2"/>
          <w:sz w:val="24"/>
        </w:rPr>
        <w:t>ребенка);</w:t>
      </w:r>
    </w:p>
    <w:p w:rsidR="005C349B" w:rsidRDefault="006E54AC" w:rsidP="00CD1F13">
      <w:pPr>
        <w:pStyle w:val="a4"/>
        <w:numPr>
          <w:ilvl w:val="0"/>
          <w:numId w:val="88"/>
        </w:numPr>
        <w:tabs>
          <w:tab w:val="left" w:pos="1134"/>
        </w:tabs>
        <w:spacing w:before="1"/>
        <w:ind w:right="250" w:firstLine="720"/>
        <w:rPr>
          <w:sz w:val="24"/>
        </w:rPr>
      </w:pPr>
      <w:r>
        <w:rPr>
          <w:sz w:val="24"/>
        </w:rPr>
        <w:t>формирование интереса к звукам высокой и средней громкости, к громкому голосу педагогического работника с постепенным удалением источника от уха;</w:t>
      </w:r>
    </w:p>
    <w:p w:rsidR="005C349B" w:rsidRDefault="006E54AC" w:rsidP="00CD1F13">
      <w:pPr>
        <w:pStyle w:val="a4"/>
        <w:numPr>
          <w:ilvl w:val="0"/>
          <w:numId w:val="88"/>
        </w:numPr>
        <w:tabs>
          <w:tab w:val="left" w:pos="1202"/>
        </w:tabs>
        <w:ind w:right="251" w:firstLine="720"/>
        <w:rPr>
          <w:sz w:val="24"/>
        </w:rPr>
      </w:pPr>
      <w:r>
        <w:rPr>
          <w:sz w:val="24"/>
        </w:rPr>
        <w:t>формирование реакций сосредоточения в момент случайного извлечения ребенком звука из висящей над ним игрушки;</w:t>
      </w:r>
    </w:p>
    <w:p w:rsidR="005C349B" w:rsidRDefault="006E54AC" w:rsidP="00CD1F13">
      <w:pPr>
        <w:pStyle w:val="a4"/>
        <w:numPr>
          <w:ilvl w:val="0"/>
          <w:numId w:val="88"/>
        </w:numPr>
        <w:tabs>
          <w:tab w:val="left" w:pos="1198"/>
        </w:tabs>
        <w:ind w:left="1198" w:hanging="377"/>
        <w:rPr>
          <w:sz w:val="24"/>
        </w:rPr>
      </w:pPr>
      <w:r>
        <w:rPr>
          <w:sz w:val="24"/>
        </w:rPr>
        <w:t>развитие</w:t>
      </w:r>
      <w:r>
        <w:rPr>
          <w:spacing w:val="-6"/>
          <w:sz w:val="24"/>
        </w:rPr>
        <w:t xml:space="preserve"> </w:t>
      </w:r>
      <w:r>
        <w:rPr>
          <w:sz w:val="24"/>
        </w:rPr>
        <w:t>слуховых</w:t>
      </w:r>
      <w:r>
        <w:rPr>
          <w:spacing w:val="-6"/>
          <w:sz w:val="24"/>
        </w:rPr>
        <w:t xml:space="preserve"> </w:t>
      </w:r>
      <w:r>
        <w:rPr>
          <w:sz w:val="24"/>
        </w:rPr>
        <w:t>ориентировочных</w:t>
      </w:r>
      <w:r>
        <w:rPr>
          <w:spacing w:val="-7"/>
          <w:sz w:val="24"/>
        </w:rPr>
        <w:t xml:space="preserve"> </w:t>
      </w:r>
      <w:r>
        <w:rPr>
          <w:sz w:val="24"/>
        </w:rPr>
        <w:t>реакций</w:t>
      </w:r>
      <w:r>
        <w:rPr>
          <w:spacing w:val="-5"/>
          <w:sz w:val="24"/>
        </w:rPr>
        <w:t xml:space="preserve"> </w:t>
      </w:r>
      <w:r>
        <w:rPr>
          <w:sz w:val="24"/>
        </w:rPr>
        <w:t>на</w:t>
      </w:r>
      <w:r>
        <w:rPr>
          <w:spacing w:val="-5"/>
          <w:sz w:val="24"/>
        </w:rPr>
        <w:t xml:space="preserve"> </w:t>
      </w:r>
      <w:r>
        <w:rPr>
          <w:sz w:val="24"/>
        </w:rPr>
        <w:t>разные</w:t>
      </w:r>
      <w:r>
        <w:rPr>
          <w:spacing w:val="-10"/>
          <w:sz w:val="24"/>
        </w:rPr>
        <w:t xml:space="preserve"> </w:t>
      </w:r>
      <w:r>
        <w:rPr>
          <w:sz w:val="24"/>
        </w:rPr>
        <w:t>акустические</w:t>
      </w:r>
      <w:r>
        <w:rPr>
          <w:spacing w:val="-4"/>
          <w:sz w:val="24"/>
        </w:rPr>
        <w:t xml:space="preserve"> </w:t>
      </w:r>
      <w:r>
        <w:rPr>
          <w:spacing w:val="-2"/>
          <w:sz w:val="24"/>
        </w:rPr>
        <w:t>стимулы;</w:t>
      </w:r>
    </w:p>
    <w:p w:rsidR="005C349B" w:rsidRDefault="006E54AC" w:rsidP="00CD1F13">
      <w:pPr>
        <w:pStyle w:val="a4"/>
        <w:numPr>
          <w:ilvl w:val="0"/>
          <w:numId w:val="88"/>
        </w:numPr>
        <w:tabs>
          <w:tab w:val="left" w:pos="1361"/>
        </w:tabs>
        <w:ind w:right="250" w:firstLine="720"/>
        <w:rPr>
          <w:sz w:val="24"/>
        </w:rPr>
      </w:pPr>
      <w:r>
        <w:rPr>
          <w:sz w:val="24"/>
        </w:rPr>
        <w:t>стимуляция эмоциональных реакций в виде изменения поведения и двигательной активности при восприятии знакомых звуков доступной громкости;</w:t>
      </w:r>
    </w:p>
    <w:p w:rsidR="005C349B" w:rsidRDefault="006E54AC" w:rsidP="00CD1F13">
      <w:pPr>
        <w:pStyle w:val="a4"/>
        <w:numPr>
          <w:ilvl w:val="0"/>
          <w:numId w:val="88"/>
        </w:numPr>
        <w:tabs>
          <w:tab w:val="left" w:pos="1285"/>
        </w:tabs>
        <w:ind w:right="251" w:firstLine="720"/>
        <w:rPr>
          <w:sz w:val="24"/>
        </w:rPr>
      </w:pPr>
      <w:r>
        <w:rPr>
          <w:sz w:val="24"/>
        </w:rPr>
        <w:t>создание условий для возникновения различных психологических ответов реагирования на воздействие тактильных или вибрационных стимулов,</w:t>
      </w:r>
    </w:p>
    <w:p w:rsidR="005C349B" w:rsidRDefault="006E54AC" w:rsidP="00CD1F13">
      <w:pPr>
        <w:pStyle w:val="a4"/>
        <w:numPr>
          <w:ilvl w:val="0"/>
          <w:numId w:val="88"/>
        </w:numPr>
        <w:tabs>
          <w:tab w:val="left" w:pos="1193"/>
        </w:tabs>
        <w:spacing w:before="1"/>
        <w:ind w:right="255" w:firstLine="720"/>
        <w:rPr>
          <w:sz w:val="24"/>
        </w:rPr>
      </w:pPr>
      <w:r>
        <w:rPr>
          <w:sz w:val="24"/>
        </w:rPr>
        <w:t>формирование</w:t>
      </w:r>
      <w:r>
        <w:rPr>
          <w:spacing w:val="-7"/>
          <w:sz w:val="24"/>
        </w:rPr>
        <w:t xml:space="preserve"> </w:t>
      </w:r>
      <w:r>
        <w:rPr>
          <w:sz w:val="24"/>
        </w:rPr>
        <w:t>захвата</w:t>
      </w:r>
      <w:r>
        <w:rPr>
          <w:spacing w:val="-6"/>
          <w:sz w:val="24"/>
        </w:rPr>
        <w:t xml:space="preserve"> </w:t>
      </w:r>
      <w:r>
        <w:rPr>
          <w:sz w:val="24"/>
        </w:rPr>
        <w:t>вложенной</w:t>
      </w:r>
      <w:r>
        <w:rPr>
          <w:spacing w:val="-12"/>
          <w:sz w:val="24"/>
        </w:rPr>
        <w:t xml:space="preserve"> </w:t>
      </w:r>
      <w:r>
        <w:rPr>
          <w:sz w:val="24"/>
        </w:rPr>
        <w:t>в</w:t>
      </w:r>
      <w:r>
        <w:rPr>
          <w:spacing w:val="-8"/>
          <w:sz w:val="24"/>
        </w:rPr>
        <w:t xml:space="preserve"> </w:t>
      </w:r>
      <w:r>
        <w:rPr>
          <w:sz w:val="24"/>
        </w:rPr>
        <w:t>руку</w:t>
      </w:r>
      <w:r>
        <w:rPr>
          <w:spacing w:val="-10"/>
          <w:sz w:val="24"/>
        </w:rPr>
        <w:t xml:space="preserve"> </w:t>
      </w:r>
      <w:r>
        <w:rPr>
          <w:sz w:val="24"/>
        </w:rPr>
        <w:t>игрушки,</w:t>
      </w:r>
      <w:r>
        <w:rPr>
          <w:spacing w:val="-6"/>
          <w:sz w:val="24"/>
        </w:rPr>
        <w:t xml:space="preserve"> </w:t>
      </w:r>
      <w:r>
        <w:rPr>
          <w:sz w:val="24"/>
        </w:rPr>
        <w:t>выполнения</w:t>
      </w:r>
      <w:r>
        <w:rPr>
          <w:spacing w:val="-9"/>
          <w:sz w:val="24"/>
        </w:rPr>
        <w:t xml:space="preserve"> </w:t>
      </w:r>
      <w:r>
        <w:rPr>
          <w:sz w:val="24"/>
        </w:rPr>
        <w:t>движений</w:t>
      </w:r>
      <w:r>
        <w:rPr>
          <w:spacing w:val="-6"/>
          <w:sz w:val="24"/>
        </w:rPr>
        <w:t xml:space="preserve"> </w:t>
      </w:r>
      <w:r>
        <w:rPr>
          <w:sz w:val="24"/>
        </w:rPr>
        <w:t>рукой с целью извлечения звука, ощупывание как исследование ее свойств;</w:t>
      </w:r>
    </w:p>
    <w:p w:rsidR="005C349B" w:rsidRDefault="006E54AC" w:rsidP="00CD1F13">
      <w:pPr>
        <w:pStyle w:val="a4"/>
        <w:numPr>
          <w:ilvl w:val="0"/>
          <w:numId w:val="88"/>
        </w:numPr>
        <w:tabs>
          <w:tab w:val="left" w:pos="1373"/>
        </w:tabs>
        <w:ind w:right="251" w:firstLine="720"/>
        <w:rPr>
          <w:sz w:val="24"/>
        </w:rPr>
      </w:pPr>
      <w:r>
        <w:rPr>
          <w:sz w:val="24"/>
        </w:rPr>
        <w:t xml:space="preserve">развитие умения ощупывать пальцами предмет, вложенный в руку педагогического работника, затем самостоятельно захватывать и удерживать как основы </w:t>
      </w:r>
      <w:r>
        <w:rPr>
          <w:spacing w:val="-2"/>
          <w:sz w:val="24"/>
        </w:rPr>
        <w:t>осязания;</w:t>
      </w:r>
    </w:p>
    <w:p w:rsidR="005C349B" w:rsidRDefault="006E54AC" w:rsidP="00CD1F13">
      <w:pPr>
        <w:pStyle w:val="a4"/>
        <w:numPr>
          <w:ilvl w:val="0"/>
          <w:numId w:val="88"/>
        </w:numPr>
        <w:tabs>
          <w:tab w:val="left" w:pos="1214"/>
        </w:tabs>
        <w:ind w:right="250" w:firstLine="720"/>
        <w:rPr>
          <w:sz w:val="24"/>
        </w:rPr>
      </w:pPr>
      <w:r>
        <w:rPr>
          <w:sz w:val="24"/>
        </w:rPr>
        <w:t xml:space="preserve">формирование навыка изменения двигательной активности в ответ на внешнее </w:t>
      </w:r>
      <w:r>
        <w:rPr>
          <w:spacing w:val="-2"/>
          <w:sz w:val="24"/>
        </w:rPr>
        <w:t>воздействие;</w:t>
      </w:r>
    </w:p>
    <w:p w:rsidR="005C349B" w:rsidRDefault="006E54AC" w:rsidP="00CD1F13">
      <w:pPr>
        <w:pStyle w:val="a4"/>
        <w:numPr>
          <w:ilvl w:val="0"/>
          <w:numId w:val="88"/>
        </w:numPr>
        <w:tabs>
          <w:tab w:val="left" w:pos="1194"/>
        </w:tabs>
        <w:ind w:right="254" w:firstLine="720"/>
        <w:rPr>
          <w:sz w:val="24"/>
        </w:rPr>
      </w:pPr>
      <w:r>
        <w:rPr>
          <w:sz w:val="24"/>
        </w:rPr>
        <w:t>стимулирование</w:t>
      </w:r>
      <w:r>
        <w:rPr>
          <w:spacing w:val="-14"/>
          <w:sz w:val="24"/>
        </w:rPr>
        <w:t xml:space="preserve"> </w:t>
      </w:r>
      <w:r>
        <w:rPr>
          <w:sz w:val="24"/>
        </w:rPr>
        <w:t>появления</w:t>
      </w:r>
      <w:r>
        <w:rPr>
          <w:spacing w:val="-9"/>
          <w:sz w:val="24"/>
        </w:rPr>
        <w:t xml:space="preserve"> </w:t>
      </w:r>
      <w:r>
        <w:rPr>
          <w:sz w:val="24"/>
        </w:rPr>
        <w:t>согласованных</w:t>
      </w:r>
      <w:r>
        <w:rPr>
          <w:spacing w:val="-14"/>
          <w:sz w:val="24"/>
        </w:rPr>
        <w:t xml:space="preserve"> </w:t>
      </w:r>
      <w:r>
        <w:rPr>
          <w:sz w:val="24"/>
        </w:rPr>
        <w:t>двигательно-эмоциональных</w:t>
      </w:r>
      <w:r>
        <w:rPr>
          <w:spacing w:val="-15"/>
          <w:sz w:val="24"/>
        </w:rPr>
        <w:t xml:space="preserve"> </w:t>
      </w:r>
      <w:r>
        <w:rPr>
          <w:sz w:val="24"/>
        </w:rPr>
        <w:t>ответов при возникновении знакомой ситуации и внешнем воздействии;</w:t>
      </w:r>
    </w:p>
    <w:p w:rsidR="005C349B" w:rsidRDefault="006E54AC" w:rsidP="00CD1F13">
      <w:pPr>
        <w:pStyle w:val="a4"/>
        <w:numPr>
          <w:ilvl w:val="0"/>
          <w:numId w:val="88"/>
        </w:numPr>
        <w:tabs>
          <w:tab w:val="left" w:pos="1286"/>
        </w:tabs>
        <w:ind w:right="254" w:firstLine="720"/>
        <w:rPr>
          <w:sz w:val="24"/>
        </w:rPr>
      </w:pPr>
      <w:r>
        <w:rPr>
          <w:sz w:val="24"/>
        </w:rPr>
        <w:t>формирование интереса и социальных ответов на воздействие различных сенсорных стимулов.</w:t>
      </w:r>
    </w:p>
    <w:p w:rsidR="005C349B" w:rsidRDefault="005C349B">
      <w:pPr>
        <w:jc w:val="both"/>
        <w:rPr>
          <w:sz w:val="24"/>
        </w:rPr>
        <w:sectPr w:rsidR="005C349B">
          <w:pgSz w:w="11910" w:h="16830"/>
          <w:pgMar w:top="1060" w:right="600" w:bottom="800" w:left="1600" w:header="0" w:footer="612" w:gutter="0"/>
          <w:cols w:space="720"/>
        </w:sectPr>
      </w:pPr>
    </w:p>
    <w:p w:rsidR="005C349B" w:rsidRDefault="006E54AC">
      <w:pPr>
        <w:spacing w:before="78"/>
        <w:ind w:left="100" w:right="250" w:firstLine="720"/>
        <w:jc w:val="both"/>
        <w:rPr>
          <w:sz w:val="24"/>
        </w:rPr>
      </w:pPr>
      <w:r>
        <w:rPr>
          <w:sz w:val="24"/>
        </w:rPr>
        <w:lastRenderedPageBreak/>
        <w:t xml:space="preserve">Основное содержание образовательной деятельности в </w:t>
      </w:r>
      <w:r>
        <w:rPr>
          <w:b/>
          <w:i/>
          <w:sz w:val="24"/>
        </w:rPr>
        <w:t xml:space="preserve">период формирования предметных действий. </w:t>
      </w:r>
      <w:r>
        <w:rPr>
          <w:sz w:val="24"/>
        </w:rPr>
        <w:t>Совместная образовательная деятельность педагогических работников с детьми с ТМНР в данный период направлена на:</w:t>
      </w:r>
    </w:p>
    <w:p w:rsidR="005C349B" w:rsidRDefault="006E54AC" w:rsidP="00CD1F13">
      <w:pPr>
        <w:pStyle w:val="a4"/>
        <w:numPr>
          <w:ilvl w:val="0"/>
          <w:numId w:val="87"/>
        </w:numPr>
        <w:tabs>
          <w:tab w:val="left" w:pos="1126"/>
        </w:tabs>
        <w:ind w:right="251" w:firstLine="720"/>
        <w:rPr>
          <w:sz w:val="24"/>
        </w:rPr>
      </w:pPr>
      <w:r>
        <w:rPr>
          <w:sz w:val="24"/>
        </w:rPr>
        <w:t>развитие длительного сенсорного сосредоточения на предметах, находящихся рядом и на удалении от него;</w:t>
      </w:r>
    </w:p>
    <w:p w:rsidR="005C349B" w:rsidRDefault="006E54AC" w:rsidP="00CD1F13">
      <w:pPr>
        <w:pStyle w:val="a4"/>
        <w:numPr>
          <w:ilvl w:val="0"/>
          <w:numId w:val="87"/>
        </w:numPr>
        <w:tabs>
          <w:tab w:val="left" w:pos="1234"/>
        </w:tabs>
        <w:ind w:right="245" w:firstLine="720"/>
        <w:rPr>
          <w:sz w:val="24"/>
        </w:rPr>
      </w:pPr>
      <w:r>
        <w:rPr>
          <w:sz w:val="24"/>
        </w:rPr>
        <w:t>формирование умения сосредотачивать внимание на неречевых звуках повышенной громкости (барабан, бубен, дудочка, колокольчик, трещотка, колотушка, металлофон)</w:t>
      </w:r>
      <w:r>
        <w:rPr>
          <w:spacing w:val="-1"/>
          <w:sz w:val="24"/>
        </w:rPr>
        <w:t xml:space="preserve"> </w:t>
      </w:r>
      <w:r>
        <w:rPr>
          <w:sz w:val="24"/>
        </w:rPr>
        <w:t>и</w:t>
      </w:r>
      <w:r>
        <w:rPr>
          <w:spacing w:val="-2"/>
          <w:sz w:val="24"/>
        </w:rPr>
        <w:t xml:space="preserve"> </w:t>
      </w:r>
      <w:r>
        <w:rPr>
          <w:sz w:val="24"/>
        </w:rPr>
        <w:t>речевых</w:t>
      </w:r>
      <w:r>
        <w:rPr>
          <w:spacing w:val="-1"/>
          <w:sz w:val="24"/>
        </w:rPr>
        <w:t xml:space="preserve"> </w:t>
      </w:r>
      <w:r>
        <w:rPr>
          <w:sz w:val="24"/>
        </w:rPr>
        <w:t>сигналах обычной</w:t>
      </w:r>
      <w:r>
        <w:rPr>
          <w:spacing w:val="-1"/>
          <w:sz w:val="24"/>
        </w:rPr>
        <w:t xml:space="preserve"> </w:t>
      </w:r>
      <w:r>
        <w:rPr>
          <w:sz w:val="24"/>
        </w:rPr>
        <w:t>громкости</w:t>
      </w:r>
      <w:r>
        <w:rPr>
          <w:spacing w:val="-3"/>
          <w:sz w:val="24"/>
        </w:rPr>
        <w:t xml:space="preserve"> </w:t>
      </w:r>
      <w:r>
        <w:rPr>
          <w:sz w:val="24"/>
        </w:rPr>
        <w:t>и</w:t>
      </w:r>
      <w:r>
        <w:rPr>
          <w:spacing w:val="-2"/>
          <w:sz w:val="24"/>
        </w:rPr>
        <w:t xml:space="preserve"> </w:t>
      </w:r>
      <w:r>
        <w:rPr>
          <w:sz w:val="24"/>
        </w:rPr>
        <w:t>произносимые</w:t>
      </w:r>
      <w:r>
        <w:rPr>
          <w:spacing w:val="-4"/>
          <w:sz w:val="24"/>
        </w:rPr>
        <w:t xml:space="preserve"> </w:t>
      </w:r>
      <w:r>
        <w:rPr>
          <w:sz w:val="24"/>
        </w:rPr>
        <w:t>шёпотом</w:t>
      </w:r>
      <w:r>
        <w:rPr>
          <w:spacing w:val="-1"/>
          <w:sz w:val="24"/>
        </w:rPr>
        <w:t xml:space="preserve"> </w:t>
      </w:r>
      <w:r>
        <w:rPr>
          <w:sz w:val="24"/>
        </w:rPr>
        <w:t>(папапапа, пупупупуу, ааааа, пипипипи) с постепенным</w:t>
      </w:r>
      <w:r>
        <w:rPr>
          <w:spacing w:val="-2"/>
          <w:sz w:val="24"/>
        </w:rPr>
        <w:t xml:space="preserve"> </w:t>
      </w:r>
      <w:r>
        <w:rPr>
          <w:sz w:val="24"/>
        </w:rPr>
        <w:t>увеличением расстоянии до уха от</w:t>
      </w:r>
      <w:r>
        <w:rPr>
          <w:spacing w:val="-1"/>
          <w:sz w:val="24"/>
        </w:rPr>
        <w:t xml:space="preserve"> </w:t>
      </w:r>
      <w:r>
        <w:rPr>
          <w:sz w:val="24"/>
        </w:rPr>
        <w:t xml:space="preserve">источника </w:t>
      </w:r>
      <w:r>
        <w:rPr>
          <w:spacing w:val="-2"/>
          <w:sz w:val="24"/>
        </w:rPr>
        <w:t>звука;</w:t>
      </w:r>
    </w:p>
    <w:p w:rsidR="005C349B" w:rsidRDefault="006E54AC" w:rsidP="00CD1F13">
      <w:pPr>
        <w:pStyle w:val="a4"/>
        <w:numPr>
          <w:ilvl w:val="0"/>
          <w:numId w:val="87"/>
        </w:numPr>
        <w:tabs>
          <w:tab w:val="left" w:pos="1202"/>
        </w:tabs>
        <w:spacing w:before="1"/>
        <w:ind w:right="254" w:firstLine="720"/>
        <w:rPr>
          <w:sz w:val="24"/>
        </w:rPr>
      </w:pPr>
      <w:r>
        <w:rPr>
          <w:sz w:val="24"/>
        </w:rPr>
        <w:t>формирование умения осуществлять ориентировку на источник звука и определять на слух его направление при расположении справа - слева - сзади - спереди;</w:t>
      </w:r>
    </w:p>
    <w:p w:rsidR="005C349B" w:rsidRDefault="006E54AC" w:rsidP="00CD1F13">
      <w:pPr>
        <w:pStyle w:val="a4"/>
        <w:numPr>
          <w:ilvl w:val="0"/>
          <w:numId w:val="87"/>
        </w:numPr>
        <w:tabs>
          <w:tab w:val="left" w:pos="1126"/>
        </w:tabs>
        <w:ind w:right="253" w:firstLine="720"/>
        <w:rPr>
          <w:sz w:val="24"/>
        </w:rPr>
      </w:pPr>
      <w:r>
        <w:rPr>
          <w:sz w:val="24"/>
        </w:rPr>
        <w:t>поддерживать стремление и навык использования движений при выполнении социальных действий с предметами, изучения и ориентировки в окружающей среде;</w:t>
      </w:r>
    </w:p>
    <w:p w:rsidR="005C349B" w:rsidRDefault="006E54AC" w:rsidP="00CD1F13">
      <w:pPr>
        <w:pStyle w:val="a4"/>
        <w:numPr>
          <w:ilvl w:val="0"/>
          <w:numId w:val="87"/>
        </w:numPr>
        <w:tabs>
          <w:tab w:val="left" w:pos="1122"/>
        </w:tabs>
        <w:ind w:right="255" w:firstLine="720"/>
        <w:rPr>
          <w:sz w:val="24"/>
        </w:rPr>
      </w:pPr>
      <w:r>
        <w:rPr>
          <w:sz w:val="24"/>
        </w:rPr>
        <w:t xml:space="preserve">создание условий для развития у ребенка восприятия с опорой на сохранные анализаторы, при подкреплении тактильными, вибрационными и обонятельными </w:t>
      </w:r>
      <w:r>
        <w:rPr>
          <w:spacing w:val="-2"/>
          <w:sz w:val="24"/>
        </w:rPr>
        <w:t>ощущениями;</w:t>
      </w:r>
    </w:p>
    <w:p w:rsidR="005C349B" w:rsidRDefault="006E54AC" w:rsidP="00CD1F13">
      <w:pPr>
        <w:pStyle w:val="a4"/>
        <w:numPr>
          <w:ilvl w:val="0"/>
          <w:numId w:val="87"/>
        </w:numPr>
        <w:tabs>
          <w:tab w:val="left" w:pos="1098"/>
        </w:tabs>
        <w:ind w:right="252" w:firstLine="720"/>
        <w:rPr>
          <w:sz w:val="24"/>
        </w:rPr>
      </w:pPr>
      <w:r>
        <w:rPr>
          <w:sz w:val="24"/>
        </w:rPr>
        <w:t>формирование эмоционального отклика и социального поведения на изменение тембра, интонации голоса матери (от ласкового обращения до строгого, от громкого звучания голоса до шепота);</w:t>
      </w:r>
    </w:p>
    <w:p w:rsidR="005C349B" w:rsidRDefault="006E54AC" w:rsidP="00CD1F13">
      <w:pPr>
        <w:pStyle w:val="a4"/>
        <w:numPr>
          <w:ilvl w:val="0"/>
          <w:numId w:val="87"/>
        </w:numPr>
        <w:tabs>
          <w:tab w:val="left" w:pos="1170"/>
        </w:tabs>
        <w:spacing w:before="1"/>
        <w:ind w:right="252" w:firstLine="720"/>
        <w:rPr>
          <w:sz w:val="24"/>
        </w:rPr>
      </w:pPr>
      <w:r>
        <w:rPr>
          <w:sz w:val="24"/>
        </w:rPr>
        <w:t>формирование навыка узнавания и различения звуков окружающей среды достаточной громкости;</w:t>
      </w:r>
    </w:p>
    <w:p w:rsidR="005C349B" w:rsidRDefault="006E54AC" w:rsidP="00CD1F13">
      <w:pPr>
        <w:pStyle w:val="a4"/>
        <w:numPr>
          <w:ilvl w:val="0"/>
          <w:numId w:val="87"/>
        </w:numPr>
        <w:tabs>
          <w:tab w:val="left" w:pos="1294"/>
        </w:tabs>
        <w:ind w:right="252" w:firstLine="720"/>
        <w:rPr>
          <w:sz w:val="24"/>
        </w:rPr>
      </w:pPr>
      <w:r>
        <w:rPr>
          <w:sz w:val="24"/>
        </w:rPr>
        <w:t>увеличение продолжительности и качества действий с предметами (манипулятивных, специфических и орудийных), осуществляемых под контролем зрительным или тактильных и (или) перцептивных ощущений;</w:t>
      </w:r>
    </w:p>
    <w:p w:rsidR="005C349B" w:rsidRDefault="006E54AC" w:rsidP="00CD1F13">
      <w:pPr>
        <w:pStyle w:val="a4"/>
        <w:numPr>
          <w:ilvl w:val="0"/>
          <w:numId w:val="87"/>
        </w:numPr>
        <w:tabs>
          <w:tab w:val="left" w:pos="1082"/>
        </w:tabs>
        <w:ind w:right="256" w:firstLine="720"/>
        <w:rPr>
          <w:sz w:val="24"/>
        </w:rPr>
      </w:pPr>
      <w:r>
        <w:rPr>
          <w:sz w:val="24"/>
        </w:rPr>
        <w:t>расширение объема</w:t>
      </w:r>
      <w:r>
        <w:rPr>
          <w:spacing w:val="-1"/>
          <w:sz w:val="24"/>
        </w:rPr>
        <w:t xml:space="preserve"> </w:t>
      </w:r>
      <w:r>
        <w:rPr>
          <w:sz w:val="24"/>
        </w:rPr>
        <w:t>памяти за счет</w:t>
      </w:r>
      <w:r>
        <w:rPr>
          <w:spacing w:val="-3"/>
          <w:sz w:val="24"/>
        </w:rPr>
        <w:t xml:space="preserve"> </w:t>
      </w:r>
      <w:r>
        <w:rPr>
          <w:sz w:val="24"/>
        </w:rPr>
        <w:t>выполнения различных</w:t>
      </w:r>
      <w:r>
        <w:rPr>
          <w:spacing w:val="-1"/>
          <w:sz w:val="24"/>
        </w:rPr>
        <w:t xml:space="preserve"> </w:t>
      </w:r>
      <w:r>
        <w:rPr>
          <w:sz w:val="24"/>
        </w:rPr>
        <w:t>социальных</w:t>
      </w:r>
      <w:r>
        <w:rPr>
          <w:spacing w:val="-2"/>
          <w:sz w:val="24"/>
        </w:rPr>
        <w:t xml:space="preserve"> </w:t>
      </w:r>
      <w:r>
        <w:rPr>
          <w:sz w:val="24"/>
        </w:rPr>
        <w:t>действий с двумя близко расположенными игрушками;</w:t>
      </w:r>
    </w:p>
    <w:p w:rsidR="005C349B" w:rsidRDefault="006E54AC" w:rsidP="00CD1F13">
      <w:pPr>
        <w:pStyle w:val="a4"/>
        <w:numPr>
          <w:ilvl w:val="0"/>
          <w:numId w:val="87"/>
        </w:numPr>
        <w:tabs>
          <w:tab w:val="left" w:pos="1222"/>
        </w:tabs>
        <w:ind w:right="250" w:firstLine="720"/>
        <w:rPr>
          <w:sz w:val="24"/>
        </w:rPr>
      </w:pPr>
      <w:r>
        <w:rPr>
          <w:sz w:val="24"/>
        </w:rPr>
        <w:t>формирование умения осуществлять различные социальные действия с одним предметом, одинаковые действия с разными предметами путем осуществления практических проб или перебора вариантов, за счет исключения нерезультативных;</w:t>
      </w:r>
    </w:p>
    <w:p w:rsidR="005C349B" w:rsidRDefault="006E54AC" w:rsidP="00CD1F13">
      <w:pPr>
        <w:pStyle w:val="a4"/>
        <w:numPr>
          <w:ilvl w:val="0"/>
          <w:numId w:val="87"/>
        </w:numPr>
        <w:tabs>
          <w:tab w:val="left" w:pos="1253"/>
        </w:tabs>
        <w:ind w:right="250" w:firstLine="720"/>
        <w:rPr>
          <w:sz w:val="24"/>
        </w:rPr>
      </w:pPr>
      <w:r>
        <w:rPr>
          <w:sz w:val="24"/>
        </w:rPr>
        <w:t>формирование умения брать предметы с поверхности, используя различные захваты в зависимости от формы и величины (ладонный, щипковый, пинцетный);</w:t>
      </w:r>
    </w:p>
    <w:p w:rsidR="005C349B" w:rsidRDefault="006E54AC" w:rsidP="00CD1F13">
      <w:pPr>
        <w:pStyle w:val="a4"/>
        <w:numPr>
          <w:ilvl w:val="0"/>
          <w:numId w:val="87"/>
        </w:numPr>
        <w:tabs>
          <w:tab w:val="left" w:pos="1194"/>
        </w:tabs>
        <w:spacing w:before="1"/>
        <w:ind w:right="255" w:firstLine="720"/>
        <w:rPr>
          <w:sz w:val="24"/>
        </w:rPr>
      </w:pPr>
      <w:r>
        <w:rPr>
          <w:sz w:val="24"/>
        </w:rPr>
        <w:t>формирование</w:t>
      </w:r>
      <w:r>
        <w:rPr>
          <w:spacing w:val="-6"/>
          <w:sz w:val="24"/>
        </w:rPr>
        <w:t xml:space="preserve"> </w:t>
      </w:r>
      <w:r>
        <w:rPr>
          <w:sz w:val="24"/>
        </w:rPr>
        <w:t>навыка</w:t>
      </w:r>
      <w:r>
        <w:rPr>
          <w:spacing w:val="-10"/>
          <w:sz w:val="24"/>
        </w:rPr>
        <w:t xml:space="preserve"> </w:t>
      </w:r>
      <w:r>
        <w:rPr>
          <w:sz w:val="24"/>
        </w:rPr>
        <w:t>узнавания</w:t>
      </w:r>
      <w:r>
        <w:rPr>
          <w:spacing w:val="-8"/>
          <w:sz w:val="24"/>
        </w:rPr>
        <w:t xml:space="preserve"> </w:t>
      </w:r>
      <w:r>
        <w:rPr>
          <w:sz w:val="24"/>
        </w:rPr>
        <w:t>речевых</w:t>
      </w:r>
      <w:r>
        <w:rPr>
          <w:spacing w:val="-13"/>
          <w:sz w:val="24"/>
        </w:rPr>
        <w:t xml:space="preserve"> </w:t>
      </w:r>
      <w:r>
        <w:rPr>
          <w:sz w:val="24"/>
        </w:rPr>
        <w:t>образцов,</w:t>
      </w:r>
      <w:r>
        <w:rPr>
          <w:spacing w:val="-11"/>
          <w:sz w:val="24"/>
        </w:rPr>
        <w:t xml:space="preserve"> </w:t>
      </w:r>
      <w:r>
        <w:rPr>
          <w:sz w:val="24"/>
        </w:rPr>
        <w:t>неречевых</w:t>
      </w:r>
      <w:r>
        <w:rPr>
          <w:spacing w:val="-11"/>
          <w:sz w:val="24"/>
        </w:rPr>
        <w:t xml:space="preserve"> </w:t>
      </w:r>
      <w:r>
        <w:rPr>
          <w:sz w:val="24"/>
        </w:rPr>
        <w:t>звуков,</w:t>
      </w:r>
      <w:r>
        <w:rPr>
          <w:spacing w:val="-11"/>
          <w:sz w:val="24"/>
        </w:rPr>
        <w:t xml:space="preserve"> </w:t>
      </w:r>
      <w:r>
        <w:rPr>
          <w:sz w:val="24"/>
        </w:rPr>
        <w:t xml:space="preserve">контуров </w:t>
      </w:r>
      <w:r>
        <w:rPr>
          <w:spacing w:val="-2"/>
          <w:sz w:val="24"/>
        </w:rPr>
        <w:t>предметов;</w:t>
      </w:r>
    </w:p>
    <w:p w:rsidR="005C349B" w:rsidRDefault="006E54AC" w:rsidP="00CD1F13">
      <w:pPr>
        <w:pStyle w:val="a4"/>
        <w:numPr>
          <w:ilvl w:val="0"/>
          <w:numId w:val="87"/>
        </w:numPr>
        <w:tabs>
          <w:tab w:val="left" w:pos="1197"/>
        </w:tabs>
        <w:ind w:right="249" w:firstLine="720"/>
        <w:rPr>
          <w:sz w:val="24"/>
        </w:rPr>
      </w:pPr>
      <w:r>
        <w:rPr>
          <w:sz w:val="24"/>
        </w:rPr>
        <w:t>развитие</w:t>
      </w:r>
      <w:r>
        <w:rPr>
          <w:spacing w:val="-3"/>
          <w:sz w:val="24"/>
        </w:rPr>
        <w:t xml:space="preserve"> </w:t>
      </w:r>
      <w:r>
        <w:rPr>
          <w:sz w:val="24"/>
        </w:rPr>
        <w:t>и</w:t>
      </w:r>
      <w:r>
        <w:rPr>
          <w:spacing w:val="-4"/>
          <w:sz w:val="24"/>
        </w:rPr>
        <w:t xml:space="preserve"> </w:t>
      </w:r>
      <w:r>
        <w:rPr>
          <w:sz w:val="24"/>
        </w:rPr>
        <w:t>накопление чувственного</w:t>
      </w:r>
      <w:r>
        <w:rPr>
          <w:spacing w:val="-1"/>
          <w:sz w:val="24"/>
        </w:rPr>
        <w:t xml:space="preserve"> </w:t>
      </w:r>
      <w:r>
        <w:rPr>
          <w:sz w:val="24"/>
        </w:rPr>
        <w:t>опыта</w:t>
      </w:r>
      <w:r>
        <w:rPr>
          <w:spacing w:val="-4"/>
          <w:sz w:val="24"/>
        </w:rPr>
        <w:t xml:space="preserve"> </w:t>
      </w:r>
      <w:r>
        <w:rPr>
          <w:sz w:val="24"/>
        </w:rPr>
        <w:t>за</w:t>
      </w:r>
      <w:r>
        <w:rPr>
          <w:spacing w:val="-1"/>
          <w:sz w:val="24"/>
        </w:rPr>
        <w:t xml:space="preserve"> </w:t>
      </w:r>
      <w:r>
        <w:rPr>
          <w:sz w:val="24"/>
        </w:rPr>
        <w:t>счет</w:t>
      </w:r>
      <w:r>
        <w:rPr>
          <w:spacing w:val="-5"/>
          <w:sz w:val="24"/>
        </w:rPr>
        <w:t xml:space="preserve"> </w:t>
      </w:r>
      <w:r>
        <w:rPr>
          <w:sz w:val="24"/>
        </w:rPr>
        <w:t>регулярного</w:t>
      </w:r>
      <w:r>
        <w:rPr>
          <w:spacing w:val="-2"/>
          <w:sz w:val="24"/>
        </w:rPr>
        <w:t xml:space="preserve"> </w:t>
      </w:r>
      <w:r>
        <w:rPr>
          <w:sz w:val="24"/>
        </w:rPr>
        <w:t>взаимодействия с предметами окружающего мира, действия с ними, общения с близкими;</w:t>
      </w:r>
    </w:p>
    <w:p w:rsidR="005C349B" w:rsidRDefault="006E54AC" w:rsidP="00CD1F13">
      <w:pPr>
        <w:pStyle w:val="a4"/>
        <w:numPr>
          <w:ilvl w:val="0"/>
          <w:numId w:val="87"/>
        </w:numPr>
        <w:tabs>
          <w:tab w:val="left" w:pos="1246"/>
        </w:tabs>
        <w:ind w:right="256" w:firstLine="720"/>
        <w:rPr>
          <w:sz w:val="24"/>
        </w:rPr>
      </w:pPr>
      <w:r>
        <w:rPr>
          <w:sz w:val="24"/>
        </w:rPr>
        <w:t>создание условий для накопления ребенком опыта практических действий с дискретными (предметы, игрушки) и непрерывными (песок, вода, крупа) множествами;</w:t>
      </w:r>
    </w:p>
    <w:p w:rsidR="005C349B" w:rsidRDefault="006E54AC" w:rsidP="00CD1F13">
      <w:pPr>
        <w:pStyle w:val="a4"/>
        <w:numPr>
          <w:ilvl w:val="0"/>
          <w:numId w:val="87"/>
        </w:numPr>
        <w:tabs>
          <w:tab w:val="left" w:pos="1205"/>
        </w:tabs>
        <w:ind w:right="251" w:firstLine="720"/>
        <w:rPr>
          <w:sz w:val="24"/>
        </w:rPr>
      </w:pPr>
      <w:r>
        <w:rPr>
          <w:sz w:val="24"/>
        </w:rPr>
        <w:t>формирование умений</w:t>
      </w:r>
      <w:r>
        <w:rPr>
          <w:spacing w:val="-2"/>
          <w:sz w:val="24"/>
        </w:rPr>
        <w:t xml:space="preserve"> </w:t>
      </w:r>
      <w:r>
        <w:rPr>
          <w:sz w:val="24"/>
        </w:rPr>
        <w:t>обследовать лица родителей</w:t>
      </w:r>
      <w:r>
        <w:rPr>
          <w:spacing w:val="-4"/>
          <w:sz w:val="24"/>
        </w:rPr>
        <w:t xml:space="preserve"> </w:t>
      </w:r>
      <w:r>
        <w:rPr>
          <w:sz w:val="24"/>
        </w:rPr>
        <w:t>(законных представителей), педагогических</w:t>
      </w:r>
      <w:r>
        <w:rPr>
          <w:spacing w:val="-4"/>
          <w:sz w:val="24"/>
        </w:rPr>
        <w:t xml:space="preserve"> </w:t>
      </w:r>
      <w:r>
        <w:rPr>
          <w:sz w:val="24"/>
        </w:rPr>
        <w:t>работников</w:t>
      </w:r>
      <w:r>
        <w:rPr>
          <w:spacing w:val="-3"/>
          <w:sz w:val="24"/>
        </w:rPr>
        <w:t xml:space="preserve"> </w:t>
      </w:r>
      <w:r>
        <w:rPr>
          <w:sz w:val="24"/>
        </w:rPr>
        <w:t>узнавать</w:t>
      </w:r>
      <w:r>
        <w:rPr>
          <w:spacing w:val="-3"/>
          <w:sz w:val="24"/>
        </w:rPr>
        <w:t xml:space="preserve"> </w:t>
      </w:r>
      <w:r>
        <w:rPr>
          <w:sz w:val="24"/>
        </w:rPr>
        <w:t>знакомые</w:t>
      </w:r>
      <w:r>
        <w:rPr>
          <w:spacing w:val="-2"/>
          <w:sz w:val="24"/>
        </w:rPr>
        <w:t xml:space="preserve"> </w:t>
      </w:r>
      <w:r>
        <w:rPr>
          <w:sz w:val="24"/>
        </w:rPr>
        <w:t>контуры,</w:t>
      </w:r>
      <w:r>
        <w:rPr>
          <w:spacing w:val="-3"/>
          <w:sz w:val="24"/>
        </w:rPr>
        <w:t xml:space="preserve"> </w:t>
      </w:r>
      <w:r>
        <w:rPr>
          <w:sz w:val="24"/>
        </w:rPr>
        <w:t>обследовать</w:t>
      </w:r>
      <w:r>
        <w:rPr>
          <w:spacing w:val="-4"/>
          <w:sz w:val="24"/>
        </w:rPr>
        <w:t xml:space="preserve"> </w:t>
      </w:r>
      <w:r>
        <w:rPr>
          <w:sz w:val="24"/>
        </w:rPr>
        <w:t>себя,</w:t>
      </w:r>
      <w:r>
        <w:rPr>
          <w:spacing w:val="-3"/>
          <w:sz w:val="24"/>
        </w:rPr>
        <w:t xml:space="preserve"> </w:t>
      </w:r>
      <w:r>
        <w:rPr>
          <w:sz w:val="24"/>
        </w:rPr>
        <w:t>при</w:t>
      </w:r>
      <w:r>
        <w:rPr>
          <w:spacing w:val="-4"/>
          <w:sz w:val="24"/>
        </w:rPr>
        <w:t xml:space="preserve"> </w:t>
      </w:r>
      <w:r>
        <w:rPr>
          <w:sz w:val="24"/>
        </w:rPr>
        <w:t>отсутствии выраженных нарушений зрения - узнавать себя в зеркале;</w:t>
      </w:r>
    </w:p>
    <w:p w:rsidR="005C349B" w:rsidRDefault="006E54AC" w:rsidP="00CD1F13">
      <w:pPr>
        <w:pStyle w:val="a4"/>
        <w:numPr>
          <w:ilvl w:val="0"/>
          <w:numId w:val="87"/>
        </w:numPr>
        <w:tabs>
          <w:tab w:val="left" w:pos="1201"/>
        </w:tabs>
        <w:spacing w:before="1"/>
        <w:ind w:right="252" w:firstLine="720"/>
        <w:rPr>
          <w:sz w:val="24"/>
        </w:rPr>
      </w:pPr>
      <w:r>
        <w:rPr>
          <w:sz w:val="24"/>
        </w:rPr>
        <w:t>формирование поискового поведения</w:t>
      </w:r>
      <w:r>
        <w:rPr>
          <w:spacing w:val="-1"/>
          <w:sz w:val="24"/>
        </w:rPr>
        <w:t xml:space="preserve"> </w:t>
      </w:r>
      <w:r>
        <w:rPr>
          <w:sz w:val="24"/>
        </w:rPr>
        <w:t>при</w:t>
      </w:r>
      <w:r>
        <w:rPr>
          <w:spacing w:val="-3"/>
          <w:sz w:val="24"/>
        </w:rPr>
        <w:t xml:space="preserve"> </w:t>
      </w:r>
      <w:r>
        <w:rPr>
          <w:sz w:val="24"/>
        </w:rPr>
        <w:t>исчезновении</w:t>
      </w:r>
      <w:r>
        <w:rPr>
          <w:spacing w:val="-3"/>
          <w:sz w:val="24"/>
        </w:rPr>
        <w:t xml:space="preserve"> </w:t>
      </w:r>
      <w:r>
        <w:rPr>
          <w:sz w:val="24"/>
        </w:rPr>
        <w:t>сенсорных</w:t>
      </w:r>
      <w:r>
        <w:rPr>
          <w:spacing w:val="-2"/>
          <w:sz w:val="24"/>
        </w:rPr>
        <w:t xml:space="preserve"> </w:t>
      </w:r>
      <w:r>
        <w:rPr>
          <w:sz w:val="24"/>
        </w:rPr>
        <w:t>стимулов</w:t>
      </w:r>
      <w:r>
        <w:rPr>
          <w:spacing w:val="-5"/>
          <w:sz w:val="24"/>
        </w:rPr>
        <w:t xml:space="preserve"> </w:t>
      </w:r>
      <w:r>
        <w:rPr>
          <w:sz w:val="24"/>
        </w:rPr>
        <w:t>из поля восприятия;</w:t>
      </w:r>
    </w:p>
    <w:p w:rsidR="005C349B" w:rsidRDefault="006E54AC" w:rsidP="00CD1F13">
      <w:pPr>
        <w:pStyle w:val="a4"/>
        <w:numPr>
          <w:ilvl w:val="0"/>
          <w:numId w:val="87"/>
        </w:numPr>
        <w:tabs>
          <w:tab w:val="left" w:pos="1198"/>
        </w:tabs>
        <w:ind w:left="1198" w:hanging="377"/>
        <w:rPr>
          <w:sz w:val="24"/>
        </w:rPr>
      </w:pPr>
      <w:r>
        <w:rPr>
          <w:sz w:val="24"/>
        </w:rPr>
        <w:t>развитие</w:t>
      </w:r>
      <w:r>
        <w:rPr>
          <w:spacing w:val="-7"/>
          <w:sz w:val="24"/>
        </w:rPr>
        <w:t xml:space="preserve"> </w:t>
      </w:r>
      <w:r>
        <w:rPr>
          <w:sz w:val="24"/>
        </w:rPr>
        <w:t>зрительно-моторной</w:t>
      </w:r>
      <w:r>
        <w:rPr>
          <w:spacing w:val="-8"/>
          <w:sz w:val="24"/>
        </w:rPr>
        <w:t xml:space="preserve"> </w:t>
      </w:r>
      <w:r>
        <w:rPr>
          <w:spacing w:val="-2"/>
          <w:sz w:val="24"/>
        </w:rPr>
        <w:t>координации;</w:t>
      </w:r>
    </w:p>
    <w:p w:rsidR="005C349B" w:rsidRDefault="006E54AC" w:rsidP="00CD1F13">
      <w:pPr>
        <w:pStyle w:val="a4"/>
        <w:numPr>
          <w:ilvl w:val="0"/>
          <w:numId w:val="87"/>
        </w:numPr>
        <w:tabs>
          <w:tab w:val="left" w:pos="1233"/>
        </w:tabs>
        <w:ind w:right="252" w:firstLine="720"/>
        <w:rPr>
          <w:sz w:val="24"/>
        </w:rPr>
      </w:pPr>
      <w:r>
        <w:rPr>
          <w:sz w:val="24"/>
        </w:rPr>
        <w:t>формирование навыка отраженного повторения простого моторного акта или социального действия с предметом после его выполнения в совместной с педагогическим работником деятельности, то есть развитие имитации.</w:t>
      </w:r>
    </w:p>
    <w:p w:rsidR="005C349B" w:rsidRDefault="005C349B">
      <w:pPr>
        <w:pStyle w:val="a3"/>
        <w:ind w:left="0" w:firstLine="0"/>
        <w:jc w:val="left"/>
      </w:pPr>
    </w:p>
    <w:p w:rsidR="005C349B" w:rsidRDefault="006E54AC">
      <w:pPr>
        <w:pStyle w:val="a3"/>
        <w:ind w:right="250"/>
      </w:pPr>
      <w:r>
        <w:t xml:space="preserve">Основное содержание образовательной деятельности в </w:t>
      </w:r>
      <w:r>
        <w:rPr>
          <w:b/>
          <w:i/>
        </w:rPr>
        <w:t xml:space="preserve">период формирования предметной деятельности. </w:t>
      </w:r>
      <w:r>
        <w:t>Совместная образовательная деятельность педагогических работников</w:t>
      </w:r>
      <w:r>
        <w:rPr>
          <w:spacing w:val="49"/>
        </w:rPr>
        <w:t xml:space="preserve"> </w:t>
      </w:r>
      <w:r>
        <w:t>с</w:t>
      </w:r>
      <w:r>
        <w:rPr>
          <w:spacing w:val="51"/>
        </w:rPr>
        <w:t xml:space="preserve"> </w:t>
      </w:r>
      <w:r>
        <w:t>детьми</w:t>
      </w:r>
      <w:r>
        <w:rPr>
          <w:spacing w:val="50"/>
        </w:rPr>
        <w:t xml:space="preserve"> </w:t>
      </w:r>
      <w:r>
        <w:t>с</w:t>
      </w:r>
      <w:r>
        <w:rPr>
          <w:spacing w:val="50"/>
        </w:rPr>
        <w:t xml:space="preserve"> </w:t>
      </w:r>
      <w:r>
        <w:t>ТМНР</w:t>
      </w:r>
      <w:r>
        <w:rPr>
          <w:spacing w:val="48"/>
        </w:rPr>
        <w:t xml:space="preserve"> </w:t>
      </w:r>
      <w:r>
        <w:t>в</w:t>
      </w:r>
      <w:r>
        <w:rPr>
          <w:spacing w:val="48"/>
        </w:rPr>
        <w:t xml:space="preserve"> </w:t>
      </w:r>
      <w:r>
        <w:t>данный</w:t>
      </w:r>
      <w:r>
        <w:rPr>
          <w:spacing w:val="46"/>
        </w:rPr>
        <w:t xml:space="preserve"> </w:t>
      </w:r>
      <w:r>
        <w:t>период</w:t>
      </w:r>
      <w:r>
        <w:rPr>
          <w:spacing w:val="54"/>
        </w:rPr>
        <w:t xml:space="preserve"> </w:t>
      </w:r>
      <w:r>
        <w:t>предполагает</w:t>
      </w:r>
      <w:r>
        <w:rPr>
          <w:spacing w:val="44"/>
        </w:rPr>
        <w:t xml:space="preserve"> </w:t>
      </w:r>
      <w:r>
        <w:t>следующие</w:t>
      </w:r>
      <w:r>
        <w:rPr>
          <w:spacing w:val="47"/>
        </w:rPr>
        <w:t xml:space="preserve"> </w:t>
      </w:r>
      <w:r>
        <w:rPr>
          <w:spacing w:val="-2"/>
        </w:rPr>
        <w:t>направления</w:t>
      </w:r>
    </w:p>
    <w:p w:rsidR="005C349B" w:rsidRDefault="005C349B">
      <w:pPr>
        <w:sectPr w:rsidR="005C349B">
          <w:pgSz w:w="11910" w:h="16830"/>
          <w:pgMar w:top="1320" w:right="600" w:bottom="800" w:left="1600" w:header="0" w:footer="612" w:gutter="0"/>
          <w:cols w:space="720"/>
        </w:sectPr>
      </w:pPr>
    </w:p>
    <w:p w:rsidR="005C349B" w:rsidRDefault="006E54AC">
      <w:pPr>
        <w:pStyle w:val="a3"/>
        <w:spacing w:before="62"/>
        <w:ind w:firstLine="0"/>
        <w:jc w:val="left"/>
      </w:pPr>
      <w:r>
        <w:rPr>
          <w:spacing w:val="-2"/>
        </w:rPr>
        <w:lastRenderedPageBreak/>
        <w:t>работы:</w:t>
      </w:r>
    </w:p>
    <w:p w:rsidR="005C349B" w:rsidRDefault="006E54AC" w:rsidP="00CD1F13">
      <w:pPr>
        <w:pStyle w:val="a4"/>
        <w:numPr>
          <w:ilvl w:val="0"/>
          <w:numId w:val="86"/>
        </w:numPr>
        <w:tabs>
          <w:tab w:val="left" w:pos="1080"/>
        </w:tabs>
        <w:ind w:left="1080" w:hanging="259"/>
        <w:rPr>
          <w:sz w:val="24"/>
        </w:rPr>
      </w:pPr>
      <w:r>
        <w:rPr>
          <w:sz w:val="24"/>
        </w:rPr>
        <w:t>формирование</w:t>
      </w:r>
      <w:r>
        <w:rPr>
          <w:spacing w:val="-5"/>
          <w:sz w:val="24"/>
        </w:rPr>
        <w:t xml:space="preserve"> </w:t>
      </w:r>
      <w:r>
        <w:rPr>
          <w:sz w:val="24"/>
        </w:rPr>
        <w:t>умения обследовать</w:t>
      </w:r>
      <w:r>
        <w:rPr>
          <w:spacing w:val="-6"/>
          <w:sz w:val="24"/>
        </w:rPr>
        <w:t xml:space="preserve"> </w:t>
      </w:r>
      <w:r>
        <w:rPr>
          <w:sz w:val="24"/>
        </w:rPr>
        <w:t>предмет</w:t>
      </w:r>
      <w:r>
        <w:rPr>
          <w:spacing w:val="-2"/>
          <w:sz w:val="24"/>
        </w:rPr>
        <w:t xml:space="preserve"> </w:t>
      </w:r>
      <w:r>
        <w:rPr>
          <w:sz w:val="24"/>
        </w:rPr>
        <w:t>доступными</w:t>
      </w:r>
      <w:r>
        <w:rPr>
          <w:spacing w:val="-3"/>
          <w:sz w:val="24"/>
        </w:rPr>
        <w:t xml:space="preserve"> </w:t>
      </w:r>
      <w:r>
        <w:rPr>
          <w:spacing w:val="-2"/>
          <w:sz w:val="24"/>
        </w:rPr>
        <w:t>способами;</w:t>
      </w:r>
    </w:p>
    <w:p w:rsidR="005C349B" w:rsidRDefault="006E54AC" w:rsidP="00CD1F13">
      <w:pPr>
        <w:pStyle w:val="a4"/>
        <w:numPr>
          <w:ilvl w:val="0"/>
          <w:numId w:val="86"/>
        </w:numPr>
        <w:tabs>
          <w:tab w:val="left" w:pos="1079"/>
        </w:tabs>
        <w:ind w:left="1079" w:hanging="258"/>
        <w:rPr>
          <w:sz w:val="24"/>
        </w:rPr>
      </w:pPr>
      <w:r>
        <w:rPr>
          <w:sz w:val="24"/>
        </w:rPr>
        <w:t>усвоение</w:t>
      </w:r>
      <w:r>
        <w:rPr>
          <w:spacing w:val="-3"/>
          <w:sz w:val="24"/>
        </w:rPr>
        <w:t xml:space="preserve"> </w:t>
      </w:r>
      <w:r>
        <w:rPr>
          <w:sz w:val="24"/>
        </w:rPr>
        <w:t>ребенком</w:t>
      </w:r>
      <w:r>
        <w:rPr>
          <w:spacing w:val="-3"/>
          <w:sz w:val="24"/>
        </w:rPr>
        <w:t xml:space="preserve"> </w:t>
      </w:r>
      <w:r>
        <w:rPr>
          <w:sz w:val="24"/>
        </w:rPr>
        <w:t>функционального</w:t>
      </w:r>
      <w:r>
        <w:rPr>
          <w:spacing w:val="-5"/>
          <w:sz w:val="24"/>
        </w:rPr>
        <w:t xml:space="preserve"> </w:t>
      </w:r>
      <w:r>
        <w:rPr>
          <w:sz w:val="24"/>
        </w:rPr>
        <w:t>назначения</w:t>
      </w:r>
      <w:r>
        <w:rPr>
          <w:spacing w:val="-3"/>
          <w:sz w:val="24"/>
        </w:rPr>
        <w:t xml:space="preserve"> </w:t>
      </w:r>
      <w:r>
        <w:rPr>
          <w:spacing w:val="-2"/>
          <w:sz w:val="24"/>
        </w:rPr>
        <w:t>предмета;</w:t>
      </w:r>
    </w:p>
    <w:p w:rsidR="005C349B" w:rsidRDefault="006E54AC" w:rsidP="00CD1F13">
      <w:pPr>
        <w:pStyle w:val="a4"/>
        <w:numPr>
          <w:ilvl w:val="0"/>
          <w:numId w:val="86"/>
        </w:numPr>
        <w:tabs>
          <w:tab w:val="left" w:pos="1218"/>
        </w:tabs>
        <w:ind w:left="100" w:right="255" w:firstLine="720"/>
        <w:rPr>
          <w:sz w:val="24"/>
        </w:rPr>
      </w:pPr>
      <w:r>
        <w:rPr>
          <w:sz w:val="24"/>
        </w:rPr>
        <w:t>формирование умения учитывать свойства и назначение предмета при выполнении игровых действий и предметной деятельности;</w:t>
      </w:r>
    </w:p>
    <w:p w:rsidR="005C349B" w:rsidRDefault="006E54AC" w:rsidP="00CD1F13">
      <w:pPr>
        <w:pStyle w:val="a4"/>
        <w:numPr>
          <w:ilvl w:val="0"/>
          <w:numId w:val="86"/>
        </w:numPr>
        <w:tabs>
          <w:tab w:val="left" w:pos="1138"/>
        </w:tabs>
        <w:ind w:left="100" w:right="247" w:firstLine="720"/>
        <w:rPr>
          <w:sz w:val="24"/>
        </w:rPr>
      </w:pPr>
      <w:r>
        <w:rPr>
          <w:sz w:val="24"/>
        </w:rPr>
        <w:t>формирование умения сравнивать одну группу предметов с другой методом сопоставления (последовательно подкладывая один предмет к другому);</w:t>
      </w:r>
    </w:p>
    <w:p w:rsidR="005C349B" w:rsidRDefault="006E54AC" w:rsidP="00CD1F13">
      <w:pPr>
        <w:pStyle w:val="a4"/>
        <w:numPr>
          <w:ilvl w:val="0"/>
          <w:numId w:val="86"/>
        </w:numPr>
        <w:tabs>
          <w:tab w:val="left" w:pos="1158"/>
        </w:tabs>
        <w:ind w:left="100" w:right="251" w:firstLine="720"/>
        <w:rPr>
          <w:sz w:val="24"/>
        </w:rPr>
      </w:pPr>
      <w:r>
        <w:rPr>
          <w:sz w:val="24"/>
        </w:rPr>
        <w:t>формирование умения узнавать звучание игрушек при выборе из 3-4 (при выраженных нарушениях слуха - из 2-3);</w:t>
      </w:r>
    </w:p>
    <w:p w:rsidR="005C349B" w:rsidRDefault="006E54AC" w:rsidP="00CD1F13">
      <w:pPr>
        <w:pStyle w:val="a4"/>
        <w:numPr>
          <w:ilvl w:val="0"/>
          <w:numId w:val="86"/>
        </w:numPr>
        <w:tabs>
          <w:tab w:val="left" w:pos="1080"/>
        </w:tabs>
        <w:spacing w:before="1"/>
        <w:ind w:left="1080" w:hanging="259"/>
        <w:rPr>
          <w:sz w:val="24"/>
        </w:rPr>
      </w:pPr>
      <w:r>
        <w:rPr>
          <w:sz w:val="24"/>
        </w:rPr>
        <w:t>формирование</w:t>
      </w:r>
      <w:r>
        <w:rPr>
          <w:spacing w:val="-4"/>
          <w:sz w:val="24"/>
        </w:rPr>
        <w:t xml:space="preserve"> </w:t>
      </w:r>
      <w:r>
        <w:rPr>
          <w:sz w:val="24"/>
        </w:rPr>
        <w:t>умения узнавать</w:t>
      </w:r>
      <w:r>
        <w:rPr>
          <w:spacing w:val="-7"/>
          <w:sz w:val="24"/>
        </w:rPr>
        <w:t xml:space="preserve"> </w:t>
      </w:r>
      <w:r>
        <w:rPr>
          <w:sz w:val="24"/>
        </w:rPr>
        <w:t>бытовые</w:t>
      </w:r>
      <w:r>
        <w:rPr>
          <w:spacing w:val="-2"/>
          <w:sz w:val="24"/>
        </w:rPr>
        <w:t xml:space="preserve"> шумы;</w:t>
      </w:r>
    </w:p>
    <w:p w:rsidR="005C349B" w:rsidRDefault="006E54AC" w:rsidP="00CD1F13">
      <w:pPr>
        <w:pStyle w:val="a4"/>
        <w:numPr>
          <w:ilvl w:val="0"/>
          <w:numId w:val="86"/>
        </w:numPr>
        <w:tabs>
          <w:tab w:val="left" w:pos="1071"/>
        </w:tabs>
        <w:ind w:left="100" w:right="250" w:firstLine="720"/>
        <w:rPr>
          <w:sz w:val="24"/>
        </w:rPr>
      </w:pPr>
      <w:r>
        <w:rPr>
          <w:sz w:val="24"/>
        </w:rPr>
        <w:t>формирование</w:t>
      </w:r>
      <w:r>
        <w:rPr>
          <w:spacing w:val="-13"/>
          <w:sz w:val="24"/>
        </w:rPr>
        <w:t xml:space="preserve"> </w:t>
      </w:r>
      <w:r>
        <w:rPr>
          <w:sz w:val="24"/>
        </w:rPr>
        <w:t>умения</w:t>
      </w:r>
      <w:r>
        <w:rPr>
          <w:spacing w:val="-13"/>
          <w:sz w:val="24"/>
        </w:rPr>
        <w:t xml:space="preserve"> </w:t>
      </w:r>
      <w:r>
        <w:rPr>
          <w:sz w:val="24"/>
        </w:rPr>
        <w:t>узнавать</w:t>
      </w:r>
      <w:r>
        <w:rPr>
          <w:spacing w:val="-13"/>
          <w:sz w:val="24"/>
        </w:rPr>
        <w:t xml:space="preserve"> </w:t>
      </w:r>
      <w:r>
        <w:rPr>
          <w:sz w:val="24"/>
        </w:rPr>
        <w:t>звук</w:t>
      </w:r>
      <w:r>
        <w:rPr>
          <w:spacing w:val="-10"/>
          <w:sz w:val="24"/>
        </w:rPr>
        <w:t xml:space="preserve"> </w:t>
      </w:r>
      <w:r>
        <w:rPr>
          <w:sz w:val="24"/>
        </w:rPr>
        <w:t>музыкальных</w:t>
      </w:r>
      <w:r>
        <w:rPr>
          <w:spacing w:val="-12"/>
          <w:sz w:val="24"/>
        </w:rPr>
        <w:t xml:space="preserve"> </w:t>
      </w:r>
      <w:r>
        <w:rPr>
          <w:sz w:val="24"/>
        </w:rPr>
        <w:t>инструментов</w:t>
      </w:r>
      <w:r>
        <w:rPr>
          <w:spacing w:val="-8"/>
          <w:sz w:val="24"/>
        </w:rPr>
        <w:t xml:space="preserve"> </w:t>
      </w:r>
      <w:r>
        <w:rPr>
          <w:sz w:val="24"/>
        </w:rPr>
        <w:t>(барабан,</w:t>
      </w:r>
      <w:r>
        <w:rPr>
          <w:spacing w:val="-13"/>
          <w:sz w:val="24"/>
        </w:rPr>
        <w:t xml:space="preserve"> </w:t>
      </w:r>
      <w:r>
        <w:rPr>
          <w:sz w:val="24"/>
        </w:rPr>
        <w:t>бубен, металлофон, гармоника, дудка, свисток);</w:t>
      </w:r>
    </w:p>
    <w:p w:rsidR="005C349B" w:rsidRDefault="006E54AC" w:rsidP="00CD1F13">
      <w:pPr>
        <w:pStyle w:val="a4"/>
        <w:numPr>
          <w:ilvl w:val="0"/>
          <w:numId w:val="86"/>
        </w:numPr>
        <w:tabs>
          <w:tab w:val="left" w:pos="1130"/>
        </w:tabs>
        <w:ind w:left="100" w:right="248" w:firstLine="720"/>
        <w:rPr>
          <w:sz w:val="24"/>
        </w:rPr>
      </w:pPr>
      <w:r>
        <w:rPr>
          <w:sz w:val="24"/>
        </w:rPr>
        <w:t>формирование умения узнавать голоса родителей (законных представителей), педагогических</w:t>
      </w:r>
      <w:r>
        <w:rPr>
          <w:spacing w:val="-15"/>
          <w:sz w:val="24"/>
        </w:rPr>
        <w:t xml:space="preserve"> </w:t>
      </w:r>
      <w:r>
        <w:rPr>
          <w:sz w:val="24"/>
        </w:rPr>
        <w:t>работников,</w:t>
      </w:r>
      <w:r>
        <w:rPr>
          <w:spacing w:val="-15"/>
          <w:sz w:val="24"/>
        </w:rPr>
        <w:t xml:space="preserve"> </w:t>
      </w:r>
      <w:r>
        <w:rPr>
          <w:sz w:val="24"/>
        </w:rPr>
        <w:t>интонацию,</w:t>
      </w:r>
      <w:r>
        <w:rPr>
          <w:spacing w:val="-15"/>
          <w:sz w:val="24"/>
        </w:rPr>
        <w:t xml:space="preserve"> </w:t>
      </w:r>
      <w:r>
        <w:rPr>
          <w:sz w:val="24"/>
        </w:rPr>
        <w:t>односложные</w:t>
      </w:r>
      <w:r>
        <w:rPr>
          <w:spacing w:val="-13"/>
          <w:sz w:val="24"/>
        </w:rPr>
        <w:t xml:space="preserve"> </w:t>
      </w:r>
      <w:r>
        <w:rPr>
          <w:sz w:val="24"/>
        </w:rPr>
        <w:t>просьбы</w:t>
      </w:r>
      <w:r>
        <w:rPr>
          <w:spacing w:val="-12"/>
          <w:sz w:val="24"/>
        </w:rPr>
        <w:t xml:space="preserve"> </w:t>
      </w:r>
      <w:r>
        <w:rPr>
          <w:sz w:val="24"/>
        </w:rPr>
        <w:t>и</w:t>
      </w:r>
      <w:r>
        <w:rPr>
          <w:spacing w:val="-14"/>
          <w:sz w:val="24"/>
        </w:rPr>
        <w:t xml:space="preserve"> </w:t>
      </w:r>
      <w:r>
        <w:rPr>
          <w:sz w:val="24"/>
        </w:rPr>
        <w:t>обращение</w:t>
      </w:r>
      <w:r>
        <w:rPr>
          <w:spacing w:val="-15"/>
          <w:sz w:val="24"/>
        </w:rPr>
        <w:t xml:space="preserve"> </w:t>
      </w:r>
      <w:r>
        <w:rPr>
          <w:sz w:val="24"/>
        </w:rPr>
        <w:t>по</w:t>
      </w:r>
      <w:r>
        <w:rPr>
          <w:spacing w:val="-14"/>
          <w:sz w:val="24"/>
        </w:rPr>
        <w:t xml:space="preserve"> </w:t>
      </w:r>
      <w:r>
        <w:rPr>
          <w:sz w:val="24"/>
        </w:rPr>
        <w:t>имени</w:t>
      </w:r>
      <w:r>
        <w:rPr>
          <w:spacing w:val="-11"/>
          <w:sz w:val="24"/>
        </w:rPr>
        <w:t xml:space="preserve"> </w:t>
      </w:r>
      <w:r>
        <w:rPr>
          <w:sz w:val="24"/>
        </w:rPr>
        <w:t>(для обучающихся с нарушениями слуха в индивидуальных слуховых аппаратах и без них);</w:t>
      </w:r>
    </w:p>
    <w:p w:rsidR="005C349B" w:rsidRDefault="006E54AC" w:rsidP="00CD1F13">
      <w:pPr>
        <w:pStyle w:val="a4"/>
        <w:numPr>
          <w:ilvl w:val="0"/>
          <w:numId w:val="86"/>
        </w:numPr>
        <w:tabs>
          <w:tab w:val="left" w:pos="1178"/>
        </w:tabs>
        <w:ind w:left="100" w:right="250" w:firstLine="720"/>
        <w:rPr>
          <w:sz w:val="24"/>
        </w:rPr>
      </w:pPr>
      <w:r>
        <w:rPr>
          <w:sz w:val="24"/>
        </w:rPr>
        <w:t>осуществление выбора предмета и самостоятельное выполнение ребенком результативной последовательности действий для достижения намеченной цели;</w:t>
      </w:r>
    </w:p>
    <w:p w:rsidR="005C349B" w:rsidRDefault="006E54AC" w:rsidP="00CD1F13">
      <w:pPr>
        <w:pStyle w:val="a4"/>
        <w:numPr>
          <w:ilvl w:val="0"/>
          <w:numId w:val="86"/>
        </w:numPr>
        <w:tabs>
          <w:tab w:val="left" w:pos="1221"/>
        </w:tabs>
        <w:spacing w:before="1"/>
        <w:ind w:left="100" w:right="254" w:firstLine="720"/>
        <w:rPr>
          <w:sz w:val="24"/>
        </w:rPr>
      </w:pPr>
      <w:r>
        <w:rPr>
          <w:sz w:val="24"/>
        </w:rPr>
        <w:t>развитие умения планировать деятельность, самостоятельно ее реализовывать, подводить итог и давать оценку результату;</w:t>
      </w:r>
    </w:p>
    <w:p w:rsidR="005C349B" w:rsidRDefault="006E54AC" w:rsidP="00CD1F13">
      <w:pPr>
        <w:pStyle w:val="a4"/>
        <w:numPr>
          <w:ilvl w:val="0"/>
          <w:numId w:val="86"/>
        </w:numPr>
        <w:tabs>
          <w:tab w:val="left" w:pos="1205"/>
        </w:tabs>
        <w:ind w:left="100" w:right="251" w:firstLine="720"/>
        <w:rPr>
          <w:sz w:val="24"/>
        </w:rPr>
      </w:pPr>
      <w:r>
        <w:rPr>
          <w:sz w:val="24"/>
        </w:rPr>
        <w:t xml:space="preserve">совершенствование координации и точности движений рук, обучение сложным социальным движениям: перелистывание, нажимание пальцами, кручение, нанизывание, </w:t>
      </w:r>
      <w:r>
        <w:rPr>
          <w:spacing w:val="-2"/>
          <w:sz w:val="24"/>
        </w:rPr>
        <w:t>закрывание;</w:t>
      </w:r>
    </w:p>
    <w:p w:rsidR="005C349B" w:rsidRDefault="006E54AC" w:rsidP="00CD1F13">
      <w:pPr>
        <w:pStyle w:val="a4"/>
        <w:numPr>
          <w:ilvl w:val="0"/>
          <w:numId w:val="86"/>
        </w:numPr>
        <w:tabs>
          <w:tab w:val="left" w:pos="1201"/>
        </w:tabs>
        <w:ind w:left="100" w:right="253" w:firstLine="720"/>
        <w:rPr>
          <w:sz w:val="24"/>
        </w:rPr>
      </w:pPr>
      <w:r>
        <w:rPr>
          <w:sz w:val="24"/>
        </w:rPr>
        <w:t>развитие</w:t>
      </w:r>
      <w:r>
        <w:rPr>
          <w:spacing w:val="-1"/>
          <w:sz w:val="24"/>
        </w:rPr>
        <w:t xml:space="preserve"> </w:t>
      </w:r>
      <w:r>
        <w:rPr>
          <w:sz w:val="24"/>
        </w:rPr>
        <w:t>подражания цепочке</w:t>
      </w:r>
      <w:r>
        <w:rPr>
          <w:spacing w:val="-1"/>
          <w:sz w:val="24"/>
        </w:rPr>
        <w:t xml:space="preserve"> </w:t>
      </w:r>
      <w:r>
        <w:rPr>
          <w:sz w:val="24"/>
        </w:rPr>
        <w:t>социальных</w:t>
      </w:r>
      <w:r>
        <w:rPr>
          <w:spacing w:val="-5"/>
          <w:sz w:val="24"/>
        </w:rPr>
        <w:t xml:space="preserve"> </w:t>
      </w:r>
      <w:r>
        <w:rPr>
          <w:sz w:val="24"/>
        </w:rPr>
        <w:t>действий</w:t>
      </w:r>
      <w:r>
        <w:rPr>
          <w:spacing w:val="-3"/>
          <w:sz w:val="24"/>
        </w:rPr>
        <w:t xml:space="preserve"> </w:t>
      </w:r>
      <w:r>
        <w:rPr>
          <w:sz w:val="24"/>
        </w:rPr>
        <w:t>и</w:t>
      </w:r>
      <w:r>
        <w:rPr>
          <w:spacing w:val="-3"/>
          <w:sz w:val="24"/>
        </w:rPr>
        <w:t xml:space="preserve"> </w:t>
      </w:r>
      <w:r>
        <w:rPr>
          <w:sz w:val="24"/>
        </w:rPr>
        <w:t>формирование осознания их смысловой последовательности, навыка осмысленного выполнения, умения реализовывать их по памяти;</w:t>
      </w:r>
    </w:p>
    <w:p w:rsidR="005C349B" w:rsidRDefault="006E54AC" w:rsidP="00CD1F13">
      <w:pPr>
        <w:pStyle w:val="a4"/>
        <w:numPr>
          <w:ilvl w:val="0"/>
          <w:numId w:val="86"/>
        </w:numPr>
        <w:tabs>
          <w:tab w:val="left" w:pos="1301"/>
        </w:tabs>
        <w:ind w:left="100" w:right="253" w:firstLine="720"/>
        <w:rPr>
          <w:sz w:val="24"/>
        </w:rPr>
      </w:pPr>
      <w:r>
        <w:rPr>
          <w:sz w:val="24"/>
        </w:rPr>
        <w:t xml:space="preserve">формирование осознания объективных отношений, существующих между </w:t>
      </w:r>
      <w:r>
        <w:rPr>
          <w:spacing w:val="-2"/>
          <w:sz w:val="24"/>
        </w:rPr>
        <w:t>предметами;</w:t>
      </w:r>
    </w:p>
    <w:p w:rsidR="005C349B" w:rsidRDefault="006E54AC" w:rsidP="00CD1F13">
      <w:pPr>
        <w:pStyle w:val="a4"/>
        <w:numPr>
          <w:ilvl w:val="0"/>
          <w:numId w:val="86"/>
        </w:numPr>
        <w:tabs>
          <w:tab w:val="left" w:pos="1257"/>
        </w:tabs>
        <w:ind w:left="100" w:right="252" w:firstLine="720"/>
        <w:rPr>
          <w:sz w:val="24"/>
        </w:rPr>
      </w:pPr>
      <w:r>
        <w:rPr>
          <w:sz w:val="24"/>
        </w:rPr>
        <w:t>формирование умения осуществлять ориентировку в свойствах и качествах предмета, за счет переработки тактильной информации;</w:t>
      </w:r>
    </w:p>
    <w:p w:rsidR="005C349B" w:rsidRDefault="006E54AC" w:rsidP="00CD1F13">
      <w:pPr>
        <w:pStyle w:val="a4"/>
        <w:numPr>
          <w:ilvl w:val="0"/>
          <w:numId w:val="86"/>
        </w:numPr>
        <w:tabs>
          <w:tab w:val="left" w:pos="1218"/>
        </w:tabs>
        <w:ind w:left="100" w:right="251" w:firstLine="720"/>
        <w:rPr>
          <w:sz w:val="24"/>
        </w:rPr>
      </w:pPr>
      <w:r>
        <w:rPr>
          <w:sz w:val="24"/>
        </w:rPr>
        <w:t>совершенствование понимания взаимосвязи между реальными предметами, их свойствами и назначением, действиями с ними и их обозначением;</w:t>
      </w:r>
    </w:p>
    <w:p w:rsidR="005C349B" w:rsidRDefault="006E54AC" w:rsidP="00CD1F13">
      <w:pPr>
        <w:pStyle w:val="a4"/>
        <w:numPr>
          <w:ilvl w:val="0"/>
          <w:numId w:val="86"/>
        </w:numPr>
        <w:tabs>
          <w:tab w:val="left" w:pos="1261"/>
        </w:tabs>
        <w:ind w:left="100" w:right="254" w:firstLine="720"/>
        <w:rPr>
          <w:sz w:val="24"/>
        </w:rPr>
      </w:pPr>
      <w:r>
        <w:rPr>
          <w:sz w:val="24"/>
        </w:rPr>
        <w:t>формирование практической ориентировки на внешний признак предметов, осознание разницы между предметами путем их обследования доступными способами;</w:t>
      </w:r>
    </w:p>
    <w:p w:rsidR="005C349B" w:rsidRDefault="006E54AC" w:rsidP="00CD1F13">
      <w:pPr>
        <w:pStyle w:val="a4"/>
        <w:numPr>
          <w:ilvl w:val="0"/>
          <w:numId w:val="86"/>
        </w:numPr>
        <w:tabs>
          <w:tab w:val="left" w:pos="1237"/>
        </w:tabs>
        <w:spacing w:before="1"/>
        <w:ind w:left="100" w:right="251" w:firstLine="720"/>
        <w:rPr>
          <w:sz w:val="24"/>
        </w:rPr>
      </w:pPr>
      <w:r>
        <w:rPr>
          <w:sz w:val="24"/>
        </w:rPr>
        <w:t xml:space="preserve">формирование умения группировать по форме (куклы и машинки; шарики и </w:t>
      </w:r>
      <w:r>
        <w:rPr>
          <w:spacing w:val="-2"/>
          <w:sz w:val="24"/>
        </w:rPr>
        <w:t>кубики);</w:t>
      </w:r>
    </w:p>
    <w:p w:rsidR="005C349B" w:rsidRDefault="006E54AC" w:rsidP="00CD1F13">
      <w:pPr>
        <w:pStyle w:val="a4"/>
        <w:numPr>
          <w:ilvl w:val="0"/>
          <w:numId w:val="86"/>
        </w:numPr>
        <w:tabs>
          <w:tab w:val="left" w:pos="1291"/>
        </w:tabs>
        <w:ind w:left="100" w:right="251" w:firstLine="720"/>
        <w:rPr>
          <w:sz w:val="24"/>
        </w:rPr>
      </w:pPr>
      <w:r>
        <w:rPr>
          <w:sz w:val="24"/>
        </w:rPr>
        <w:t>формирование навыка воссоздания целого предмета из его частей путем практических проб и ориентировки на образ предмета;</w:t>
      </w:r>
    </w:p>
    <w:p w:rsidR="005C349B" w:rsidRDefault="006E54AC" w:rsidP="00CD1F13">
      <w:pPr>
        <w:pStyle w:val="a4"/>
        <w:numPr>
          <w:ilvl w:val="0"/>
          <w:numId w:val="86"/>
        </w:numPr>
        <w:tabs>
          <w:tab w:val="left" w:pos="1197"/>
        </w:tabs>
        <w:ind w:left="100" w:right="252" w:firstLine="720"/>
        <w:rPr>
          <w:sz w:val="24"/>
        </w:rPr>
      </w:pPr>
      <w:r>
        <w:rPr>
          <w:sz w:val="24"/>
        </w:rPr>
        <w:t>овладение</w:t>
      </w:r>
      <w:r>
        <w:rPr>
          <w:spacing w:val="-5"/>
          <w:sz w:val="24"/>
        </w:rPr>
        <w:t xml:space="preserve"> </w:t>
      </w:r>
      <w:r>
        <w:rPr>
          <w:sz w:val="24"/>
        </w:rPr>
        <w:t>навыком</w:t>
      </w:r>
      <w:r>
        <w:rPr>
          <w:spacing w:val="-10"/>
          <w:sz w:val="24"/>
        </w:rPr>
        <w:t xml:space="preserve"> </w:t>
      </w:r>
      <w:r>
        <w:rPr>
          <w:sz w:val="24"/>
        </w:rPr>
        <w:t>воздействия</w:t>
      </w:r>
      <w:r>
        <w:rPr>
          <w:spacing w:val="-3"/>
          <w:sz w:val="24"/>
        </w:rPr>
        <w:t xml:space="preserve"> </w:t>
      </w:r>
      <w:r>
        <w:rPr>
          <w:sz w:val="24"/>
        </w:rPr>
        <w:t>предметом</w:t>
      </w:r>
      <w:r>
        <w:rPr>
          <w:spacing w:val="-6"/>
          <w:sz w:val="24"/>
        </w:rPr>
        <w:t xml:space="preserve"> </w:t>
      </w:r>
      <w:r>
        <w:rPr>
          <w:sz w:val="24"/>
        </w:rPr>
        <w:t>на</w:t>
      </w:r>
      <w:r>
        <w:rPr>
          <w:spacing w:val="-8"/>
          <w:sz w:val="24"/>
        </w:rPr>
        <w:t xml:space="preserve"> </w:t>
      </w:r>
      <w:r>
        <w:rPr>
          <w:sz w:val="24"/>
        </w:rPr>
        <w:t>предмет,</w:t>
      </w:r>
      <w:r>
        <w:rPr>
          <w:spacing w:val="-6"/>
          <w:sz w:val="24"/>
        </w:rPr>
        <w:t xml:space="preserve"> </w:t>
      </w:r>
      <w:r>
        <w:rPr>
          <w:sz w:val="24"/>
        </w:rPr>
        <w:t>выполнения</w:t>
      </w:r>
      <w:r>
        <w:rPr>
          <w:spacing w:val="-5"/>
          <w:sz w:val="24"/>
        </w:rPr>
        <w:t xml:space="preserve"> </w:t>
      </w:r>
      <w:r>
        <w:rPr>
          <w:sz w:val="24"/>
        </w:rPr>
        <w:t xml:space="preserve">орудийных </w:t>
      </w:r>
      <w:r>
        <w:rPr>
          <w:spacing w:val="-2"/>
          <w:sz w:val="24"/>
        </w:rPr>
        <w:t>действий;</w:t>
      </w:r>
    </w:p>
    <w:p w:rsidR="005C349B" w:rsidRDefault="006E54AC" w:rsidP="00CD1F13">
      <w:pPr>
        <w:pStyle w:val="a4"/>
        <w:numPr>
          <w:ilvl w:val="0"/>
          <w:numId w:val="86"/>
        </w:numPr>
        <w:tabs>
          <w:tab w:val="left" w:pos="1255"/>
        </w:tabs>
        <w:ind w:left="100" w:right="252" w:firstLine="720"/>
        <w:rPr>
          <w:sz w:val="24"/>
        </w:rPr>
      </w:pPr>
      <w:r>
        <w:rPr>
          <w:sz w:val="24"/>
        </w:rPr>
        <w:t xml:space="preserve">совершенствование навыка осязательного обследования при ориентировке в </w:t>
      </w:r>
      <w:r>
        <w:rPr>
          <w:spacing w:val="-2"/>
          <w:sz w:val="24"/>
        </w:rPr>
        <w:t>пространстве;</w:t>
      </w:r>
    </w:p>
    <w:p w:rsidR="005C349B" w:rsidRDefault="006E54AC" w:rsidP="00CD1F13">
      <w:pPr>
        <w:pStyle w:val="a4"/>
        <w:numPr>
          <w:ilvl w:val="0"/>
          <w:numId w:val="86"/>
        </w:numPr>
        <w:tabs>
          <w:tab w:val="left" w:pos="1193"/>
        </w:tabs>
        <w:spacing w:before="1"/>
        <w:ind w:left="100" w:right="252" w:firstLine="720"/>
        <w:rPr>
          <w:sz w:val="24"/>
        </w:rPr>
      </w:pPr>
      <w:r>
        <w:rPr>
          <w:sz w:val="24"/>
        </w:rPr>
        <w:t>развитие</w:t>
      </w:r>
      <w:r>
        <w:rPr>
          <w:spacing w:val="-7"/>
          <w:sz w:val="24"/>
        </w:rPr>
        <w:t xml:space="preserve"> </w:t>
      </w:r>
      <w:r>
        <w:rPr>
          <w:sz w:val="24"/>
        </w:rPr>
        <w:t>умения</w:t>
      </w:r>
      <w:r>
        <w:rPr>
          <w:spacing w:val="-6"/>
          <w:sz w:val="24"/>
        </w:rPr>
        <w:t xml:space="preserve"> </w:t>
      </w:r>
      <w:r>
        <w:rPr>
          <w:sz w:val="24"/>
        </w:rPr>
        <w:t>различать</w:t>
      </w:r>
      <w:r>
        <w:rPr>
          <w:spacing w:val="-8"/>
          <w:sz w:val="24"/>
        </w:rPr>
        <w:t xml:space="preserve"> </w:t>
      </w:r>
      <w:r>
        <w:rPr>
          <w:sz w:val="24"/>
        </w:rPr>
        <w:t>и</w:t>
      </w:r>
      <w:r>
        <w:rPr>
          <w:spacing w:val="-10"/>
          <w:sz w:val="24"/>
        </w:rPr>
        <w:t xml:space="preserve"> </w:t>
      </w:r>
      <w:r>
        <w:rPr>
          <w:sz w:val="24"/>
        </w:rPr>
        <w:t>сопоставлять</w:t>
      </w:r>
      <w:r>
        <w:rPr>
          <w:spacing w:val="-12"/>
          <w:sz w:val="24"/>
        </w:rPr>
        <w:t xml:space="preserve"> </w:t>
      </w:r>
      <w:r>
        <w:rPr>
          <w:sz w:val="24"/>
        </w:rPr>
        <w:t>некоторые</w:t>
      </w:r>
      <w:r>
        <w:rPr>
          <w:spacing w:val="-8"/>
          <w:sz w:val="24"/>
        </w:rPr>
        <w:t xml:space="preserve"> </w:t>
      </w:r>
      <w:r>
        <w:rPr>
          <w:sz w:val="24"/>
        </w:rPr>
        <w:t>свойства</w:t>
      </w:r>
      <w:r>
        <w:rPr>
          <w:spacing w:val="-8"/>
          <w:sz w:val="24"/>
        </w:rPr>
        <w:t xml:space="preserve"> </w:t>
      </w:r>
      <w:r>
        <w:rPr>
          <w:sz w:val="24"/>
        </w:rPr>
        <w:t>предметов</w:t>
      </w:r>
      <w:r>
        <w:rPr>
          <w:spacing w:val="-10"/>
          <w:sz w:val="24"/>
        </w:rPr>
        <w:t xml:space="preserve"> </w:t>
      </w:r>
      <w:r>
        <w:rPr>
          <w:sz w:val="24"/>
        </w:rPr>
        <w:t>путем ориентировки на свои перцептивные ощущения (по температуре, фактуре поверхности и свойствам материала);</w:t>
      </w:r>
    </w:p>
    <w:p w:rsidR="005C349B" w:rsidRDefault="006E54AC" w:rsidP="00CD1F13">
      <w:pPr>
        <w:pStyle w:val="a4"/>
        <w:numPr>
          <w:ilvl w:val="0"/>
          <w:numId w:val="86"/>
        </w:numPr>
        <w:tabs>
          <w:tab w:val="left" w:pos="1263"/>
        </w:tabs>
        <w:ind w:left="100" w:right="250" w:firstLine="720"/>
        <w:rPr>
          <w:sz w:val="24"/>
        </w:rPr>
      </w:pPr>
      <w:r>
        <w:rPr>
          <w:sz w:val="24"/>
        </w:rPr>
        <w:t xml:space="preserve">формирование навыка распознавания фактуры поверхности подошвами ног (ковер в кукольном уголке, кафельный пол в туалете, паркет и линолеум в групповом </w:t>
      </w:r>
      <w:r>
        <w:rPr>
          <w:spacing w:val="-2"/>
          <w:sz w:val="24"/>
        </w:rPr>
        <w:t>помещении);</w:t>
      </w:r>
    </w:p>
    <w:p w:rsidR="005C349B" w:rsidRDefault="006E54AC" w:rsidP="00CD1F13">
      <w:pPr>
        <w:pStyle w:val="a4"/>
        <w:numPr>
          <w:ilvl w:val="0"/>
          <w:numId w:val="86"/>
        </w:numPr>
        <w:tabs>
          <w:tab w:val="left" w:pos="1219"/>
        </w:tabs>
        <w:ind w:left="100" w:right="250" w:firstLine="720"/>
        <w:rPr>
          <w:sz w:val="24"/>
        </w:rPr>
      </w:pPr>
      <w:r>
        <w:rPr>
          <w:sz w:val="24"/>
        </w:rPr>
        <w:t>развитие умения узнавать предметы по фактуре, форме и звукам, которые они издают при действии с ними (знакомые предметы обихода);</w:t>
      </w:r>
    </w:p>
    <w:p w:rsidR="005C349B" w:rsidRDefault="006E54AC" w:rsidP="00CD1F13">
      <w:pPr>
        <w:pStyle w:val="a4"/>
        <w:numPr>
          <w:ilvl w:val="0"/>
          <w:numId w:val="86"/>
        </w:numPr>
        <w:tabs>
          <w:tab w:val="left" w:pos="1191"/>
        </w:tabs>
        <w:ind w:left="100" w:right="250" w:firstLine="720"/>
        <w:rPr>
          <w:sz w:val="24"/>
        </w:rPr>
      </w:pPr>
      <w:r>
        <w:rPr>
          <w:sz w:val="24"/>
        </w:rPr>
        <w:t>формирование</w:t>
      </w:r>
      <w:r>
        <w:rPr>
          <w:spacing w:val="-15"/>
          <w:sz w:val="24"/>
        </w:rPr>
        <w:t xml:space="preserve"> </w:t>
      </w:r>
      <w:r>
        <w:rPr>
          <w:sz w:val="24"/>
        </w:rPr>
        <w:t>умения</w:t>
      </w:r>
      <w:r>
        <w:rPr>
          <w:spacing w:val="-15"/>
          <w:sz w:val="24"/>
        </w:rPr>
        <w:t xml:space="preserve"> </w:t>
      </w:r>
      <w:r>
        <w:rPr>
          <w:sz w:val="24"/>
        </w:rPr>
        <w:t>различать</w:t>
      </w:r>
      <w:r>
        <w:rPr>
          <w:spacing w:val="-15"/>
          <w:sz w:val="24"/>
        </w:rPr>
        <w:t xml:space="preserve"> </w:t>
      </w:r>
      <w:r>
        <w:rPr>
          <w:sz w:val="24"/>
        </w:rPr>
        <w:t>голоса</w:t>
      </w:r>
      <w:r>
        <w:rPr>
          <w:spacing w:val="-13"/>
          <w:sz w:val="24"/>
        </w:rPr>
        <w:t xml:space="preserve"> </w:t>
      </w:r>
      <w:r>
        <w:rPr>
          <w:sz w:val="24"/>
        </w:rPr>
        <w:t>окружающих</w:t>
      </w:r>
      <w:r>
        <w:rPr>
          <w:spacing w:val="-15"/>
          <w:sz w:val="24"/>
        </w:rPr>
        <w:t xml:space="preserve"> </w:t>
      </w:r>
      <w:r>
        <w:rPr>
          <w:sz w:val="24"/>
        </w:rPr>
        <w:t>людей</w:t>
      </w:r>
      <w:r>
        <w:rPr>
          <w:spacing w:val="-14"/>
          <w:sz w:val="24"/>
        </w:rPr>
        <w:t xml:space="preserve"> </w:t>
      </w:r>
      <w:r>
        <w:rPr>
          <w:sz w:val="24"/>
        </w:rPr>
        <w:t>(мама,</w:t>
      </w:r>
      <w:r>
        <w:rPr>
          <w:spacing w:val="-15"/>
          <w:sz w:val="24"/>
        </w:rPr>
        <w:t xml:space="preserve"> </w:t>
      </w:r>
      <w:r>
        <w:rPr>
          <w:sz w:val="24"/>
        </w:rPr>
        <w:t>воспитатель, помощник воспитателя, медсестра) доступной громкости;</w:t>
      </w:r>
    </w:p>
    <w:p w:rsidR="005C349B" w:rsidRDefault="006E54AC" w:rsidP="00CD1F13">
      <w:pPr>
        <w:pStyle w:val="a4"/>
        <w:numPr>
          <w:ilvl w:val="0"/>
          <w:numId w:val="86"/>
        </w:numPr>
        <w:tabs>
          <w:tab w:val="left" w:pos="1198"/>
        </w:tabs>
        <w:ind w:left="1198" w:hanging="377"/>
        <w:rPr>
          <w:sz w:val="24"/>
        </w:rPr>
      </w:pPr>
      <w:r>
        <w:rPr>
          <w:sz w:val="24"/>
        </w:rPr>
        <w:t>формирование</w:t>
      </w:r>
      <w:r>
        <w:rPr>
          <w:spacing w:val="-5"/>
          <w:sz w:val="24"/>
        </w:rPr>
        <w:t xml:space="preserve"> </w:t>
      </w:r>
      <w:r>
        <w:rPr>
          <w:sz w:val="24"/>
        </w:rPr>
        <w:t>умения</w:t>
      </w:r>
      <w:r>
        <w:rPr>
          <w:spacing w:val="-4"/>
          <w:sz w:val="24"/>
        </w:rPr>
        <w:t xml:space="preserve"> </w:t>
      </w:r>
      <w:r>
        <w:rPr>
          <w:sz w:val="24"/>
        </w:rPr>
        <w:t>использовать</w:t>
      </w:r>
      <w:r>
        <w:rPr>
          <w:spacing w:val="-9"/>
          <w:sz w:val="24"/>
        </w:rPr>
        <w:t xml:space="preserve"> </w:t>
      </w:r>
      <w:r>
        <w:rPr>
          <w:sz w:val="24"/>
        </w:rPr>
        <w:t>обоняние</w:t>
      </w:r>
      <w:r>
        <w:rPr>
          <w:spacing w:val="-2"/>
          <w:sz w:val="24"/>
        </w:rPr>
        <w:t xml:space="preserve"> </w:t>
      </w:r>
      <w:r>
        <w:rPr>
          <w:sz w:val="24"/>
        </w:rPr>
        <w:t>для</w:t>
      </w:r>
      <w:r>
        <w:rPr>
          <w:spacing w:val="-7"/>
          <w:sz w:val="24"/>
        </w:rPr>
        <w:t xml:space="preserve"> </w:t>
      </w:r>
      <w:r>
        <w:rPr>
          <w:sz w:val="24"/>
        </w:rPr>
        <w:t>ориентировки</w:t>
      </w:r>
      <w:r>
        <w:rPr>
          <w:spacing w:val="-8"/>
          <w:sz w:val="24"/>
        </w:rPr>
        <w:t xml:space="preserve"> </w:t>
      </w:r>
      <w:r>
        <w:rPr>
          <w:sz w:val="24"/>
        </w:rPr>
        <w:t>в</w:t>
      </w:r>
      <w:r>
        <w:rPr>
          <w:spacing w:val="-8"/>
          <w:sz w:val="24"/>
        </w:rPr>
        <w:t xml:space="preserve"> </w:t>
      </w:r>
      <w:r>
        <w:rPr>
          <w:spacing w:val="-2"/>
          <w:sz w:val="24"/>
        </w:rPr>
        <w:t>пространстве</w:t>
      </w:r>
    </w:p>
    <w:p w:rsidR="005C349B" w:rsidRDefault="005C349B">
      <w:pPr>
        <w:jc w:val="both"/>
        <w:rPr>
          <w:sz w:val="24"/>
        </w:rPr>
        <w:sectPr w:rsidR="005C349B">
          <w:pgSz w:w="11910" w:h="16830"/>
          <w:pgMar w:top="1060" w:right="600" w:bottom="800" w:left="1600" w:header="0" w:footer="612" w:gutter="0"/>
          <w:cols w:space="720"/>
        </w:sectPr>
      </w:pPr>
    </w:p>
    <w:p w:rsidR="005C349B" w:rsidRDefault="006E54AC">
      <w:pPr>
        <w:pStyle w:val="a3"/>
        <w:spacing w:before="62"/>
        <w:ind w:firstLine="0"/>
      </w:pPr>
      <w:r>
        <w:lastRenderedPageBreak/>
        <w:t>(запах</w:t>
      </w:r>
      <w:r>
        <w:rPr>
          <w:spacing w:val="-4"/>
        </w:rPr>
        <w:t xml:space="preserve"> </w:t>
      </w:r>
      <w:r>
        <w:t>столовой,</w:t>
      </w:r>
      <w:r>
        <w:rPr>
          <w:spacing w:val="-2"/>
        </w:rPr>
        <w:t xml:space="preserve"> медкабинета);</w:t>
      </w:r>
    </w:p>
    <w:p w:rsidR="005C349B" w:rsidRDefault="006E54AC" w:rsidP="00CD1F13">
      <w:pPr>
        <w:pStyle w:val="a4"/>
        <w:numPr>
          <w:ilvl w:val="0"/>
          <w:numId w:val="86"/>
        </w:numPr>
        <w:tabs>
          <w:tab w:val="left" w:pos="1289"/>
        </w:tabs>
        <w:ind w:left="100" w:right="253" w:firstLine="720"/>
        <w:rPr>
          <w:sz w:val="24"/>
        </w:rPr>
      </w:pPr>
      <w:r>
        <w:rPr>
          <w:sz w:val="24"/>
        </w:rPr>
        <w:t xml:space="preserve">развитие зрительной ориентировки на внешний вид знакомых предметов (использование остаточного зрения), формирование умения воспринимать хорошо знакомые предметы в контрастном цветовом изображении (при наличии остаточного </w:t>
      </w:r>
      <w:r>
        <w:rPr>
          <w:spacing w:val="-2"/>
          <w:sz w:val="24"/>
        </w:rPr>
        <w:t>зрения).</w:t>
      </w:r>
    </w:p>
    <w:p w:rsidR="005C349B" w:rsidRDefault="005C349B">
      <w:pPr>
        <w:pStyle w:val="a3"/>
        <w:ind w:left="0" w:firstLine="0"/>
        <w:jc w:val="left"/>
      </w:pPr>
    </w:p>
    <w:p w:rsidR="005C349B" w:rsidRDefault="006E54AC">
      <w:pPr>
        <w:ind w:left="100" w:right="249" w:firstLine="720"/>
        <w:jc w:val="both"/>
        <w:rPr>
          <w:sz w:val="24"/>
        </w:rPr>
      </w:pPr>
      <w:r>
        <w:rPr>
          <w:sz w:val="24"/>
        </w:rPr>
        <w:t xml:space="preserve">Основное содержание образовательной деятельности в </w:t>
      </w:r>
      <w:r>
        <w:rPr>
          <w:b/>
          <w:i/>
          <w:sz w:val="24"/>
        </w:rPr>
        <w:t xml:space="preserve">период формирования познавательной деятельности. </w:t>
      </w:r>
      <w:r>
        <w:rPr>
          <w:sz w:val="24"/>
        </w:rPr>
        <w:t>Совместная образовательная деятельность педагогических работников с детьми с ТМНР в данный период направлена на:</w:t>
      </w:r>
    </w:p>
    <w:p w:rsidR="005C349B" w:rsidRDefault="006E54AC" w:rsidP="00CD1F13">
      <w:pPr>
        <w:pStyle w:val="a4"/>
        <w:numPr>
          <w:ilvl w:val="0"/>
          <w:numId w:val="85"/>
        </w:numPr>
        <w:tabs>
          <w:tab w:val="left" w:pos="1138"/>
        </w:tabs>
        <w:spacing w:before="1"/>
        <w:ind w:right="253" w:firstLine="720"/>
        <w:rPr>
          <w:sz w:val="24"/>
        </w:rPr>
      </w:pPr>
      <w:r>
        <w:rPr>
          <w:sz w:val="24"/>
        </w:rPr>
        <w:t>создание</w:t>
      </w:r>
      <w:r>
        <w:rPr>
          <w:spacing w:val="40"/>
          <w:sz w:val="24"/>
        </w:rPr>
        <w:t xml:space="preserve"> </w:t>
      </w:r>
      <w:r>
        <w:rPr>
          <w:sz w:val="24"/>
        </w:rPr>
        <w:t>предметно-развивающей</w:t>
      </w:r>
      <w:r>
        <w:rPr>
          <w:spacing w:val="40"/>
          <w:sz w:val="24"/>
        </w:rPr>
        <w:t xml:space="preserve"> </w:t>
      </w:r>
      <w:r>
        <w:rPr>
          <w:sz w:val="24"/>
        </w:rPr>
        <w:t>среды</w:t>
      </w:r>
      <w:r>
        <w:rPr>
          <w:spacing w:val="40"/>
          <w:sz w:val="24"/>
        </w:rPr>
        <w:t xml:space="preserve"> </w:t>
      </w:r>
      <w:r>
        <w:rPr>
          <w:sz w:val="24"/>
        </w:rPr>
        <w:t>для</w:t>
      </w:r>
      <w:r>
        <w:rPr>
          <w:spacing w:val="40"/>
          <w:sz w:val="24"/>
        </w:rPr>
        <w:t xml:space="preserve"> </w:t>
      </w:r>
      <w:r>
        <w:rPr>
          <w:sz w:val="24"/>
        </w:rPr>
        <w:t>продолжительной</w:t>
      </w:r>
      <w:r>
        <w:rPr>
          <w:spacing w:val="40"/>
          <w:sz w:val="24"/>
        </w:rPr>
        <w:t xml:space="preserve"> </w:t>
      </w:r>
      <w:r>
        <w:rPr>
          <w:sz w:val="24"/>
        </w:rPr>
        <w:t>продуктивной самостоятельной игры-исследования;</w:t>
      </w:r>
    </w:p>
    <w:p w:rsidR="005C349B" w:rsidRDefault="006E54AC" w:rsidP="00CD1F13">
      <w:pPr>
        <w:pStyle w:val="a4"/>
        <w:numPr>
          <w:ilvl w:val="0"/>
          <w:numId w:val="85"/>
        </w:numPr>
        <w:tabs>
          <w:tab w:val="left" w:pos="1070"/>
        </w:tabs>
        <w:ind w:right="254" w:firstLine="720"/>
        <w:rPr>
          <w:sz w:val="24"/>
        </w:rPr>
      </w:pPr>
      <w:r>
        <w:rPr>
          <w:sz w:val="24"/>
        </w:rPr>
        <w:t>развитие</w:t>
      </w:r>
      <w:r>
        <w:rPr>
          <w:spacing w:val="-13"/>
          <w:sz w:val="24"/>
        </w:rPr>
        <w:t xml:space="preserve"> </w:t>
      </w:r>
      <w:r>
        <w:rPr>
          <w:sz w:val="24"/>
        </w:rPr>
        <w:t>навыка</w:t>
      </w:r>
      <w:r>
        <w:rPr>
          <w:spacing w:val="-12"/>
          <w:sz w:val="24"/>
        </w:rPr>
        <w:t xml:space="preserve"> </w:t>
      </w:r>
      <w:r>
        <w:rPr>
          <w:sz w:val="24"/>
        </w:rPr>
        <w:t>ориентировки</w:t>
      </w:r>
      <w:r>
        <w:rPr>
          <w:spacing w:val="-12"/>
          <w:sz w:val="24"/>
        </w:rPr>
        <w:t xml:space="preserve"> </w:t>
      </w:r>
      <w:r>
        <w:rPr>
          <w:sz w:val="24"/>
        </w:rPr>
        <w:t>на</w:t>
      </w:r>
      <w:r>
        <w:rPr>
          <w:spacing w:val="-12"/>
          <w:sz w:val="24"/>
        </w:rPr>
        <w:t xml:space="preserve"> </w:t>
      </w:r>
      <w:r>
        <w:rPr>
          <w:sz w:val="24"/>
        </w:rPr>
        <w:t>свойства</w:t>
      </w:r>
      <w:r>
        <w:rPr>
          <w:spacing w:val="-11"/>
          <w:sz w:val="24"/>
        </w:rPr>
        <w:t xml:space="preserve"> </w:t>
      </w:r>
      <w:r>
        <w:rPr>
          <w:sz w:val="24"/>
        </w:rPr>
        <w:t>предметов,</w:t>
      </w:r>
      <w:r>
        <w:rPr>
          <w:spacing w:val="-13"/>
          <w:sz w:val="24"/>
        </w:rPr>
        <w:t xml:space="preserve"> </w:t>
      </w:r>
      <w:r>
        <w:rPr>
          <w:sz w:val="24"/>
        </w:rPr>
        <w:t>различения</w:t>
      </w:r>
      <w:r>
        <w:rPr>
          <w:spacing w:val="-10"/>
          <w:sz w:val="24"/>
        </w:rPr>
        <w:t xml:space="preserve"> </w:t>
      </w:r>
      <w:r>
        <w:rPr>
          <w:sz w:val="24"/>
        </w:rPr>
        <w:t>и</w:t>
      </w:r>
      <w:r>
        <w:rPr>
          <w:spacing w:val="-14"/>
          <w:sz w:val="24"/>
        </w:rPr>
        <w:t xml:space="preserve"> </w:t>
      </w:r>
      <w:r>
        <w:rPr>
          <w:sz w:val="24"/>
        </w:rPr>
        <w:t>объединения в группы согласно одному сенсорному признаку;</w:t>
      </w:r>
    </w:p>
    <w:p w:rsidR="005C349B" w:rsidRDefault="006E54AC" w:rsidP="00CD1F13">
      <w:pPr>
        <w:pStyle w:val="a4"/>
        <w:numPr>
          <w:ilvl w:val="0"/>
          <w:numId w:val="85"/>
        </w:numPr>
        <w:tabs>
          <w:tab w:val="left" w:pos="1079"/>
        </w:tabs>
        <w:ind w:left="1079" w:hanging="258"/>
        <w:rPr>
          <w:sz w:val="24"/>
        </w:rPr>
      </w:pPr>
      <w:r>
        <w:rPr>
          <w:sz w:val="24"/>
        </w:rPr>
        <w:t>использование</w:t>
      </w:r>
      <w:r>
        <w:rPr>
          <w:spacing w:val="-7"/>
          <w:sz w:val="24"/>
        </w:rPr>
        <w:t xml:space="preserve"> </w:t>
      </w:r>
      <w:r>
        <w:rPr>
          <w:sz w:val="24"/>
        </w:rPr>
        <w:t>сохранных</w:t>
      </w:r>
      <w:r>
        <w:rPr>
          <w:spacing w:val="-5"/>
          <w:sz w:val="24"/>
        </w:rPr>
        <w:t xml:space="preserve"> </w:t>
      </w:r>
      <w:r>
        <w:rPr>
          <w:sz w:val="24"/>
        </w:rPr>
        <w:t>анализаторов</w:t>
      </w:r>
      <w:r>
        <w:rPr>
          <w:spacing w:val="-4"/>
          <w:sz w:val="24"/>
        </w:rPr>
        <w:t xml:space="preserve"> </w:t>
      </w:r>
      <w:r>
        <w:rPr>
          <w:sz w:val="24"/>
        </w:rPr>
        <w:t>для ориентировки</w:t>
      </w:r>
      <w:r>
        <w:rPr>
          <w:spacing w:val="-5"/>
          <w:sz w:val="24"/>
        </w:rPr>
        <w:t xml:space="preserve"> </w:t>
      </w:r>
      <w:r>
        <w:rPr>
          <w:sz w:val="24"/>
        </w:rPr>
        <w:t>в</w:t>
      </w:r>
      <w:r>
        <w:rPr>
          <w:spacing w:val="-6"/>
          <w:sz w:val="24"/>
        </w:rPr>
        <w:t xml:space="preserve"> </w:t>
      </w:r>
      <w:r>
        <w:rPr>
          <w:spacing w:val="-2"/>
          <w:sz w:val="24"/>
        </w:rPr>
        <w:t>пространстве;</w:t>
      </w:r>
    </w:p>
    <w:p w:rsidR="005C349B" w:rsidRDefault="006E54AC" w:rsidP="00CD1F13">
      <w:pPr>
        <w:pStyle w:val="a4"/>
        <w:numPr>
          <w:ilvl w:val="0"/>
          <w:numId w:val="85"/>
        </w:numPr>
        <w:tabs>
          <w:tab w:val="left" w:pos="1102"/>
        </w:tabs>
        <w:ind w:right="251" w:firstLine="720"/>
        <w:rPr>
          <w:sz w:val="24"/>
        </w:rPr>
      </w:pPr>
      <w:r>
        <w:rPr>
          <w:sz w:val="24"/>
        </w:rPr>
        <w:t>совершенствование различения на слух речевых и (или) неречевых звуков и их отраженному повторению путем подражания;</w:t>
      </w:r>
    </w:p>
    <w:p w:rsidR="005C349B" w:rsidRDefault="006E54AC" w:rsidP="00CD1F13">
      <w:pPr>
        <w:pStyle w:val="a4"/>
        <w:numPr>
          <w:ilvl w:val="0"/>
          <w:numId w:val="85"/>
        </w:numPr>
        <w:tabs>
          <w:tab w:val="left" w:pos="1090"/>
        </w:tabs>
        <w:spacing w:before="1"/>
        <w:ind w:right="250" w:firstLine="720"/>
        <w:rPr>
          <w:sz w:val="24"/>
        </w:rPr>
      </w:pPr>
      <w:r>
        <w:rPr>
          <w:sz w:val="24"/>
        </w:rPr>
        <w:t>совершенствование качества целенаправленных предметно-орудийных</w:t>
      </w:r>
      <w:r>
        <w:rPr>
          <w:spacing w:val="-1"/>
          <w:sz w:val="24"/>
        </w:rPr>
        <w:t xml:space="preserve"> </w:t>
      </w:r>
      <w:r>
        <w:rPr>
          <w:sz w:val="24"/>
        </w:rPr>
        <w:t>действий в процессе выполнения игровой и продуктивной деятельности;</w:t>
      </w:r>
    </w:p>
    <w:p w:rsidR="005C349B" w:rsidRDefault="006E54AC" w:rsidP="00CD1F13">
      <w:pPr>
        <w:pStyle w:val="a4"/>
        <w:numPr>
          <w:ilvl w:val="0"/>
          <w:numId w:val="85"/>
        </w:numPr>
        <w:tabs>
          <w:tab w:val="left" w:pos="1074"/>
        </w:tabs>
        <w:ind w:right="254" w:firstLine="720"/>
        <w:rPr>
          <w:sz w:val="24"/>
        </w:rPr>
      </w:pPr>
      <w:r>
        <w:rPr>
          <w:sz w:val="24"/>
        </w:rPr>
        <w:t>использование</w:t>
      </w:r>
      <w:r>
        <w:rPr>
          <w:spacing w:val="-10"/>
          <w:sz w:val="24"/>
        </w:rPr>
        <w:t xml:space="preserve"> </w:t>
      </w:r>
      <w:r>
        <w:rPr>
          <w:sz w:val="24"/>
        </w:rPr>
        <w:t>накопленного</w:t>
      </w:r>
      <w:r>
        <w:rPr>
          <w:spacing w:val="-8"/>
          <w:sz w:val="24"/>
        </w:rPr>
        <w:t xml:space="preserve"> </w:t>
      </w:r>
      <w:r>
        <w:rPr>
          <w:sz w:val="24"/>
        </w:rPr>
        <w:t>практического</w:t>
      </w:r>
      <w:r>
        <w:rPr>
          <w:spacing w:val="-8"/>
          <w:sz w:val="24"/>
        </w:rPr>
        <w:t xml:space="preserve"> </w:t>
      </w:r>
      <w:r>
        <w:rPr>
          <w:sz w:val="24"/>
        </w:rPr>
        <w:t>опыта</w:t>
      </w:r>
      <w:r>
        <w:rPr>
          <w:spacing w:val="-6"/>
          <w:sz w:val="24"/>
        </w:rPr>
        <w:t xml:space="preserve"> </w:t>
      </w:r>
      <w:r>
        <w:rPr>
          <w:sz w:val="24"/>
        </w:rPr>
        <w:t>для</w:t>
      </w:r>
      <w:r>
        <w:rPr>
          <w:spacing w:val="-6"/>
          <w:sz w:val="24"/>
        </w:rPr>
        <w:t xml:space="preserve"> </w:t>
      </w:r>
      <w:r>
        <w:rPr>
          <w:sz w:val="24"/>
        </w:rPr>
        <w:t>ориентировки</w:t>
      </w:r>
      <w:r>
        <w:rPr>
          <w:spacing w:val="-11"/>
          <w:sz w:val="24"/>
        </w:rPr>
        <w:t xml:space="preserve"> </w:t>
      </w:r>
      <w:r>
        <w:rPr>
          <w:sz w:val="24"/>
        </w:rPr>
        <w:t>во</w:t>
      </w:r>
      <w:r>
        <w:rPr>
          <w:spacing w:val="-11"/>
          <w:sz w:val="24"/>
        </w:rPr>
        <w:t xml:space="preserve"> </w:t>
      </w:r>
      <w:r>
        <w:rPr>
          <w:sz w:val="24"/>
        </w:rPr>
        <w:t>внешних признаках предметов (цвет, форма, размер и количество);</w:t>
      </w:r>
    </w:p>
    <w:p w:rsidR="005C349B" w:rsidRDefault="006E54AC" w:rsidP="00CD1F13">
      <w:pPr>
        <w:pStyle w:val="a4"/>
        <w:numPr>
          <w:ilvl w:val="0"/>
          <w:numId w:val="85"/>
        </w:numPr>
        <w:tabs>
          <w:tab w:val="left" w:pos="1202"/>
        </w:tabs>
        <w:ind w:right="256" w:firstLine="720"/>
        <w:rPr>
          <w:sz w:val="24"/>
        </w:rPr>
      </w:pPr>
      <w:r>
        <w:rPr>
          <w:sz w:val="24"/>
        </w:rPr>
        <w:t>формирование</w:t>
      </w:r>
      <w:r>
        <w:rPr>
          <w:spacing w:val="80"/>
          <w:sz w:val="24"/>
        </w:rPr>
        <w:t xml:space="preserve"> </w:t>
      </w:r>
      <w:r>
        <w:rPr>
          <w:sz w:val="24"/>
        </w:rPr>
        <w:t>умения</w:t>
      </w:r>
      <w:r>
        <w:rPr>
          <w:spacing w:val="80"/>
          <w:sz w:val="24"/>
        </w:rPr>
        <w:t xml:space="preserve"> </w:t>
      </w:r>
      <w:r>
        <w:rPr>
          <w:sz w:val="24"/>
        </w:rPr>
        <w:t>дифференцировать</w:t>
      </w:r>
      <w:r>
        <w:rPr>
          <w:spacing w:val="80"/>
          <w:sz w:val="24"/>
        </w:rPr>
        <w:t xml:space="preserve"> </w:t>
      </w:r>
      <w:r>
        <w:rPr>
          <w:sz w:val="24"/>
        </w:rPr>
        <w:t>предметы</w:t>
      </w:r>
      <w:r>
        <w:rPr>
          <w:spacing w:val="80"/>
          <w:sz w:val="24"/>
        </w:rPr>
        <w:t xml:space="preserve"> </w:t>
      </w:r>
      <w:r>
        <w:rPr>
          <w:sz w:val="24"/>
        </w:rPr>
        <w:t>по</w:t>
      </w:r>
      <w:r>
        <w:rPr>
          <w:spacing w:val="80"/>
          <w:sz w:val="24"/>
        </w:rPr>
        <w:t xml:space="preserve"> </w:t>
      </w:r>
      <w:r>
        <w:rPr>
          <w:sz w:val="24"/>
        </w:rPr>
        <w:t xml:space="preserve">функциональному </w:t>
      </w:r>
      <w:r>
        <w:rPr>
          <w:spacing w:val="-2"/>
          <w:sz w:val="24"/>
        </w:rPr>
        <w:t>назначению;</w:t>
      </w:r>
    </w:p>
    <w:p w:rsidR="005C349B" w:rsidRDefault="006E54AC" w:rsidP="00CD1F13">
      <w:pPr>
        <w:pStyle w:val="a4"/>
        <w:numPr>
          <w:ilvl w:val="0"/>
          <w:numId w:val="85"/>
        </w:numPr>
        <w:tabs>
          <w:tab w:val="left" w:pos="1080"/>
        </w:tabs>
        <w:ind w:left="1080" w:hanging="259"/>
        <w:rPr>
          <w:sz w:val="24"/>
        </w:rPr>
      </w:pPr>
      <w:r>
        <w:rPr>
          <w:sz w:val="24"/>
        </w:rPr>
        <w:t>формирование</w:t>
      </w:r>
      <w:r>
        <w:rPr>
          <w:spacing w:val="-3"/>
          <w:sz w:val="24"/>
        </w:rPr>
        <w:t xml:space="preserve"> </w:t>
      </w:r>
      <w:r>
        <w:rPr>
          <w:sz w:val="24"/>
        </w:rPr>
        <w:t>практических</w:t>
      </w:r>
      <w:r>
        <w:rPr>
          <w:spacing w:val="-3"/>
          <w:sz w:val="24"/>
        </w:rPr>
        <w:t xml:space="preserve"> </w:t>
      </w:r>
      <w:r>
        <w:rPr>
          <w:sz w:val="24"/>
        </w:rPr>
        <w:t>способов</w:t>
      </w:r>
      <w:r>
        <w:rPr>
          <w:spacing w:val="-7"/>
          <w:sz w:val="24"/>
        </w:rPr>
        <w:t xml:space="preserve"> </w:t>
      </w:r>
      <w:r>
        <w:rPr>
          <w:sz w:val="24"/>
        </w:rPr>
        <w:t>ориентировки</w:t>
      </w:r>
      <w:r>
        <w:rPr>
          <w:spacing w:val="-4"/>
          <w:sz w:val="24"/>
        </w:rPr>
        <w:t xml:space="preserve"> </w:t>
      </w:r>
      <w:r>
        <w:rPr>
          <w:sz w:val="24"/>
        </w:rPr>
        <w:t>(пробы,</w:t>
      </w:r>
      <w:r>
        <w:rPr>
          <w:spacing w:val="-2"/>
          <w:sz w:val="24"/>
        </w:rPr>
        <w:t xml:space="preserve"> примеривание);</w:t>
      </w:r>
    </w:p>
    <w:p w:rsidR="005C349B" w:rsidRDefault="006E54AC" w:rsidP="00CD1F13">
      <w:pPr>
        <w:pStyle w:val="a4"/>
        <w:numPr>
          <w:ilvl w:val="0"/>
          <w:numId w:val="85"/>
        </w:numPr>
        <w:tabs>
          <w:tab w:val="left" w:pos="1076"/>
        </w:tabs>
        <w:ind w:left="1076" w:hanging="255"/>
        <w:rPr>
          <w:sz w:val="24"/>
        </w:rPr>
      </w:pPr>
      <w:r>
        <w:rPr>
          <w:sz w:val="24"/>
        </w:rPr>
        <w:t>формировать</w:t>
      </w:r>
      <w:r>
        <w:rPr>
          <w:spacing w:val="-9"/>
          <w:sz w:val="24"/>
        </w:rPr>
        <w:t xml:space="preserve"> </w:t>
      </w:r>
      <w:r>
        <w:rPr>
          <w:sz w:val="24"/>
        </w:rPr>
        <w:t>умение</w:t>
      </w:r>
      <w:r>
        <w:rPr>
          <w:spacing w:val="-4"/>
          <w:sz w:val="24"/>
        </w:rPr>
        <w:t xml:space="preserve"> </w:t>
      </w:r>
      <w:r>
        <w:rPr>
          <w:sz w:val="24"/>
        </w:rPr>
        <w:t>сравнивать</w:t>
      </w:r>
      <w:r>
        <w:rPr>
          <w:spacing w:val="-8"/>
          <w:sz w:val="24"/>
        </w:rPr>
        <w:t xml:space="preserve"> </w:t>
      </w:r>
      <w:r>
        <w:rPr>
          <w:sz w:val="24"/>
        </w:rPr>
        <w:t>предметы</w:t>
      </w:r>
      <w:r>
        <w:rPr>
          <w:spacing w:val="-5"/>
          <w:sz w:val="24"/>
        </w:rPr>
        <w:t xml:space="preserve"> </w:t>
      </w:r>
      <w:r>
        <w:rPr>
          <w:sz w:val="24"/>
        </w:rPr>
        <w:t>контрастных</w:t>
      </w:r>
      <w:r>
        <w:rPr>
          <w:spacing w:val="-5"/>
          <w:sz w:val="24"/>
        </w:rPr>
        <w:t xml:space="preserve"> </w:t>
      </w:r>
      <w:r>
        <w:rPr>
          <w:sz w:val="24"/>
        </w:rPr>
        <w:t>и</w:t>
      </w:r>
      <w:r>
        <w:rPr>
          <w:spacing w:val="-7"/>
          <w:sz w:val="24"/>
        </w:rPr>
        <w:t xml:space="preserve"> </w:t>
      </w:r>
      <w:r>
        <w:rPr>
          <w:sz w:val="24"/>
        </w:rPr>
        <w:t>одинаковых</w:t>
      </w:r>
      <w:r>
        <w:rPr>
          <w:spacing w:val="-7"/>
          <w:sz w:val="24"/>
        </w:rPr>
        <w:t xml:space="preserve"> </w:t>
      </w:r>
      <w:r>
        <w:rPr>
          <w:sz w:val="24"/>
        </w:rPr>
        <w:t>размеров</w:t>
      </w:r>
      <w:r>
        <w:rPr>
          <w:spacing w:val="-5"/>
          <w:sz w:val="24"/>
        </w:rPr>
        <w:t xml:space="preserve"> </w:t>
      </w:r>
      <w:r>
        <w:rPr>
          <w:spacing w:val="-10"/>
          <w:sz w:val="24"/>
        </w:rPr>
        <w:t>-</w:t>
      </w:r>
    </w:p>
    <w:p w:rsidR="005C349B" w:rsidRDefault="006E54AC">
      <w:pPr>
        <w:pStyle w:val="a3"/>
        <w:ind w:firstLine="0"/>
        <w:jc w:val="left"/>
      </w:pPr>
      <w:r>
        <w:t>по</w:t>
      </w:r>
      <w:r>
        <w:rPr>
          <w:spacing w:val="-4"/>
        </w:rPr>
        <w:t xml:space="preserve"> </w:t>
      </w:r>
      <w:r>
        <w:t>длине,</w:t>
      </w:r>
      <w:r>
        <w:rPr>
          <w:spacing w:val="-3"/>
        </w:rPr>
        <w:t xml:space="preserve"> </w:t>
      </w:r>
      <w:r>
        <w:t>ширине,</w:t>
      </w:r>
      <w:r>
        <w:rPr>
          <w:spacing w:val="-3"/>
        </w:rPr>
        <w:t xml:space="preserve"> </w:t>
      </w:r>
      <w:r>
        <w:t>высоте,</w:t>
      </w:r>
      <w:r>
        <w:rPr>
          <w:spacing w:val="-3"/>
        </w:rPr>
        <w:t xml:space="preserve"> </w:t>
      </w:r>
      <w:r>
        <w:rPr>
          <w:spacing w:val="-2"/>
        </w:rPr>
        <w:t>величине;</w:t>
      </w:r>
    </w:p>
    <w:p w:rsidR="005C349B" w:rsidRDefault="006E54AC" w:rsidP="00CD1F13">
      <w:pPr>
        <w:pStyle w:val="a4"/>
        <w:numPr>
          <w:ilvl w:val="0"/>
          <w:numId w:val="85"/>
        </w:numPr>
        <w:tabs>
          <w:tab w:val="left" w:pos="1297"/>
        </w:tabs>
        <w:ind w:right="250" w:firstLine="720"/>
        <w:rPr>
          <w:sz w:val="24"/>
        </w:rPr>
      </w:pPr>
      <w:r>
        <w:rPr>
          <w:sz w:val="24"/>
        </w:rPr>
        <w:t>формирование</w:t>
      </w:r>
      <w:r>
        <w:rPr>
          <w:spacing w:val="80"/>
          <w:sz w:val="24"/>
        </w:rPr>
        <w:t xml:space="preserve"> </w:t>
      </w:r>
      <w:r>
        <w:rPr>
          <w:sz w:val="24"/>
        </w:rPr>
        <w:t>умения</w:t>
      </w:r>
      <w:r>
        <w:rPr>
          <w:spacing w:val="80"/>
          <w:sz w:val="24"/>
        </w:rPr>
        <w:t xml:space="preserve"> </w:t>
      </w:r>
      <w:r>
        <w:rPr>
          <w:sz w:val="24"/>
        </w:rPr>
        <w:t>выделять</w:t>
      </w:r>
      <w:r>
        <w:rPr>
          <w:spacing w:val="80"/>
          <w:sz w:val="24"/>
        </w:rPr>
        <w:t xml:space="preserve"> </w:t>
      </w:r>
      <w:r>
        <w:rPr>
          <w:sz w:val="24"/>
        </w:rPr>
        <w:t>и</w:t>
      </w:r>
      <w:r>
        <w:rPr>
          <w:spacing w:val="80"/>
          <w:sz w:val="24"/>
        </w:rPr>
        <w:t xml:space="preserve"> </w:t>
      </w:r>
      <w:r>
        <w:rPr>
          <w:sz w:val="24"/>
        </w:rPr>
        <w:t>группировать</w:t>
      </w:r>
      <w:r>
        <w:rPr>
          <w:spacing w:val="80"/>
          <w:sz w:val="24"/>
        </w:rPr>
        <w:t xml:space="preserve"> </w:t>
      </w:r>
      <w:r>
        <w:rPr>
          <w:sz w:val="24"/>
        </w:rPr>
        <w:t>предметы</w:t>
      </w:r>
      <w:r>
        <w:rPr>
          <w:spacing w:val="80"/>
          <w:sz w:val="24"/>
        </w:rPr>
        <w:t xml:space="preserve"> </w:t>
      </w:r>
      <w:r>
        <w:rPr>
          <w:sz w:val="24"/>
        </w:rPr>
        <w:t>по</w:t>
      </w:r>
      <w:r>
        <w:rPr>
          <w:spacing w:val="80"/>
          <w:sz w:val="24"/>
        </w:rPr>
        <w:t xml:space="preserve"> </w:t>
      </w:r>
      <w:r>
        <w:rPr>
          <w:sz w:val="24"/>
        </w:rPr>
        <w:t xml:space="preserve">заданному </w:t>
      </w:r>
      <w:r>
        <w:rPr>
          <w:spacing w:val="-2"/>
          <w:sz w:val="24"/>
        </w:rPr>
        <w:t>признаку;</w:t>
      </w:r>
    </w:p>
    <w:p w:rsidR="005C349B" w:rsidRDefault="006E54AC" w:rsidP="00CD1F13">
      <w:pPr>
        <w:pStyle w:val="a4"/>
        <w:numPr>
          <w:ilvl w:val="0"/>
          <w:numId w:val="85"/>
        </w:numPr>
        <w:tabs>
          <w:tab w:val="left" w:pos="1200"/>
        </w:tabs>
        <w:ind w:left="1200" w:hanging="379"/>
        <w:rPr>
          <w:sz w:val="24"/>
        </w:rPr>
      </w:pPr>
      <w:r>
        <w:rPr>
          <w:sz w:val="24"/>
        </w:rPr>
        <w:t>формировать</w:t>
      </w:r>
      <w:r>
        <w:rPr>
          <w:spacing w:val="-5"/>
          <w:sz w:val="24"/>
        </w:rPr>
        <w:t xml:space="preserve"> </w:t>
      </w:r>
      <w:r>
        <w:rPr>
          <w:sz w:val="24"/>
        </w:rPr>
        <w:t>умение выделять</w:t>
      </w:r>
      <w:r>
        <w:rPr>
          <w:spacing w:val="-6"/>
          <w:sz w:val="24"/>
        </w:rPr>
        <w:t xml:space="preserve"> </w:t>
      </w:r>
      <w:r>
        <w:rPr>
          <w:sz w:val="24"/>
        </w:rPr>
        <w:t>1,</w:t>
      </w:r>
      <w:r>
        <w:rPr>
          <w:spacing w:val="-3"/>
          <w:sz w:val="24"/>
        </w:rPr>
        <w:t xml:space="preserve"> </w:t>
      </w:r>
      <w:r>
        <w:rPr>
          <w:sz w:val="24"/>
        </w:rPr>
        <w:t>2</w:t>
      </w:r>
      <w:r>
        <w:rPr>
          <w:spacing w:val="-3"/>
          <w:sz w:val="24"/>
        </w:rPr>
        <w:t xml:space="preserve"> </w:t>
      </w:r>
      <w:r>
        <w:rPr>
          <w:sz w:val="24"/>
        </w:rPr>
        <w:t>и</w:t>
      </w:r>
      <w:r>
        <w:rPr>
          <w:spacing w:val="-3"/>
          <w:sz w:val="24"/>
        </w:rPr>
        <w:t xml:space="preserve"> </w:t>
      </w:r>
      <w:r>
        <w:rPr>
          <w:sz w:val="24"/>
        </w:rPr>
        <w:t>много предметов</w:t>
      </w:r>
      <w:r>
        <w:rPr>
          <w:spacing w:val="-1"/>
          <w:sz w:val="24"/>
        </w:rPr>
        <w:t xml:space="preserve"> </w:t>
      </w:r>
      <w:r>
        <w:rPr>
          <w:sz w:val="24"/>
        </w:rPr>
        <w:t>из</w:t>
      </w:r>
      <w:r>
        <w:rPr>
          <w:spacing w:val="-1"/>
          <w:sz w:val="24"/>
        </w:rPr>
        <w:t xml:space="preserve"> </w:t>
      </w:r>
      <w:r>
        <w:rPr>
          <w:spacing w:val="-2"/>
          <w:sz w:val="24"/>
        </w:rPr>
        <w:t>группы;</w:t>
      </w:r>
    </w:p>
    <w:p w:rsidR="005C349B" w:rsidRDefault="006E54AC" w:rsidP="00CD1F13">
      <w:pPr>
        <w:pStyle w:val="a4"/>
        <w:numPr>
          <w:ilvl w:val="0"/>
          <w:numId w:val="85"/>
        </w:numPr>
        <w:tabs>
          <w:tab w:val="left" w:pos="1200"/>
        </w:tabs>
        <w:ind w:left="1200" w:hanging="379"/>
        <w:rPr>
          <w:sz w:val="24"/>
        </w:rPr>
      </w:pPr>
      <w:r>
        <w:rPr>
          <w:sz w:val="24"/>
        </w:rPr>
        <w:t>формировать</w:t>
      </w:r>
      <w:r>
        <w:rPr>
          <w:spacing w:val="-4"/>
          <w:sz w:val="24"/>
        </w:rPr>
        <w:t xml:space="preserve"> </w:t>
      </w:r>
      <w:r>
        <w:rPr>
          <w:sz w:val="24"/>
        </w:rPr>
        <w:t>умение</w:t>
      </w:r>
      <w:r>
        <w:rPr>
          <w:spacing w:val="1"/>
          <w:sz w:val="24"/>
        </w:rPr>
        <w:t xml:space="preserve"> </w:t>
      </w:r>
      <w:r>
        <w:rPr>
          <w:sz w:val="24"/>
        </w:rPr>
        <w:t>сопоставлять</w:t>
      </w:r>
      <w:r>
        <w:rPr>
          <w:spacing w:val="-4"/>
          <w:sz w:val="24"/>
        </w:rPr>
        <w:t xml:space="preserve"> </w:t>
      </w:r>
      <w:r>
        <w:rPr>
          <w:sz w:val="24"/>
        </w:rPr>
        <w:t>равные</w:t>
      </w:r>
      <w:r>
        <w:rPr>
          <w:spacing w:val="2"/>
          <w:sz w:val="24"/>
        </w:rPr>
        <w:t xml:space="preserve"> </w:t>
      </w:r>
      <w:r>
        <w:rPr>
          <w:sz w:val="24"/>
        </w:rPr>
        <w:t>по</w:t>
      </w:r>
      <w:r>
        <w:rPr>
          <w:spacing w:val="-2"/>
          <w:sz w:val="24"/>
        </w:rPr>
        <w:t xml:space="preserve"> </w:t>
      </w:r>
      <w:r>
        <w:rPr>
          <w:sz w:val="24"/>
        </w:rPr>
        <w:t>количеству</w:t>
      </w:r>
      <w:r>
        <w:rPr>
          <w:spacing w:val="-2"/>
          <w:sz w:val="24"/>
        </w:rPr>
        <w:t xml:space="preserve"> </w:t>
      </w:r>
      <w:r>
        <w:rPr>
          <w:sz w:val="24"/>
        </w:rPr>
        <w:t>множества</w:t>
      </w:r>
      <w:r>
        <w:rPr>
          <w:spacing w:val="-2"/>
          <w:sz w:val="24"/>
        </w:rPr>
        <w:t xml:space="preserve"> предметов:</w:t>
      </w:r>
    </w:p>
    <w:p w:rsidR="005C349B" w:rsidRDefault="006E54AC">
      <w:pPr>
        <w:pStyle w:val="a3"/>
        <w:ind w:firstLine="0"/>
        <w:jc w:val="left"/>
      </w:pPr>
      <w:r>
        <w:rPr>
          <w:spacing w:val="-2"/>
        </w:rPr>
        <w:t>«одинаково»;</w:t>
      </w:r>
    </w:p>
    <w:p w:rsidR="005C349B" w:rsidRDefault="006E54AC" w:rsidP="00CD1F13">
      <w:pPr>
        <w:pStyle w:val="a4"/>
        <w:numPr>
          <w:ilvl w:val="0"/>
          <w:numId w:val="85"/>
        </w:numPr>
        <w:tabs>
          <w:tab w:val="left" w:pos="1238"/>
        </w:tabs>
        <w:ind w:right="251" w:firstLine="720"/>
        <w:rPr>
          <w:sz w:val="24"/>
        </w:rPr>
      </w:pPr>
      <w:r>
        <w:rPr>
          <w:sz w:val="24"/>
        </w:rPr>
        <w:t>формирование умения сопоставлять численности множеств, воспринимаемых различными анализаторами в пределах двух без пересчета;</w:t>
      </w:r>
    </w:p>
    <w:p w:rsidR="005C349B" w:rsidRDefault="006E54AC" w:rsidP="00CD1F13">
      <w:pPr>
        <w:pStyle w:val="a4"/>
        <w:numPr>
          <w:ilvl w:val="0"/>
          <w:numId w:val="85"/>
        </w:numPr>
        <w:tabs>
          <w:tab w:val="left" w:pos="1263"/>
        </w:tabs>
        <w:spacing w:before="1"/>
        <w:ind w:right="251" w:firstLine="720"/>
        <w:rPr>
          <w:sz w:val="24"/>
        </w:rPr>
      </w:pPr>
      <w:r>
        <w:rPr>
          <w:sz w:val="24"/>
        </w:rPr>
        <w:t>обогащение непосредственного чувственного опыта обучающихся в разных видах деятельности;</w:t>
      </w:r>
    </w:p>
    <w:p w:rsidR="005C349B" w:rsidRDefault="006E54AC" w:rsidP="00CD1F13">
      <w:pPr>
        <w:pStyle w:val="a4"/>
        <w:numPr>
          <w:ilvl w:val="0"/>
          <w:numId w:val="85"/>
        </w:numPr>
        <w:tabs>
          <w:tab w:val="left" w:pos="1249"/>
        </w:tabs>
        <w:ind w:right="249" w:firstLine="720"/>
        <w:rPr>
          <w:sz w:val="24"/>
        </w:rPr>
      </w:pPr>
      <w:r>
        <w:rPr>
          <w:sz w:val="24"/>
        </w:rPr>
        <w:t>развитие навыка ориентировки в помещениях и их взаимном расположении (раздевалка,</w:t>
      </w:r>
      <w:r>
        <w:rPr>
          <w:spacing w:val="-8"/>
          <w:sz w:val="24"/>
        </w:rPr>
        <w:t xml:space="preserve"> </w:t>
      </w:r>
      <w:r>
        <w:rPr>
          <w:sz w:val="24"/>
        </w:rPr>
        <w:t>игровая</w:t>
      </w:r>
      <w:r>
        <w:rPr>
          <w:spacing w:val="-7"/>
          <w:sz w:val="24"/>
        </w:rPr>
        <w:t xml:space="preserve"> </w:t>
      </w:r>
      <w:r>
        <w:rPr>
          <w:sz w:val="24"/>
        </w:rPr>
        <w:t>комната,</w:t>
      </w:r>
      <w:r>
        <w:rPr>
          <w:spacing w:val="-8"/>
          <w:sz w:val="24"/>
        </w:rPr>
        <w:t xml:space="preserve"> </w:t>
      </w:r>
      <w:r>
        <w:rPr>
          <w:sz w:val="24"/>
        </w:rPr>
        <w:t>спальня,</w:t>
      </w:r>
      <w:r>
        <w:rPr>
          <w:spacing w:val="-12"/>
          <w:sz w:val="24"/>
        </w:rPr>
        <w:t xml:space="preserve"> </w:t>
      </w:r>
      <w:r>
        <w:rPr>
          <w:sz w:val="24"/>
        </w:rPr>
        <w:t>туалет,</w:t>
      </w:r>
      <w:r>
        <w:rPr>
          <w:spacing w:val="-8"/>
          <w:sz w:val="24"/>
        </w:rPr>
        <w:t xml:space="preserve"> </w:t>
      </w:r>
      <w:r>
        <w:rPr>
          <w:sz w:val="24"/>
        </w:rPr>
        <w:t>площадка</w:t>
      </w:r>
      <w:r>
        <w:rPr>
          <w:spacing w:val="-3"/>
          <w:sz w:val="24"/>
        </w:rPr>
        <w:t xml:space="preserve"> </w:t>
      </w:r>
      <w:r>
        <w:rPr>
          <w:sz w:val="24"/>
        </w:rPr>
        <w:t>группы),</w:t>
      </w:r>
      <w:r>
        <w:rPr>
          <w:spacing w:val="-10"/>
          <w:sz w:val="24"/>
        </w:rPr>
        <w:t xml:space="preserve"> </w:t>
      </w:r>
      <w:r>
        <w:rPr>
          <w:sz w:val="24"/>
        </w:rPr>
        <w:t>обозначение</w:t>
      </w:r>
      <w:r>
        <w:rPr>
          <w:spacing w:val="-9"/>
          <w:sz w:val="24"/>
        </w:rPr>
        <w:t xml:space="preserve"> </w:t>
      </w:r>
      <w:r>
        <w:rPr>
          <w:sz w:val="24"/>
        </w:rPr>
        <w:t>помещений доступным коммуникативным способом;</w:t>
      </w:r>
    </w:p>
    <w:p w:rsidR="005C349B" w:rsidRDefault="006E54AC" w:rsidP="00CD1F13">
      <w:pPr>
        <w:pStyle w:val="a4"/>
        <w:numPr>
          <w:ilvl w:val="0"/>
          <w:numId w:val="85"/>
        </w:numPr>
        <w:tabs>
          <w:tab w:val="left" w:pos="1209"/>
        </w:tabs>
        <w:ind w:right="254" w:firstLine="720"/>
        <w:rPr>
          <w:sz w:val="24"/>
        </w:rPr>
      </w:pPr>
      <w:r>
        <w:rPr>
          <w:sz w:val="24"/>
        </w:rPr>
        <w:t>совершенствовать умение узнавать и обозначать доступным коммуникативным способом предметы в знакомом пространстве (дом, квартира, группа);</w:t>
      </w:r>
    </w:p>
    <w:p w:rsidR="005C349B" w:rsidRDefault="006E54AC" w:rsidP="00CD1F13">
      <w:pPr>
        <w:pStyle w:val="a4"/>
        <w:numPr>
          <w:ilvl w:val="0"/>
          <w:numId w:val="85"/>
        </w:numPr>
        <w:tabs>
          <w:tab w:val="left" w:pos="1245"/>
        </w:tabs>
        <w:ind w:right="248" w:firstLine="720"/>
        <w:rPr>
          <w:sz w:val="24"/>
        </w:rPr>
      </w:pPr>
      <w:r>
        <w:rPr>
          <w:sz w:val="24"/>
        </w:rPr>
        <w:t>учить выполнению движений путем ориентировки «от себя», расположению игрушек</w:t>
      </w:r>
      <w:r>
        <w:rPr>
          <w:spacing w:val="-4"/>
          <w:sz w:val="24"/>
        </w:rPr>
        <w:t xml:space="preserve"> </w:t>
      </w:r>
      <w:r>
        <w:rPr>
          <w:sz w:val="24"/>
        </w:rPr>
        <w:t>и</w:t>
      </w:r>
      <w:r>
        <w:rPr>
          <w:spacing w:val="-5"/>
          <w:sz w:val="24"/>
        </w:rPr>
        <w:t xml:space="preserve"> </w:t>
      </w:r>
      <w:r>
        <w:rPr>
          <w:sz w:val="24"/>
        </w:rPr>
        <w:t>других</w:t>
      </w:r>
      <w:r>
        <w:rPr>
          <w:spacing w:val="-5"/>
          <w:sz w:val="24"/>
        </w:rPr>
        <w:t xml:space="preserve"> </w:t>
      </w:r>
      <w:r>
        <w:rPr>
          <w:sz w:val="24"/>
        </w:rPr>
        <w:t>предметов</w:t>
      </w:r>
      <w:r>
        <w:rPr>
          <w:spacing w:val="-6"/>
          <w:sz w:val="24"/>
        </w:rPr>
        <w:t xml:space="preserve"> </w:t>
      </w:r>
      <w:r>
        <w:rPr>
          <w:sz w:val="24"/>
        </w:rPr>
        <w:t>в</w:t>
      </w:r>
      <w:r>
        <w:rPr>
          <w:spacing w:val="-6"/>
          <w:sz w:val="24"/>
        </w:rPr>
        <w:t xml:space="preserve"> </w:t>
      </w:r>
      <w:r>
        <w:rPr>
          <w:sz w:val="24"/>
        </w:rPr>
        <w:t>ближайшем пространстве</w:t>
      </w:r>
      <w:r>
        <w:rPr>
          <w:spacing w:val="-7"/>
          <w:sz w:val="24"/>
        </w:rPr>
        <w:t xml:space="preserve"> </w:t>
      </w:r>
      <w:r>
        <w:rPr>
          <w:sz w:val="24"/>
        </w:rPr>
        <w:t>вокруг</w:t>
      </w:r>
      <w:r>
        <w:rPr>
          <w:spacing w:val="-5"/>
          <w:sz w:val="24"/>
        </w:rPr>
        <w:t xml:space="preserve"> </w:t>
      </w:r>
      <w:r>
        <w:rPr>
          <w:sz w:val="24"/>
        </w:rPr>
        <w:t>себя</w:t>
      </w:r>
      <w:r>
        <w:rPr>
          <w:spacing w:val="-2"/>
          <w:sz w:val="24"/>
        </w:rPr>
        <w:t xml:space="preserve"> </w:t>
      </w:r>
      <w:r>
        <w:rPr>
          <w:sz w:val="24"/>
        </w:rPr>
        <w:t>справа-слева,</w:t>
      </w:r>
      <w:r>
        <w:rPr>
          <w:spacing w:val="-4"/>
          <w:sz w:val="24"/>
        </w:rPr>
        <w:t xml:space="preserve"> </w:t>
      </w:r>
      <w:r>
        <w:rPr>
          <w:sz w:val="24"/>
        </w:rPr>
        <w:t>вверху- внизу, впереди-позади;</w:t>
      </w:r>
    </w:p>
    <w:p w:rsidR="005C349B" w:rsidRDefault="006E54AC" w:rsidP="00CD1F13">
      <w:pPr>
        <w:pStyle w:val="a4"/>
        <w:numPr>
          <w:ilvl w:val="0"/>
          <w:numId w:val="85"/>
        </w:numPr>
        <w:tabs>
          <w:tab w:val="left" w:pos="1221"/>
        </w:tabs>
        <w:spacing w:before="1"/>
        <w:ind w:right="250" w:firstLine="720"/>
        <w:rPr>
          <w:sz w:val="24"/>
        </w:rPr>
      </w:pPr>
      <w:r>
        <w:rPr>
          <w:sz w:val="24"/>
        </w:rPr>
        <w:t>развитие умения сообщать доступным коммуникативным способом о том, что происходит вокруг и где он находится, что делает;</w:t>
      </w:r>
    </w:p>
    <w:p w:rsidR="005C349B" w:rsidRDefault="006E54AC" w:rsidP="00CD1F13">
      <w:pPr>
        <w:pStyle w:val="a4"/>
        <w:numPr>
          <w:ilvl w:val="0"/>
          <w:numId w:val="85"/>
        </w:numPr>
        <w:tabs>
          <w:tab w:val="left" w:pos="1195"/>
        </w:tabs>
        <w:ind w:right="250" w:firstLine="720"/>
        <w:rPr>
          <w:sz w:val="24"/>
        </w:rPr>
      </w:pPr>
      <w:r>
        <w:rPr>
          <w:sz w:val="24"/>
        </w:rPr>
        <w:t>формирование</w:t>
      </w:r>
      <w:r>
        <w:rPr>
          <w:spacing w:val="-8"/>
          <w:sz w:val="24"/>
        </w:rPr>
        <w:t xml:space="preserve"> </w:t>
      </w:r>
      <w:r>
        <w:rPr>
          <w:sz w:val="24"/>
        </w:rPr>
        <w:t>умения</w:t>
      </w:r>
      <w:r>
        <w:rPr>
          <w:spacing w:val="-7"/>
          <w:sz w:val="24"/>
        </w:rPr>
        <w:t xml:space="preserve"> </w:t>
      </w:r>
      <w:r>
        <w:rPr>
          <w:sz w:val="24"/>
        </w:rPr>
        <w:t>ориентироваться</w:t>
      </w:r>
      <w:r>
        <w:rPr>
          <w:spacing w:val="-5"/>
          <w:sz w:val="24"/>
        </w:rPr>
        <w:t xml:space="preserve"> </w:t>
      </w:r>
      <w:r>
        <w:rPr>
          <w:sz w:val="24"/>
        </w:rPr>
        <w:t>в</w:t>
      </w:r>
      <w:r>
        <w:rPr>
          <w:spacing w:val="-11"/>
          <w:sz w:val="24"/>
        </w:rPr>
        <w:t xml:space="preserve"> </w:t>
      </w:r>
      <w:r>
        <w:rPr>
          <w:sz w:val="24"/>
        </w:rPr>
        <w:t>пространстве</w:t>
      </w:r>
      <w:r>
        <w:rPr>
          <w:spacing w:val="-8"/>
          <w:sz w:val="24"/>
        </w:rPr>
        <w:t xml:space="preserve"> </w:t>
      </w:r>
      <w:r>
        <w:rPr>
          <w:sz w:val="24"/>
        </w:rPr>
        <w:t>и</w:t>
      </w:r>
      <w:r>
        <w:rPr>
          <w:spacing w:val="-10"/>
          <w:sz w:val="24"/>
        </w:rPr>
        <w:t xml:space="preserve"> </w:t>
      </w:r>
      <w:r>
        <w:rPr>
          <w:sz w:val="24"/>
        </w:rPr>
        <w:t>частях</w:t>
      </w:r>
      <w:r>
        <w:rPr>
          <w:spacing w:val="-7"/>
          <w:sz w:val="24"/>
        </w:rPr>
        <w:t xml:space="preserve"> </w:t>
      </w:r>
      <w:r>
        <w:rPr>
          <w:sz w:val="24"/>
        </w:rPr>
        <w:t>предмета</w:t>
      </w:r>
      <w:r>
        <w:rPr>
          <w:spacing w:val="-12"/>
          <w:sz w:val="24"/>
        </w:rPr>
        <w:t xml:space="preserve"> </w:t>
      </w:r>
      <w:r>
        <w:rPr>
          <w:sz w:val="24"/>
        </w:rPr>
        <w:t>путем ориентировки от другого человека;</w:t>
      </w:r>
    </w:p>
    <w:p w:rsidR="005C349B" w:rsidRDefault="006E54AC" w:rsidP="00CD1F13">
      <w:pPr>
        <w:pStyle w:val="a4"/>
        <w:numPr>
          <w:ilvl w:val="0"/>
          <w:numId w:val="85"/>
        </w:numPr>
        <w:tabs>
          <w:tab w:val="left" w:pos="1337"/>
        </w:tabs>
        <w:ind w:right="253" w:firstLine="720"/>
        <w:rPr>
          <w:sz w:val="24"/>
        </w:rPr>
      </w:pPr>
      <w:r>
        <w:rPr>
          <w:sz w:val="24"/>
        </w:rPr>
        <w:t>формирование умения определять и устанавливать взаимосвязи между пространственным положением предметов в помещении: шкаф, кровать, игрушки;</w:t>
      </w:r>
    </w:p>
    <w:p w:rsidR="005C349B" w:rsidRDefault="006E54AC" w:rsidP="00CD1F13">
      <w:pPr>
        <w:pStyle w:val="a4"/>
        <w:numPr>
          <w:ilvl w:val="0"/>
          <w:numId w:val="85"/>
        </w:numPr>
        <w:tabs>
          <w:tab w:val="left" w:pos="1267"/>
        </w:tabs>
        <w:ind w:right="250" w:firstLine="720"/>
        <w:rPr>
          <w:sz w:val="24"/>
        </w:rPr>
      </w:pPr>
      <w:r>
        <w:rPr>
          <w:sz w:val="24"/>
        </w:rPr>
        <w:t>совершенствование чувствительности и восприятия, способности анализа и ориентировки на ощущения, полученные с сохранных анализаторов;</w:t>
      </w:r>
    </w:p>
    <w:p w:rsidR="005C349B" w:rsidRDefault="006E54AC" w:rsidP="00CD1F13">
      <w:pPr>
        <w:pStyle w:val="a4"/>
        <w:numPr>
          <w:ilvl w:val="0"/>
          <w:numId w:val="85"/>
        </w:numPr>
        <w:tabs>
          <w:tab w:val="left" w:pos="1301"/>
        </w:tabs>
        <w:ind w:right="240" w:firstLine="720"/>
        <w:rPr>
          <w:sz w:val="24"/>
        </w:rPr>
      </w:pPr>
      <w:r>
        <w:rPr>
          <w:sz w:val="24"/>
        </w:rPr>
        <w:t>обучение ориентировке на плоскости листа, расположению предметов в пространстве</w:t>
      </w:r>
      <w:r>
        <w:rPr>
          <w:spacing w:val="-1"/>
          <w:sz w:val="24"/>
        </w:rPr>
        <w:t xml:space="preserve"> </w:t>
      </w:r>
      <w:r>
        <w:rPr>
          <w:sz w:val="24"/>
        </w:rPr>
        <w:t>изначально</w:t>
      </w:r>
      <w:r>
        <w:rPr>
          <w:spacing w:val="-4"/>
          <w:sz w:val="24"/>
        </w:rPr>
        <w:t xml:space="preserve"> </w:t>
      </w:r>
      <w:r>
        <w:rPr>
          <w:sz w:val="24"/>
        </w:rPr>
        <w:t>ориентируясь</w:t>
      </w:r>
      <w:r>
        <w:rPr>
          <w:spacing w:val="-1"/>
          <w:sz w:val="24"/>
        </w:rPr>
        <w:t xml:space="preserve"> </w:t>
      </w:r>
      <w:r>
        <w:rPr>
          <w:sz w:val="24"/>
        </w:rPr>
        <w:t>от</w:t>
      </w:r>
      <w:r>
        <w:rPr>
          <w:spacing w:val="-3"/>
          <w:sz w:val="24"/>
        </w:rPr>
        <w:t xml:space="preserve"> </w:t>
      </w:r>
      <w:r>
        <w:rPr>
          <w:sz w:val="24"/>
        </w:rPr>
        <w:t>положения собственного тела «от</w:t>
      </w:r>
      <w:r>
        <w:rPr>
          <w:spacing w:val="-3"/>
          <w:sz w:val="24"/>
        </w:rPr>
        <w:t xml:space="preserve"> </w:t>
      </w:r>
      <w:r>
        <w:rPr>
          <w:sz w:val="24"/>
        </w:rPr>
        <w:t>себя»,</w:t>
      </w:r>
      <w:r>
        <w:rPr>
          <w:spacing w:val="-2"/>
          <w:sz w:val="24"/>
        </w:rPr>
        <w:t xml:space="preserve"> </w:t>
      </w:r>
      <w:r>
        <w:rPr>
          <w:sz w:val="24"/>
        </w:rPr>
        <w:t>а</w:t>
      </w:r>
      <w:r>
        <w:rPr>
          <w:spacing w:val="-1"/>
          <w:sz w:val="24"/>
        </w:rPr>
        <w:t xml:space="preserve"> </w:t>
      </w:r>
      <w:r>
        <w:rPr>
          <w:sz w:val="24"/>
        </w:rPr>
        <w:t>затем</w:t>
      </w:r>
    </w:p>
    <w:p w:rsidR="005C349B" w:rsidRDefault="005C349B">
      <w:pPr>
        <w:jc w:val="both"/>
        <w:rPr>
          <w:sz w:val="24"/>
        </w:rPr>
        <w:sectPr w:rsidR="005C349B">
          <w:pgSz w:w="11910" w:h="16830"/>
          <w:pgMar w:top="1060" w:right="600" w:bottom="800" w:left="1600" w:header="0" w:footer="612" w:gutter="0"/>
          <w:cols w:space="720"/>
        </w:sectPr>
      </w:pPr>
    </w:p>
    <w:p w:rsidR="005C349B" w:rsidRDefault="006E54AC">
      <w:pPr>
        <w:pStyle w:val="a3"/>
        <w:spacing w:before="62"/>
        <w:ind w:firstLine="0"/>
      </w:pPr>
      <w:r>
        <w:lastRenderedPageBreak/>
        <w:t>исходя</w:t>
      </w:r>
      <w:r>
        <w:rPr>
          <w:spacing w:val="2"/>
        </w:rPr>
        <w:t xml:space="preserve"> </w:t>
      </w:r>
      <w:r>
        <w:t>из</w:t>
      </w:r>
      <w:r>
        <w:rPr>
          <w:spacing w:val="-1"/>
        </w:rPr>
        <w:t xml:space="preserve"> </w:t>
      </w:r>
      <w:r>
        <w:t>положения</w:t>
      </w:r>
      <w:r>
        <w:rPr>
          <w:spacing w:val="-4"/>
        </w:rPr>
        <w:t xml:space="preserve"> </w:t>
      </w:r>
      <w:r>
        <w:t>другого</w:t>
      </w:r>
      <w:r>
        <w:rPr>
          <w:spacing w:val="3"/>
        </w:rPr>
        <w:t xml:space="preserve"> </w:t>
      </w:r>
      <w:r>
        <w:rPr>
          <w:spacing w:val="-2"/>
        </w:rPr>
        <w:t>человека;</w:t>
      </w:r>
    </w:p>
    <w:p w:rsidR="005C349B" w:rsidRDefault="006E54AC" w:rsidP="00CD1F13">
      <w:pPr>
        <w:pStyle w:val="a4"/>
        <w:numPr>
          <w:ilvl w:val="0"/>
          <w:numId w:val="85"/>
        </w:numPr>
        <w:tabs>
          <w:tab w:val="left" w:pos="1205"/>
        </w:tabs>
        <w:ind w:right="256" w:firstLine="720"/>
        <w:rPr>
          <w:sz w:val="24"/>
        </w:rPr>
      </w:pPr>
      <w:r>
        <w:rPr>
          <w:sz w:val="24"/>
        </w:rPr>
        <w:t>обучение конструированию, рисуночной деятельности и моделированию путем ориентировки на основные пространственные направления: вверх, низ, слева и справа;</w:t>
      </w:r>
    </w:p>
    <w:p w:rsidR="005C349B" w:rsidRDefault="006E54AC" w:rsidP="00CD1F13">
      <w:pPr>
        <w:pStyle w:val="a4"/>
        <w:numPr>
          <w:ilvl w:val="0"/>
          <w:numId w:val="85"/>
        </w:numPr>
        <w:tabs>
          <w:tab w:val="left" w:pos="1198"/>
        </w:tabs>
        <w:ind w:left="1198" w:hanging="377"/>
        <w:rPr>
          <w:sz w:val="24"/>
        </w:rPr>
      </w:pPr>
      <w:r>
        <w:rPr>
          <w:sz w:val="24"/>
        </w:rPr>
        <w:t>развитие</w:t>
      </w:r>
      <w:r>
        <w:rPr>
          <w:spacing w:val="-5"/>
          <w:sz w:val="24"/>
        </w:rPr>
        <w:t xml:space="preserve"> </w:t>
      </w:r>
      <w:r>
        <w:rPr>
          <w:sz w:val="24"/>
        </w:rPr>
        <w:t>подражания</w:t>
      </w:r>
      <w:r>
        <w:rPr>
          <w:spacing w:val="-1"/>
          <w:sz w:val="24"/>
        </w:rPr>
        <w:t xml:space="preserve"> </w:t>
      </w:r>
      <w:r>
        <w:rPr>
          <w:sz w:val="24"/>
        </w:rPr>
        <w:t>новым</w:t>
      </w:r>
      <w:r>
        <w:rPr>
          <w:spacing w:val="-5"/>
          <w:sz w:val="24"/>
        </w:rPr>
        <w:t xml:space="preserve"> </w:t>
      </w:r>
      <w:r>
        <w:rPr>
          <w:sz w:val="24"/>
        </w:rPr>
        <w:t>простым</w:t>
      </w:r>
      <w:r>
        <w:rPr>
          <w:spacing w:val="-4"/>
          <w:sz w:val="24"/>
        </w:rPr>
        <w:t xml:space="preserve"> </w:t>
      </w:r>
      <w:r>
        <w:rPr>
          <w:sz w:val="24"/>
        </w:rPr>
        <w:t>схемам</w:t>
      </w:r>
      <w:r>
        <w:rPr>
          <w:spacing w:val="2"/>
          <w:sz w:val="24"/>
        </w:rPr>
        <w:t xml:space="preserve"> </w:t>
      </w:r>
      <w:r>
        <w:rPr>
          <w:spacing w:val="-2"/>
          <w:sz w:val="24"/>
        </w:rPr>
        <w:t>действий;</w:t>
      </w:r>
    </w:p>
    <w:p w:rsidR="005C349B" w:rsidRDefault="006E54AC" w:rsidP="00CD1F13">
      <w:pPr>
        <w:pStyle w:val="a4"/>
        <w:numPr>
          <w:ilvl w:val="0"/>
          <w:numId w:val="85"/>
        </w:numPr>
        <w:tabs>
          <w:tab w:val="left" w:pos="1314"/>
        </w:tabs>
        <w:ind w:right="247" w:firstLine="720"/>
        <w:rPr>
          <w:sz w:val="24"/>
        </w:rPr>
      </w:pPr>
      <w:r>
        <w:rPr>
          <w:sz w:val="24"/>
        </w:rPr>
        <w:t>развитие навыка достижения поставленной цели путем ориентировки в ситуации, выбора и воспроизведения результативной последовательности действий по памяти, при затруднении использование метода целенаправленных практических и поисковых проб;</w:t>
      </w:r>
    </w:p>
    <w:p w:rsidR="005C349B" w:rsidRDefault="006E54AC" w:rsidP="00CD1F13">
      <w:pPr>
        <w:pStyle w:val="a4"/>
        <w:numPr>
          <w:ilvl w:val="0"/>
          <w:numId w:val="85"/>
        </w:numPr>
        <w:tabs>
          <w:tab w:val="left" w:pos="1203"/>
        </w:tabs>
        <w:spacing w:before="1"/>
        <w:ind w:right="248" w:firstLine="720"/>
        <w:rPr>
          <w:sz w:val="24"/>
        </w:rPr>
      </w:pPr>
      <w:r>
        <w:rPr>
          <w:sz w:val="24"/>
        </w:rPr>
        <w:t>воссоздание знакомых</w:t>
      </w:r>
      <w:r>
        <w:rPr>
          <w:spacing w:val="-1"/>
          <w:sz w:val="24"/>
        </w:rPr>
        <w:t xml:space="preserve"> </w:t>
      </w:r>
      <w:r>
        <w:rPr>
          <w:sz w:val="24"/>
        </w:rPr>
        <w:t>реальных</w:t>
      </w:r>
      <w:r>
        <w:rPr>
          <w:spacing w:val="-1"/>
          <w:sz w:val="24"/>
        </w:rPr>
        <w:t xml:space="preserve"> </w:t>
      </w:r>
      <w:r>
        <w:rPr>
          <w:sz w:val="24"/>
        </w:rPr>
        <w:t>предметов в виде конструкций и моделей из 2- 4 частей (при наличии остаточного зрения);</w:t>
      </w:r>
    </w:p>
    <w:p w:rsidR="005C349B" w:rsidRDefault="006E54AC" w:rsidP="00CD1F13">
      <w:pPr>
        <w:pStyle w:val="a4"/>
        <w:numPr>
          <w:ilvl w:val="0"/>
          <w:numId w:val="85"/>
        </w:numPr>
        <w:tabs>
          <w:tab w:val="left" w:pos="1198"/>
        </w:tabs>
        <w:ind w:left="1198" w:hanging="377"/>
        <w:rPr>
          <w:sz w:val="24"/>
        </w:rPr>
      </w:pPr>
      <w:r>
        <w:rPr>
          <w:sz w:val="24"/>
        </w:rPr>
        <w:t>создание</w:t>
      </w:r>
      <w:r>
        <w:rPr>
          <w:spacing w:val="-3"/>
          <w:sz w:val="24"/>
        </w:rPr>
        <w:t xml:space="preserve"> </w:t>
      </w:r>
      <w:r>
        <w:rPr>
          <w:sz w:val="24"/>
        </w:rPr>
        <w:t>условий</w:t>
      </w:r>
      <w:r>
        <w:rPr>
          <w:spacing w:val="-8"/>
          <w:sz w:val="24"/>
        </w:rPr>
        <w:t xml:space="preserve"> </w:t>
      </w:r>
      <w:r>
        <w:rPr>
          <w:sz w:val="24"/>
        </w:rPr>
        <w:t>для</w:t>
      </w:r>
      <w:r>
        <w:rPr>
          <w:spacing w:val="-5"/>
          <w:sz w:val="24"/>
        </w:rPr>
        <w:t xml:space="preserve"> </w:t>
      </w:r>
      <w:r>
        <w:rPr>
          <w:sz w:val="24"/>
        </w:rPr>
        <w:t>формирования</w:t>
      </w:r>
      <w:r>
        <w:rPr>
          <w:spacing w:val="-2"/>
          <w:sz w:val="24"/>
        </w:rPr>
        <w:t xml:space="preserve"> </w:t>
      </w:r>
      <w:r>
        <w:rPr>
          <w:sz w:val="24"/>
        </w:rPr>
        <w:t>целостной</w:t>
      </w:r>
      <w:r>
        <w:rPr>
          <w:spacing w:val="-4"/>
          <w:sz w:val="24"/>
        </w:rPr>
        <w:t xml:space="preserve"> </w:t>
      </w:r>
      <w:r>
        <w:rPr>
          <w:sz w:val="24"/>
        </w:rPr>
        <w:t>картины</w:t>
      </w:r>
      <w:r>
        <w:rPr>
          <w:spacing w:val="-5"/>
          <w:sz w:val="24"/>
        </w:rPr>
        <w:t xml:space="preserve"> </w:t>
      </w:r>
      <w:r>
        <w:rPr>
          <w:spacing w:val="-2"/>
          <w:sz w:val="24"/>
        </w:rPr>
        <w:t>мира;</w:t>
      </w:r>
    </w:p>
    <w:p w:rsidR="005C349B" w:rsidRDefault="006E54AC" w:rsidP="00CD1F13">
      <w:pPr>
        <w:pStyle w:val="a4"/>
        <w:numPr>
          <w:ilvl w:val="0"/>
          <w:numId w:val="85"/>
        </w:numPr>
        <w:tabs>
          <w:tab w:val="left" w:pos="1277"/>
        </w:tabs>
        <w:ind w:right="246" w:firstLine="720"/>
        <w:rPr>
          <w:sz w:val="24"/>
        </w:rPr>
      </w:pPr>
      <w:r>
        <w:rPr>
          <w:sz w:val="24"/>
        </w:rPr>
        <w:t>формирование ориентировки во времени: ночь, день, светло-темно, вчера, сегодня, завтра, было, сейчас, будет, тепло-холодно, зима, лето;</w:t>
      </w:r>
    </w:p>
    <w:p w:rsidR="005C349B" w:rsidRDefault="006E54AC" w:rsidP="00CD1F13">
      <w:pPr>
        <w:pStyle w:val="a4"/>
        <w:numPr>
          <w:ilvl w:val="0"/>
          <w:numId w:val="85"/>
        </w:numPr>
        <w:tabs>
          <w:tab w:val="left" w:pos="1198"/>
        </w:tabs>
        <w:ind w:left="1198" w:hanging="377"/>
        <w:rPr>
          <w:sz w:val="24"/>
        </w:rPr>
      </w:pPr>
      <w:r>
        <w:rPr>
          <w:sz w:val="24"/>
        </w:rPr>
        <w:t>формирование</w:t>
      </w:r>
      <w:r>
        <w:rPr>
          <w:spacing w:val="-2"/>
          <w:sz w:val="24"/>
        </w:rPr>
        <w:t xml:space="preserve"> </w:t>
      </w:r>
      <w:r>
        <w:rPr>
          <w:sz w:val="24"/>
        </w:rPr>
        <w:t>умения</w:t>
      </w:r>
      <w:r>
        <w:rPr>
          <w:spacing w:val="-2"/>
          <w:sz w:val="24"/>
        </w:rPr>
        <w:t xml:space="preserve"> </w:t>
      </w:r>
      <w:r>
        <w:rPr>
          <w:sz w:val="24"/>
        </w:rPr>
        <w:t>наблюдать</w:t>
      </w:r>
      <w:r>
        <w:rPr>
          <w:spacing w:val="-6"/>
          <w:sz w:val="24"/>
        </w:rPr>
        <w:t xml:space="preserve"> </w:t>
      </w:r>
      <w:r>
        <w:rPr>
          <w:sz w:val="24"/>
        </w:rPr>
        <w:t>за</w:t>
      </w:r>
      <w:r>
        <w:rPr>
          <w:spacing w:val="-2"/>
          <w:sz w:val="24"/>
        </w:rPr>
        <w:t xml:space="preserve"> </w:t>
      </w:r>
      <w:r>
        <w:rPr>
          <w:sz w:val="24"/>
        </w:rPr>
        <w:t>изменениями</w:t>
      </w:r>
      <w:r>
        <w:rPr>
          <w:spacing w:val="-5"/>
          <w:sz w:val="24"/>
        </w:rPr>
        <w:t xml:space="preserve"> </w:t>
      </w:r>
      <w:r>
        <w:rPr>
          <w:sz w:val="24"/>
        </w:rPr>
        <w:t>в</w:t>
      </w:r>
      <w:r>
        <w:rPr>
          <w:spacing w:val="-6"/>
          <w:sz w:val="24"/>
        </w:rPr>
        <w:t xml:space="preserve"> </w:t>
      </w:r>
      <w:r>
        <w:rPr>
          <w:sz w:val="24"/>
        </w:rPr>
        <w:t>природе</w:t>
      </w:r>
      <w:r>
        <w:rPr>
          <w:spacing w:val="-5"/>
          <w:sz w:val="24"/>
        </w:rPr>
        <w:t xml:space="preserve"> </w:t>
      </w:r>
      <w:r>
        <w:rPr>
          <w:sz w:val="24"/>
        </w:rPr>
        <w:t>и</w:t>
      </w:r>
      <w:r>
        <w:rPr>
          <w:spacing w:val="-5"/>
          <w:sz w:val="24"/>
        </w:rPr>
        <w:t xml:space="preserve"> </w:t>
      </w:r>
      <w:r>
        <w:rPr>
          <w:spacing w:val="-2"/>
          <w:sz w:val="24"/>
        </w:rPr>
        <w:t>погоде.</w:t>
      </w:r>
    </w:p>
    <w:p w:rsidR="005C349B" w:rsidRDefault="005C349B">
      <w:pPr>
        <w:pStyle w:val="a3"/>
        <w:ind w:left="0" w:firstLine="0"/>
        <w:jc w:val="left"/>
      </w:pPr>
    </w:p>
    <w:p w:rsidR="005C349B" w:rsidRDefault="006E54AC" w:rsidP="00CD1F13">
      <w:pPr>
        <w:pStyle w:val="2"/>
        <w:numPr>
          <w:ilvl w:val="2"/>
          <w:numId w:val="97"/>
        </w:numPr>
        <w:tabs>
          <w:tab w:val="left" w:pos="1408"/>
        </w:tabs>
        <w:ind w:left="1408"/>
        <w:jc w:val="both"/>
      </w:pPr>
      <w:bookmarkStart w:id="11" w:name="_TOC_250027"/>
      <w:r>
        <w:t>Образовательная</w:t>
      </w:r>
      <w:r>
        <w:rPr>
          <w:spacing w:val="-2"/>
        </w:rPr>
        <w:t xml:space="preserve"> </w:t>
      </w:r>
      <w:r>
        <w:t>область</w:t>
      </w:r>
      <w:r>
        <w:rPr>
          <w:spacing w:val="-8"/>
        </w:rPr>
        <w:t xml:space="preserve"> </w:t>
      </w:r>
      <w:r>
        <w:t>«Речевое</w:t>
      </w:r>
      <w:r>
        <w:rPr>
          <w:spacing w:val="-4"/>
        </w:rPr>
        <w:t xml:space="preserve"> </w:t>
      </w:r>
      <w:bookmarkEnd w:id="11"/>
      <w:r>
        <w:rPr>
          <w:spacing w:val="-2"/>
        </w:rPr>
        <w:t>развитие»</w:t>
      </w:r>
    </w:p>
    <w:p w:rsidR="005C349B" w:rsidRDefault="005C349B">
      <w:pPr>
        <w:pStyle w:val="a3"/>
        <w:ind w:left="0" w:firstLine="0"/>
        <w:jc w:val="left"/>
        <w:rPr>
          <w:b/>
        </w:rPr>
      </w:pPr>
    </w:p>
    <w:p w:rsidR="005C349B" w:rsidRDefault="006E54AC">
      <w:pPr>
        <w:pStyle w:val="a3"/>
        <w:spacing w:before="1"/>
        <w:ind w:right="248"/>
      </w:pPr>
      <w:r>
        <w:t>Образовательная область «Речевое развитие» включает в себя формирование таких социальных способов контакта с людьми, как жестово-символические средства, речь и альтернативные формы коммуникации, а также совершенствование звуковой и интонационной культуры речи, знакомство с произведениями детской литературы.</w:t>
      </w:r>
    </w:p>
    <w:p w:rsidR="005C349B" w:rsidRDefault="005C349B">
      <w:pPr>
        <w:pStyle w:val="a3"/>
        <w:ind w:left="0" w:firstLine="0"/>
        <w:jc w:val="left"/>
      </w:pPr>
    </w:p>
    <w:p w:rsidR="005C349B" w:rsidRDefault="006E54AC">
      <w:pPr>
        <w:ind w:left="100" w:right="248" w:firstLine="720"/>
        <w:jc w:val="both"/>
        <w:rPr>
          <w:sz w:val="24"/>
        </w:rPr>
      </w:pPr>
      <w:r>
        <w:rPr>
          <w:sz w:val="24"/>
        </w:rPr>
        <w:t xml:space="preserve">Основное содержание образовательной деятельности в </w:t>
      </w:r>
      <w:r>
        <w:rPr>
          <w:b/>
          <w:i/>
          <w:sz w:val="24"/>
        </w:rPr>
        <w:t xml:space="preserve">период формирования ориентировочно-поисковой активности. </w:t>
      </w:r>
      <w:r>
        <w:rPr>
          <w:sz w:val="24"/>
        </w:rPr>
        <w:t>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5C349B" w:rsidRDefault="006E54AC" w:rsidP="00CD1F13">
      <w:pPr>
        <w:pStyle w:val="a4"/>
        <w:numPr>
          <w:ilvl w:val="0"/>
          <w:numId w:val="84"/>
        </w:numPr>
        <w:tabs>
          <w:tab w:val="left" w:pos="1194"/>
        </w:tabs>
        <w:ind w:right="252" w:firstLine="720"/>
        <w:jc w:val="left"/>
        <w:rPr>
          <w:sz w:val="24"/>
        </w:rPr>
      </w:pPr>
      <w:r>
        <w:rPr>
          <w:sz w:val="24"/>
        </w:rPr>
        <w:t>формирование</w:t>
      </w:r>
      <w:r>
        <w:rPr>
          <w:spacing w:val="80"/>
          <w:sz w:val="24"/>
        </w:rPr>
        <w:t xml:space="preserve"> </w:t>
      </w:r>
      <w:r>
        <w:rPr>
          <w:sz w:val="24"/>
        </w:rPr>
        <w:t>моторной</w:t>
      </w:r>
      <w:r>
        <w:rPr>
          <w:spacing w:val="80"/>
          <w:sz w:val="24"/>
        </w:rPr>
        <w:t xml:space="preserve"> </w:t>
      </w:r>
      <w:r>
        <w:rPr>
          <w:sz w:val="24"/>
        </w:rPr>
        <w:t>готовности</w:t>
      </w:r>
      <w:r>
        <w:rPr>
          <w:spacing w:val="80"/>
          <w:sz w:val="24"/>
        </w:rPr>
        <w:t xml:space="preserve"> </w:t>
      </w:r>
      <w:r>
        <w:rPr>
          <w:sz w:val="24"/>
        </w:rPr>
        <w:t>к</w:t>
      </w:r>
      <w:r>
        <w:rPr>
          <w:spacing w:val="80"/>
          <w:sz w:val="24"/>
        </w:rPr>
        <w:t xml:space="preserve"> </w:t>
      </w:r>
      <w:r>
        <w:rPr>
          <w:sz w:val="24"/>
        </w:rPr>
        <w:t>непроизвольному</w:t>
      </w:r>
      <w:r>
        <w:rPr>
          <w:spacing w:val="80"/>
          <w:sz w:val="24"/>
        </w:rPr>
        <w:t xml:space="preserve"> </w:t>
      </w:r>
      <w:r>
        <w:rPr>
          <w:sz w:val="24"/>
        </w:rPr>
        <w:t>воспроизведению артикуляционных поз и элементарной речевой коммуникации;</w:t>
      </w:r>
    </w:p>
    <w:p w:rsidR="005C349B" w:rsidRDefault="006E54AC" w:rsidP="00CD1F13">
      <w:pPr>
        <w:pStyle w:val="a4"/>
        <w:numPr>
          <w:ilvl w:val="0"/>
          <w:numId w:val="84"/>
        </w:numPr>
        <w:tabs>
          <w:tab w:val="left" w:pos="1079"/>
        </w:tabs>
        <w:ind w:left="1079" w:hanging="258"/>
        <w:jc w:val="left"/>
        <w:rPr>
          <w:sz w:val="24"/>
        </w:rPr>
      </w:pPr>
      <w:r>
        <w:rPr>
          <w:sz w:val="24"/>
        </w:rPr>
        <w:t>стимуляция</w:t>
      </w:r>
      <w:r>
        <w:rPr>
          <w:spacing w:val="-4"/>
          <w:sz w:val="24"/>
        </w:rPr>
        <w:t xml:space="preserve"> </w:t>
      </w:r>
      <w:r>
        <w:rPr>
          <w:sz w:val="24"/>
        </w:rPr>
        <w:t>голосовой</w:t>
      </w:r>
      <w:r>
        <w:rPr>
          <w:spacing w:val="-7"/>
          <w:sz w:val="24"/>
        </w:rPr>
        <w:t xml:space="preserve"> </w:t>
      </w:r>
      <w:r>
        <w:rPr>
          <w:sz w:val="24"/>
        </w:rPr>
        <w:t>активности</w:t>
      </w:r>
      <w:r>
        <w:rPr>
          <w:spacing w:val="-4"/>
          <w:sz w:val="24"/>
        </w:rPr>
        <w:t xml:space="preserve"> </w:t>
      </w:r>
      <w:r>
        <w:rPr>
          <w:sz w:val="24"/>
        </w:rPr>
        <w:t>путем</w:t>
      </w:r>
      <w:r>
        <w:rPr>
          <w:spacing w:val="1"/>
          <w:sz w:val="24"/>
        </w:rPr>
        <w:t xml:space="preserve"> </w:t>
      </w:r>
      <w:r>
        <w:rPr>
          <w:sz w:val="24"/>
        </w:rPr>
        <w:t>пассивной</w:t>
      </w:r>
      <w:r>
        <w:rPr>
          <w:spacing w:val="-4"/>
          <w:sz w:val="24"/>
        </w:rPr>
        <w:t xml:space="preserve"> </w:t>
      </w:r>
      <w:r>
        <w:rPr>
          <w:spacing w:val="-2"/>
          <w:sz w:val="24"/>
        </w:rPr>
        <w:t>гимнастики;</w:t>
      </w:r>
    </w:p>
    <w:p w:rsidR="005C349B" w:rsidRDefault="006E54AC" w:rsidP="00CD1F13">
      <w:pPr>
        <w:pStyle w:val="a4"/>
        <w:numPr>
          <w:ilvl w:val="0"/>
          <w:numId w:val="84"/>
        </w:numPr>
        <w:tabs>
          <w:tab w:val="left" w:pos="1075"/>
        </w:tabs>
        <w:ind w:left="1075" w:hanging="254"/>
        <w:jc w:val="left"/>
        <w:rPr>
          <w:sz w:val="24"/>
        </w:rPr>
      </w:pPr>
      <w:r>
        <w:rPr>
          <w:sz w:val="24"/>
        </w:rPr>
        <w:t>активизация</w:t>
      </w:r>
      <w:r>
        <w:rPr>
          <w:spacing w:val="-7"/>
          <w:sz w:val="24"/>
        </w:rPr>
        <w:t xml:space="preserve"> </w:t>
      </w:r>
      <w:r>
        <w:rPr>
          <w:sz w:val="24"/>
        </w:rPr>
        <w:t>мимических</w:t>
      </w:r>
      <w:r>
        <w:rPr>
          <w:spacing w:val="-6"/>
          <w:sz w:val="24"/>
        </w:rPr>
        <w:t xml:space="preserve"> </w:t>
      </w:r>
      <w:r>
        <w:rPr>
          <w:sz w:val="24"/>
        </w:rPr>
        <w:t>проявлений,</w:t>
      </w:r>
      <w:r>
        <w:rPr>
          <w:spacing w:val="-10"/>
          <w:sz w:val="24"/>
        </w:rPr>
        <w:t xml:space="preserve"> </w:t>
      </w:r>
      <w:r>
        <w:rPr>
          <w:sz w:val="24"/>
        </w:rPr>
        <w:t>движений</w:t>
      </w:r>
      <w:r>
        <w:rPr>
          <w:spacing w:val="-7"/>
          <w:sz w:val="24"/>
        </w:rPr>
        <w:t xml:space="preserve"> </w:t>
      </w:r>
      <w:r>
        <w:rPr>
          <w:sz w:val="24"/>
        </w:rPr>
        <w:t>губ,</w:t>
      </w:r>
      <w:r>
        <w:rPr>
          <w:spacing w:val="-13"/>
          <w:sz w:val="24"/>
        </w:rPr>
        <w:t xml:space="preserve"> </w:t>
      </w:r>
      <w:r>
        <w:rPr>
          <w:sz w:val="24"/>
        </w:rPr>
        <w:t>языка</w:t>
      </w:r>
      <w:r>
        <w:rPr>
          <w:spacing w:val="-8"/>
          <w:sz w:val="24"/>
        </w:rPr>
        <w:t xml:space="preserve"> </w:t>
      </w:r>
      <w:r>
        <w:rPr>
          <w:sz w:val="24"/>
        </w:rPr>
        <w:t>при</w:t>
      </w:r>
      <w:r>
        <w:rPr>
          <w:spacing w:val="-8"/>
          <w:sz w:val="24"/>
        </w:rPr>
        <w:t xml:space="preserve"> </w:t>
      </w:r>
      <w:r>
        <w:rPr>
          <w:sz w:val="24"/>
        </w:rPr>
        <w:t>попадании</w:t>
      </w:r>
      <w:r>
        <w:rPr>
          <w:spacing w:val="-11"/>
          <w:sz w:val="24"/>
        </w:rPr>
        <w:t xml:space="preserve"> </w:t>
      </w:r>
      <w:r>
        <w:rPr>
          <w:sz w:val="24"/>
        </w:rPr>
        <w:t>на</w:t>
      </w:r>
      <w:r>
        <w:rPr>
          <w:spacing w:val="-8"/>
          <w:sz w:val="24"/>
        </w:rPr>
        <w:t xml:space="preserve"> </w:t>
      </w:r>
      <w:r>
        <w:rPr>
          <w:spacing w:val="-5"/>
          <w:sz w:val="24"/>
        </w:rPr>
        <w:t>них</w:t>
      </w:r>
    </w:p>
    <w:p w:rsidR="005C349B" w:rsidRDefault="005C349B">
      <w:pPr>
        <w:rPr>
          <w:sz w:val="24"/>
        </w:rPr>
        <w:sectPr w:rsidR="005C349B">
          <w:pgSz w:w="11910" w:h="16830"/>
          <w:pgMar w:top="1060" w:right="600" w:bottom="800" w:left="1600" w:header="0" w:footer="612" w:gutter="0"/>
          <w:cols w:space="720"/>
        </w:sectPr>
      </w:pPr>
    </w:p>
    <w:p w:rsidR="005C349B" w:rsidRDefault="006E54AC">
      <w:pPr>
        <w:pStyle w:val="a3"/>
        <w:ind w:firstLine="0"/>
        <w:jc w:val="left"/>
      </w:pPr>
      <w:r>
        <w:rPr>
          <w:spacing w:val="-4"/>
        </w:rPr>
        <w:t>пищи;</w:t>
      </w:r>
    </w:p>
    <w:p w:rsidR="005C349B" w:rsidRDefault="006E54AC">
      <w:pPr>
        <w:rPr>
          <w:sz w:val="24"/>
        </w:rPr>
      </w:pPr>
      <w:r>
        <w:br w:type="column"/>
      </w:r>
    </w:p>
    <w:p w:rsidR="005C349B" w:rsidRDefault="006E54AC" w:rsidP="00CD1F13">
      <w:pPr>
        <w:pStyle w:val="a4"/>
        <w:numPr>
          <w:ilvl w:val="0"/>
          <w:numId w:val="84"/>
        </w:numPr>
        <w:tabs>
          <w:tab w:val="left" w:pos="304"/>
        </w:tabs>
        <w:ind w:left="304" w:hanging="259"/>
        <w:jc w:val="left"/>
        <w:rPr>
          <w:sz w:val="24"/>
        </w:rPr>
      </w:pPr>
      <w:r>
        <w:rPr>
          <w:sz w:val="24"/>
        </w:rPr>
        <w:t>формирование</w:t>
      </w:r>
      <w:r>
        <w:rPr>
          <w:spacing w:val="-1"/>
          <w:sz w:val="24"/>
        </w:rPr>
        <w:t xml:space="preserve"> </w:t>
      </w:r>
      <w:r>
        <w:rPr>
          <w:sz w:val="24"/>
        </w:rPr>
        <w:t>невербальных</w:t>
      </w:r>
      <w:r>
        <w:rPr>
          <w:spacing w:val="-4"/>
          <w:sz w:val="24"/>
        </w:rPr>
        <w:t xml:space="preserve"> </w:t>
      </w:r>
      <w:r>
        <w:rPr>
          <w:sz w:val="24"/>
        </w:rPr>
        <w:t xml:space="preserve">средств </w:t>
      </w:r>
      <w:r>
        <w:rPr>
          <w:spacing w:val="-2"/>
          <w:sz w:val="24"/>
        </w:rPr>
        <w:t>общения;</w:t>
      </w:r>
    </w:p>
    <w:p w:rsidR="005C349B" w:rsidRDefault="006E54AC" w:rsidP="00CD1F13">
      <w:pPr>
        <w:pStyle w:val="a4"/>
        <w:numPr>
          <w:ilvl w:val="0"/>
          <w:numId w:val="84"/>
        </w:numPr>
        <w:tabs>
          <w:tab w:val="left" w:pos="427"/>
        </w:tabs>
        <w:spacing w:before="1"/>
        <w:ind w:left="427" w:hanging="382"/>
        <w:jc w:val="left"/>
        <w:rPr>
          <w:sz w:val="24"/>
        </w:rPr>
      </w:pPr>
      <w:r>
        <w:rPr>
          <w:sz w:val="24"/>
        </w:rPr>
        <w:t>стимуляция</w:t>
      </w:r>
      <w:r>
        <w:rPr>
          <w:spacing w:val="30"/>
          <w:sz w:val="24"/>
        </w:rPr>
        <w:t xml:space="preserve">  </w:t>
      </w:r>
      <w:r>
        <w:rPr>
          <w:sz w:val="24"/>
        </w:rPr>
        <w:t>восприятия</w:t>
      </w:r>
      <w:r>
        <w:rPr>
          <w:spacing w:val="31"/>
          <w:sz w:val="24"/>
        </w:rPr>
        <w:t xml:space="preserve">  </w:t>
      </w:r>
      <w:r>
        <w:rPr>
          <w:sz w:val="24"/>
        </w:rPr>
        <w:t>голоса</w:t>
      </w:r>
      <w:r>
        <w:rPr>
          <w:spacing w:val="28"/>
          <w:sz w:val="24"/>
        </w:rPr>
        <w:t xml:space="preserve">  </w:t>
      </w:r>
      <w:r>
        <w:rPr>
          <w:sz w:val="24"/>
        </w:rPr>
        <w:t>педагогического</w:t>
      </w:r>
      <w:r>
        <w:rPr>
          <w:spacing w:val="32"/>
          <w:sz w:val="24"/>
        </w:rPr>
        <w:t xml:space="preserve">  </w:t>
      </w:r>
      <w:r>
        <w:rPr>
          <w:sz w:val="24"/>
        </w:rPr>
        <w:t>работника</w:t>
      </w:r>
      <w:r>
        <w:rPr>
          <w:spacing w:val="30"/>
          <w:sz w:val="24"/>
        </w:rPr>
        <w:t xml:space="preserve">  </w:t>
      </w:r>
      <w:r>
        <w:rPr>
          <w:sz w:val="24"/>
        </w:rPr>
        <w:t>на</w:t>
      </w:r>
      <w:r>
        <w:rPr>
          <w:spacing w:val="31"/>
          <w:sz w:val="24"/>
        </w:rPr>
        <w:t xml:space="preserve">  </w:t>
      </w:r>
      <w:r>
        <w:rPr>
          <w:spacing w:val="-2"/>
          <w:sz w:val="24"/>
        </w:rPr>
        <w:t>тактильно-</w:t>
      </w:r>
    </w:p>
    <w:p w:rsidR="005C349B" w:rsidRDefault="005C349B">
      <w:pPr>
        <w:rPr>
          <w:sz w:val="24"/>
        </w:rPr>
        <w:sectPr w:rsidR="005C349B">
          <w:type w:val="continuous"/>
          <w:pgSz w:w="11910" w:h="16830"/>
          <w:pgMar w:top="1060" w:right="600" w:bottom="280" w:left="1600" w:header="0" w:footer="612" w:gutter="0"/>
          <w:cols w:num="2" w:space="720" w:equalWidth="0">
            <w:col w:w="736" w:space="40"/>
            <w:col w:w="8934"/>
          </w:cols>
        </w:sectPr>
      </w:pPr>
    </w:p>
    <w:p w:rsidR="005C349B" w:rsidRDefault="006E54AC">
      <w:pPr>
        <w:pStyle w:val="a3"/>
        <w:ind w:firstLine="0"/>
        <w:jc w:val="left"/>
      </w:pPr>
      <w:r>
        <w:t>вибрационной</w:t>
      </w:r>
      <w:r>
        <w:rPr>
          <w:spacing w:val="-9"/>
        </w:rPr>
        <w:t xml:space="preserve"> </w:t>
      </w:r>
      <w:r>
        <w:rPr>
          <w:spacing w:val="-2"/>
        </w:rPr>
        <w:t>основе;</w:t>
      </w:r>
    </w:p>
    <w:p w:rsidR="005C349B" w:rsidRDefault="006E54AC" w:rsidP="00CD1F13">
      <w:pPr>
        <w:pStyle w:val="a4"/>
        <w:numPr>
          <w:ilvl w:val="0"/>
          <w:numId w:val="84"/>
        </w:numPr>
        <w:tabs>
          <w:tab w:val="left" w:pos="1086"/>
        </w:tabs>
        <w:ind w:right="249" w:firstLine="720"/>
        <w:jc w:val="left"/>
        <w:rPr>
          <w:sz w:val="24"/>
        </w:rPr>
      </w:pPr>
      <w:r>
        <w:rPr>
          <w:sz w:val="24"/>
        </w:rPr>
        <w:t>вызывание гласных и согласных</w:t>
      </w:r>
      <w:r>
        <w:rPr>
          <w:spacing w:val="-1"/>
          <w:sz w:val="24"/>
        </w:rPr>
        <w:t xml:space="preserve"> </w:t>
      </w:r>
      <w:r>
        <w:rPr>
          <w:sz w:val="24"/>
        </w:rPr>
        <w:t>звуков раннего онтогенеза во время проведения дыхательной гимнастики и в минуты общения с педагогическим работником;</w:t>
      </w:r>
    </w:p>
    <w:p w:rsidR="005C349B" w:rsidRDefault="006E54AC" w:rsidP="00CD1F13">
      <w:pPr>
        <w:pStyle w:val="a4"/>
        <w:numPr>
          <w:ilvl w:val="0"/>
          <w:numId w:val="84"/>
        </w:numPr>
        <w:tabs>
          <w:tab w:val="left" w:pos="1240"/>
          <w:tab w:val="left" w:pos="3144"/>
          <w:tab w:val="left" w:pos="4360"/>
          <w:tab w:val="left" w:pos="5388"/>
          <w:tab w:val="left" w:pos="5724"/>
          <w:tab w:val="left" w:pos="6420"/>
          <w:tab w:val="left" w:pos="8344"/>
        </w:tabs>
        <w:ind w:right="254" w:firstLine="720"/>
        <w:jc w:val="left"/>
        <w:rPr>
          <w:sz w:val="24"/>
        </w:rPr>
      </w:pPr>
      <w:r>
        <w:rPr>
          <w:spacing w:val="-2"/>
          <w:sz w:val="24"/>
        </w:rPr>
        <w:t>стимулирование</w:t>
      </w:r>
      <w:r>
        <w:rPr>
          <w:sz w:val="24"/>
        </w:rPr>
        <w:tab/>
      </w:r>
      <w:r>
        <w:rPr>
          <w:spacing w:val="-2"/>
          <w:sz w:val="24"/>
        </w:rPr>
        <w:t>внимания</w:t>
      </w:r>
      <w:r>
        <w:rPr>
          <w:sz w:val="24"/>
        </w:rPr>
        <w:tab/>
      </w:r>
      <w:r>
        <w:rPr>
          <w:spacing w:val="-2"/>
          <w:sz w:val="24"/>
        </w:rPr>
        <w:t>ребенка</w:t>
      </w:r>
      <w:r>
        <w:rPr>
          <w:sz w:val="24"/>
        </w:rPr>
        <w:tab/>
      </w:r>
      <w:r>
        <w:rPr>
          <w:spacing w:val="-10"/>
          <w:sz w:val="24"/>
        </w:rPr>
        <w:t>к</w:t>
      </w:r>
      <w:r>
        <w:rPr>
          <w:sz w:val="24"/>
        </w:rPr>
        <w:tab/>
      </w:r>
      <w:r>
        <w:rPr>
          <w:spacing w:val="-4"/>
          <w:sz w:val="24"/>
        </w:rPr>
        <w:t>речи</w:t>
      </w:r>
      <w:r>
        <w:rPr>
          <w:sz w:val="24"/>
        </w:rPr>
        <w:tab/>
      </w:r>
      <w:r>
        <w:rPr>
          <w:spacing w:val="-2"/>
          <w:sz w:val="24"/>
        </w:rPr>
        <w:t>педагогического</w:t>
      </w:r>
      <w:r>
        <w:rPr>
          <w:sz w:val="24"/>
        </w:rPr>
        <w:tab/>
      </w:r>
      <w:r>
        <w:rPr>
          <w:spacing w:val="-2"/>
          <w:sz w:val="24"/>
        </w:rPr>
        <w:t xml:space="preserve">работника, </w:t>
      </w:r>
      <w:r>
        <w:rPr>
          <w:sz w:val="24"/>
        </w:rPr>
        <w:t>изменениям интонации и силы голоса.</w:t>
      </w:r>
    </w:p>
    <w:p w:rsidR="005C349B" w:rsidRDefault="005C349B">
      <w:pPr>
        <w:pStyle w:val="a3"/>
        <w:ind w:left="0" w:firstLine="0"/>
        <w:jc w:val="left"/>
      </w:pPr>
    </w:p>
    <w:p w:rsidR="005C349B" w:rsidRDefault="006E54AC">
      <w:pPr>
        <w:ind w:left="100" w:right="250" w:firstLine="720"/>
        <w:jc w:val="both"/>
        <w:rPr>
          <w:sz w:val="24"/>
        </w:rPr>
      </w:pPr>
      <w:r>
        <w:rPr>
          <w:sz w:val="24"/>
        </w:rPr>
        <w:t xml:space="preserve">Основное содержание образовательной деятельности в </w:t>
      </w:r>
      <w:r>
        <w:rPr>
          <w:b/>
          <w:i/>
          <w:sz w:val="24"/>
        </w:rPr>
        <w:t xml:space="preserve">период формирования предметных действий. </w:t>
      </w:r>
      <w:r>
        <w:rPr>
          <w:sz w:val="24"/>
        </w:rPr>
        <w:t>Совместная образовательная деятельность педагогических работников с детьми с ТМНР в данный период направлена на:</w:t>
      </w:r>
    </w:p>
    <w:p w:rsidR="005C349B" w:rsidRDefault="006E54AC" w:rsidP="00CD1F13">
      <w:pPr>
        <w:pStyle w:val="a4"/>
        <w:numPr>
          <w:ilvl w:val="0"/>
          <w:numId w:val="83"/>
        </w:numPr>
        <w:tabs>
          <w:tab w:val="left" w:pos="1079"/>
        </w:tabs>
        <w:spacing w:before="1"/>
        <w:ind w:left="1079" w:hanging="258"/>
        <w:rPr>
          <w:sz w:val="24"/>
        </w:rPr>
      </w:pPr>
      <w:r>
        <w:rPr>
          <w:sz w:val="24"/>
        </w:rPr>
        <w:t>привлечение</w:t>
      </w:r>
      <w:r>
        <w:rPr>
          <w:spacing w:val="-2"/>
          <w:sz w:val="24"/>
        </w:rPr>
        <w:t xml:space="preserve"> </w:t>
      </w:r>
      <w:r>
        <w:rPr>
          <w:sz w:val="24"/>
        </w:rPr>
        <w:t>внимания</w:t>
      </w:r>
      <w:r>
        <w:rPr>
          <w:spacing w:val="-3"/>
          <w:sz w:val="24"/>
        </w:rPr>
        <w:t xml:space="preserve"> </w:t>
      </w:r>
      <w:r>
        <w:rPr>
          <w:sz w:val="24"/>
        </w:rPr>
        <w:t>к</w:t>
      </w:r>
      <w:r>
        <w:rPr>
          <w:spacing w:val="-4"/>
          <w:sz w:val="24"/>
        </w:rPr>
        <w:t xml:space="preserve"> </w:t>
      </w:r>
      <w:r>
        <w:rPr>
          <w:sz w:val="24"/>
        </w:rPr>
        <w:t>партнеру</w:t>
      </w:r>
      <w:r>
        <w:rPr>
          <w:spacing w:val="-3"/>
          <w:sz w:val="24"/>
        </w:rPr>
        <w:t xml:space="preserve"> </w:t>
      </w:r>
      <w:r>
        <w:rPr>
          <w:sz w:val="24"/>
        </w:rPr>
        <w:t>по</w:t>
      </w:r>
      <w:r>
        <w:rPr>
          <w:spacing w:val="-4"/>
          <w:sz w:val="24"/>
        </w:rPr>
        <w:t xml:space="preserve"> </w:t>
      </w:r>
      <w:r>
        <w:rPr>
          <w:spacing w:val="-2"/>
          <w:sz w:val="24"/>
        </w:rPr>
        <w:t>общению;</w:t>
      </w:r>
    </w:p>
    <w:p w:rsidR="005C349B" w:rsidRDefault="006E54AC" w:rsidP="00CD1F13">
      <w:pPr>
        <w:pStyle w:val="a4"/>
        <w:numPr>
          <w:ilvl w:val="0"/>
          <w:numId w:val="83"/>
        </w:numPr>
        <w:tabs>
          <w:tab w:val="left" w:pos="1167"/>
        </w:tabs>
        <w:ind w:left="100" w:right="252" w:firstLine="720"/>
        <w:rPr>
          <w:sz w:val="24"/>
        </w:rPr>
      </w:pPr>
      <w:r>
        <w:rPr>
          <w:sz w:val="24"/>
        </w:rPr>
        <w:t>активизация и поддержание речевых звуков в момент контакта ребенка с родителями (законными представителями), педагогическим работником, при выполнении гимнастики и действий с игрушками;</w:t>
      </w:r>
    </w:p>
    <w:p w:rsidR="005C349B" w:rsidRDefault="006E54AC" w:rsidP="00CD1F13">
      <w:pPr>
        <w:pStyle w:val="a4"/>
        <w:numPr>
          <w:ilvl w:val="0"/>
          <w:numId w:val="83"/>
        </w:numPr>
        <w:tabs>
          <w:tab w:val="left" w:pos="1078"/>
        </w:tabs>
        <w:ind w:left="100" w:right="247" w:firstLine="720"/>
        <w:rPr>
          <w:sz w:val="24"/>
        </w:rPr>
      </w:pPr>
      <w:r>
        <w:rPr>
          <w:sz w:val="24"/>
        </w:rPr>
        <w:t>стимуляция</w:t>
      </w:r>
      <w:r>
        <w:rPr>
          <w:spacing w:val="-7"/>
          <w:sz w:val="24"/>
        </w:rPr>
        <w:t xml:space="preserve"> </w:t>
      </w:r>
      <w:r>
        <w:rPr>
          <w:sz w:val="24"/>
        </w:rPr>
        <w:t>движений</w:t>
      </w:r>
      <w:r>
        <w:rPr>
          <w:spacing w:val="-5"/>
          <w:sz w:val="24"/>
        </w:rPr>
        <w:t xml:space="preserve"> </w:t>
      </w:r>
      <w:r>
        <w:rPr>
          <w:sz w:val="24"/>
        </w:rPr>
        <w:t>артикуляционного</w:t>
      </w:r>
      <w:r>
        <w:rPr>
          <w:spacing w:val="-4"/>
          <w:sz w:val="24"/>
        </w:rPr>
        <w:t xml:space="preserve"> </w:t>
      </w:r>
      <w:r>
        <w:rPr>
          <w:sz w:val="24"/>
        </w:rPr>
        <w:t>аппарата</w:t>
      </w:r>
      <w:r>
        <w:rPr>
          <w:spacing w:val="-6"/>
          <w:sz w:val="24"/>
        </w:rPr>
        <w:t xml:space="preserve"> </w:t>
      </w:r>
      <w:r>
        <w:rPr>
          <w:sz w:val="24"/>
        </w:rPr>
        <w:t>за</w:t>
      </w:r>
      <w:r>
        <w:rPr>
          <w:spacing w:val="-7"/>
          <w:sz w:val="24"/>
        </w:rPr>
        <w:t xml:space="preserve"> </w:t>
      </w:r>
      <w:r>
        <w:rPr>
          <w:sz w:val="24"/>
        </w:rPr>
        <w:t>счет</w:t>
      </w:r>
      <w:r>
        <w:rPr>
          <w:spacing w:val="-3"/>
          <w:sz w:val="24"/>
        </w:rPr>
        <w:t xml:space="preserve"> </w:t>
      </w:r>
      <w:r>
        <w:rPr>
          <w:sz w:val="24"/>
        </w:rPr>
        <w:t>выполнения</w:t>
      </w:r>
      <w:r>
        <w:rPr>
          <w:spacing w:val="-4"/>
          <w:sz w:val="24"/>
        </w:rPr>
        <w:t xml:space="preserve"> </w:t>
      </w:r>
      <w:r>
        <w:rPr>
          <w:sz w:val="24"/>
        </w:rPr>
        <w:t>массажа</w:t>
      </w:r>
      <w:r>
        <w:rPr>
          <w:spacing w:val="-7"/>
          <w:sz w:val="24"/>
        </w:rPr>
        <w:t xml:space="preserve"> </w:t>
      </w:r>
      <w:r>
        <w:rPr>
          <w:sz w:val="24"/>
        </w:rPr>
        <w:t>и пассивной артикуляционной гимнастики;</w:t>
      </w:r>
    </w:p>
    <w:p w:rsidR="005C349B" w:rsidRDefault="006E54AC" w:rsidP="00CD1F13">
      <w:pPr>
        <w:pStyle w:val="a4"/>
        <w:numPr>
          <w:ilvl w:val="0"/>
          <w:numId w:val="83"/>
        </w:numPr>
        <w:tabs>
          <w:tab w:val="left" w:pos="1079"/>
        </w:tabs>
        <w:ind w:left="1079" w:hanging="258"/>
        <w:rPr>
          <w:sz w:val="24"/>
        </w:rPr>
      </w:pPr>
      <w:r>
        <w:rPr>
          <w:sz w:val="24"/>
        </w:rPr>
        <w:t>формирование</w:t>
      </w:r>
      <w:r>
        <w:rPr>
          <w:spacing w:val="-6"/>
          <w:sz w:val="24"/>
        </w:rPr>
        <w:t xml:space="preserve"> </w:t>
      </w:r>
      <w:r>
        <w:rPr>
          <w:sz w:val="24"/>
        </w:rPr>
        <w:t>потребности</w:t>
      </w:r>
      <w:r>
        <w:rPr>
          <w:spacing w:val="-7"/>
          <w:sz w:val="24"/>
        </w:rPr>
        <w:t xml:space="preserve"> </w:t>
      </w:r>
      <w:r>
        <w:rPr>
          <w:sz w:val="24"/>
        </w:rPr>
        <w:t>использования</w:t>
      </w:r>
      <w:r>
        <w:rPr>
          <w:spacing w:val="-6"/>
          <w:sz w:val="24"/>
        </w:rPr>
        <w:t xml:space="preserve"> </w:t>
      </w:r>
      <w:r>
        <w:rPr>
          <w:sz w:val="24"/>
        </w:rPr>
        <w:t>руки</w:t>
      </w:r>
      <w:r>
        <w:rPr>
          <w:spacing w:val="-7"/>
          <w:sz w:val="24"/>
        </w:rPr>
        <w:t xml:space="preserve"> </w:t>
      </w:r>
      <w:r>
        <w:rPr>
          <w:sz w:val="24"/>
        </w:rPr>
        <w:t>как</w:t>
      </w:r>
      <w:r>
        <w:rPr>
          <w:spacing w:val="-7"/>
          <w:sz w:val="24"/>
        </w:rPr>
        <w:t xml:space="preserve"> </w:t>
      </w:r>
      <w:r>
        <w:rPr>
          <w:sz w:val="24"/>
        </w:rPr>
        <w:t>средства</w:t>
      </w:r>
      <w:r>
        <w:rPr>
          <w:spacing w:val="-3"/>
          <w:sz w:val="24"/>
        </w:rPr>
        <w:t xml:space="preserve"> </w:t>
      </w:r>
      <w:r>
        <w:rPr>
          <w:spacing w:val="-2"/>
          <w:sz w:val="24"/>
        </w:rPr>
        <w:t>коммуникации;</w:t>
      </w:r>
    </w:p>
    <w:p w:rsidR="005C349B" w:rsidRDefault="006E54AC" w:rsidP="00CD1F13">
      <w:pPr>
        <w:pStyle w:val="a4"/>
        <w:numPr>
          <w:ilvl w:val="0"/>
          <w:numId w:val="83"/>
        </w:numPr>
        <w:tabs>
          <w:tab w:val="left" w:pos="1079"/>
        </w:tabs>
        <w:ind w:left="1079" w:hanging="258"/>
        <w:rPr>
          <w:sz w:val="24"/>
        </w:rPr>
      </w:pPr>
      <w:r>
        <w:rPr>
          <w:sz w:val="24"/>
        </w:rPr>
        <w:t>формирование</w:t>
      </w:r>
      <w:r>
        <w:rPr>
          <w:spacing w:val="-1"/>
          <w:sz w:val="24"/>
        </w:rPr>
        <w:t xml:space="preserve"> </w:t>
      </w:r>
      <w:r>
        <w:rPr>
          <w:sz w:val="24"/>
        </w:rPr>
        <w:t>тактильно-вибрационного</w:t>
      </w:r>
      <w:r>
        <w:rPr>
          <w:spacing w:val="-2"/>
          <w:sz w:val="24"/>
        </w:rPr>
        <w:t xml:space="preserve"> </w:t>
      </w:r>
      <w:r>
        <w:rPr>
          <w:sz w:val="24"/>
        </w:rPr>
        <w:t>восприятия</w:t>
      </w:r>
      <w:r>
        <w:rPr>
          <w:spacing w:val="-2"/>
          <w:sz w:val="24"/>
        </w:rPr>
        <w:t xml:space="preserve"> </w:t>
      </w:r>
      <w:r>
        <w:rPr>
          <w:sz w:val="24"/>
        </w:rPr>
        <w:t>голоса</w:t>
      </w:r>
      <w:r>
        <w:rPr>
          <w:spacing w:val="-7"/>
          <w:sz w:val="24"/>
        </w:rPr>
        <w:t xml:space="preserve"> </w:t>
      </w:r>
      <w:r>
        <w:rPr>
          <w:sz w:val="24"/>
        </w:rPr>
        <w:t>другого</w:t>
      </w:r>
      <w:r>
        <w:rPr>
          <w:spacing w:val="-2"/>
          <w:sz w:val="24"/>
        </w:rPr>
        <w:t xml:space="preserve"> человека;</w:t>
      </w:r>
    </w:p>
    <w:p w:rsidR="005C349B" w:rsidRDefault="006E54AC" w:rsidP="00CD1F13">
      <w:pPr>
        <w:pStyle w:val="a4"/>
        <w:numPr>
          <w:ilvl w:val="0"/>
          <w:numId w:val="83"/>
        </w:numPr>
        <w:tabs>
          <w:tab w:val="left" w:pos="1222"/>
        </w:tabs>
        <w:ind w:left="100" w:right="249" w:firstLine="720"/>
        <w:rPr>
          <w:sz w:val="24"/>
        </w:rPr>
      </w:pPr>
      <w:r>
        <w:rPr>
          <w:sz w:val="24"/>
        </w:rPr>
        <w:t>формирование умения различать интонации педагогических работников, подкрепляя это соответствующей мимикой, звуком;</w:t>
      </w:r>
    </w:p>
    <w:p w:rsidR="005C349B" w:rsidRDefault="005C349B">
      <w:pPr>
        <w:jc w:val="both"/>
        <w:rPr>
          <w:sz w:val="24"/>
        </w:rPr>
        <w:sectPr w:rsidR="005C349B">
          <w:type w:val="continuous"/>
          <w:pgSz w:w="11910" w:h="16830"/>
          <w:pgMar w:top="1060" w:right="600" w:bottom="280" w:left="1600" w:header="0" w:footer="612" w:gutter="0"/>
          <w:cols w:space="720"/>
        </w:sectPr>
      </w:pPr>
    </w:p>
    <w:p w:rsidR="005C349B" w:rsidRDefault="006E54AC" w:rsidP="00CD1F13">
      <w:pPr>
        <w:pStyle w:val="a4"/>
        <w:numPr>
          <w:ilvl w:val="0"/>
          <w:numId w:val="83"/>
        </w:numPr>
        <w:tabs>
          <w:tab w:val="left" w:pos="1118"/>
        </w:tabs>
        <w:spacing w:before="62"/>
        <w:ind w:left="100" w:right="250" w:firstLine="720"/>
        <w:rPr>
          <w:sz w:val="24"/>
        </w:rPr>
      </w:pPr>
      <w:r>
        <w:rPr>
          <w:sz w:val="24"/>
        </w:rPr>
        <w:lastRenderedPageBreak/>
        <w:t xml:space="preserve">формирование навыка нахождения предмета, выполнения действия с ним или изменения поведения по речевому или тактильному обращению педагогического </w:t>
      </w:r>
      <w:r>
        <w:rPr>
          <w:spacing w:val="-2"/>
          <w:sz w:val="24"/>
        </w:rPr>
        <w:t>работника;</w:t>
      </w:r>
    </w:p>
    <w:p w:rsidR="005C349B" w:rsidRDefault="006E54AC" w:rsidP="00CD1F13">
      <w:pPr>
        <w:pStyle w:val="a4"/>
        <w:numPr>
          <w:ilvl w:val="0"/>
          <w:numId w:val="83"/>
        </w:numPr>
        <w:tabs>
          <w:tab w:val="left" w:pos="1222"/>
        </w:tabs>
        <w:ind w:left="100" w:right="249" w:firstLine="720"/>
        <w:rPr>
          <w:sz w:val="24"/>
        </w:rPr>
      </w:pPr>
      <w:r>
        <w:rPr>
          <w:sz w:val="24"/>
        </w:rPr>
        <w:t>формирование умения оказывать влияние на поведение педагогических работников с помощью интонированных звуков речи, мимики, социальных жестов;</w:t>
      </w:r>
    </w:p>
    <w:p w:rsidR="005C349B" w:rsidRDefault="006E54AC" w:rsidP="00CD1F13">
      <w:pPr>
        <w:pStyle w:val="a4"/>
        <w:numPr>
          <w:ilvl w:val="0"/>
          <w:numId w:val="83"/>
        </w:numPr>
        <w:tabs>
          <w:tab w:val="left" w:pos="1070"/>
        </w:tabs>
        <w:ind w:left="100" w:right="250" w:firstLine="720"/>
        <w:rPr>
          <w:sz w:val="24"/>
        </w:rPr>
      </w:pPr>
      <w:r>
        <w:rPr>
          <w:sz w:val="24"/>
        </w:rPr>
        <w:t>развитие</w:t>
      </w:r>
      <w:r>
        <w:rPr>
          <w:spacing w:val="-10"/>
          <w:sz w:val="24"/>
        </w:rPr>
        <w:t xml:space="preserve"> </w:t>
      </w:r>
      <w:r>
        <w:rPr>
          <w:sz w:val="24"/>
        </w:rPr>
        <w:t>умения</w:t>
      </w:r>
      <w:r>
        <w:rPr>
          <w:spacing w:val="-9"/>
          <w:sz w:val="24"/>
        </w:rPr>
        <w:t xml:space="preserve"> </w:t>
      </w:r>
      <w:r>
        <w:rPr>
          <w:sz w:val="24"/>
        </w:rPr>
        <w:t>отраженно</w:t>
      </w:r>
      <w:r>
        <w:rPr>
          <w:spacing w:val="-11"/>
          <w:sz w:val="24"/>
        </w:rPr>
        <w:t xml:space="preserve"> </w:t>
      </w:r>
      <w:r>
        <w:rPr>
          <w:sz w:val="24"/>
        </w:rPr>
        <w:t>за</w:t>
      </w:r>
      <w:r>
        <w:rPr>
          <w:spacing w:val="-10"/>
          <w:sz w:val="24"/>
        </w:rPr>
        <w:t xml:space="preserve"> </w:t>
      </w:r>
      <w:r>
        <w:rPr>
          <w:sz w:val="24"/>
        </w:rPr>
        <w:t>педагогическим</w:t>
      </w:r>
      <w:r>
        <w:rPr>
          <w:spacing w:val="-13"/>
          <w:sz w:val="24"/>
        </w:rPr>
        <w:t xml:space="preserve"> </w:t>
      </w:r>
      <w:r>
        <w:rPr>
          <w:sz w:val="24"/>
        </w:rPr>
        <w:t>работником</w:t>
      </w:r>
      <w:r>
        <w:rPr>
          <w:spacing w:val="-12"/>
          <w:sz w:val="24"/>
        </w:rPr>
        <w:t xml:space="preserve"> </w:t>
      </w:r>
      <w:r>
        <w:rPr>
          <w:sz w:val="24"/>
        </w:rPr>
        <w:t>повторять</w:t>
      </w:r>
      <w:r>
        <w:rPr>
          <w:spacing w:val="-14"/>
          <w:sz w:val="24"/>
        </w:rPr>
        <w:t xml:space="preserve"> </w:t>
      </w:r>
      <w:r>
        <w:rPr>
          <w:sz w:val="24"/>
        </w:rPr>
        <w:t>знакомые</w:t>
      </w:r>
      <w:r>
        <w:rPr>
          <w:spacing w:val="-12"/>
          <w:sz w:val="24"/>
        </w:rPr>
        <w:t xml:space="preserve"> </w:t>
      </w:r>
      <w:r>
        <w:rPr>
          <w:sz w:val="24"/>
        </w:rPr>
        <w:t>и новые речевые звуки, слоги;</w:t>
      </w:r>
    </w:p>
    <w:p w:rsidR="005C349B" w:rsidRDefault="006E54AC" w:rsidP="00CD1F13">
      <w:pPr>
        <w:pStyle w:val="a4"/>
        <w:numPr>
          <w:ilvl w:val="0"/>
          <w:numId w:val="83"/>
        </w:numPr>
        <w:tabs>
          <w:tab w:val="left" w:pos="1343"/>
        </w:tabs>
        <w:ind w:left="100" w:right="249" w:firstLine="720"/>
        <w:rPr>
          <w:sz w:val="24"/>
        </w:rPr>
      </w:pPr>
      <w:r>
        <w:rPr>
          <w:sz w:val="24"/>
        </w:rPr>
        <w:t>формирование навыка согласования движений со словом в знакомых эмоциально-подвижных играх, выполнения движений с речевым сопровождением в хорошо известной игровой ситуации (по памяти);</w:t>
      </w:r>
    </w:p>
    <w:p w:rsidR="005C349B" w:rsidRDefault="006E54AC" w:rsidP="00CD1F13">
      <w:pPr>
        <w:pStyle w:val="a4"/>
        <w:numPr>
          <w:ilvl w:val="0"/>
          <w:numId w:val="83"/>
        </w:numPr>
        <w:tabs>
          <w:tab w:val="left" w:pos="1198"/>
        </w:tabs>
        <w:spacing w:before="1"/>
        <w:ind w:left="1198" w:hanging="377"/>
        <w:rPr>
          <w:sz w:val="24"/>
        </w:rPr>
      </w:pPr>
      <w:r>
        <w:rPr>
          <w:sz w:val="24"/>
        </w:rPr>
        <w:t>стимуляция</w:t>
      </w:r>
      <w:r>
        <w:rPr>
          <w:spacing w:val="-3"/>
          <w:sz w:val="24"/>
        </w:rPr>
        <w:t xml:space="preserve"> </w:t>
      </w:r>
      <w:r>
        <w:rPr>
          <w:sz w:val="24"/>
        </w:rPr>
        <w:t>развития</w:t>
      </w:r>
      <w:r>
        <w:rPr>
          <w:spacing w:val="-3"/>
          <w:sz w:val="24"/>
        </w:rPr>
        <w:t xml:space="preserve"> </w:t>
      </w:r>
      <w:r>
        <w:rPr>
          <w:sz w:val="24"/>
        </w:rPr>
        <w:t>лепета</w:t>
      </w:r>
      <w:r>
        <w:rPr>
          <w:spacing w:val="-3"/>
          <w:sz w:val="24"/>
        </w:rPr>
        <w:t xml:space="preserve"> </w:t>
      </w:r>
      <w:r>
        <w:rPr>
          <w:sz w:val="24"/>
        </w:rPr>
        <w:t>как</w:t>
      </w:r>
      <w:r>
        <w:rPr>
          <w:spacing w:val="-2"/>
          <w:sz w:val="24"/>
        </w:rPr>
        <w:t xml:space="preserve"> </w:t>
      </w:r>
      <w:r>
        <w:rPr>
          <w:sz w:val="24"/>
        </w:rPr>
        <w:t>важного</w:t>
      </w:r>
      <w:r>
        <w:rPr>
          <w:spacing w:val="-1"/>
          <w:sz w:val="24"/>
        </w:rPr>
        <w:t xml:space="preserve"> </w:t>
      </w:r>
      <w:r>
        <w:rPr>
          <w:sz w:val="24"/>
        </w:rPr>
        <w:t>компонента</w:t>
      </w:r>
      <w:r>
        <w:rPr>
          <w:spacing w:val="-3"/>
          <w:sz w:val="24"/>
        </w:rPr>
        <w:t xml:space="preserve"> </w:t>
      </w:r>
      <w:r>
        <w:rPr>
          <w:sz w:val="24"/>
        </w:rPr>
        <w:t xml:space="preserve">речевого </w:t>
      </w:r>
      <w:r>
        <w:rPr>
          <w:spacing w:val="-2"/>
          <w:sz w:val="24"/>
        </w:rPr>
        <w:t>развития;</w:t>
      </w:r>
    </w:p>
    <w:p w:rsidR="005C349B" w:rsidRDefault="006E54AC" w:rsidP="00CD1F13">
      <w:pPr>
        <w:pStyle w:val="a4"/>
        <w:numPr>
          <w:ilvl w:val="0"/>
          <w:numId w:val="83"/>
        </w:numPr>
        <w:tabs>
          <w:tab w:val="left" w:pos="1345"/>
        </w:tabs>
        <w:ind w:left="100" w:right="249" w:firstLine="720"/>
        <w:rPr>
          <w:sz w:val="24"/>
        </w:rPr>
      </w:pPr>
      <w:r>
        <w:rPr>
          <w:sz w:val="24"/>
        </w:rPr>
        <w:t>развитие умения реагировать (прислушиваться) к разным интонациям разговаривающего с ребенком педагогического работника;</w:t>
      </w:r>
    </w:p>
    <w:p w:rsidR="005C349B" w:rsidRDefault="006E54AC" w:rsidP="00CD1F13">
      <w:pPr>
        <w:pStyle w:val="a4"/>
        <w:numPr>
          <w:ilvl w:val="0"/>
          <w:numId w:val="83"/>
        </w:numPr>
        <w:tabs>
          <w:tab w:val="left" w:pos="1198"/>
        </w:tabs>
        <w:ind w:left="1198" w:hanging="377"/>
        <w:rPr>
          <w:sz w:val="24"/>
        </w:rPr>
      </w:pPr>
      <w:r>
        <w:rPr>
          <w:sz w:val="24"/>
        </w:rPr>
        <w:t>формирование</w:t>
      </w:r>
      <w:r>
        <w:rPr>
          <w:spacing w:val="-4"/>
          <w:sz w:val="24"/>
        </w:rPr>
        <w:t xml:space="preserve"> </w:t>
      </w:r>
      <w:r>
        <w:rPr>
          <w:sz w:val="24"/>
        </w:rPr>
        <w:t>умения</w:t>
      </w:r>
      <w:r>
        <w:rPr>
          <w:spacing w:val="-4"/>
          <w:sz w:val="24"/>
        </w:rPr>
        <w:t xml:space="preserve"> </w:t>
      </w:r>
      <w:r>
        <w:rPr>
          <w:sz w:val="24"/>
        </w:rPr>
        <w:t>называть</w:t>
      </w:r>
      <w:r>
        <w:rPr>
          <w:spacing w:val="-7"/>
          <w:sz w:val="24"/>
        </w:rPr>
        <w:t xml:space="preserve"> </w:t>
      </w:r>
      <w:r>
        <w:rPr>
          <w:sz w:val="24"/>
        </w:rPr>
        <w:t>предмет</w:t>
      </w:r>
      <w:r>
        <w:rPr>
          <w:spacing w:val="-6"/>
          <w:sz w:val="24"/>
        </w:rPr>
        <w:t xml:space="preserve"> </w:t>
      </w:r>
      <w:r>
        <w:rPr>
          <w:sz w:val="24"/>
        </w:rPr>
        <w:t>в</w:t>
      </w:r>
      <w:r>
        <w:rPr>
          <w:spacing w:val="-8"/>
          <w:sz w:val="24"/>
        </w:rPr>
        <w:t xml:space="preserve"> </w:t>
      </w:r>
      <w:r>
        <w:rPr>
          <w:sz w:val="24"/>
        </w:rPr>
        <w:t>доступной</w:t>
      </w:r>
      <w:r>
        <w:rPr>
          <w:spacing w:val="-8"/>
          <w:sz w:val="24"/>
        </w:rPr>
        <w:t xml:space="preserve"> </w:t>
      </w:r>
      <w:r>
        <w:rPr>
          <w:sz w:val="24"/>
        </w:rPr>
        <w:t>коммуникативной</w:t>
      </w:r>
      <w:r>
        <w:rPr>
          <w:spacing w:val="-6"/>
          <w:sz w:val="24"/>
        </w:rPr>
        <w:t xml:space="preserve"> </w:t>
      </w:r>
      <w:r>
        <w:rPr>
          <w:spacing w:val="-2"/>
          <w:sz w:val="24"/>
        </w:rPr>
        <w:t>форме.</w:t>
      </w:r>
    </w:p>
    <w:p w:rsidR="005C349B" w:rsidRDefault="005C349B">
      <w:pPr>
        <w:pStyle w:val="a3"/>
        <w:ind w:left="0" w:firstLine="0"/>
        <w:jc w:val="left"/>
      </w:pPr>
    </w:p>
    <w:p w:rsidR="005C349B" w:rsidRDefault="006E54AC">
      <w:pPr>
        <w:pStyle w:val="a3"/>
        <w:ind w:right="250"/>
      </w:pPr>
      <w:r>
        <w:t xml:space="preserve">Основное содержание образовательной деятельности в </w:t>
      </w:r>
      <w:r>
        <w:rPr>
          <w:b/>
          <w:i/>
        </w:rPr>
        <w:t xml:space="preserve">период формирования предметной деятельности. </w:t>
      </w:r>
      <w:r>
        <w:t xml:space="preserve">Совместная образовательная деятельность педагогических работников с детьми с ТМНР в данный период предполагает следующие направления </w:t>
      </w:r>
      <w:r>
        <w:rPr>
          <w:spacing w:val="-2"/>
        </w:rPr>
        <w:t>работы:</w:t>
      </w:r>
    </w:p>
    <w:p w:rsidR="005C349B" w:rsidRDefault="006E54AC" w:rsidP="00CD1F13">
      <w:pPr>
        <w:pStyle w:val="a4"/>
        <w:numPr>
          <w:ilvl w:val="0"/>
          <w:numId w:val="82"/>
        </w:numPr>
        <w:tabs>
          <w:tab w:val="left" w:pos="1082"/>
        </w:tabs>
        <w:ind w:right="247" w:firstLine="720"/>
        <w:rPr>
          <w:sz w:val="24"/>
        </w:rPr>
      </w:pPr>
      <w:r>
        <w:rPr>
          <w:sz w:val="24"/>
        </w:rPr>
        <w:t>создание</w:t>
      </w:r>
      <w:r>
        <w:rPr>
          <w:spacing w:val="-2"/>
          <w:sz w:val="24"/>
        </w:rPr>
        <w:t xml:space="preserve"> </w:t>
      </w:r>
      <w:r>
        <w:rPr>
          <w:sz w:val="24"/>
        </w:rPr>
        <w:t>условий</w:t>
      </w:r>
      <w:r>
        <w:rPr>
          <w:spacing w:val="-3"/>
          <w:sz w:val="24"/>
        </w:rPr>
        <w:t xml:space="preserve"> </w:t>
      </w:r>
      <w:r>
        <w:rPr>
          <w:sz w:val="24"/>
        </w:rPr>
        <w:t>для осознания</w:t>
      </w:r>
      <w:r>
        <w:rPr>
          <w:spacing w:val="-1"/>
          <w:sz w:val="24"/>
        </w:rPr>
        <w:t xml:space="preserve"> </w:t>
      </w:r>
      <w:r>
        <w:rPr>
          <w:sz w:val="24"/>
        </w:rPr>
        <w:t>взаимосвязи</w:t>
      </w:r>
      <w:r>
        <w:rPr>
          <w:spacing w:val="-1"/>
          <w:sz w:val="24"/>
        </w:rPr>
        <w:t xml:space="preserve"> </w:t>
      </w:r>
      <w:r>
        <w:rPr>
          <w:sz w:val="24"/>
        </w:rPr>
        <w:t>между</w:t>
      </w:r>
      <w:r>
        <w:rPr>
          <w:spacing w:val="-3"/>
          <w:sz w:val="24"/>
        </w:rPr>
        <w:t xml:space="preserve"> </w:t>
      </w:r>
      <w:r>
        <w:rPr>
          <w:sz w:val="24"/>
        </w:rPr>
        <w:t>движением,</w:t>
      </w:r>
      <w:r>
        <w:rPr>
          <w:spacing w:val="-4"/>
          <w:sz w:val="24"/>
        </w:rPr>
        <w:t xml:space="preserve"> </w:t>
      </w:r>
      <w:r>
        <w:rPr>
          <w:sz w:val="24"/>
        </w:rPr>
        <w:t>действием</w:t>
      </w:r>
      <w:r>
        <w:rPr>
          <w:spacing w:val="-1"/>
          <w:sz w:val="24"/>
        </w:rPr>
        <w:t xml:space="preserve"> </w:t>
      </w:r>
      <w:r>
        <w:rPr>
          <w:sz w:val="24"/>
        </w:rPr>
        <w:t>и</w:t>
      </w:r>
      <w:r>
        <w:rPr>
          <w:spacing w:val="-1"/>
          <w:sz w:val="24"/>
        </w:rPr>
        <w:t xml:space="preserve"> </w:t>
      </w:r>
      <w:r>
        <w:rPr>
          <w:sz w:val="24"/>
        </w:rPr>
        <w:t>его обозначением в доступной коммуникативной форме;</w:t>
      </w:r>
    </w:p>
    <w:p w:rsidR="005C349B" w:rsidRDefault="006E54AC" w:rsidP="00CD1F13">
      <w:pPr>
        <w:pStyle w:val="a4"/>
        <w:numPr>
          <w:ilvl w:val="0"/>
          <w:numId w:val="82"/>
        </w:numPr>
        <w:tabs>
          <w:tab w:val="left" w:pos="1122"/>
        </w:tabs>
        <w:spacing w:before="1"/>
        <w:ind w:right="254" w:firstLine="720"/>
        <w:rPr>
          <w:sz w:val="24"/>
        </w:rPr>
      </w:pPr>
      <w:r>
        <w:rPr>
          <w:sz w:val="24"/>
        </w:rPr>
        <w:t>развитие</w:t>
      </w:r>
      <w:r>
        <w:rPr>
          <w:spacing w:val="37"/>
          <w:sz w:val="24"/>
        </w:rPr>
        <w:t xml:space="preserve"> </w:t>
      </w:r>
      <w:r>
        <w:rPr>
          <w:sz w:val="24"/>
        </w:rPr>
        <w:t>невербальных</w:t>
      </w:r>
      <w:r>
        <w:rPr>
          <w:spacing w:val="33"/>
          <w:sz w:val="24"/>
        </w:rPr>
        <w:t xml:space="preserve"> </w:t>
      </w:r>
      <w:r>
        <w:rPr>
          <w:sz w:val="24"/>
        </w:rPr>
        <w:t>средств</w:t>
      </w:r>
      <w:r>
        <w:rPr>
          <w:spacing w:val="37"/>
          <w:sz w:val="24"/>
        </w:rPr>
        <w:t xml:space="preserve"> </w:t>
      </w:r>
      <w:r>
        <w:rPr>
          <w:sz w:val="24"/>
        </w:rPr>
        <w:t>коммуникации:</w:t>
      </w:r>
      <w:r>
        <w:rPr>
          <w:spacing w:val="38"/>
          <w:sz w:val="24"/>
        </w:rPr>
        <w:t xml:space="preserve"> </w:t>
      </w:r>
      <w:r>
        <w:rPr>
          <w:sz w:val="24"/>
        </w:rPr>
        <w:t>увеличение</w:t>
      </w:r>
      <w:r>
        <w:rPr>
          <w:spacing w:val="38"/>
          <w:sz w:val="24"/>
        </w:rPr>
        <w:t xml:space="preserve"> </w:t>
      </w:r>
      <w:r>
        <w:rPr>
          <w:sz w:val="24"/>
        </w:rPr>
        <w:t>числа</w:t>
      </w:r>
      <w:r>
        <w:rPr>
          <w:spacing w:val="40"/>
          <w:sz w:val="24"/>
        </w:rPr>
        <w:t xml:space="preserve"> </w:t>
      </w:r>
      <w:r>
        <w:rPr>
          <w:sz w:val="24"/>
        </w:rPr>
        <w:t>социальных жестов и мимических проявлений;</w:t>
      </w:r>
    </w:p>
    <w:p w:rsidR="005C349B" w:rsidRDefault="006E54AC" w:rsidP="00CD1F13">
      <w:pPr>
        <w:pStyle w:val="a4"/>
        <w:numPr>
          <w:ilvl w:val="0"/>
          <w:numId w:val="82"/>
        </w:numPr>
        <w:tabs>
          <w:tab w:val="left" w:pos="1186"/>
        </w:tabs>
        <w:ind w:right="252" w:firstLine="720"/>
        <w:rPr>
          <w:sz w:val="24"/>
        </w:rPr>
      </w:pPr>
      <w:r>
        <w:rPr>
          <w:sz w:val="24"/>
        </w:rPr>
        <w:t>формирование</w:t>
      </w:r>
      <w:r>
        <w:rPr>
          <w:spacing w:val="80"/>
          <w:sz w:val="24"/>
        </w:rPr>
        <w:t xml:space="preserve"> </w:t>
      </w:r>
      <w:r>
        <w:rPr>
          <w:sz w:val="24"/>
        </w:rPr>
        <w:t>умения</w:t>
      </w:r>
      <w:r>
        <w:rPr>
          <w:spacing w:val="80"/>
          <w:sz w:val="24"/>
        </w:rPr>
        <w:t xml:space="preserve"> </w:t>
      </w:r>
      <w:r>
        <w:rPr>
          <w:sz w:val="24"/>
        </w:rPr>
        <w:t>изменять</w:t>
      </w:r>
      <w:r>
        <w:rPr>
          <w:spacing w:val="80"/>
          <w:sz w:val="24"/>
        </w:rPr>
        <w:t xml:space="preserve"> </w:t>
      </w:r>
      <w:r>
        <w:rPr>
          <w:sz w:val="24"/>
        </w:rPr>
        <w:t>поведение</w:t>
      </w:r>
      <w:r>
        <w:rPr>
          <w:spacing w:val="80"/>
          <w:sz w:val="24"/>
        </w:rPr>
        <w:t xml:space="preserve"> </w:t>
      </w:r>
      <w:r>
        <w:rPr>
          <w:sz w:val="24"/>
        </w:rPr>
        <w:t>в</w:t>
      </w:r>
      <w:r>
        <w:rPr>
          <w:spacing w:val="80"/>
          <w:sz w:val="24"/>
        </w:rPr>
        <w:t xml:space="preserve"> </w:t>
      </w:r>
      <w:r>
        <w:rPr>
          <w:sz w:val="24"/>
        </w:rPr>
        <w:t>соответствии</w:t>
      </w:r>
      <w:r>
        <w:rPr>
          <w:spacing w:val="80"/>
          <w:sz w:val="24"/>
        </w:rPr>
        <w:t xml:space="preserve"> </w:t>
      </w:r>
      <w:r>
        <w:rPr>
          <w:sz w:val="24"/>
        </w:rPr>
        <w:t>с</w:t>
      </w:r>
      <w:r>
        <w:rPr>
          <w:spacing w:val="80"/>
          <w:sz w:val="24"/>
        </w:rPr>
        <w:t xml:space="preserve"> </w:t>
      </w:r>
      <w:r>
        <w:rPr>
          <w:sz w:val="24"/>
        </w:rPr>
        <w:t>обращением педагогического работника;</w:t>
      </w:r>
    </w:p>
    <w:p w:rsidR="005C349B" w:rsidRDefault="006E54AC" w:rsidP="00CD1F13">
      <w:pPr>
        <w:pStyle w:val="a4"/>
        <w:numPr>
          <w:ilvl w:val="0"/>
          <w:numId w:val="82"/>
        </w:numPr>
        <w:tabs>
          <w:tab w:val="left" w:pos="1079"/>
        </w:tabs>
        <w:ind w:left="1079" w:hanging="258"/>
        <w:rPr>
          <w:sz w:val="24"/>
        </w:rPr>
      </w:pPr>
      <w:r>
        <w:rPr>
          <w:sz w:val="24"/>
        </w:rPr>
        <w:t>привлечение</w:t>
      </w:r>
      <w:r>
        <w:rPr>
          <w:spacing w:val="-5"/>
          <w:sz w:val="24"/>
        </w:rPr>
        <w:t xml:space="preserve"> </w:t>
      </w:r>
      <w:r>
        <w:rPr>
          <w:sz w:val="24"/>
        </w:rPr>
        <w:t>внимания</w:t>
      </w:r>
      <w:r>
        <w:rPr>
          <w:spacing w:val="-4"/>
          <w:sz w:val="24"/>
        </w:rPr>
        <w:t xml:space="preserve"> </w:t>
      </w:r>
      <w:r>
        <w:rPr>
          <w:sz w:val="24"/>
        </w:rPr>
        <w:t>к</w:t>
      </w:r>
      <w:r>
        <w:rPr>
          <w:spacing w:val="-5"/>
          <w:sz w:val="24"/>
        </w:rPr>
        <w:t xml:space="preserve"> </w:t>
      </w:r>
      <w:r>
        <w:rPr>
          <w:sz w:val="24"/>
        </w:rPr>
        <w:t>речевому</w:t>
      </w:r>
      <w:r>
        <w:rPr>
          <w:spacing w:val="-4"/>
          <w:sz w:val="24"/>
        </w:rPr>
        <w:t xml:space="preserve"> </w:t>
      </w:r>
      <w:r>
        <w:rPr>
          <w:sz w:val="24"/>
        </w:rPr>
        <w:t>обращению</w:t>
      </w:r>
      <w:r>
        <w:rPr>
          <w:spacing w:val="-2"/>
          <w:sz w:val="24"/>
        </w:rPr>
        <w:t xml:space="preserve"> </w:t>
      </w:r>
      <w:r>
        <w:rPr>
          <w:sz w:val="24"/>
        </w:rPr>
        <w:t>педагогического</w:t>
      </w:r>
      <w:r>
        <w:rPr>
          <w:spacing w:val="-6"/>
          <w:sz w:val="24"/>
        </w:rPr>
        <w:t xml:space="preserve"> </w:t>
      </w:r>
      <w:r>
        <w:rPr>
          <w:spacing w:val="-2"/>
          <w:sz w:val="24"/>
        </w:rPr>
        <w:t>работника;</w:t>
      </w:r>
    </w:p>
    <w:p w:rsidR="005C349B" w:rsidRDefault="006E54AC" w:rsidP="00CD1F13">
      <w:pPr>
        <w:pStyle w:val="a4"/>
        <w:numPr>
          <w:ilvl w:val="0"/>
          <w:numId w:val="82"/>
        </w:numPr>
        <w:tabs>
          <w:tab w:val="left" w:pos="1080"/>
        </w:tabs>
        <w:ind w:left="1080" w:hanging="259"/>
        <w:rPr>
          <w:sz w:val="24"/>
        </w:rPr>
      </w:pPr>
      <w:r>
        <w:rPr>
          <w:sz w:val="24"/>
        </w:rPr>
        <w:t>формирование</w:t>
      </w:r>
      <w:r>
        <w:rPr>
          <w:spacing w:val="-6"/>
          <w:sz w:val="24"/>
        </w:rPr>
        <w:t xml:space="preserve"> </w:t>
      </w:r>
      <w:r>
        <w:rPr>
          <w:sz w:val="24"/>
        </w:rPr>
        <w:t>умения</w:t>
      </w:r>
      <w:r>
        <w:rPr>
          <w:spacing w:val="-3"/>
          <w:sz w:val="24"/>
        </w:rPr>
        <w:t xml:space="preserve"> </w:t>
      </w:r>
      <w:r>
        <w:rPr>
          <w:sz w:val="24"/>
        </w:rPr>
        <w:t>осуществлять</w:t>
      </w:r>
      <w:r>
        <w:rPr>
          <w:spacing w:val="-8"/>
          <w:sz w:val="24"/>
        </w:rPr>
        <w:t xml:space="preserve"> </w:t>
      </w:r>
      <w:r>
        <w:rPr>
          <w:sz w:val="24"/>
        </w:rPr>
        <w:t>направленный</w:t>
      </w:r>
      <w:r>
        <w:rPr>
          <w:spacing w:val="-5"/>
          <w:sz w:val="24"/>
        </w:rPr>
        <w:t xml:space="preserve"> </w:t>
      </w:r>
      <w:r>
        <w:rPr>
          <w:spacing w:val="-2"/>
          <w:sz w:val="24"/>
        </w:rPr>
        <w:t>выдох;</w:t>
      </w:r>
    </w:p>
    <w:p w:rsidR="005C349B" w:rsidRDefault="006E54AC" w:rsidP="00CD1F13">
      <w:pPr>
        <w:pStyle w:val="a4"/>
        <w:numPr>
          <w:ilvl w:val="0"/>
          <w:numId w:val="82"/>
        </w:numPr>
        <w:tabs>
          <w:tab w:val="left" w:pos="1098"/>
        </w:tabs>
        <w:ind w:right="251" w:firstLine="720"/>
        <w:rPr>
          <w:sz w:val="24"/>
        </w:rPr>
      </w:pPr>
      <w:r>
        <w:rPr>
          <w:sz w:val="24"/>
        </w:rPr>
        <w:t>стимулирование звукоподражания и копирования речевых образцов, а также их ситуативного использования;</w:t>
      </w:r>
    </w:p>
    <w:p w:rsidR="005C349B" w:rsidRDefault="006E54AC" w:rsidP="00CD1F13">
      <w:pPr>
        <w:pStyle w:val="a4"/>
        <w:numPr>
          <w:ilvl w:val="0"/>
          <w:numId w:val="82"/>
        </w:numPr>
        <w:tabs>
          <w:tab w:val="left" w:pos="1079"/>
        </w:tabs>
        <w:ind w:left="1079" w:hanging="258"/>
        <w:rPr>
          <w:sz w:val="24"/>
        </w:rPr>
      </w:pPr>
      <w:r>
        <w:rPr>
          <w:sz w:val="24"/>
        </w:rPr>
        <w:t>стимулирование</w:t>
      </w:r>
      <w:r>
        <w:rPr>
          <w:spacing w:val="-4"/>
          <w:sz w:val="24"/>
        </w:rPr>
        <w:t xml:space="preserve"> </w:t>
      </w:r>
      <w:r>
        <w:rPr>
          <w:sz w:val="24"/>
        </w:rPr>
        <w:t>элементарных</w:t>
      </w:r>
      <w:r>
        <w:rPr>
          <w:spacing w:val="-4"/>
          <w:sz w:val="24"/>
        </w:rPr>
        <w:t xml:space="preserve"> </w:t>
      </w:r>
      <w:r>
        <w:rPr>
          <w:sz w:val="24"/>
        </w:rPr>
        <w:t>речевых</w:t>
      </w:r>
      <w:r>
        <w:rPr>
          <w:spacing w:val="-3"/>
          <w:sz w:val="24"/>
        </w:rPr>
        <w:t xml:space="preserve"> </w:t>
      </w:r>
      <w:r>
        <w:rPr>
          <w:spacing w:val="-2"/>
          <w:sz w:val="24"/>
        </w:rPr>
        <w:t>реакций;</w:t>
      </w:r>
    </w:p>
    <w:p w:rsidR="005C349B" w:rsidRDefault="006E54AC" w:rsidP="00CD1F13">
      <w:pPr>
        <w:pStyle w:val="a4"/>
        <w:numPr>
          <w:ilvl w:val="0"/>
          <w:numId w:val="82"/>
        </w:numPr>
        <w:tabs>
          <w:tab w:val="left" w:pos="1087"/>
        </w:tabs>
        <w:ind w:right="249" w:firstLine="720"/>
        <w:rPr>
          <w:sz w:val="24"/>
        </w:rPr>
      </w:pPr>
      <w:r>
        <w:rPr>
          <w:sz w:val="24"/>
        </w:rPr>
        <w:t>формирование умения называть предмет в доступной коммуникативной</w:t>
      </w:r>
      <w:r>
        <w:rPr>
          <w:spacing w:val="-2"/>
          <w:sz w:val="24"/>
        </w:rPr>
        <w:t xml:space="preserve"> </w:t>
      </w:r>
      <w:r>
        <w:rPr>
          <w:sz w:val="24"/>
        </w:rPr>
        <w:t>форме в различных жизненных ситуациях;</w:t>
      </w:r>
    </w:p>
    <w:p w:rsidR="005C349B" w:rsidRDefault="006E54AC" w:rsidP="00CD1F13">
      <w:pPr>
        <w:pStyle w:val="a4"/>
        <w:numPr>
          <w:ilvl w:val="0"/>
          <w:numId w:val="82"/>
        </w:numPr>
        <w:tabs>
          <w:tab w:val="left" w:pos="1155"/>
        </w:tabs>
        <w:spacing w:before="1"/>
        <w:ind w:left="1155" w:hanging="334"/>
        <w:rPr>
          <w:sz w:val="24"/>
        </w:rPr>
      </w:pPr>
      <w:r>
        <w:rPr>
          <w:sz w:val="24"/>
        </w:rPr>
        <w:t>формирование</w:t>
      </w:r>
      <w:r>
        <w:rPr>
          <w:spacing w:val="73"/>
          <w:sz w:val="24"/>
        </w:rPr>
        <w:t xml:space="preserve"> </w:t>
      </w:r>
      <w:r>
        <w:rPr>
          <w:sz w:val="24"/>
        </w:rPr>
        <w:t>умения</w:t>
      </w:r>
      <w:r>
        <w:rPr>
          <w:spacing w:val="69"/>
          <w:sz w:val="24"/>
        </w:rPr>
        <w:t xml:space="preserve"> </w:t>
      </w:r>
      <w:r>
        <w:rPr>
          <w:sz w:val="24"/>
        </w:rPr>
        <w:t>соотносить</w:t>
      </w:r>
      <w:r>
        <w:rPr>
          <w:spacing w:val="71"/>
          <w:sz w:val="24"/>
        </w:rPr>
        <w:t xml:space="preserve"> </w:t>
      </w:r>
      <w:r>
        <w:rPr>
          <w:sz w:val="24"/>
        </w:rPr>
        <w:t>предмет</w:t>
      </w:r>
      <w:r>
        <w:rPr>
          <w:spacing w:val="68"/>
          <w:sz w:val="24"/>
        </w:rPr>
        <w:t xml:space="preserve"> </w:t>
      </w:r>
      <w:r>
        <w:rPr>
          <w:sz w:val="24"/>
        </w:rPr>
        <w:t>с</w:t>
      </w:r>
      <w:r>
        <w:rPr>
          <w:spacing w:val="71"/>
          <w:sz w:val="24"/>
        </w:rPr>
        <w:t xml:space="preserve"> </w:t>
      </w:r>
      <w:r>
        <w:rPr>
          <w:sz w:val="24"/>
        </w:rPr>
        <w:t>его</w:t>
      </w:r>
      <w:r>
        <w:rPr>
          <w:spacing w:val="69"/>
          <w:sz w:val="24"/>
        </w:rPr>
        <w:t xml:space="preserve"> </w:t>
      </w:r>
      <w:r>
        <w:rPr>
          <w:sz w:val="24"/>
        </w:rPr>
        <w:t>изображением</w:t>
      </w:r>
      <w:r>
        <w:rPr>
          <w:spacing w:val="76"/>
          <w:sz w:val="24"/>
        </w:rPr>
        <w:t xml:space="preserve"> </w:t>
      </w:r>
      <w:r>
        <w:rPr>
          <w:spacing w:val="-2"/>
          <w:sz w:val="24"/>
        </w:rPr>
        <w:t>(картинкой,</w:t>
      </w:r>
    </w:p>
    <w:p w:rsidR="005C349B" w:rsidRDefault="006E54AC">
      <w:pPr>
        <w:pStyle w:val="a3"/>
        <w:ind w:firstLine="0"/>
        <w:jc w:val="left"/>
      </w:pPr>
      <w:r>
        <w:rPr>
          <w:spacing w:val="-2"/>
        </w:rPr>
        <w:t>барельефом);</w:t>
      </w:r>
    </w:p>
    <w:p w:rsidR="005C349B" w:rsidRDefault="006E54AC" w:rsidP="00CD1F13">
      <w:pPr>
        <w:pStyle w:val="a4"/>
        <w:numPr>
          <w:ilvl w:val="0"/>
          <w:numId w:val="82"/>
        </w:numPr>
        <w:tabs>
          <w:tab w:val="left" w:pos="1341"/>
        </w:tabs>
        <w:ind w:right="246" w:firstLine="720"/>
        <w:rPr>
          <w:sz w:val="24"/>
        </w:rPr>
      </w:pPr>
      <w:r>
        <w:rPr>
          <w:sz w:val="24"/>
        </w:rPr>
        <w:t>развитие навыка информирования о своем состоянии и потребностях доступными способами коммуникации;</w:t>
      </w:r>
    </w:p>
    <w:p w:rsidR="005C349B" w:rsidRDefault="006E54AC" w:rsidP="00CD1F13">
      <w:pPr>
        <w:pStyle w:val="a4"/>
        <w:numPr>
          <w:ilvl w:val="0"/>
          <w:numId w:val="82"/>
        </w:numPr>
        <w:tabs>
          <w:tab w:val="left" w:pos="1337"/>
        </w:tabs>
        <w:ind w:right="250" w:firstLine="720"/>
        <w:rPr>
          <w:sz w:val="24"/>
        </w:rPr>
      </w:pPr>
      <w:r>
        <w:rPr>
          <w:sz w:val="24"/>
        </w:rPr>
        <w:t xml:space="preserve">формирование понимания односложных и двусложных устно-жестовых </w:t>
      </w:r>
      <w:r>
        <w:rPr>
          <w:spacing w:val="-2"/>
          <w:sz w:val="24"/>
        </w:rPr>
        <w:t>инструкций;</w:t>
      </w:r>
    </w:p>
    <w:p w:rsidR="005C349B" w:rsidRDefault="006E54AC" w:rsidP="00CD1F13">
      <w:pPr>
        <w:pStyle w:val="a4"/>
        <w:numPr>
          <w:ilvl w:val="0"/>
          <w:numId w:val="82"/>
        </w:numPr>
        <w:tabs>
          <w:tab w:val="left" w:pos="1253"/>
        </w:tabs>
        <w:ind w:right="254" w:firstLine="720"/>
        <w:rPr>
          <w:sz w:val="24"/>
        </w:rPr>
      </w:pPr>
      <w:r>
        <w:rPr>
          <w:sz w:val="24"/>
        </w:rPr>
        <w:t>развитие слухового восприятия с использованием различных технических и игровых средств;</w:t>
      </w:r>
    </w:p>
    <w:p w:rsidR="005C349B" w:rsidRDefault="006E54AC" w:rsidP="00CD1F13">
      <w:pPr>
        <w:pStyle w:val="a4"/>
        <w:numPr>
          <w:ilvl w:val="0"/>
          <w:numId w:val="82"/>
        </w:numPr>
        <w:tabs>
          <w:tab w:val="left" w:pos="1290"/>
        </w:tabs>
        <w:spacing w:before="1"/>
        <w:ind w:right="249" w:firstLine="720"/>
        <w:rPr>
          <w:sz w:val="24"/>
        </w:rPr>
      </w:pPr>
      <w:r>
        <w:rPr>
          <w:sz w:val="24"/>
        </w:rPr>
        <w:t>развитие умения пользоваться движениями рук и пальцев как средством коммуникации, выполняя согласованные, направленные на другого человека движения рукой, телом и глазами;</w:t>
      </w:r>
    </w:p>
    <w:p w:rsidR="005C349B" w:rsidRDefault="006E54AC" w:rsidP="00CD1F13">
      <w:pPr>
        <w:pStyle w:val="a4"/>
        <w:numPr>
          <w:ilvl w:val="0"/>
          <w:numId w:val="82"/>
        </w:numPr>
        <w:tabs>
          <w:tab w:val="left" w:pos="1200"/>
        </w:tabs>
        <w:ind w:left="1200" w:hanging="379"/>
        <w:rPr>
          <w:sz w:val="24"/>
        </w:rPr>
      </w:pPr>
      <w:r>
        <w:rPr>
          <w:sz w:val="24"/>
        </w:rPr>
        <w:t>поддержка</w:t>
      </w:r>
      <w:r>
        <w:rPr>
          <w:spacing w:val="-3"/>
          <w:sz w:val="24"/>
        </w:rPr>
        <w:t xml:space="preserve"> </w:t>
      </w:r>
      <w:r>
        <w:rPr>
          <w:sz w:val="24"/>
        </w:rPr>
        <w:t>желания</w:t>
      </w:r>
      <w:r>
        <w:rPr>
          <w:spacing w:val="1"/>
          <w:sz w:val="24"/>
        </w:rPr>
        <w:t xml:space="preserve"> </w:t>
      </w:r>
      <w:r>
        <w:rPr>
          <w:sz w:val="24"/>
        </w:rPr>
        <w:t>речевого</w:t>
      </w:r>
      <w:r>
        <w:rPr>
          <w:spacing w:val="-2"/>
          <w:sz w:val="24"/>
        </w:rPr>
        <w:t xml:space="preserve"> общения;</w:t>
      </w:r>
    </w:p>
    <w:p w:rsidR="005C349B" w:rsidRDefault="006E54AC" w:rsidP="00CD1F13">
      <w:pPr>
        <w:pStyle w:val="a4"/>
        <w:numPr>
          <w:ilvl w:val="0"/>
          <w:numId w:val="82"/>
        </w:numPr>
        <w:tabs>
          <w:tab w:val="left" w:pos="1198"/>
        </w:tabs>
        <w:ind w:left="1198" w:hanging="377"/>
        <w:rPr>
          <w:sz w:val="24"/>
        </w:rPr>
      </w:pPr>
      <w:r>
        <w:rPr>
          <w:sz w:val="24"/>
        </w:rPr>
        <w:t>стимуляция</w:t>
      </w:r>
      <w:r>
        <w:rPr>
          <w:spacing w:val="-3"/>
          <w:sz w:val="24"/>
        </w:rPr>
        <w:t xml:space="preserve"> </w:t>
      </w:r>
      <w:r>
        <w:rPr>
          <w:sz w:val="24"/>
        </w:rPr>
        <w:t>произношения</w:t>
      </w:r>
      <w:r>
        <w:rPr>
          <w:spacing w:val="-2"/>
          <w:sz w:val="24"/>
        </w:rPr>
        <w:t xml:space="preserve"> </w:t>
      </w:r>
      <w:r>
        <w:rPr>
          <w:sz w:val="24"/>
        </w:rPr>
        <w:t>голосом</w:t>
      </w:r>
      <w:r>
        <w:rPr>
          <w:spacing w:val="-7"/>
          <w:sz w:val="24"/>
        </w:rPr>
        <w:t xml:space="preserve"> </w:t>
      </w:r>
      <w:r>
        <w:rPr>
          <w:sz w:val="24"/>
        </w:rPr>
        <w:t>нормальной</w:t>
      </w:r>
      <w:r>
        <w:rPr>
          <w:spacing w:val="-1"/>
          <w:sz w:val="24"/>
        </w:rPr>
        <w:t xml:space="preserve"> </w:t>
      </w:r>
      <w:r>
        <w:rPr>
          <w:sz w:val="24"/>
        </w:rPr>
        <w:t>силы,</w:t>
      </w:r>
      <w:r>
        <w:rPr>
          <w:spacing w:val="-3"/>
          <w:sz w:val="24"/>
        </w:rPr>
        <w:t xml:space="preserve"> </w:t>
      </w:r>
      <w:r>
        <w:rPr>
          <w:sz w:val="24"/>
        </w:rPr>
        <w:t>высоты</w:t>
      </w:r>
      <w:r>
        <w:rPr>
          <w:spacing w:val="-5"/>
          <w:sz w:val="24"/>
        </w:rPr>
        <w:t xml:space="preserve"> </w:t>
      </w:r>
      <w:r>
        <w:rPr>
          <w:sz w:val="24"/>
        </w:rPr>
        <w:t>и</w:t>
      </w:r>
      <w:r>
        <w:rPr>
          <w:spacing w:val="-3"/>
          <w:sz w:val="24"/>
        </w:rPr>
        <w:t xml:space="preserve"> </w:t>
      </w:r>
      <w:r>
        <w:rPr>
          <w:spacing w:val="-2"/>
          <w:sz w:val="24"/>
        </w:rPr>
        <w:t>тембра;</w:t>
      </w:r>
    </w:p>
    <w:p w:rsidR="005C349B" w:rsidRDefault="006E54AC" w:rsidP="00CD1F13">
      <w:pPr>
        <w:pStyle w:val="a4"/>
        <w:numPr>
          <w:ilvl w:val="0"/>
          <w:numId w:val="82"/>
        </w:numPr>
        <w:tabs>
          <w:tab w:val="left" w:pos="1200"/>
        </w:tabs>
        <w:ind w:left="1200" w:hanging="379"/>
        <w:rPr>
          <w:sz w:val="24"/>
        </w:rPr>
      </w:pPr>
      <w:r>
        <w:rPr>
          <w:sz w:val="24"/>
        </w:rPr>
        <w:t>увеличение</w:t>
      </w:r>
      <w:r>
        <w:rPr>
          <w:spacing w:val="-3"/>
          <w:sz w:val="24"/>
        </w:rPr>
        <w:t xml:space="preserve"> </w:t>
      </w:r>
      <w:r>
        <w:rPr>
          <w:sz w:val="24"/>
        </w:rPr>
        <w:t>количества</w:t>
      </w:r>
      <w:r>
        <w:rPr>
          <w:spacing w:val="1"/>
          <w:sz w:val="24"/>
        </w:rPr>
        <w:t xml:space="preserve"> </w:t>
      </w:r>
      <w:r>
        <w:rPr>
          <w:sz w:val="24"/>
        </w:rPr>
        <w:t>регулярно</w:t>
      </w:r>
      <w:r>
        <w:rPr>
          <w:spacing w:val="-4"/>
          <w:sz w:val="24"/>
        </w:rPr>
        <w:t xml:space="preserve"> </w:t>
      </w:r>
      <w:r>
        <w:rPr>
          <w:sz w:val="24"/>
        </w:rPr>
        <w:t>произносимых</w:t>
      </w:r>
      <w:r>
        <w:rPr>
          <w:spacing w:val="-1"/>
          <w:sz w:val="24"/>
        </w:rPr>
        <w:t xml:space="preserve"> </w:t>
      </w:r>
      <w:r>
        <w:rPr>
          <w:sz w:val="24"/>
        </w:rPr>
        <w:t>речевых</w:t>
      </w:r>
      <w:r>
        <w:rPr>
          <w:spacing w:val="-1"/>
          <w:sz w:val="24"/>
        </w:rPr>
        <w:t xml:space="preserve"> </w:t>
      </w:r>
      <w:r>
        <w:rPr>
          <w:spacing w:val="-2"/>
          <w:sz w:val="24"/>
        </w:rPr>
        <w:t>звуков;</w:t>
      </w:r>
    </w:p>
    <w:p w:rsidR="005C349B" w:rsidRDefault="006E54AC" w:rsidP="00CD1F13">
      <w:pPr>
        <w:pStyle w:val="a4"/>
        <w:numPr>
          <w:ilvl w:val="0"/>
          <w:numId w:val="82"/>
        </w:numPr>
        <w:tabs>
          <w:tab w:val="left" w:pos="1201"/>
        </w:tabs>
        <w:ind w:right="251" w:firstLine="720"/>
        <w:rPr>
          <w:sz w:val="24"/>
        </w:rPr>
      </w:pPr>
      <w:r>
        <w:rPr>
          <w:sz w:val="24"/>
        </w:rPr>
        <w:t>для обучающихся с нарушениями</w:t>
      </w:r>
      <w:r>
        <w:rPr>
          <w:spacing w:val="-1"/>
          <w:sz w:val="24"/>
        </w:rPr>
        <w:t xml:space="preserve"> </w:t>
      </w:r>
      <w:r>
        <w:rPr>
          <w:sz w:val="24"/>
        </w:rPr>
        <w:t>слуха</w:t>
      </w:r>
      <w:r>
        <w:rPr>
          <w:spacing w:val="-1"/>
          <w:sz w:val="24"/>
        </w:rPr>
        <w:t xml:space="preserve"> </w:t>
      </w:r>
      <w:r>
        <w:rPr>
          <w:sz w:val="24"/>
        </w:rPr>
        <w:t>обучение слитному произнесению</w:t>
      </w:r>
      <w:r>
        <w:rPr>
          <w:spacing w:val="-3"/>
          <w:sz w:val="24"/>
        </w:rPr>
        <w:t xml:space="preserve"> </w:t>
      </w:r>
      <w:r>
        <w:rPr>
          <w:sz w:val="24"/>
        </w:rPr>
        <w:t>слов во фразе из 2 слов (в том числе облегченных) в нормальном темпе: Мама, дай (на). Тетя, дай мяч. Миша стоит (сидит, идёт). Вот кубик (мишка). Папа, пока (привет);</w:t>
      </w:r>
    </w:p>
    <w:p w:rsidR="005C349B" w:rsidRDefault="006E54AC" w:rsidP="00CD1F13">
      <w:pPr>
        <w:pStyle w:val="a4"/>
        <w:numPr>
          <w:ilvl w:val="0"/>
          <w:numId w:val="82"/>
        </w:numPr>
        <w:tabs>
          <w:tab w:val="left" w:pos="1200"/>
        </w:tabs>
        <w:ind w:left="1200" w:hanging="379"/>
        <w:rPr>
          <w:sz w:val="24"/>
        </w:rPr>
      </w:pPr>
      <w:r>
        <w:rPr>
          <w:sz w:val="24"/>
        </w:rPr>
        <w:t>обучение</w:t>
      </w:r>
      <w:r>
        <w:rPr>
          <w:spacing w:val="2"/>
          <w:sz w:val="24"/>
        </w:rPr>
        <w:t xml:space="preserve"> </w:t>
      </w:r>
      <w:r>
        <w:rPr>
          <w:sz w:val="24"/>
        </w:rPr>
        <w:t>обозначению</w:t>
      </w:r>
      <w:r>
        <w:rPr>
          <w:spacing w:val="-2"/>
          <w:sz w:val="24"/>
        </w:rPr>
        <w:t xml:space="preserve"> </w:t>
      </w:r>
      <w:r>
        <w:rPr>
          <w:sz w:val="24"/>
        </w:rPr>
        <w:t>предмета</w:t>
      </w:r>
      <w:r>
        <w:rPr>
          <w:spacing w:val="-1"/>
          <w:sz w:val="24"/>
        </w:rPr>
        <w:t xml:space="preserve"> </w:t>
      </w:r>
      <w:r>
        <w:rPr>
          <w:sz w:val="24"/>
        </w:rPr>
        <w:t>и</w:t>
      </w:r>
      <w:r>
        <w:rPr>
          <w:spacing w:val="-5"/>
          <w:sz w:val="24"/>
        </w:rPr>
        <w:t xml:space="preserve"> </w:t>
      </w:r>
      <w:r>
        <w:rPr>
          <w:sz w:val="24"/>
        </w:rPr>
        <w:t>его</w:t>
      </w:r>
      <w:r>
        <w:rPr>
          <w:spacing w:val="2"/>
          <w:sz w:val="24"/>
        </w:rPr>
        <w:t xml:space="preserve"> </w:t>
      </w:r>
      <w:r>
        <w:rPr>
          <w:sz w:val="24"/>
        </w:rPr>
        <w:t>изображения</w:t>
      </w:r>
      <w:r>
        <w:rPr>
          <w:spacing w:val="-4"/>
          <w:sz w:val="24"/>
        </w:rPr>
        <w:t xml:space="preserve"> </w:t>
      </w:r>
      <w:r>
        <w:rPr>
          <w:spacing w:val="-2"/>
          <w:sz w:val="24"/>
        </w:rPr>
        <w:t>словом;</w:t>
      </w:r>
    </w:p>
    <w:p w:rsidR="005C349B" w:rsidRDefault="006E54AC" w:rsidP="00CD1F13">
      <w:pPr>
        <w:pStyle w:val="a4"/>
        <w:numPr>
          <w:ilvl w:val="0"/>
          <w:numId w:val="82"/>
        </w:numPr>
        <w:tabs>
          <w:tab w:val="left" w:pos="1382"/>
        </w:tabs>
        <w:ind w:right="250" w:firstLine="720"/>
        <w:rPr>
          <w:sz w:val="24"/>
        </w:rPr>
      </w:pPr>
      <w:r>
        <w:rPr>
          <w:sz w:val="24"/>
        </w:rPr>
        <w:t>выполнение артикуляционных движений: улыбаться без напряжения, показывать верхние</w:t>
      </w:r>
      <w:r>
        <w:rPr>
          <w:spacing w:val="21"/>
          <w:sz w:val="24"/>
        </w:rPr>
        <w:t xml:space="preserve"> </w:t>
      </w:r>
      <w:r>
        <w:rPr>
          <w:sz w:val="24"/>
        </w:rPr>
        <w:t>и нижние</w:t>
      </w:r>
      <w:r>
        <w:rPr>
          <w:spacing w:val="19"/>
          <w:sz w:val="24"/>
        </w:rPr>
        <w:t xml:space="preserve"> </w:t>
      </w:r>
      <w:r>
        <w:rPr>
          <w:sz w:val="24"/>
        </w:rPr>
        <w:t>передние</w:t>
      </w:r>
      <w:r>
        <w:rPr>
          <w:spacing w:val="19"/>
          <w:sz w:val="24"/>
        </w:rPr>
        <w:t xml:space="preserve"> </w:t>
      </w:r>
      <w:r>
        <w:rPr>
          <w:sz w:val="24"/>
        </w:rPr>
        <w:t>зубы,</w:t>
      </w:r>
      <w:r>
        <w:rPr>
          <w:spacing w:val="19"/>
          <w:sz w:val="24"/>
        </w:rPr>
        <w:t xml:space="preserve"> </w:t>
      </w:r>
      <w:r>
        <w:rPr>
          <w:sz w:val="24"/>
        </w:rPr>
        <w:t>язык, вытягивать</w:t>
      </w:r>
      <w:r>
        <w:rPr>
          <w:spacing w:val="20"/>
          <w:sz w:val="24"/>
        </w:rPr>
        <w:t xml:space="preserve"> </w:t>
      </w:r>
      <w:r>
        <w:rPr>
          <w:sz w:val="24"/>
        </w:rPr>
        <w:t>и сжимать</w:t>
      </w:r>
      <w:r>
        <w:rPr>
          <w:spacing w:val="20"/>
          <w:sz w:val="24"/>
        </w:rPr>
        <w:t xml:space="preserve"> </w:t>
      </w:r>
      <w:r>
        <w:rPr>
          <w:sz w:val="24"/>
        </w:rPr>
        <w:t>губы,</w:t>
      </w:r>
      <w:r>
        <w:rPr>
          <w:spacing w:val="19"/>
          <w:sz w:val="24"/>
        </w:rPr>
        <w:t xml:space="preserve"> </w:t>
      </w:r>
      <w:r>
        <w:rPr>
          <w:sz w:val="24"/>
        </w:rPr>
        <w:t>широко</w:t>
      </w:r>
    </w:p>
    <w:p w:rsidR="005C349B" w:rsidRDefault="005C349B">
      <w:pPr>
        <w:jc w:val="both"/>
        <w:rPr>
          <w:sz w:val="24"/>
        </w:rPr>
        <w:sectPr w:rsidR="005C349B">
          <w:pgSz w:w="11910" w:h="16830"/>
          <w:pgMar w:top="1060" w:right="600" w:bottom="800" w:left="1600" w:header="0" w:footer="612" w:gutter="0"/>
          <w:cols w:space="720"/>
        </w:sectPr>
      </w:pPr>
    </w:p>
    <w:p w:rsidR="005C349B" w:rsidRDefault="006E54AC">
      <w:pPr>
        <w:pStyle w:val="a3"/>
        <w:spacing w:before="62"/>
        <w:ind w:firstLine="0"/>
      </w:pPr>
      <w:r>
        <w:lastRenderedPageBreak/>
        <w:t>открывать</w:t>
      </w:r>
      <w:r>
        <w:rPr>
          <w:spacing w:val="-9"/>
        </w:rPr>
        <w:t xml:space="preserve"> </w:t>
      </w:r>
      <w:r>
        <w:rPr>
          <w:spacing w:val="-4"/>
        </w:rPr>
        <w:t>рот;</w:t>
      </w:r>
    </w:p>
    <w:p w:rsidR="005C349B" w:rsidRDefault="006E54AC" w:rsidP="00CD1F13">
      <w:pPr>
        <w:pStyle w:val="a4"/>
        <w:numPr>
          <w:ilvl w:val="0"/>
          <w:numId w:val="82"/>
        </w:numPr>
        <w:tabs>
          <w:tab w:val="left" w:pos="1259"/>
        </w:tabs>
        <w:ind w:right="254" w:firstLine="720"/>
        <w:rPr>
          <w:sz w:val="24"/>
        </w:rPr>
      </w:pPr>
      <w:r>
        <w:rPr>
          <w:sz w:val="24"/>
        </w:rPr>
        <w:t>развитие силы голоса путем произношения гласных звуков тихо и громко, умения звать педагогического работника и общаться с ним голосом разной силы.</w:t>
      </w:r>
    </w:p>
    <w:p w:rsidR="005C349B" w:rsidRDefault="005C349B">
      <w:pPr>
        <w:pStyle w:val="a3"/>
        <w:ind w:left="0" w:firstLine="0"/>
        <w:jc w:val="left"/>
      </w:pPr>
    </w:p>
    <w:p w:rsidR="005C349B" w:rsidRDefault="006E54AC">
      <w:pPr>
        <w:ind w:left="100" w:right="249" w:firstLine="720"/>
        <w:jc w:val="both"/>
        <w:rPr>
          <w:sz w:val="24"/>
        </w:rPr>
      </w:pPr>
      <w:r>
        <w:rPr>
          <w:sz w:val="24"/>
        </w:rPr>
        <w:t xml:space="preserve">Основное содержание образовательной деятельности в </w:t>
      </w:r>
      <w:r>
        <w:rPr>
          <w:b/>
          <w:i/>
          <w:sz w:val="24"/>
        </w:rPr>
        <w:t xml:space="preserve">период формирования познавательной деятельности. </w:t>
      </w:r>
      <w:r>
        <w:rPr>
          <w:sz w:val="24"/>
        </w:rPr>
        <w:t>Совместная образовательная деятельность педагогических работников с детьми с ТМНР в данный период направлена на:</w:t>
      </w:r>
    </w:p>
    <w:p w:rsidR="005C349B" w:rsidRDefault="006E54AC" w:rsidP="00CD1F13">
      <w:pPr>
        <w:pStyle w:val="a4"/>
        <w:numPr>
          <w:ilvl w:val="0"/>
          <w:numId w:val="81"/>
        </w:numPr>
        <w:tabs>
          <w:tab w:val="left" w:pos="1202"/>
        </w:tabs>
        <w:ind w:right="254" w:firstLine="720"/>
        <w:rPr>
          <w:sz w:val="24"/>
        </w:rPr>
      </w:pPr>
      <w:r>
        <w:rPr>
          <w:sz w:val="24"/>
        </w:rPr>
        <w:t>развитие символической конкретной коммуникации: умение пользоваться звукоподражаниями, естественными жестами, предметами-символами, картинками;</w:t>
      </w:r>
    </w:p>
    <w:p w:rsidR="005C349B" w:rsidRDefault="006E54AC" w:rsidP="00CD1F13">
      <w:pPr>
        <w:pStyle w:val="a4"/>
        <w:numPr>
          <w:ilvl w:val="0"/>
          <w:numId w:val="81"/>
        </w:numPr>
        <w:tabs>
          <w:tab w:val="left" w:pos="1080"/>
        </w:tabs>
        <w:spacing w:before="1"/>
        <w:ind w:left="1080" w:hanging="259"/>
        <w:rPr>
          <w:sz w:val="24"/>
        </w:rPr>
      </w:pPr>
      <w:r>
        <w:rPr>
          <w:sz w:val="24"/>
        </w:rPr>
        <w:t>развитие</w:t>
      </w:r>
      <w:r>
        <w:rPr>
          <w:spacing w:val="-4"/>
          <w:sz w:val="24"/>
        </w:rPr>
        <w:t xml:space="preserve"> </w:t>
      </w:r>
      <w:r>
        <w:rPr>
          <w:sz w:val="24"/>
        </w:rPr>
        <w:t>умения</w:t>
      </w:r>
      <w:r>
        <w:rPr>
          <w:spacing w:val="-2"/>
          <w:sz w:val="24"/>
        </w:rPr>
        <w:t xml:space="preserve"> </w:t>
      </w:r>
      <w:r>
        <w:rPr>
          <w:sz w:val="24"/>
        </w:rPr>
        <w:t>понимать</w:t>
      </w:r>
      <w:r>
        <w:rPr>
          <w:spacing w:val="-9"/>
          <w:sz w:val="24"/>
        </w:rPr>
        <w:t xml:space="preserve"> </w:t>
      </w:r>
      <w:r>
        <w:rPr>
          <w:sz w:val="24"/>
        </w:rPr>
        <w:t>и</w:t>
      </w:r>
      <w:r>
        <w:rPr>
          <w:spacing w:val="-5"/>
          <w:sz w:val="24"/>
        </w:rPr>
        <w:t xml:space="preserve"> </w:t>
      </w:r>
      <w:r>
        <w:rPr>
          <w:sz w:val="24"/>
        </w:rPr>
        <w:t>выполнять</w:t>
      </w:r>
      <w:r>
        <w:rPr>
          <w:spacing w:val="-3"/>
          <w:sz w:val="24"/>
        </w:rPr>
        <w:t xml:space="preserve"> </w:t>
      </w:r>
      <w:r>
        <w:rPr>
          <w:sz w:val="24"/>
        </w:rPr>
        <w:t>простые</w:t>
      </w:r>
      <w:r>
        <w:rPr>
          <w:spacing w:val="-3"/>
          <w:sz w:val="24"/>
        </w:rPr>
        <w:t xml:space="preserve"> </w:t>
      </w:r>
      <w:r>
        <w:rPr>
          <w:sz w:val="24"/>
        </w:rPr>
        <w:t>устно-жестовые</w:t>
      </w:r>
      <w:r>
        <w:rPr>
          <w:spacing w:val="-3"/>
          <w:sz w:val="24"/>
        </w:rPr>
        <w:t xml:space="preserve"> </w:t>
      </w:r>
      <w:r>
        <w:rPr>
          <w:spacing w:val="-2"/>
          <w:sz w:val="24"/>
        </w:rPr>
        <w:t>инструкции;</w:t>
      </w:r>
    </w:p>
    <w:p w:rsidR="005C349B" w:rsidRDefault="006E54AC" w:rsidP="00CD1F13">
      <w:pPr>
        <w:pStyle w:val="a4"/>
        <w:numPr>
          <w:ilvl w:val="0"/>
          <w:numId w:val="81"/>
        </w:numPr>
        <w:tabs>
          <w:tab w:val="left" w:pos="1154"/>
        </w:tabs>
        <w:ind w:right="250" w:firstLine="720"/>
        <w:rPr>
          <w:sz w:val="24"/>
        </w:rPr>
      </w:pPr>
      <w:r>
        <w:rPr>
          <w:sz w:val="24"/>
        </w:rPr>
        <w:t>стимулирование потребности использовать при общении со педагогическим работником или другим ребенком не только невербальные средства, но и речевые высказывания: отдельные слова, словосочетания, фразы из 2-3 слов;</w:t>
      </w:r>
    </w:p>
    <w:p w:rsidR="005C349B" w:rsidRDefault="006E54AC" w:rsidP="00CD1F13">
      <w:pPr>
        <w:pStyle w:val="a4"/>
        <w:numPr>
          <w:ilvl w:val="0"/>
          <w:numId w:val="81"/>
        </w:numPr>
        <w:tabs>
          <w:tab w:val="left" w:pos="1074"/>
        </w:tabs>
        <w:ind w:right="253" w:firstLine="720"/>
        <w:rPr>
          <w:sz w:val="24"/>
        </w:rPr>
      </w:pPr>
      <w:r>
        <w:rPr>
          <w:sz w:val="24"/>
        </w:rPr>
        <w:t>формирование</w:t>
      </w:r>
      <w:r>
        <w:rPr>
          <w:spacing w:val="-7"/>
          <w:sz w:val="24"/>
        </w:rPr>
        <w:t xml:space="preserve"> </w:t>
      </w:r>
      <w:r>
        <w:rPr>
          <w:sz w:val="24"/>
        </w:rPr>
        <w:t>умения</w:t>
      </w:r>
      <w:r>
        <w:rPr>
          <w:spacing w:val="-5"/>
          <w:sz w:val="24"/>
        </w:rPr>
        <w:t xml:space="preserve"> </w:t>
      </w:r>
      <w:r>
        <w:rPr>
          <w:sz w:val="24"/>
        </w:rPr>
        <w:t>высказывать</w:t>
      </w:r>
      <w:r>
        <w:rPr>
          <w:spacing w:val="-10"/>
          <w:sz w:val="24"/>
        </w:rPr>
        <w:t xml:space="preserve"> </w:t>
      </w:r>
      <w:r>
        <w:rPr>
          <w:sz w:val="24"/>
        </w:rPr>
        <w:t>свои</w:t>
      </w:r>
      <w:r>
        <w:rPr>
          <w:spacing w:val="-8"/>
          <w:sz w:val="24"/>
        </w:rPr>
        <w:t xml:space="preserve"> </w:t>
      </w:r>
      <w:r>
        <w:rPr>
          <w:sz w:val="24"/>
        </w:rPr>
        <w:t>просьбы</w:t>
      </w:r>
      <w:r>
        <w:rPr>
          <w:spacing w:val="-7"/>
          <w:sz w:val="24"/>
        </w:rPr>
        <w:t xml:space="preserve"> </w:t>
      </w:r>
      <w:r>
        <w:rPr>
          <w:sz w:val="24"/>
        </w:rPr>
        <w:t>и</w:t>
      </w:r>
      <w:r>
        <w:rPr>
          <w:spacing w:val="-8"/>
          <w:sz w:val="24"/>
        </w:rPr>
        <w:t xml:space="preserve"> </w:t>
      </w:r>
      <w:r>
        <w:rPr>
          <w:sz w:val="24"/>
        </w:rPr>
        <w:t>желания</w:t>
      </w:r>
      <w:r>
        <w:rPr>
          <w:spacing w:val="-5"/>
          <w:sz w:val="24"/>
        </w:rPr>
        <w:t xml:space="preserve"> </w:t>
      </w:r>
      <w:r>
        <w:rPr>
          <w:sz w:val="24"/>
        </w:rPr>
        <w:t>простыми</w:t>
      </w:r>
      <w:r>
        <w:rPr>
          <w:spacing w:val="-9"/>
          <w:sz w:val="24"/>
        </w:rPr>
        <w:t xml:space="preserve"> </w:t>
      </w:r>
      <w:r>
        <w:rPr>
          <w:sz w:val="24"/>
        </w:rPr>
        <w:t>фразами</w:t>
      </w:r>
      <w:r>
        <w:rPr>
          <w:spacing w:val="-8"/>
          <w:sz w:val="24"/>
        </w:rPr>
        <w:t xml:space="preserve"> </w:t>
      </w:r>
      <w:r>
        <w:rPr>
          <w:sz w:val="24"/>
        </w:rPr>
        <w:t>в доступной коммуникативной форме;</w:t>
      </w:r>
    </w:p>
    <w:p w:rsidR="005C349B" w:rsidRDefault="006E54AC" w:rsidP="00CD1F13">
      <w:pPr>
        <w:pStyle w:val="a4"/>
        <w:numPr>
          <w:ilvl w:val="0"/>
          <w:numId w:val="81"/>
        </w:numPr>
        <w:tabs>
          <w:tab w:val="left" w:pos="1130"/>
        </w:tabs>
        <w:ind w:right="250" w:firstLine="720"/>
        <w:rPr>
          <w:sz w:val="24"/>
        </w:rPr>
      </w:pPr>
      <w:r>
        <w:rPr>
          <w:sz w:val="24"/>
        </w:rPr>
        <w:t>развитие понимания речи и умения выполнять действия по речевой (устной, письменной) инструкции: принеси игрушки в комнату, вымой руки мылом, положи книгу в шкаф, собери карандаши в коробку, положи бумагу на стол;</w:t>
      </w:r>
    </w:p>
    <w:p w:rsidR="005C349B" w:rsidRDefault="006E54AC" w:rsidP="00CD1F13">
      <w:pPr>
        <w:pStyle w:val="a4"/>
        <w:numPr>
          <w:ilvl w:val="0"/>
          <w:numId w:val="81"/>
        </w:numPr>
        <w:tabs>
          <w:tab w:val="left" w:pos="1079"/>
        </w:tabs>
        <w:ind w:left="1079" w:hanging="258"/>
        <w:rPr>
          <w:sz w:val="24"/>
        </w:rPr>
      </w:pPr>
      <w:r>
        <w:rPr>
          <w:sz w:val="24"/>
        </w:rPr>
        <w:t>формирование</w:t>
      </w:r>
      <w:r>
        <w:rPr>
          <w:spacing w:val="-3"/>
          <w:sz w:val="24"/>
        </w:rPr>
        <w:t xml:space="preserve"> </w:t>
      </w:r>
      <w:r>
        <w:rPr>
          <w:sz w:val="24"/>
        </w:rPr>
        <w:t>умения</w:t>
      </w:r>
      <w:r>
        <w:rPr>
          <w:spacing w:val="-2"/>
          <w:sz w:val="24"/>
        </w:rPr>
        <w:t xml:space="preserve"> </w:t>
      </w:r>
      <w:r>
        <w:rPr>
          <w:sz w:val="24"/>
        </w:rPr>
        <w:t>при</w:t>
      </w:r>
      <w:r>
        <w:rPr>
          <w:spacing w:val="-6"/>
          <w:sz w:val="24"/>
        </w:rPr>
        <w:t xml:space="preserve"> </w:t>
      </w:r>
      <w:r>
        <w:rPr>
          <w:sz w:val="24"/>
        </w:rPr>
        <w:t>общении</w:t>
      </w:r>
      <w:r>
        <w:rPr>
          <w:spacing w:val="-11"/>
          <w:sz w:val="24"/>
        </w:rPr>
        <w:t xml:space="preserve"> </w:t>
      </w:r>
      <w:r>
        <w:rPr>
          <w:sz w:val="24"/>
        </w:rPr>
        <w:t>использовать</w:t>
      </w:r>
      <w:r>
        <w:rPr>
          <w:spacing w:val="-4"/>
          <w:sz w:val="24"/>
        </w:rPr>
        <w:t xml:space="preserve"> </w:t>
      </w:r>
      <w:r>
        <w:rPr>
          <w:sz w:val="24"/>
        </w:rPr>
        <w:t xml:space="preserve">местоимение </w:t>
      </w:r>
      <w:r>
        <w:rPr>
          <w:spacing w:val="-4"/>
          <w:sz w:val="24"/>
        </w:rPr>
        <w:t>«я»;</w:t>
      </w:r>
    </w:p>
    <w:p w:rsidR="005C349B" w:rsidRDefault="006E54AC" w:rsidP="00CD1F13">
      <w:pPr>
        <w:pStyle w:val="a4"/>
        <w:numPr>
          <w:ilvl w:val="0"/>
          <w:numId w:val="81"/>
        </w:numPr>
        <w:tabs>
          <w:tab w:val="left" w:pos="1074"/>
        </w:tabs>
        <w:ind w:right="251" w:firstLine="720"/>
        <w:rPr>
          <w:sz w:val="24"/>
        </w:rPr>
      </w:pPr>
      <w:r>
        <w:rPr>
          <w:sz w:val="24"/>
        </w:rPr>
        <w:t>различение</w:t>
      </w:r>
      <w:r>
        <w:rPr>
          <w:spacing w:val="-8"/>
          <w:sz w:val="24"/>
        </w:rPr>
        <w:t xml:space="preserve"> </w:t>
      </w:r>
      <w:r>
        <w:rPr>
          <w:sz w:val="24"/>
        </w:rPr>
        <w:t>на</w:t>
      </w:r>
      <w:r>
        <w:rPr>
          <w:spacing w:val="-10"/>
          <w:sz w:val="24"/>
        </w:rPr>
        <w:t xml:space="preserve"> </w:t>
      </w:r>
      <w:r>
        <w:rPr>
          <w:sz w:val="24"/>
        </w:rPr>
        <w:t>слух</w:t>
      </w:r>
      <w:r>
        <w:rPr>
          <w:spacing w:val="-4"/>
          <w:sz w:val="24"/>
        </w:rPr>
        <w:t xml:space="preserve"> </w:t>
      </w:r>
      <w:r>
        <w:rPr>
          <w:sz w:val="24"/>
        </w:rPr>
        <w:t>и</w:t>
      </w:r>
      <w:r>
        <w:rPr>
          <w:spacing w:val="-8"/>
          <w:sz w:val="24"/>
        </w:rPr>
        <w:t xml:space="preserve"> </w:t>
      </w:r>
      <w:r>
        <w:rPr>
          <w:sz w:val="24"/>
        </w:rPr>
        <w:t>воспроизведение</w:t>
      </w:r>
      <w:r>
        <w:rPr>
          <w:spacing w:val="-4"/>
          <w:sz w:val="24"/>
        </w:rPr>
        <w:t xml:space="preserve"> </w:t>
      </w:r>
      <w:r>
        <w:rPr>
          <w:sz w:val="24"/>
        </w:rPr>
        <w:t>длительности</w:t>
      </w:r>
      <w:r>
        <w:rPr>
          <w:spacing w:val="-6"/>
          <w:sz w:val="24"/>
        </w:rPr>
        <w:t xml:space="preserve"> </w:t>
      </w:r>
      <w:r>
        <w:rPr>
          <w:sz w:val="24"/>
        </w:rPr>
        <w:t>звучания:</w:t>
      </w:r>
      <w:r>
        <w:rPr>
          <w:spacing w:val="-6"/>
          <w:sz w:val="24"/>
        </w:rPr>
        <w:t xml:space="preserve"> </w:t>
      </w:r>
      <w:r>
        <w:rPr>
          <w:sz w:val="24"/>
        </w:rPr>
        <w:t>папапа</w:t>
      </w:r>
      <w:r>
        <w:rPr>
          <w:spacing w:val="-6"/>
          <w:sz w:val="24"/>
        </w:rPr>
        <w:t xml:space="preserve"> </w:t>
      </w:r>
      <w:r>
        <w:rPr>
          <w:sz w:val="24"/>
        </w:rPr>
        <w:t>и</w:t>
      </w:r>
      <w:r>
        <w:rPr>
          <w:spacing w:val="-12"/>
          <w:sz w:val="24"/>
        </w:rPr>
        <w:t xml:space="preserve"> </w:t>
      </w:r>
      <w:r>
        <w:rPr>
          <w:sz w:val="24"/>
        </w:rPr>
        <w:t>па</w:t>
      </w:r>
      <w:r>
        <w:rPr>
          <w:spacing w:val="80"/>
          <w:sz w:val="24"/>
          <w:u w:val="single"/>
        </w:rPr>
        <w:t xml:space="preserve">  </w:t>
      </w:r>
      <w:r>
        <w:rPr>
          <w:sz w:val="24"/>
        </w:rPr>
        <w:t>,</w:t>
      </w:r>
      <w:r>
        <w:rPr>
          <w:spacing w:val="-10"/>
          <w:sz w:val="24"/>
        </w:rPr>
        <w:t xml:space="preserve"> </w:t>
      </w:r>
      <w:r>
        <w:rPr>
          <w:sz w:val="24"/>
        </w:rPr>
        <w:t>ту и тутуту.</w:t>
      </w:r>
    </w:p>
    <w:p w:rsidR="005C349B" w:rsidRDefault="006E54AC" w:rsidP="00CD1F13">
      <w:pPr>
        <w:pStyle w:val="a4"/>
        <w:numPr>
          <w:ilvl w:val="0"/>
          <w:numId w:val="81"/>
        </w:numPr>
        <w:tabs>
          <w:tab w:val="left" w:pos="1114"/>
        </w:tabs>
        <w:spacing w:before="1"/>
        <w:ind w:right="246" w:firstLine="720"/>
        <w:rPr>
          <w:sz w:val="24"/>
        </w:rPr>
      </w:pPr>
      <w:r>
        <w:rPr>
          <w:sz w:val="24"/>
        </w:rPr>
        <w:t>различение и воспроизведение темпа звучания: голос - па_ па_ па_, папапапа; музыкальные инструменты - барабан, металлофон;</w:t>
      </w:r>
    </w:p>
    <w:p w:rsidR="005C349B" w:rsidRDefault="006E54AC" w:rsidP="00CD1F13">
      <w:pPr>
        <w:pStyle w:val="a4"/>
        <w:numPr>
          <w:ilvl w:val="0"/>
          <w:numId w:val="81"/>
        </w:numPr>
        <w:tabs>
          <w:tab w:val="left" w:pos="1190"/>
        </w:tabs>
        <w:ind w:right="247" w:firstLine="720"/>
        <w:rPr>
          <w:sz w:val="24"/>
        </w:rPr>
      </w:pPr>
      <w:r>
        <w:rPr>
          <w:sz w:val="24"/>
        </w:rPr>
        <w:t>различение и воспроизведение громкости звучания: слоги, слова, фразы, произносимые</w:t>
      </w:r>
      <w:r>
        <w:rPr>
          <w:spacing w:val="-5"/>
          <w:sz w:val="24"/>
        </w:rPr>
        <w:t xml:space="preserve"> </w:t>
      </w:r>
      <w:r>
        <w:rPr>
          <w:sz w:val="24"/>
        </w:rPr>
        <w:t>тихо</w:t>
      </w:r>
      <w:r>
        <w:rPr>
          <w:spacing w:val="-8"/>
          <w:sz w:val="24"/>
        </w:rPr>
        <w:t xml:space="preserve"> </w:t>
      </w:r>
      <w:r>
        <w:rPr>
          <w:sz w:val="24"/>
        </w:rPr>
        <w:t>и</w:t>
      </w:r>
      <w:r>
        <w:rPr>
          <w:spacing w:val="-8"/>
          <w:sz w:val="24"/>
        </w:rPr>
        <w:t xml:space="preserve"> </w:t>
      </w:r>
      <w:r>
        <w:rPr>
          <w:sz w:val="24"/>
        </w:rPr>
        <w:t>громко;</w:t>
      </w:r>
      <w:r>
        <w:rPr>
          <w:spacing w:val="-7"/>
          <w:sz w:val="24"/>
        </w:rPr>
        <w:t xml:space="preserve"> </w:t>
      </w:r>
      <w:r>
        <w:rPr>
          <w:sz w:val="24"/>
        </w:rPr>
        <w:t>музыкальные</w:t>
      </w:r>
      <w:r>
        <w:rPr>
          <w:spacing w:val="-7"/>
          <w:sz w:val="24"/>
        </w:rPr>
        <w:t xml:space="preserve"> </w:t>
      </w:r>
      <w:r>
        <w:rPr>
          <w:sz w:val="24"/>
        </w:rPr>
        <w:t>инструменты</w:t>
      </w:r>
      <w:r>
        <w:rPr>
          <w:spacing w:val="-5"/>
          <w:sz w:val="24"/>
        </w:rPr>
        <w:t xml:space="preserve"> </w:t>
      </w:r>
      <w:r>
        <w:rPr>
          <w:sz w:val="24"/>
        </w:rPr>
        <w:t>-</w:t>
      </w:r>
      <w:r>
        <w:rPr>
          <w:spacing w:val="-8"/>
          <w:sz w:val="24"/>
        </w:rPr>
        <w:t xml:space="preserve"> </w:t>
      </w:r>
      <w:r>
        <w:rPr>
          <w:sz w:val="24"/>
        </w:rPr>
        <w:t>барабан,</w:t>
      </w:r>
      <w:r>
        <w:rPr>
          <w:spacing w:val="-8"/>
          <w:sz w:val="24"/>
        </w:rPr>
        <w:t xml:space="preserve"> </w:t>
      </w:r>
      <w:r>
        <w:rPr>
          <w:sz w:val="24"/>
        </w:rPr>
        <w:t>пианино,</w:t>
      </w:r>
      <w:r>
        <w:rPr>
          <w:spacing w:val="-11"/>
          <w:sz w:val="24"/>
        </w:rPr>
        <w:t xml:space="preserve"> </w:t>
      </w:r>
      <w:r>
        <w:rPr>
          <w:sz w:val="24"/>
        </w:rPr>
        <w:t>бубен;</w:t>
      </w:r>
      <w:r>
        <w:rPr>
          <w:spacing w:val="-7"/>
          <w:sz w:val="24"/>
        </w:rPr>
        <w:t xml:space="preserve"> </w:t>
      </w:r>
      <w:r>
        <w:rPr>
          <w:sz w:val="24"/>
        </w:rPr>
        <w:t>игра</w:t>
      </w:r>
      <w:r>
        <w:rPr>
          <w:spacing w:val="-5"/>
          <w:sz w:val="24"/>
        </w:rPr>
        <w:t xml:space="preserve"> </w:t>
      </w:r>
      <w:r>
        <w:rPr>
          <w:sz w:val="24"/>
        </w:rPr>
        <w:t>с игрушками с произнесением слогосочетаний;</w:t>
      </w:r>
    </w:p>
    <w:p w:rsidR="005C349B" w:rsidRDefault="006E54AC" w:rsidP="00CD1F13">
      <w:pPr>
        <w:pStyle w:val="a4"/>
        <w:numPr>
          <w:ilvl w:val="0"/>
          <w:numId w:val="81"/>
        </w:numPr>
        <w:tabs>
          <w:tab w:val="left" w:pos="1333"/>
        </w:tabs>
        <w:ind w:right="250" w:firstLine="720"/>
        <w:rPr>
          <w:sz w:val="24"/>
        </w:rPr>
      </w:pPr>
      <w:r>
        <w:rPr>
          <w:sz w:val="24"/>
        </w:rPr>
        <w:t>различение на слух и опознавание при выборе из 10 полных слов, словосочетаний и фраз;</w:t>
      </w:r>
    </w:p>
    <w:p w:rsidR="005C349B" w:rsidRDefault="006E54AC" w:rsidP="00CD1F13">
      <w:pPr>
        <w:pStyle w:val="a4"/>
        <w:numPr>
          <w:ilvl w:val="0"/>
          <w:numId w:val="81"/>
        </w:numPr>
        <w:tabs>
          <w:tab w:val="left" w:pos="1185"/>
        </w:tabs>
        <w:ind w:right="250" w:firstLine="720"/>
        <w:rPr>
          <w:sz w:val="24"/>
        </w:rPr>
      </w:pPr>
      <w:r>
        <w:rPr>
          <w:sz w:val="24"/>
        </w:rPr>
        <w:t>различение</w:t>
      </w:r>
      <w:r>
        <w:rPr>
          <w:spacing w:val="-15"/>
          <w:sz w:val="24"/>
        </w:rPr>
        <w:t xml:space="preserve"> </w:t>
      </w:r>
      <w:r>
        <w:rPr>
          <w:sz w:val="24"/>
        </w:rPr>
        <w:t>на</w:t>
      </w:r>
      <w:r>
        <w:rPr>
          <w:spacing w:val="-15"/>
          <w:sz w:val="24"/>
        </w:rPr>
        <w:t xml:space="preserve"> </w:t>
      </w:r>
      <w:r>
        <w:rPr>
          <w:sz w:val="24"/>
        </w:rPr>
        <w:t>слух</w:t>
      </w:r>
      <w:r>
        <w:rPr>
          <w:spacing w:val="-13"/>
          <w:sz w:val="24"/>
        </w:rPr>
        <w:t xml:space="preserve"> </w:t>
      </w:r>
      <w:r>
        <w:rPr>
          <w:sz w:val="24"/>
        </w:rPr>
        <w:t>и</w:t>
      </w:r>
      <w:r>
        <w:rPr>
          <w:spacing w:val="-15"/>
          <w:sz w:val="24"/>
        </w:rPr>
        <w:t xml:space="preserve"> </w:t>
      </w:r>
      <w:r>
        <w:rPr>
          <w:sz w:val="24"/>
        </w:rPr>
        <w:t>воспроизведение</w:t>
      </w:r>
      <w:r>
        <w:rPr>
          <w:spacing w:val="-15"/>
          <w:sz w:val="24"/>
        </w:rPr>
        <w:t xml:space="preserve"> </w:t>
      </w:r>
      <w:r>
        <w:rPr>
          <w:sz w:val="24"/>
        </w:rPr>
        <w:t>высоких</w:t>
      </w:r>
      <w:r>
        <w:rPr>
          <w:spacing w:val="-15"/>
          <w:sz w:val="24"/>
        </w:rPr>
        <w:t xml:space="preserve"> </w:t>
      </w:r>
      <w:r>
        <w:rPr>
          <w:sz w:val="24"/>
        </w:rPr>
        <w:t>и</w:t>
      </w:r>
      <w:r>
        <w:rPr>
          <w:spacing w:val="-15"/>
          <w:sz w:val="24"/>
        </w:rPr>
        <w:t xml:space="preserve"> </w:t>
      </w:r>
      <w:r>
        <w:rPr>
          <w:sz w:val="24"/>
        </w:rPr>
        <w:t>низких</w:t>
      </w:r>
      <w:r>
        <w:rPr>
          <w:spacing w:val="-11"/>
          <w:sz w:val="24"/>
        </w:rPr>
        <w:t xml:space="preserve"> </w:t>
      </w:r>
      <w:r>
        <w:rPr>
          <w:sz w:val="24"/>
        </w:rPr>
        <w:t>звуков</w:t>
      </w:r>
      <w:r>
        <w:rPr>
          <w:spacing w:val="-12"/>
          <w:sz w:val="24"/>
        </w:rPr>
        <w:t xml:space="preserve"> </w:t>
      </w:r>
      <w:r>
        <w:rPr>
          <w:sz w:val="24"/>
        </w:rPr>
        <w:t>(источник</w:t>
      </w:r>
      <w:r>
        <w:rPr>
          <w:spacing w:val="-15"/>
          <w:sz w:val="24"/>
        </w:rPr>
        <w:t xml:space="preserve"> </w:t>
      </w:r>
      <w:r>
        <w:rPr>
          <w:sz w:val="24"/>
        </w:rPr>
        <w:t xml:space="preserve">звука: пианино, дудка, гармоника, голос - звуки и слоги, произносимые высоким и низким </w:t>
      </w:r>
      <w:r>
        <w:rPr>
          <w:spacing w:val="-2"/>
          <w:sz w:val="24"/>
        </w:rPr>
        <w:t>голосом);</w:t>
      </w:r>
    </w:p>
    <w:p w:rsidR="005C349B" w:rsidRDefault="006E54AC" w:rsidP="00CD1F13">
      <w:pPr>
        <w:pStyle w:val="a4"/>
        <w:numPr>
          <w:ilvl w:val="0"/>
          <w:numId w:val="81"/>
        </w:numPr>
        <w:tabs>
          <w:tab w:val="left" w:pos="1198"/>
        </w:tabs>
        <w:ind w:left="1198" w:hanging="377"/>
        <w:rPr>
          <w:sz w:val="24"/>
        </w:rPr>
      </w:pPr>
      <w:r>
        <w:rPr>
          <w:sz w:val="24"/>
        </w:rPr>
        <w:t>различение</w:t>
      </w:r>
      <w:r>
        <w:rPr>
          <w:spacing w:val="-1"/>
          <w:sz w:val="24"/>
        </w:rPr>
        <w:t xml:space="preserve"> </w:t>
      </w:r>
      <w:r>
        <w:rPr>
          <w:sz w:val="24"/>
        </w:rPr>
        <w:t>на</w:t>
      </w:r>
      <w:r>
        <w:rPr>
          <w:spacing w:val="-7"/>
          <w:sz w:val="24"/>
        </w:rPr>
        <w:t xml:space="preserve"> </w:t>
      </w:r>
      <w:r>
        <w:rPr>
          <w:sz w:val="24"/>
        </w:rPr>
        <w:t>слух</w:t>
      </w:r>
      <w:r>
        <w:rPr>
          <w:spacing w:val="-1"/>
          <w:sz w:val="24"/>
        </w:rPr>
        <w:t xml:space="preserve"> </w:t>
      </w:r>
      <w:r>
        <w:rPr>
          <w:sz w:val="24"/>
        </w:rPr>
        <w:t>и</w:t>
      </w:r>
      <w:r>
        <w:rPr>
          <w:spacing w:val="-5"/>
          <w:sz w:val="24"/>
        </w:rPr>
        <w:t xml:space="preserve"> </w:t>
      </w:r>
      <w:r>
        <w:rPr>
          <w:sz w:val="24"/>
        </w:rPr>
        <w:t>воспроизведение</w:t>
      </w:r>
      <w:r>
        <w:rPr>
          <w:spacing w:val="-8"/>
          <w:sz w:val="24"/>
        </w:rPr>
        <w:t xml:space="preserve"> </w:t>
      </w:r>
      <w:r>
        <w:rPr>
          <w:sz w:val="24"/>
        </w:rPr>
        <w:t>количества</w:t>
      </w:r>
      <w:r>
        <w:rPr>
          <w:spacing w:val="-2"/>
          <w:sz w:val="24"/>
        </w:rPr>
        <w:t xml:space="preserve"> </w:t>
      </w:r>
      <w:r>
        <w:rPr>
          <w:sz w:val="24"/>
        </w:rPr>
        <w:t>звучаний</w:t>
      </w:r>
      <w:r>
        <w:rPr>
          <w:spacing w:val="-4"/>
          <w:sz w:val="24"/>
        </w:rPr>
        <w:t xml:space="preserve"> </w:t>
      </w:r>
      <w:r>
        <w:rPr>
          <w:sz w:val="24"/>
        </w:rPr>
        <w:t>в</w:t>
      </w:r>
      <w:r>
        <w:rPr>
          <w:spacing w:val="-6"/>
          <w:sz w:val="24"/>
        </w:rPr>
        <w:t xml:space="preserve"> </w:t>
      </w:r>
      <w:r>
        <w:rPr>
          <w:sz w:val="24"/>
        </w:rPr>
        <w:t>пределах</w:t>
      </w:r>
      <w:r>
        <w:rPr>
          <w:spacing w:val="-1"/>
          <w:sz w:val="24"/>
        </w:rPr>
        <w:t xml:space="preserve"> </w:t>
      </w:r>
      <w:r>
        <w:rPr>
          <w:spacing w:val="-5"/>
          <w:sz w:val="24"/>
        </w:rPr>
        <w:t>4;</w:t>
      </w:r>
    </w:p>
    <w:p w:rsidR="005C349B" w:rsidRDefault="006E54AC" w:rsidP="00CD1F13">
      <w:pPr>
        <w:pStyle w:val="a4"/>
        <w:numPr>
          <w:ilvl w:val="0"/>
          <w:numId w:val="81"/>
        </w:numPr>
        <w:tabs>
          <w:tab w:val="left" w:pos="1242"/>
        </w:tabs>
        <w:spacing w:before="1"/>
        <w:ind w:right="251" w:firstLine="720"/>
        <w:rPr>
          <w:sz w:val="24"/>
        </w:rPr>
      </w:pPr>
      <w:r>
        <w:rPr>
          <w:sz w:val="24"/>
        </w:rPr>
        <w:t>различение на слух и воспроизведение 2-3-сложных ритмов (слогосочетания типа: ПАпа, паПА, паПАпа);</w:t>
      </w:r>
    </w:p>
    <w:p w:rsidR="005C349B" w:rsidRDefault="006E54AC" w:rsidP="00CD1F13">
      <w:pPr>
        <w:pStyle w:val="a4"/>
        <w:numPr>
          <w:ilvl w:val="0"/>
          <w:numId w:val="81"/>
        </w:numPr>
        <w:tabs>
          <w:tab w:val="left" w:pos="1198"/>
        </w:tabs>
        <w:ind w:left="1198" w:hanging="377"/>
        <w:rPr>
          <w:sz w:val="24"/>
        </w:rPr>
      </w:pPr>
      <w:r>
        <w:rPr>
          <w:sz w:val="24"/>
        </w:rPr>
        <w:t>различение</w:t>
      </w:r>
      <w:r>
        <w:rPr>
          <w:spacing w:val="-4"/>
          <w:sz w:val="24"/>
        </w:rPr>
        <w:t xml:space="preserve"> </w:t>
      </w:r>
      <w:r>
        <w:rPr>
          <w:sz w:val="24"/>
        </w:rPr>
        <w:t>на</w:t>
      </w:r>
      <w:r>
        <w:rPr>
          <w:spacing w:val="-7"/>
          <w:sz w:val="24"/>
        </w:rPr>
        <w:t xml:space="preserve"> </w:t>
      </w:r>
      <w:r>
        <w:rPr>
          <w:sz w:val="24"/>
        </w:rPr>
        <w:t>слух</w:t>
      </w:r>
      <w:r>
        <w:rPr>
          <w:spacing w:val="-2"/>
          <w:sz w:val="24"/>
        </w:rPr>
        <w:t xml:space="preserve"> </w:t>
      </w:r>
      <w:r>
        <w:rPr>
          <w:sz w:val="24"/>
        </w:rPr>
        <w:t>и</w:t>
      </w:r>
      <w:r>
        <w:rPr>
          <w:spacing w:val="-5"/>
          <w:sz w:val="24"/>
        </w:rPr>
        <w:t xml:space="preserve"> </w:t>
      </w:r>
      <w:r>
        <w:rPr>
          <w:sz w:val="24"/>
        </w:rPr>
        <w:t>воспроизведение</w:t>
      </w:r>
      <w:r>
        <w:rPr>
          <w:spacing w:val="-8"/>
          <w:sz w:val="24"/>
        </w:rPr>
        <w:t xml:space="preserve"> </w:t>
      </w:r>
      <w:r>
        <w:rPr>
          <w:sz w:val="24"/>
        </w:rPr>
        <w:t>разнообразных</w:t>
      </w:r>
      <w:r>
        <w:rPr>
          <w:spacing w:val="-3"/>
          <w:sz w:val="24"/>
        </w:rPr>
        <w:t xml:space="preserve"> </w:t>
      </w:r>
      <w:r>
        <w:rPr>
          <w:spacing w:val="-2"/>
          <w:sz w:val="24"/>
        </w:rPr>
        <w:t>ритмов;</w:t>
      </w:r>
    </w:p>
    <w:p w:rsidR="005C349B" w:rsidRDefault="006E54AC" w:rsidP="00CD1F13">
      <w:pPr>
        <w:pStyle w:val="a4"/>
        <w:numPr>
          <w:ilvl w:val="0"/>
          <w:numId w:val="81"/>
        </w:numPr>
        <w:tabs>
          <w:tab w:val="left" w:pos="1194"/>
        </w:tabs>
        <w:ind w:left="1194" w:hanging="373"/>
        <w:rPr>
          <w:sz w:val="24"/>
        </w:rPr>
      </w:pPr>
      <w:r>
        <w:rPr>
          <w:sz w:val="24"/>
        </w:rPr>
        <w:t>определение</w:t>
      </w:r>
      <w:r>
        <w:rPr>
          <w:spacing w:val="-8"/>
          <w:sz w:val="24"/>
        </w:rPr>
        <w:t xml:space="preserve"> </w:t>
      </w:r>
      <w:r>
        <w:rPr>
          <w:sz w:val="24"/>
        </w:rPr>
        <w:t>на</w:t>
      </w:r>
      <w:r>
        <w:rPr>
          <w:spacing w:val="-13"/>
          <w:sz w:val="24"/>
        </w:rPr>
        <w:t xml:space="preserve"> </w:t>
      </w:r>
      <w:r>
        <w:rPr>
          <w:sz w:val="24"/>
        </w:rPr>
        <w:t>слух</w:t>
      </w:r>
      <w:r>
        <w:rPr>
          <w:spacing w:val="-9"/>
          <w:sz w:val="24"/>
        </w:rPr>
        <w:t xml:space="preserve"> </w:t>
      </w:r>
      <w:r>
        <w:rPr>
          <w:sz w:val="24"/>
        </w:rPr>
        <w:t>направления</w:t>
      </w:r>
      <w:r>
        <w:rPr>
          <w:spacing w:val="-10"/>
          <w:sz w:val="24"/>
        </w:rPr>
        <w:t xml:space="preserve"> </w:t>
      </w:r>
      <w:r>
        <w:rPr>
          <w:sz w:val="24"/>
        </w:rPr>
        <w:t>звука,</w:t>
      </w:r>
      <w:r>
        <w:rPr>
          <w:spacing w:val="-10"/>
          <w:sz w:val="24"/>
        </w:rPr>
        <w:t xml:space="preserve"> </w:t>
      </w:r>
      <w:r>
        <w:rPr>
          <w:sz w:val="24"/>
        </w:rPr>
        <w:t>источник</w:t>
      </w:r>
      <w:r>
        <w:rPr>
          <w:spacing w:val="-12"/>
          <w:sz w:val="24"/>
        </w:rPr>
        <w:t xml:space="preserve"> </w:t>
      </w:r>
      <w:r>
        <w:rPr>
          <w:sz w:val="24"/>
        </w:rPr>
        <w:t>которого</w:t>
      </w:r>
      <w:r>
        <w:rPr>
          <w:spacing w:val="-10"/>
          <w:sz w:val="24"/>
        </w:rPr>
        <w:t xml:space="preserve"> </w:t>
      </w:r>
      <w:r>
        <w:rPr>
          <w:sz w:val="24"/>
        </w:rPr>
        <w:t>расположен</w:t>
      </w:r>
      <w:r>
        <w:rPr>
          <w:spacing w:val="-7"/>
          <w:sz w:val="24"/>
        </w:rPr>
        <w:t xml:space="preserve"> </w:t>
      </w:r>
      <w:r>
        <w:rPr>
          <w:sz w:val="24"/>
        </w:rPr>
        <w:t>справа</w:t>
      </w:r>
      <w:r>
        <w:rPr>
          <w:spacing w:val="-5"/>
          <w:sz w:val="24"/>
        </w:rPr>
        <w:t xml:space="preserve"> </w:t>
      </w:r>
      <w:r>
        <w:rPr>
          <w:spacing w:val="-10"/>
          <w:sz w:val="24"/>
        </w:rPr>
        <w:t>-</w:t>
      </w:r>
    </w:p>
    <w:p w:rsidR="005C349B" w:rsidRDefault="006E54AC">
      <w:pPr>
        <w:pStyle w:val="a3"/>
        <w:ind w:firstLine="0"/>
      </w:pPr>
      <w:r>
        <w:t>слева</w:t>
      </w:r>
      <w:r>
        <w:rPr>
          <w:spacing w:val="-1"/>
        </w:rPr>
        <w:t xml:space="preserve"> </w:t>
      </w:r>
      <w:r>
        <w:t>-</w:t>
      </w:r>
      <w:r>
        <w:rPr>
          <w:spacing w:val="-2"/>
        </w:rPr>
        <w:t xml:space="preserve"> </w:t>
      </w:r>
      <w:r>
        <w:t>сзади</w:t>
      </w:r>
      <w:r>
        <w:rPr>
          <w:spacing w:val="-1"/>
        </w:rPr>
        <w:t xml:space="preserve"> </w:t>
      </w:r>
      <w:r>
        <w:t>-</w:t>
      </w:r>
      <w:r>
        <w:rPr>
          <w:spacing w:val="-6"/>
        </w:rPr>
        <w:t xml:space="preserve"> </w:t>
      </w:r>
      <w:r>
        <w:t>спереди,</w:t>
      </w:r>
      <w:r>
        <w:rPr>
          <w:spacing w:val="-2"/>
        </w:rPr>
        <w:t xml:space="preserve"> </w:t>
      </w:r>
      <w:r>
        <w:t>и</w:t>
      </w:r>
      <w:r>
        <w:rPr>
          <w:spacing w:val="-3"/>
        </w:rPr>
        <w:t xml:space="preserve"> </w:t>
      </w:r>
      <w:r>
        <w:t>узнавание источника</w:t>
      </w:r>
      <w:r>
        <w:rPr>
          <w:spacing w:val="-4"/>
        </w:rPr>
        <w:t xml:space="preserve"> </w:t>
      </w:r>
      <w:r>
        <w:rPr>
          <w:spacing w:val="-2"/>
        </w:rPr>
        <w:t>звука;</w:t>
      </w:r>
    </w:p>
    <w:p w:rsidR="005C349B" w:rsidRDefault="006E54AC" w:rsidP="00CD1F13">
      <w:pPr>
        <w:pStyle w:val="a4"/>
        <w:numPr>
          <w:ilvl w:val="0"/>
          <w:numId w:val="81"/>
        </w:numPr>
        <w:tabs>
          <w:tab w:val="left" w:pos="1337"/>
        </w:tabs>
        <w:ind w:right="248" w:firstLine="720"/>
        <w:rPr>
          <w:sz w:val="24"/>
        </w:rPr>
      </w:pPr>
      <w:r>
        <w:rPr>
          <w:sz w:val="24"/>
        </w:rPr>
        <w:t xml:space="preserve">увеличение длительности и качества произношения цепочек слогов и </w:t>
      </w:r>
      <w:r>
        <w:rPr>
          <w:spacing w:val="-2"/>
          <w:sz w:val="24"/>
        </w:rPr>
        <w:t>словосочетаний;</w:t>
      </w:r>
    </w:p>
    <w:p w:rsidR="005C349B" w:rsidRDefault="006E54AC" w:rsidP="00CD1F13">
      <w:pPr>
        <w:pStyle w:val="a4"/>
        <w:numPr>
          <w:ilvl w:val="0"/>
          <w:numId w:val="81"/>
        </w:numPr>
        <w:tabs>
          <w:tab w:val="left" w:pos="1261"/>
        </w:tabs>
        <w:ind w:right="250" w:firstLine="720"/>
        <w:rPr>
          <w:sz w:val="24"/>
        </w:rPr>
      </w:pPr>
      <w:r>
        <w:rPr>
          <w:sz w:val="24"/>
        </w:rPr>
        <w:t>формирование навыка слитного произношения слов в нормальном темпе с сохранением</w:t>
      </w:r>
      <w:r>
        <w:rPr>
          <w:spacing w:val="-8"/>
          <w:sz w:val="24"/>
        </w:rPr>
        <w:t xml:space="preserve"> </w:t>
      </w:r>
      <w:r>
        <w:rPr>
          <w:sz w:val="24"/>
        </w:rPr>
        <w:t>их</w:t>
      </w:r>
      <w:r>
        <w:rPr>
          <w:spacing w:val="-9"/>
          <w:sz w:val="24"/>
        </w:rPr>
        <w:t xml:space="preserve"> </w:t>
      </w:r>
      <w:r>
        <w:rPr>
          <w:sz w:val="24"/>
        </w:rPr>
        <w:t>звукового</w:t>
      </w:r>
      <w:r>
        <w:rPr>
          <w:spacing w:val="-9"/>
          <w:sz w:val="24"/>
        </w:rPr>
        <w:t xml:space="preserve"> </w:t>
      </w:r>
      <w:r>
        <w:rPr>
          <w:sz w:val="24"/>
        </w:rPr>
        <w:t>состава,</w:t>
      </w:r>
      <w:r>
        <w:rPr>
          <w:spacing w:val="-12"/>
          <w:sz w:val="24"/>
        </w:rPr>
        <w:t xml:space="preserve"> </w:t>
      </w:r>
      <w:r>
        <w:rPr>
          <w:sz w:val="24"/>
        </w:rPr>
        <w:t>структуры</w:t>
      </w:r>
      <w:r>
        <w:rPr>
          <w:spacing w:val="-11"/>
          <w:sz w:val="24"/>
        </w:rPr>
        <w:t xml:space="preserve"> </w:t>
      </w:r>
      <w:r>
        <w:rPr>
          <w:sz w:val="24"/>
        </w:rPr>
        <w:t>слова</w:t>
      </w:r>
      <w:r>
        <w:rPr>
          <w:spacing w:val="-4"/>
          <w:sz w:val="24"/>
        </w:rPr>
        <w:t xml:space="preserve"> </w:t>
      </w:r>
      <w:r>
        <w:rPr>
          <w:sz w:val="24"/>
        </w:rPr>
        <w:t>(последовательности</w:t>
      </w:r>
      <w:r>
        <w:rPr>
          <w:spacing w:val="-8"/>
          <w:sz w:val="24"/>
        </w:rPr>
        <w:t xml:space="preserve"> </w:t>
      </w:r>
      <w:r>
        <w:rPr>
          <w:sz w:val="24"/>
        </w:rPr>
        <w:t>звуков</w:t>
      </w:r>
      <w:r>
        <w:rPr>
          <w:spacing w:val="-10"/>
          <w:sz w:val="24"/>
        </w:rPr>
        <w:t xml:space="preserve"> </w:t>
      </w:r>
      <w:r>
        <w:rPr>
          <w:sz w:val="24"/>
        </w:rPr>
        <w:t>и</w:t>
      </w:r>
      <w:r>
        <w:rPr>
          <w:spacing w:val="-9"/>
          <w:sz w:val="24"/>
        </w:rPr>
        <w:t xml:space="preserve"> </w:t>
      </w:r>
      <w:r>
        <w:rPr>
          <w:sz w:val="24"/>
        </w:rPr>
        <w:t>слогов</w:t>
      </w:r>
      <w:r>
        <w:rPr>
          <w:spacing w:val="-6"/>
          <w:sz w:val="24"/>
        </w:rPr>
        <w:t xml:space="preserve"> </w:t>
      </w:r>
      <w:r>
        <w:rPr>
          <w:sz w:val="24"/>
        </w:rPr>
        <w:t>в слове) с выделением ударного слога, а также главного слова во фразе, норм орфоэпии;</w:t>
      </w:r>
    </w:p>
    <w:p w:rsidR="005C349B" w:rsidRDefault="006E54AC" w:rsidP="00CD1F13">
      <w:pPr>
        <w:pStyle w:val="a4"/>
        <w:numPr>
          <w:ilvl w:val="0"/>
          <w:numId w:val="81"/>
        </w:numPr>
        <w:tabs>
          <w:tab w:val="left" w:pos="1199"/>
        </w:tabs>
        <w:spacing w:before="1"/>
        <w:ind w:right="247" w:firstLine="720"/>
        <w:rPr>
          <w:sz w:val="24"/>
        </w:rPr>
      </w:pPr>
      <w:r>
        <w:rPr>
          <w:sz w:val="24"/>
        </w:rPr>
        <w:t>увеличение</w:t>
      </w:r>
      <w:r>
        <w:rPr>
          <w:spacing w:val="-3"/>
          <w:sz w:val="24"/>
        </w:rPr>
        <w:t xml:space="preserve"> </w:t>
      </w:r>
      <w:r>
        <w:rPr>
          <w:sz w:val="24"/>
        </w:rPr>
        <w:t>объема</w:t>
      </w:r>
      <w:r>
        <w:rPr>
          <w:spacing w:val="-8"/>
          <w:sz w:val="24"/>
        </w:rPr>
        <w:t xml:space="preserve"> </w:t>
      </w:r>
      <w:r>
        <w:rPr>
          <w:sz w:val="24"/>
        </w:rPr>
        <w:t>и</w:t>
      </w:r>
      <w:r>
        <w:rPr>
          <w:spacing w:val="-5"/>
          <w:sz w:val="24"/>
        </w:rPr>
        <w:t xml:space="preserve"> </w:t>
      </w:r>
      <w:r>
        <w:rPr>
          <w:sz w:val="24"/>
        </w:rPr>
        <w:t>качества</w:t>
      </w:r>
      <w:r>
        <w:rPr>
          <w:spacing w:val="-3"/>
          <w:sz w:val="24"/>
        </w:rPr>
        <w:t xml:space="preserve"> </w:t>
      </w:r>
      <w:r>
        <w:rPr>
          <w:sz w:val="24"/>
        </w:rPr>
        <w:t>произношения</w:t>
      </w:r>
      <w:r>
        <w:rPr>
          <w:spacing w:val="-2"/>
          <w:sz w:val="24"/>
        </w:rPr>
        <w:t xml:space="preserve"> </w:t>
      </w:r>
      <w:r>
        <w:rPr>
          <w:sz w:val="24"/>
        </w:rPr>
        <w:t>звуков</w:t>
      </w:r>
      <w:r>
        <w:rPr>
          <w:spacing w:val="-6"/>
          <w:sz w:val="24"/>
        </w:rPr>
        <w:t xml:space="preserve"> </w:t>
      </w:r>
      <w:r>
        <w:rPr>
          <w:sz w:val="24"/>
        </w:rPr>
        <w:t>речи</w:t>
      </w:r>
      <w:r>
        <w:rPr>
          <w:spacing w:val="-8"/>
          <w:sz w:val="24"/>
        </w:rPr>
        <w:t xml:space="preserve"> </w:t>
      </w:r>
      <w:r>
        <w:rPr>
          <w:sz w:val="24"/>
        </w:rPr>
        <w:t>до</w:t>
      </w:r>
      <w:r>
        <w:rPr>
          <w:spacing w:val="-3"/>
          <w:sz w:val="24"/>
        </w:rPr>
        <w:t xml:space="preserve"> </w:t>
      </w:r>
      <w:r>
        <w:rPr>
          <w:sz w:val="24"/>
        </w:rPr>
        <w:t>23</w:t>
      </w:r>
      <w:r>
        <w:rPr>
          <w:spacing w:val="-8"/>
          <w:sz w:val="24"/>
        </w:rPr>
        <w:t xml:space="preserve"> </w:t>
      </w:r>
      <w:r>
        <w:rPr>
          <w:sz w:val="24"/>
        </w:rPr>
        <w:t>звуков</w:t>
      </w:r>
      <w:r>
        <w:rPr>
          <w:spacing w:val="-6"/>
          <w:sz w:val="24"/>
        </w:rPr>
        <w:t xml:space="preserve"> </w:t>
      </w:r>
      <w:r>
        <w:rPr>
          <w:sz w:val="24"/>
        </w:rPr>
        <w:t>(а,</w:t>
      </w:r>
      <w:r>
        <w:rPr>
          <w:spacing w:val="-8"/>
          <w:sz w:val="24"/>
        </w:rPr>
        <w:t xml:space="preserve"> </w:t>
      </w:r>
      <w:r>
        <w:rPr>
          <w:sz w:val="24"/>
        </w:rPr>
        <w:t>о,</w:t>
      </w:r>
      <w:r>
        <w:rPr>
          <w:spacing w:val="-4"/>
          <w:sz w:val="24"/>
        </w:rPr>
        <w:t xml:space="preserve"> </w:t>
      </w:r>
      <w:r>
        <w:rPr>
          <w:sz w:val="24"/>
        </w:rPr>
        <w:t>у,</w:t>
      </w:r>
      <w:r>
        <w:rPr>
          <w:spacing w:val="-4"/>
          <w:sz w:val="24"/>
        </w:rPr>
        <w:t xml:space="preserve"> </w:t>
      </w:r>
      <w:r>
        <w:rPr>
          <w:sz w:val="24"/>
        </w:rPr>
        <w:t>э, и, ы, п, б, м, н, в, ф, т, д, л, р, с, з, ш, ж, к, г, х) и йотированные;</w:t>
      </w:r>
    </w:p>
    <w:p w:rsidR="005C349B" w:rsidRDefault="006E54AC" w:rsidP="00CD1F13">
      <w:pPr>
        <w:pStyle w:val="a4"/>
        <w:numPr>
          <w:ilvl w:val="0"/>
          <w:numId w:val="81"/>
        </w:numPr>
        <w:tabs>
          <w:tab w:val="left" w:pos="1193"/>
        </w:tabs>
        <w:ind w:right="255" w:firstLine="720"/>
        <w:rPr>
          <w:sz w:val="24"/>
        </w:rPr>
      </w:pPr>
      <w:r>
        <w:rPr>
          <w:sz w:val="24"/>
        </w:rPr>
        <w:t>развитие</w:t>
      </w:r>
      <w:r>
        <w:rPr>
          <w:spacing w:val="-8"/>
          <w:sz w:val="24"/>
        </w:rPr>
        <w:t xml:space="preserve"> </w:t>
      </w:r>
      <w:r>
        <w:rPr>
          <w:sz w:val="24"/>
        </w:rPr>
        <w:t>интонационной</w:t>
      </w:r>
      <w:r>
        <w:rPr>
          <w:spacing w:val="-6"/>
          <w:sz w:val="24"/>
        </w:rPr>
        <w:t xml:space="preserve"> </w:t>
      </w:r>
      <w:r>
        <w:rPr>
          <w:sz w:val="24"/>
        </w:rPr>
        <w:t>выразительности</w:t>
      </w:r>
      <w:r>
        <w:rPr>
          <w:spacing w:val="-13"/>
          <w:sz w:val="24"/>
        </w:rPr>
        <w:t xml:space="preserve"> </w:t>
      </w:r>
      <w:r>
        <w:rPr>
          <w:sz w:val="24"/>
        </w:rPr>
        <w:t>речи</w:t>
      </w:r>
      <w:r>
        <w:rPr>
          <w:spacing w:val="-9"/>
          <w:sz w:val="24"/>
        </w:rPr>
        <w:t xml:space="preserve"> </w:t>
      </w:r>
      <w:r>
        <w:rPr>
          <w:sz w:val="24"/>
        </w:rPr>
        <w:t>и</w:t>
      </w:r>
      <w:r>
        <w:rPr>
          <w:spacing w:val="-11"/>
          <w:sz w:val="24"/>
        </w:rPr>
        <w:t xml:space="preserve"> </w:t>
      </w:r>
      <w:r>
        <w:rPr>
          <w:sz w:val="24"/>
        </w:rPr>
        <w:t>обучение</w:t>
      </w:r>
      <w:r>
        <w:rPr>
          <w:spacing w:val="-7"/>
          <w:sz w:val="24"/>
        </w:rPr>
        <w:t xml:space="preserve"> </w:t>
      </w:r>
      <w:r>
        <w:rPr>
          <w:sz w:val="24"/>
        </w:rPr>
        <w:t>произношению</w:t>
      </w:r>
      <w:r>
        <w:rPr>
          <w:spacing w:val="-4"/>
          <w:sz w:val="24"/>
        </w:rPr>
        <w:t xml:space="preserve"> </w:t>
      </w:r>
      <w:r>
        <w:rPr>
          <w:sz w:val="24"/>
        </w:rPr>
        <w:t>фраз с повествовательной, вопросительной и восклицательной интонацией;</w:t>
      </w:r>
    </w:p>
    <w:p w:rsidR="005C349B" w:rsidRDefault="006E54AC" w:rsidP="00CD1F13">
      <w:pPr>
        <w:pStyle w:val="a4"/>
        <w:numPr>
          <w:ilvl w:val="0"/>
          <w:numId w:val="81"/>
        </w:numPr>
        <w:tabs>
          <w:tab w:val="left" w:pos="1321"/>
        </w:tabs>
        <w:ind w:right="250" w:firstLine="720"/>
        <w:rPr>
          <w:sz w:val="24"/>
        </w:rPr>
      </w:pPr>
      <w:r>
        <w:rPr>
          <w:sz w:val="24"/>
        </w:rPr>
        <w:t>формирование умения соотносить предметы, изображения с табличкой, содержащей его письменное и (или) графическое обозначение;</w:t>
      </w:r>
    </w:p>
    <w:p w:rsidR="005C349B" w:rsidRDefault="006E54AC" w:rsidP="00CD1F13">
      <w:pPr>
        <w:pStyle w:val="a4"/>
        <w:numPr>
          <w:ilvl w:val="0"/>
          <w:numId w:val="81"/>
        </w:numPr>
        <w:tabs>
          <w:tab w:val="left" w:pos="1190"/>
        </w:tabs>
        <w:ind w:right="249" w:firstLine="720"/>
        <w:rPr>
          <w:sz w:val="24"/>
        </w:rPr>
      </w:pPr>
      <w:r>
        <w:rPr>
          <w:sz w:val="24"/>
        </w:rPr>
        <w:t>совершенствование</w:t>
      </w:r>
      <w:r>
        <w:rPr>
          <w:spacing w:val="-13"/>
          <w:sz w:val="24"/>
        </w:rPr>
        <w:t xml:space="preserve"> </w:t>
      </w:r>
      <w:r>
        <w:rPr>
          <w:sz w:val="24"/>
        </w:rPr>
        <w:t>восприятия</w:t>
      </w:r>
      <w:r>
        <w:rPr>
          <w:spacing w:val="-13"/>
          <w:sz w:val="24"/>
        </w:rPr>
        <w:t xml:space="preserve"> </w:t>
      </w:r>
      <w:r>
        <w:rPr>
          <w:sz w:val="24"/>
        </w:rPr>
        <w:t>и</w:t>
      </w:r>
      <w:r>
        <w:rPr>
          <w:spacing w:val="-15"/>
          <w:sz w:val="24"/>
        </w:rPr>
        <w:t xml:space="preserve"> </w:t>
      </w:r>
      <w:r>
        <w:rPr>
          <w:sz w:val="24"/>
        </w:rPr>
        <w:t>понимания</w:t>
      </w:r>
      <w:r>
        <w:rPr>
          <w:spacing w:val="-14"/>
          <w:sz w:val="24"/>
        </w:rPr>
        <w:t xml:space="preserve"> </w:t>
      </w:r>
      <w:r>
        <w:rPr>
          <w:sz w:val="24"/>
        </w:rPr>
        <w:t>речи</w:t>
      </w:r>
      <w:r>
        <w:rPr>
          <w:spacing w:val="-13"/>
          <w:sz w:val="24"/>
        </w:rPr>
        <w:t xml:space="preserve"> </w:t>
      </w:r>
      <w:r>
        <w:rPr>
          <w:sz w:val="24"/>
        </w:rPr>
        <w:t>через</w:t>
      </w:r>
      <w:r>
        <w:rPr>
          <w:spacing w:val="-12"/>
          <w:sz w:val="24"/>
        </w:rPr>
        <w:t xml:space="preserve"> </w:t>
      </w:r>
      <w:r>
        <w:rPr>
          <w:sz w:val="24"/>
        </w:rPr>
        <w:t>опознание</w:t>
      </w:r>
      <w:r>
        <w:rPr>
          <w:spacing w:val="-12"/>
          <w:sz w:val="24"/>
        </w:rPr>
        <w:t xml:space="preserve"> </w:t>
      </w:r>
      <w:r>
        <w:rPr>
          <w:sz w:val="24"/>
        </w:rPr>
        <w:t>предметов</w:t>
      </w:r>
      <w:r>
        <w:rPr>
          <w:spacing w:val="-15"/>
          <w:sz w:val="24"/>
        </w:rPr>
        <w:t xml:space="preserve"> </w:t>
      </w:r>
      <w:r>
        <w:rPr>
          <w:sz w:val="24"/>
        </w:rPr>
        <w:t>по их речевому описанию (2-3 простых предложения из знакомых ребенку слов);</w:t>
      </w:r>
    </w:p>
    <w:p w:rsidR="005C349B" w:rsidRDefault="006E54AC" w:rsidP="00CD1F13">
      <w:pPr>
        <w:pStyle w:val="a4"/>
        <w:numPr>
          <w:ilvl w:val="0"/>
          <w:numId w:val="81"/>
        </w:numPr>
        <w:tabs>
          <w:tab w:val="left" w:pos="1202"/>
        </w:tabs>
        <w:ind w:left="1202" w:hanging="381"/>
        <w:rPr>
          <w:sz w:val="24"/>
        </w:rPr>
      </w:pPr>
      <w:r>
        <w:rPr>
          <w:sz w:val="24"/>
        </w:rPr>
        <w:t>формирование</w:t>
      </w:r>
      <w:r>
        <w:rPr>
          <w:spacing w:val="1"/>
          <w:sz w:val="24"/>
        </w:rPr>
        <w:t xml:space="preserve"> </w:t>
      </w:r>
      <w:r>
        <w:rPr>
          <w:sz w:val="24"/>
        </w:rPr>
        <w:t>навыка диалоговой</w:t>
      </w:r>
      <w:r>
        <w:rPr>
          <w:spacing w:val="-4"/>
          <w:sz w:val="24"/>
        </w:rPr>
        <w:t xml:space="preserve"> </w:t>
      </w:r>
      <w:r>
        <w:rPr>
          <w:sz w:val="24"/>
        </w:rPr>
        <w:t>речи,</w:t>
      </w:r>
      <w:r>
        <w:rPr>
          <w:spacing w:val="-1"/>
          <w:sz w:val="24"/>
        </w:rPr>
        <w:t xml:space="preserve"> </w:t>
      </w:r>
      <w:r>
        <w:rPr>
          <w:sz w:val="24"/>
        </w:rPr>
        <w:t>умения</w:t>
      </w:r>
      <w:r>
        <w:rPr>
          <w:spacing w:val="2"/>
          <w:sz w:val="24"/>
        </w:rPr>
        <w:t xml:space="preserve"> </w:t>
      </w:r>
      <w:r>
        <w:rPr>
          <w:sz w:val="24"/>
        </w:rPr>
        <w:t>задавать и</w:t>
      </w:r>
      <w:r>
        <w:rPr>
          <w:spacing w:val="-2"/>
          <w:sz w:val="24"/>
        </w:rPr>
        <w:t xml:space="preserve"> </w:t>
      </w:r>
      <w:r>
        <w:rPr>
          <w:sz w:val="24"/>
        </w:rPr>
        <w:t>отвечать</w:t>
      </w:r>
      <w:r>
        <w:rPr>
          <w:spacing w:val="-2"/>
          <w:sz w:val="24"/>
        </w:rPr>
        <w:t xml:space="preserve"> </w:t>
      </w:r>
      <w:r>
        <w:rPr>
          <w:sz w:val="24"/>
        </w:rPr>
        <w:t>на</w:t>
      </w:r>
      <w:r>
        <w:rPr>
          <w:spacing w:val="1"/>
          <w:sz w:val="24"/>
        </w:rPr>
        <w:t xml:space="preserve"> </w:t>
      </w:r>
      <w:r>
        <w:rPr>
          <w:spacing w:val="-2"/>
          <w:sz w:val="24"/>
        </w:rPr>
        <w:t>вопросы</w:t>
      </w:r>
    </w:p>
    <w:p w:rsidR="005C349B" w:rsidRDefault="006E54AC">
      <w:pPr>
        <w:pStyle w:val="a3"/>
        <w:ind w:firstLine="0"/>
      </w:pPr>
      <w:r>
        <w:t>(Что</w:t>
      </w:r>
      <w:r>
        <w:rPr>
          <w:spacing w:val="-6"/>
        </w:rPr>
        <w:t xml:space="preserve"> </w:t>
      </w:r>
      <w:r>
        <w:t>это?</w:t>
      </w:r>
      <w:r>
        <w:rPr>
          <w:spacing w:val="-4"/>
        </w:rPr>
        <w:t xml:space="preserve"> </w:t>
      </w:r>
      <w:r>
        <w:t>Кто</w:t>
      </w:r>
      <w:r>
        <w:rPr>
          <w:spacing w:val="-5"/>
        </w:rPr>
        <w:t xml:space="preserve"> </w:t>
      </w:r>
      <w:r>
        <w:t>это?</w:t>
      </w:r>
      <w:r>
        <w:rPr>
          <w:spacing w:val="-4"/>
        </w:rPr>
        <w:t xml:space="preserve"> </w:t>
      </w:r>
      <w:r>
        <w:t>Где</w:t>
      </w:r>
      <w:r>
        <w:rPr>
          <w:spacing w:val="-5"/>
        </w:rPr>
        <w:t xml:space="preserve"> </w:t>
      </w:r>
      <w:r>
        <w:t>мяч?</w:t>
      </w:r>
      <w:r>
        <w:rPr>
          <w:spacing w:val="-3"/>
        </w:rPr>
        <w:t xml:space="preserve"> </w:t>
      </w:r>
      <w:r>
        <w:t>Что</w:t>
      </w:r>
      <w:r>
        <w:rPr>
          <w:spacing w:val="-6"/>
        </w:rPr>
        <w:t xml:space="preserve"> </w:t>
      </w:r>
      <w:r>
        <w:t>делает?),</w:t>
      </w:r>
      <w:r>
        <w:rPr>
          <w:spacing w:val="-3"/>
        </w:rPr>
        <w:t xml:space="preserve"> </w:t>
      </w:r>
      <w:r>
        <w:t>в</w:t>
      </w:r>
      <w:r>
        <w:rPr>
          <w:spacing w:val="-7"/>
        </w:rPr>
        <w:t xml:space="preserve"> </w:t>
      </w:r>
      <w:r>
        <w:t>том</w:t>
      </w:r>
      <w:r>
        <w:rPr>
          <w:spacing w:val="-5"/>
        </w:rPr>
        <w:t xml:space="preserve"> </w:t>
      </w:r>
      <w:r>
        <w:t>числе</w:t>
      </w:r>
      <w:r>
        <w:rPr>
          <w:spacing w:val="-4"/>
        </w:rPr>
        <w:t xml:space="preserve"> </w:t>
      </w:r>
      <w:r>
        <w:t>более</w:t>
      </w:r>
      <w:r>
        <w:rPr>
          <w:spacing w:val="-1"/>
        </w:rPr>
        <w:t xml:space="preserve"> </w:t>
      </w:r>
      <w:r>
        <w:t>сложные</w:t>
      </w:r>
      <w:r>
        <w:rPr>
          <w:spacing w:val="-5"/>
        </w:rPr>
        <w:t xml:space="preserve"> </w:t>
      </w:r>
      <w:r>
        <w:t>(Какого</w:t>
      </w:r>
      <w:r>
        <w:rPr>
          <w:spacing w:val="-11"/>
        </w:rPr>
        <w:t xml:space="preserve"> </w:t>
      </w:r>
      <w:r>
        <w:t>цвета?</w:t>
      </w:r>
      <w:r>
        <w:rPr>
          <w:spacing w:val="-3"/>
        </w:rPr>
        <w:t xml:space="preserve"> </w:t>
      </w:r>
      <w:r>
        <w:rPr>
          <w:spacing w:val="-2"/>
        </w:rPr>
        <w:t>Какой</w:t>
      </w:r>
    </w:p>
    <w:p w:rsidR="005C349B" w:rsidRDefault="005C349B">
      <w:pPr>
        <w:sectPr w:rsidR="005C349B">
          <w:pgSz w:w="11910" w:h="16830"/>
          <w:pgMar w:top="1060" w:right="600" w:bottom="800" w:left="1600" w:header="0" w:footer="612" w:gutter="0"/>
          <w:cols w:space="720"/>
        </w:sectPr>
      </w:pPr>
    </w:p>
    <w:p w:rsidR="005C349B" w:rsidRDefault="006E54AC">
      <w:pPr>
        <w:pStyle w:val="a3"/>
        <w:spacing w:before="62"/>
        <w:ind w:firstLine="0"/>
      </w:pPr>
      <w:r>
        <w:lastRenderedPageBreak/>
        <w:t>формы? Что</w:t>
      </w:r>
      <w:r>
        <w:rPr>
          <w:spacing w:val="-1"/>
        </w:rPr>
        <w:t xml:space="preserve"> </w:t>
      </w:r>
      <w:r>
        <w:t>с</w:t>
      </w:r>
      <w:r>
        <w:rPr>
          <w:spacing w:val="1"/>
        </w:rPr>
        <w:t xml:space="preserve"> </w:t>
      </w:r>
      <w:r>
        <w:t>ним</w:t>
      </w:r>
      <w:r>
        <w:rPr>
          <w:spacing w:val="-1"/>
        </w:rPr>
        <w:t xml:space="preserve"> </w:t>
      </w:r>
      <w:r>
        <w:rPr>
          <w:spacing w:val="-2"/>
        </w:rPr>
        <w:t>делают?);</w:t>
      </w:r>
    </w:p>
    <w:p w:rsidR="005C349B" w:rsidRDefault="006E54AC" w:rsidP="00CD1F13">
      <w:pPr>
        <w:pStyle w:val="a4"/>
        <w:numPr>
          <w:ilvl w:val="0"/>
          <w:numId w:val="81"/>
        </w:numPr>
        <w:tabs>
          <w:tab w:val="left" w:pos="1211"/>
        </w:tabs>
        <w:ind w:right="246" w:firstLine="720"/>
        <w:rPr>
          <w:sz w:val="24"/>
        </w:rPr>
      </w:pPr>
      <w:r>
        <w:rPr>
          <w:sz w:val="24"/>
        </w:rPr>
        <w:t xml:space="preserve">обучение словесному обозначению сторон фланелеграфа и (или) листа бумаги: верхняя, нижняя, левая, правая, стимулирование регулярного использования названий в </w:t>
      </w:r>
      <w:r>
        <w:rPr>
          <w:spacing w:val="-2"/>
          <w:sz w:val="24"/>
        </w:rPr>
        <w:t>деятельности;</w:t>
      </w:r>
    </w:p>
    <w:p w:rsidR="005C349B" w:rsidRDefault="006E54AC" w:rsidP="00CD1F13">
      <w:pPr>
        <w:pStyle w:val="a4"/>
        <w:numPr>
          <w:ilvl w:val="0"/>
          <w:numId w:val="81"/>
        </w:numPr>
        <w:tabs>
          <w:tab w:val="left" w:pos="1230"/>
        </w:tabs>
        <w:ind w:right="245" w:firstLine="720"/>
        <w:rPr>
          <w:sz w:val="24"/>
        </w:rPr>
      </w:pPr>
      <w:r>
        <w:rPr>
          <w:sz w:val="24"/>
        </w:rPr>
        <w:t>обучение обозначению расположения частей своего тела: правая рука и нога, левая рука и нога, голова вверху, ноги внизу, грудь спереди, спина сзади;</w:t>
      </w:r>
    </w:p>
    <w:p w:rsidR="005C349B" w:rsidRDefault="006E54AC" w:rsidP="00CD1F13">
      <w:pPr>
        <w:pStyle w:val="a4"/>
        <w:numPr>
          <w:ilvl w:val="0"/>
          <w:numId w:val="81"/>
        </w:numPr>
        <w:tabs>
          <w:tab w:val="left" w:pos="1238"/>
        </w:tabs>
        <w:ind w:right="253" w:firstLine="720"/>
        <w:rPr>
          <w:sz w:val="24"/>
        </w:rPr>
      </w:pPr>
      <w:r>
        <w:rPr>
          <w:sz w:val="24"/>
        </w:rPr>
        <w:t>обучение обозначению своего движения: я иду направо, я иду налево, я иду наверх, я иду вниз;</w:t>
      </w:r>
    </w:p>
    <w:p w:rsidR="005C349B" w:rsidRDefault="006E54AC" w:rsidP="00CD1F13">
      <w:pPr>
        <w:pStyle w:val="a4"/>
        <w:numPr>
          <w:ilvl w:val="0"/>
          <w:numId w:val="81"/>
        </w:numPr>
        <w:tabs>
          <w:tab w:val="left" w:pos="1233"/>
        </w:tabs>
        <w:spacing w:before="1"/>
        <w:ind w:right="247" w:firstLine="720"/>
        <w:rPr>
          <w:sz w:val="24"/>
        </w:rPr>
      </w:pPr>
      <w:r>
        <w:rPr>
          <w:sz w:val="24"/>
        </w:rPr>
        <w:t>развитие повествовательной функции речи, формирование умения составлять сообщение о себе, своих занятиях, близких людях;</w:t>
      </w:r>
    </w:p>
    <w:p w:rsidR="005C349B" w:rsidRDefault="006E54AC" w:rsidP="00CD1F13">
      <w:pPr>
        <w:pStyle w:val="a4"/>
        <w:numPr>
          <w:ilvl w:val="0"/>
          <w:numId w:val="81"/>
        </w:numPr>
        <w:tabs>
          <w:tab w:val="left" w:pos="1261"/>
        </w:tabs>
        <w:ind w:right="249" w:firstLine="720"/>
        <w:rPr>
          <w:sz w:val="24"/>
        </w:rPr>
      </w:pPr>
      <w:r>
        <w:rPr>
          <w:sz w:val="24"/>
        </w:rPr>
        <w:t>формирование умения описывать предметы (животных) с указанием цвета, формы, величины, материала, назначения и других признаков в доступной коммуникативной форме.</w:t>
      </w:r>
    </w:p>
    <w:p w:rsidR="005C349B" w:rsidRDefault="005C349B">
      <w:pPr>
        <w:pStyle w:val="a3"/>
        <w:ind w:left="0" w:firstLine="0"/>
        <w:jc w:val="left"/>
      </w:pPr>
    </w:p>
    <w:p w:rsidR="005C349B" w:rsidRDefault="006E54AC" w:rsidP="00CD1F13">
      <w:pPr>
        <w:pStyle w:val="2"/>
        <w:numPr>
          <w:ilvl w:val="2"/>
          <w:numId w:val="97"/>
        </w:numPr>
        <w:tabs>
          <w:tab w:val="left" w:pos="1408"/>
        </w:tabs>
        <w:ind w:left="1408"/>
      </w:pPr>
      <w:bookmarkStart w:id="12" w:name="_TOC_250026"/>
      <w:r>
        <w:t>Образовательная</w:t>
      </w:r>
      <w:r>
        <w:rPr>
          <w:spacing w:val="-3"/>
        </w:rPr>
        <w:t xml:space="preserve"> </w:t>
      </w:r>
      <w:r>
        <w:t>область</w:t>
      </w:r>
      <w:r>
        <w:rPr>
          <w:spacing w:val="-6"/>
        </w:rPr>
        <w:t xml:space="preserve"> </w:t>
      </w:r>
      <w:r>
        <w:t>«Художественно-эстетическое</w:t>
      </w:r>
      <w:r>
        <w:rPr>
          <w:spacing w:val="-5"/>
        </w:rPr>
        <w:t xml:space="preserve"> </w:t>
      </w:r>
      <w:bookmarkEnd w:id="12"/>
      <w:r>
        <w:rPr>
          <w:spacing w:val="-2"/>
        </w:rPr>
        <w:t>развитие»</w:t>
      </w:r>
    </w:p>
    <w:p w:rsidR="005C349B" w:rsidRDefault="005C349B">
      <w:pPr>
        <w:pStyle w:val="a3"/>
        <w:ind w:left="0" w:firstLine="0"/>
        <w:jc w:val="left"/>
        <w:rPr>
          <w:b/>
        </w:rPr>
      </w:pPr>
    </w:p>
    <w:p w:rsidR="005C349B" w:rsidRDefault="006E54AC">
      <w:pPr>
        <w:pStyle w:val="a3"/>
        <w:spacing w:before="1"/>
        <w:ind w:right="251"/>
      </w:pPr>
      <w:r>
        <w:t>Образовательная область «Художественно-эстетическое развитие» в данной программе представлена музыкальным</w:t>
      </w:r>
      <w:r>
        <w:rPr>
          <w:spacing w:val="-2"/>
        </w:rPr>
        <w:t xml:space="preserve"> </w:t>
      </w:r>
      <w:r>
        <w:t>воспитанием и</w:t>
      </w:r>
      <w:r>
        <w:rPr>
          <w:spacing w:val="-2"/>
        </w:rPr>
        <w:t xml:space="preserve"> </w:t>
      </w:r>
      <w:r>
        <w:t>следующими видами продуктивной деятельности: лепка, аппликация, конструирование, рисование.</w:t>
      </w:r>
    </w:p>
    <w:p w:rsidR="005C349B" w:rsidRDefault="006E54AC">
      <w:pPr>
        <w:pStyle w:val="a3"/>
        <w:ind w:right="245"/>
      </w:pPr>
      <w:r>
        <w:t>Содержание данной области реализуется как на специальных музыкальных занятиях, так и в другое учебное время, в том числе на прогулке. Важным направлением работы является формирование продуктивной деятельности на занятиях лепкой и аппликацией, конструирования и рисования. Изобразительная деятельность оказывает влияние на самые различные стороны психического развития. При выполнении данной деятельности перед ребенком встает конкретная практическая задача, требующая определенного уровня развития мышления, знаний и умений. Первым этапом обучения обучающихся изобразительной деятельности является умение обследовать реальный предмет, следующим этапом - изображать его с натуры с помощью простой графической схемы, затем - обозначать полученное изображение символом, знаком или словом.</w:t>
      </w:r>
    </w:p>
    <w:p w:rsidR="005C349B" w:rsidRDefault="006E54AC">
      <w:pPr>
        <w:pStyle w:val="a3"/>
        <w:ind w:right="248"/>
      </w:pPr>
      <w:r>
        <w:t>В случае выраженных нарушений зрения, когда ведущую роль играет осязательное восприятие,</w:t>
      </w:r>
      <w:r>
        <w:rPr>
          <w:spacing w:val="-5"/>
        </w:rPr>
        <w:t xml:space="preserve"> </w:t>
      </w:r>
      <w:r>
        <w:t>наиболее</w:t>
      </w:r>
      <w:r>
        <w:rPr>
          <w:spacing w:val="-4"/>
        </w:rPr>
        <w:t xml:space="preserve"> </w:t>
      </w:r>
      <w:r>
        <w:t>важным</w:t>
      </w:r>
      <w:r>
        <w:rPr>
          <w:spacing w:val="-8"/>
        </w:rPr>
        <w:t xml:space="preserve"> </w:t>
      </w:r>
      <w:r>
        <w:t>и</w:t>
      </w:r>
      <w:r>
        <w:rPr>
          <w:spacing w:val="-6"/>
        </w:rPr>
        <w:t xml:space="preserve"> </w:t>
      </w:r>
      <w:r>
        <w:t>доступным</w:t>
      </w:r>
      <w:r>
        <w:rPr>
          <w:spacing w:val="-7"/>
        </w:rPr>
        <w:t xml:space="preserve"> </w:t>
      </w:r>
      <w:r>
        <w:t>видом</w:t>
      </w:r>
      <w:r>
        <w:rPr>
          <w:spacing w:val="-4"/>
        </w:rPr>
        <w:t xml:space="preserve"> </w:t>
      </w:r>
      <w:r>
        <w:t>изобразительной</w:t>
      </w:r>
      <w:r>
        <w:rPr>
          <w:spacing w:val="-7"/>
        </w:rPr>
        <w:t xml:space="preserve"> </w:t>
      </w:r>
      <w:r>
        <w:t>деятельности</w:t>
      </w:r>
      <w:r>
        <w:rPr>
          <w:spacing w:val="-3"/>
        </w:rPr>
        <w:t xml:space="preserve"> </w:t>
      </w:r>
      <w:r>
        <w:t>является лепка,</w:t>
      </w:r>
      <w:r>
        <w:rPr>
          <w:spacing w:val="-8"/>
        </w:rPr>
        <w:t xml:space="preserve"> </w:t>
      </w:r>
      <w:r>
        <w:t>цель</w:t>
      </w:r>
      <w:r>
        <w:rPr>
          <w:spacing w:val="-8"/>
        </w:rPr>
        <w:t xml:space="preserve"> </w:t>
      </w:r>
      <w:r>
        <w:t>которой</w:t>
      </w:r>
      <w:r>
        <w:rPr>
          <w:spacing w:val="-9"/>
        </w:rPr>
        <w:t xml:space="preserve"> </w:t>
      </w:r>
      <w:r>
        <w:t>-</w:t>
      </w:r>
      <w:r>
        <w:rPr>
          <w:spacing w:val="-4"/>
        </w:rPr>
        <w:t xml:space="preserve"> </w:t>
      </w:r>
      <w:r>
        <w:t>подвести</w:t>
      </w:r>
      <w:r>
        <w:rPr>
          <w:spacing w:val="-6"/>
        </w:rPr>
        <w:t xml:space="preserve"> </w:t>
      </w:r>
      <w:r>
        <w:t>ребенка</w:t>
      </w:r>
      <w:r>
        <w:rPr>
          <w:spacing w:val="-7"/>
        </w:rPr>
        <w:t xml:space="preserve"> </w:t>
      </w:r>
      <w:r>
        <w:t>к</w:t>
      </w:r>
      <w:r>
        <w:rPr>
          <w:spacing w:val="-8"/>
        </w:rPr>
        <w:t xml:space="preserve"> </w:t>
      </w:r>
      <w:r>
        <w:t>пониманию</w:t>
      </w:r>
      <w:r>
        <w:rPr>
          <w:spacing w:val="-4"/>
        </w:rPr>
        <w:t xml:space="preserve"> </w:t>
      </w:r>
      <w:r>
        <w:t>возможности</w:t>
      </w:r>
      <w:r>
        <w:rPr>
          <w:spacing w:val="-6"/>
        </w:rPr>
        <w:t xml:space="preserve"> </w:t>
      </w:r>
      <w:r>
        <w:t>изображения</w:t>
      </w:r>
      <w:r>
        <w:rPr>
          <w:spacing w:val="-4"/>
        </w:rPr>
        <w:t xml:space="preserve"> </w:t>
      </w:r>
      <w:r>
        <w:t>реального предмета. В лепке реальный объемный предмет предлагается в объемном изображении. В процессе</w:t>
      </w:r>
      <w:r>
        <w:rPr>
          <w:spacing w:val="-7"/>
        </w:rPr>
        <w:t xml:space="preserve"> </w:t>
      </w:r>
      <w:r>
        <w:t>обучения</w:t>
      </w:r>
      <w:r>
        <w:rPr>
          <w:spacing w:val="-12"/>
        </w:rPr>
        <w:t xml:space="preserve"> </w:t>
      </w:r>
      <w:r>
        <w:t>лепка</w:t>
      </w:r>
      <w:r>
        <w:rPr>
          <w:spacing w:val="-8"/>
        </w:rPr>
        <w:t xml:space="preserve"> </w:t>
      </w:r>
      <w:r>
        <w:t>способствует</w:t>
      </w:r>
      <w:r>
        <w:rPr>
          <w:spacing w:val="-15"/>
        </w:rPr>
        <w:t xml:space="preserve"> </w:t>
      </w:r>
      <w:r>
        <w:t>формированию</w:t>
      </w:r>
      <w:r>
        <w:rPr>
          <w:spacing w:val="-11"/>
        </w:rPr>
        <w:t xml:space="preserve"> </w:t>
      </w:r>
      <w:r>
        <w:t>точных</w:t>
      </w:r>
      <w:r>
        <w:rPr>
          <w:spacing w:val="-15"/>
        </w:rPr>
        <w:t xml:space="preserve"> </w:t>
      </w:r>
      <w:r>
        <w:t>образов</w:t>
      </w:r>
      <w:r>
        <w:rPr>
          <w:spacing w:val="-13"/>
        </w:rPr>
        <w:t xml:space="preserve"> </w:t>
      </w:r>
      <w:r>
        <w:t>восприятия,</w:t>
      </w:r>
      <w:r>
        <w:rPr>
          <w:spacing w:val="-11"/>
        </w:rPr>
        <w:t xml:space="preserve"> </w:t>
      </w:r>
      <w:r>
        <w:t>а</w:t>
      </w:r>
      <w:r>
        <w:rPr>
          <w:spacing w:val="-10"/>
        </w:rPr>
        <w:t xml:space="preserve"> </w:t>
      </w:r>
      <w:r>
        <w:t>также развитию согласованности движений рук, мышечной силы и мелкой моторики.</w:t>
      </w:r>
    </w:p>
    <w:p w:rsidR="005C349B" w:rsidRDefault="005C349B">
      <w:pPr>
        <w:pStyle w:val="a3"/>
        <w:spacing w:before="1"/>
        <w:ind w:left="0" w:firstLine="0"/>
        <w:jc w:val="left"/>
      </w:pPr>
    </w:p>
    <w:p w:rsidR="005C349B" w:rsidRDefault="006E54AC">
      <w:pPr>
        <w:ind w:left="100" w:right="248" w:firstLine="720"/>
        <w:jc w:val="both"/>
        <w:rPr>
          <w:sz w:val="24"/>
        </w:rPr>
      </w:pPr>
      <w:r>
        <w:rPr>
          <w:sz w:val="24"/>
        </w:rPr>
        <w:t xml:space="preserve">Основное содержание образовательной деятельности в </w:t>
      </w:r>
      <w:r>
        <w:rPr>
          <w:b/>
          <w:i/>
          <w:sz w:val="24"/>
        </w:rPr>
        <w:t xml:space="preserve">период формирования ориентировочно-поисковой активности. </w:t>
      </w:r>
      <w:r>
        <w:rPr>
          <w:sz w:val="24"/>
        </w:rPr>
        <w:t>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5C349B" w:rsidRDefault="006E54AC" w:rsidP="00CD1F13">
      <w:pPr>
        <w:pStyle w:val="a4"/>
        <w:numPr>
          <w:ilvl w:val="0"/>
          <w:numId w:val="80"/>
        </w:numPr>
        <w:tabs>
          <w:tab w:val="left" w:pos="1087"/>
        </w:tabs>
        <w:spacing w:before="1"/>
        <w:ind w:right="251" w:firstLine="720"/>
        <w:rPr>
          <w:sz w:val="24"/>
        </w:rPr>
      </w:pPr>
      <w:r>
        <w:rPr>
          <w:sz w:val="24"/>
        </w:rPr>
        <w:t>формирование сосредоточения и интереса к звукам окружающей среды, музыке, пению близкого педагогического работника;</w:t>
      </w:r>
    </w:p>
    <w:p w:rsidR="005C349B" w:rsidRDefault="006E54AC" w:rsidP="00CD1F13">
      <w:pPr>
        <w:pStyle w:val="a4"/>
        <w:numPr>
          <w:ilvl w:val="0"/>
          <w:numId w:val="80"/>
        </w:numPr>
        <w:tabs>
          <w:tab w:val="left" w:pos="1183"/>
        </w:tabs>
        <w:ind w:right="254" w:firstLine="720"/>
        <w:rPr>
          <w:sz w:val="24"/>
        </w:rPr>
      </w:pPr>
      <w:r>
        <w:rPr>
          <w:sz w:val="24"/>
        </w:rPr>
        <w:t>фиксация</w:t>
      </w:r>
      <w:r>
        <w:rPr>
          <w:spacing w:val="80"/>
          <w:sz w:val="24"/>
        </w:rPr>
        <w:t xml:space="preserve"> </w:t>
      </w:r>
      <w:r>
        <w:rPr>
          <w:sz w:val="24"/>
        </w:rPr>
        <w:t>внимания</w:t>
      </w:r>
      <w:r>
        <w:rPr>
          <w:spacing w:val="80"/>
          <w:sz w:val="24"/>
        </w:rPr>
        <w:t xml:space="preserve"> </w:t>
      </w:r>
      <w:r>
        <w:rPr>
          <w:sz w:val="24"/>
        </w:rPr>
        <w:t>на</w:t>
      </w:r>
      <w:r>
        <w:rPr>
          <w:spacing w:val="80"/>
          <w:sz w:val="24"/>
        </w:rPr>
        <w:t xml:space="preserve"> </w:t>
      </w:r>
      <w:r>
        <w:rPr>
          <w:sz w:val="24"/>
        </w:rPr>
        <w:t>звучании</w:t>
      </w:r>
      <w:r>
        <w:rPr>
          <w:spacing w:val="80"/>
          <w:sz w:val="24"/>
        </w:rPr>
        <w:t xml:space="preserve"> </w:t>
      </w:r>
      <w:r>
        <w:rPr>
          <w:sz w:val="24"/>
        </w:rPr>
        <w:t>музыкальных</w:t>
      </w:r>
      <w:r>
        <w:rPr>
          <w:spacing w:val="80"/>
          <w:sz w:val="24"/>
        </w:rPr>
        <w:t xml:space="preserve"> </w:t>
      </w:r>
      <w:r>
        <w:rPr>
          <w:sz w:val="24"/>
        </w:rPr>
        <w:t>игрушек</w:t>
      </w:r>
      <w:r>
        <w:rPr>
          <w:spacing w:val="80"/>
          <w:sz w:val="24"/>
        </w:rPr>
        <w:t xml:space="preserve"> </w:t>
      </w:r>
      <w:r>
        <w:rPr>
          <w:sz w:val="24"/>
        </w:rPr>
        <w:t>(для</w:t>
      </w:r>
      <w:r>
        <w:rPr>
          <w:spacing w:val="80"/>
          <w:sz w:val="24"/>
        </w:rPr>
        <w:t xml:space="preserve"> </w:t>
      </w:r>
      <w:r>
        <w:rPr>
          <w:sz w:val="24"/>
        </w:rPr>
        <w:t>слепоглухих обучающихся на тактильно-вибрационной основе);</w:t>
      </w:r>
    </w:p>
    <w:p w:rsidR="005C349B" w:rsidRDefault="006E54AC" w:rsidP="00CD1F13">
      <w:pPr>
        <w:pStyle w:val="a4"/>
        <w:numPr>
          <w:ilvl w:val="0"/>
          <w:numId w:val="80"/>
        </w:numPr>
        <w:tabs>
          <w:tab w:val="left" w:pos="1175"/>
        </w:tabs>
        <w:ind w:right="254" w:firstLine="720"/>
        <w:rPr>
          <w:sz w:val="24"/>
        </w:rPr>
      </w:pPr>
      <w:r>
        <w:rPr>
          <w:sz w:val="24"/>
        </w:rPr>
        <w:t>формирование</w:t>
      </w:r>
      <w:r>
        <w:rPr>
          <w:spacing w:val="80"/>
          <w:sz w:val="24"/>
        </w:rPr>
        <w:t xml:space="preserve"> </w:t>
      </w:r>
      <w:r>
        <w:rPr>
          <w:sz w:val="24"/>
        </w:rPr>
        <w:t>умения</w:t>
      </w:r>
      <w:r>
        <w:rPr>
          <w:spacing w:val="80"/>
          <w:sz w:val="24"/>
        </w:rPr>
        <w:t xml:space="preserve"> </w:t>
      </w:r>
      <w:r>
        <w:rPr>
          <w:sz w:val="24"/>
        </w:rPr>
        <w:t>демонстрировать</w:t>
      </w:r>
      <w:r>
        <w:rPr>
          <w:spacing w:val="80"/>
          <w:sz w:val="24"/>
        </w:rPr>
        <w:t xml:space="preserve"> </w:t>
      </w:r>
      <w:r>
        <w:rPr>
          <w:sz w:val="24"/>
        </w:rPr>
        <w:t>потребность</w:t>
      </w:r>
      <w:r>
        <w:rPr>
          <w:spacing w:val="80"/>
          <w:sz w:val="24"/>
        </w:rPr>
        <w:t xml:space="preserve"> </w:t>
      </w:r>
      <w:r>
        <w:rPr>
          <w:sz w:val="24"/>
        </w:rPr>
        <w:t>к</w:t>
      </w:r>
      <w:r>
        <w:rPr>
          <w:spacing w:val="80"/>
          <w:sz w:val="24"/>
        </w:rPr>
        <w:t xml:space="preserve"> </w:t>
      </w:r>
      <w:r>
        <w:rPr>
          <w:sz w:val="24"/>
        </w:rPr>
        <w:t>звучанию</w:t>
      </w:r>
      <w:r>
        <w:rPr>
          <w:spacing w:val="80"/>
          <w:sz w:val="24"/>
        </w:rPr>
        <w:t xml:space="preserve"> </w:t>
      </w:r>
      <w:r>
        <w:rPr>
          <w:sz w:val="24"/>
        </w:rPr>
        <w:t>знакомой мелодии с помощью двигательно-голосовой активности;</w:t>
      </w:r>
    </w:p>
    <w:p w:rsidR="005C349B" w:rsidRDefault="006E54AC" w:rsidP="00CD1F13">
      <w:pPr>
        <w:pStyle w:val="a4"/>
        <w:numPr>
          <w:ilvl w:val="0"/>
          <w:numId w:val="80"/>
        </w:numPr>
        <w:tabs>
          <w:tab w:val="left" w:pos="1103"/>
        </w:tabs>
        <w:ind w:left="1103" w:hanging="282"/>
        <w:rPr>
          <w:sz w:val="24"/>
        </w:rPr>
      </w:pPr>
      <w:r>
        <w:rPr>
          <w:sz w:val="24"/>
        </w:rPr>
        <w:t>формирование</w:t>
      </w:r>
      <w:r>
        <w:rPr>
          <w:spacing w:val="23"/>
          <w:sz w:val="24"/>
        </w:rPr>
        <w:t xml:space="preserve"> </w:t>
      </w:r>
      <w:r>
        <w:rPr>
          <w:sz w:val="24"/>
        </w:rPr>
        <w:t>различных</w:t>
      </w:r>
      <w:r>
        <w:rPr>
          <w:spacing w:val="21"/>
          <w:sz w:val="24"/>
        </w:rPr>
        <w:t xml:space="preserve"> </w:t>
      </w:r>
      <w:r>
        <w:rPr>
          <w:sz w:val="24"/>
        </w:rPr>
        <w:t>социальных</w:t>
      </w:r>
      <w:r>
        <w:rPr>
          <w:spacing w:val="19"/>
          <w:sz w:val="24"/>
        </w:rPr>
        <w:t xml:space="preserve"> </w:t>
      </w:r>
      <w:r>
        <w:rPr>
          <w:sz w:val="24"/>
        </w:rPr>
        <w:t>ответов</w:t>
      </w:r>
      <w:r>
        <w:rPr>
          <w:spacing w:val="22"/>
          <w:sz w:val="24"/>
        </w:rPr>
        <w:t xml:space="preserve"> </w:t>
      </w:r>
      <w:r>
        <w:rPr>
          <w:sz w:val="24"/>
        </w:rPr>
        <w:t>на</w:t>
      </w:r>
      <w:r>
        <w:rPr>
          <w:spacing w:val="19"/>
          <w:sz w:val="24"/>
        </w:rPr>
        <w:t xml:space="preserve"> </w:t>
      </w:r>
      <w:r>
        <w:rPr>
          <w:sz w:val="24"/>
        </w:rPr>
        <w:t>звучание</w:t>
      </w:r>
      <w:r>
        <w:rPr>
          <w:spacing w:val="21"/>
          <w:sz w:val="24"/>
        </w:rPr>
        <w:t xml:space="preserve"> </w:t>
      </w:r>
      <w:r>
        <w:rPr>
          <w:sz w:val="24"/>
        </w:rPr>
        <w:t>музыки</w:t>
      </w:r>
      <w:r>
        <w:rPr>
          <w:spacing w:val="24"/>
          <w:sz w:val="24"/>
        </w:rPr>
        <w:t xml:space="preserve"> </w:t>
      </w:r>
      <w:r>
        <w:rPr>
          <w:spacing w:val="-2"/>
          <w:sz w:val="24"/>
        </w:rPr>
        <w:t>(замирание,</w:t>
      </w:r>
    </w:p>
    <w:p w:rsidR="005C349B" w:rsidRDefault="006E54AC">
      <w:pPr>
        <w:pStyle w:val="a3"/>
        <w:ind w:firstLine="0"/>
        <w:jc w:val="left"/>
      </w:pPr>
      <w:r>
        <w:t>сосредоточение,</w:t>
      </w:r>
      <w:r>
        <w:rPr>
          <w:spacing w:val="-2"/>
        </w:rPr>
        <w:t xml:space="preserve"> </w:t>
      </w:r>
      <w:r>
        <w:t>поисковые</w:t>
      </w:r>
      <w:r>
        <w:rPr>
          <w:spacing w:val="-4"/>
        </w:rPr>
        <w:t xml:space="preserve"> </w:t>
      </w:r>
      <w:r>
        <w:t>реакции глазами,</w:t>
      </w:r>
      <w:r>
        <w:rPr>
          <w:spacing w:val="-2"/>
        </w:rPr>
        <w:t xml:space="preserve"> </w:t>
      </w:r>
      <w:r>
        <w:t>головой,</w:t>
      </w:r>
      <w:r>
        <w:rPr>
          <w:spacing w:val="-2"/>
        </w:rPr>
        <w:t xml:space="preserve"> телом).</w:t>
      </w:r>
    </w:p>
    <w:p w:rsidR="005C349B" w:rsidRDefault="005C349B">
      <w:pPr>
        <w:pStyle w:val="a3"/>
        <w:ind w:left="0" w:firstLine="0"/>
        <w:jc w:val="left"/>
      </w:pPr>
    </w:p>
    <w:p w:rsidR="005C349B" w:rsidRDefault="006E54AC">
      <w:pPr>
        <w:ind w:left="100" w:right="248" w:firstLine="720"/>
        <w:jc w:val="both"/>
        <w:rPr>
          <w:sz w:val="24"/>
        </w:rPr>
      </w:pPr>
      <w:r>
        <w:rPr>
          <w:sz w:val="24"/>
        </w:rPr>
        <w:t xml:space="preserve">Основное содержание образовательной деятельности в </w:t>
      </w:r>
      <w:r>
        <w:rPr>
          <w:b/>
          <w:i/>
          <w:sz w:val="24"/>
        </w:rPr>
        <w:t xml:space="preserve">период формирования предметных действий. </w:t>
      </w:r>
      <w:r>
        <w:rPr>
          <w:sz w:val="24"/>
        </w:rPr>
        <w:t>Совместная образовательная деятельность педагогических работников с детьми с ТМНР в данный период направлена на:</w:t>
      </w:r>
    </w:p>
    <w:p w:rsidR="005C349B" w:rsidRDefault="005C349B">
      <w:pPr>
        <w:jc w:val="both"/>
        <w:rPr>
          <w:sz w:val="24"/>
        </w:rPr>
        <w:sectPr w:rsidR="005C349B">
          <w:pgSz w:w="11910" w:h="16830"/>
          <w:pgMar w:top="1060" w:right="600" w:bottom="800" w:left="1600" w:header="0" w:footer="612" w:gutter="0"/>
          <w:cols w:space="720"/>
        </w:sectPr>
      </w:pPr>
    </w:p>
    <w:p w:rsidR="005C349B" w:rsidRDefault="006E54AC" w:rsidP="00CD1F13">
      <w:pPr>
        <w:pStyle w:val="a4"/>
        <w:numPr>
          <w:ilvl w:val="0"/>
          <w:numId w:val="79"/>
        </w:numPr>
        <w:tabs>
          <w:tab w:val="left" w:pos="1154"/>
        </w:tabs>
        <w:spacing w:before="62"/>
        <w:ind w:right="252" w:firstLine="720"/>
        <w:rPr>
          <w:sz w:val="24"/>
        </w:rPr>
      </w:pPr>
      <w:r>
        <w:rPr>
          <w:sz w:val="24"/>
        </w:rPr>
        <w:lastRenderedPageBreak/>
        <w:t>увеличение продолжительности слухового внимания к звукам музыкальных инструментов и игрушек, различным мелодиям;</w:t>
      </w:r>
    </w:p>
    <w:p w:rsidR="005C349B" w:rsidRDefault="006E54AC" w:rsidP="00CD1F13">
      <w:pPr>
        <w:pStyle w:val="a4"/>
        <w:numPr>
          <w:ilvl w:val="0"/>
          <w:numId w:val="79"/>
        </w:numPr>
        <w:tabs>
          <w:tab w:val="left" w:pos="1166"/>
        </w:tabs>
        <w:ind w:right="252" w:firstLine="720"/>
        <w:rPr>
          <w:sz w:val="24"/>
        </w:rPr>
      </w:pPr>
      <w:r>
        <w:rPr>
          <w:sz w:val="24"/>
        </w:rPr>
        <w:t>формирование умения локализовать и находить источник звука доступной громкости поворотом головы и направлением лица в его сторону, указанием рукой;</w:t>
      </w:r>
    </w:p>
    <w:p w:rsidR="005C349B" w:rsidRDefault="006E54AC" w:rsidP="00CD1F13">
      <w:pPr>
        <w:pStyle w:val="a4"/>
        <w:numPr>
          <w:ilvl w:val="0"/>
          <w:numId w:val="79"/>
        </w:numPr>
        <w:tabs>
          <w:tab w:val="left" w:pos="1230"/>
        </w:tabs>
        <w:ind w:right="251" w:firstLine="720"/>
        <w:rPr>
          <w:sz w:val="24"/>
        </w:rPr>
      </w:pPr>
      <w:r>
        <w:rPr>
          <w:sz w:val="24"/>
        </w:rPr>
        <w:t>формирование умения согласовывать движения с характером мелодии, музыкальным ритмом;</w:t>
      </w:r>
    </w:p>
    <w:p w:rsidR="005C349B" w:rsidRDefault="006E54AC" w:rsidP="00CD1F13">
      <w:pPr>
        <w:pStyle w:val="a4"/>
        <w:numPr>
          <w:ilvl w:val="0"/>
          <w:numId w:val="79"/>
        </w:numPr>
        <w:tabs>
          <w:tab w:val="left" w:pos="1066"/>
        </w:tabs>
        <w:ind w:right="253" w:firstLine="720"/>
        <w:rPr>
          <w:sz w:val="24"/>
        </w:rPr>
      </w:pPr>
      <w:r>
        <w:rPr>
          <w:sz w:val="24"/>
        </w:rPr>
        <w:t>формирование</w:t>
      </w:r>
      <w:r>
        <w:rPr>
          <w:spacing w:val="-15"/>
          <w:sz w:val="24"/>
        </w:rPr>
        <w:t xml:space="preserve"> </w:t>
      </w:r>
      <w:r>
        <w:rPr>
          <w:sz w:val="24"/>
        </w:rPr>
        <w:t>эмоционального</w:t>
      </w:r>
      <w:r>
        <w:rPr>
          <w:spacing w:val="-15"/>
          <w:sz w:val="24"/>
        </w:rPr>
        <w:t xml:space="preserve"> </w:t>
      </w:r>
      <w:r>
        <w:rPr>
          <w:sz w:val="24"/>
        </w:rPr>
        <w:t>отклика</w:t>
      </w:r>
      <w:r>
        <w:rPr>
          <w:spacing w:val="-15"/>
          <w:sz w:val="24"/>
        </w:rPr>
        <w:t xml:space="preserve"> </w:t>
      </w:r>
      <w:r>
        <w:rPr>
          <w:sz w:val="24"/>
        </w:rPr>
        <w:t>в</w:t>
      </w:r>
      <w:r>
        <w:rPr>
          <w:spacing w:val="-15"/>
          <w:sz w:val="24"/>
        </w:rPr>
        <w:t xml:space="preserve"> </w:t>
      </w:r>
      <w:r>
        <w:rPr>
          <w:sz w:val="24"/>
        </w:rPr>
        <w:t>виде</w:t>
      </w:r>
      <w:r>
        <w:rPr>
          <w:spacing w:val="-15"/>
          <w:sz w:val="24"/>
        </w:rPr>
        <w:t xml:space="preserve"> </w:t>
      </w:r>
      <w:r>
        <w:rPr>
          <w:sz w:val="24"/>
        </w:rPr>
        <w:t>улыбок</w:t>
      </w:r>
      <w:r>
        <w:rPr>
          <w:spacing w:val="-15"/>
          <w:sz w:val="24"/>
        </w:rPr>
        <w:t xml:space="preserve"> </w:t>
      </w:r>
      <w:r>
        <w:rPr>
          <w:sz w:val="24"/>
        </w:rPr>
        <w:t>и</w:t>
      </w:r>
      <w:r>
        <w:rPr>
          <w:spacing w:val="-15"/>
          <w:sz w:val="24"/>
        </w:rPr>
        <w:t xml:space="preserve"> </w:t>
      </w:r>
      <w:r>
        <w:rPr>
          <w:sz w:val="24"/>
        </w:rPr>
        <w:t>смеха</w:t>
      </w:r>
      <w:r>
        <w:rPr>
          <w:spacing w:val="-15"/>
          <w:sz w:val="24"/>
        </w:rPr>
        <w:t xml:space="preserve"> </w:t>
      </w:r>
      <w:r>
        <w:rPr>
          <w:sz w:val="24"/>
        </w:rPr>
        <w:t>в</w:t>
      </w:r>
      <w:r>
        <w:rPr>
          <w:spacing w:val="-15"/>
          <w:sz w:val="24"/>
        </w:rPr>
        <w:t xml:space="preserve"> </w:t>
      </w:r>
      <w:r>
        <w:rPr>
          <w:sz w:val="24"/>
        </w:rPr>
        <w:t>ответ</w:t>
      </w:r>
      <w:r>
        <w:rPr>
          <w:spacing w:val="-15"/>
          <w:sz w:val="24"/>
        </w:rPr>
        <w:t xml:space="preserve"> </w:t>
      </w:r>
      <w:r>
        <w:rPr>
          <w:sz w:val="24"/>
        </w:rPr>
        <w:t>на</w:t>
      </w:r>
      <w:r>
        <w:rPr>
          <w:spacing w:val="-15"/>
          <w:sz w:val="24"/>
        </w:rPr>
        <w:t xml:space="preserve"> </w:t>
      </w:r>
      <w:r>
        <w:rPr>
          <w:sz w:val="24"/>
        </w:rPr>
        <w:t>звучание знакомых игрушек, потешек, песенок;</w:t>
      </w:r>
    </w:p>
    <w:p w:rsidR="005C349B" w:rsidRDefault="006E54AC" w:rsidP="00CD1F13">
      <w:pPr>
        <w:pStyle w:val="a4"/>
        <w:numPr>
          <w:ilvl w:val="0"/>
          <w:numId w:val="79"/>
        </w:numPr>
        <w:tabs>
          <w:tab w:val="left" w:pos="1094"/>
        </w:tabs>
        <w:spacing w:before="1"/>
        <w:ind w:right="249" w:firstLine="720"/>
        <w:rPr>
          <w:sz w:val="24"/>
        </w:rPr>
      </w:pPr>
      <w:r>
        <w:rPr>
          <w:sz w:val="24"/>
        </w:rPr>
        <w:t>привлечение внимания к различным музыкальным ритмам и силе звука (быстро или медленно, тихо или громко), их связи с эмоциональным состоянием и поведением педагогического работника;</w:t>
      </w:r>
    </w:p>
    <w:p w:rsidR="005C349B" w:rsidRDefault="006E54AC" w:rsidP="00CD1F13">
      <w:pPr>
        <w:pStyle w:val="a4"/>
        <w:numPr>
          <w:ilvl w:val="0"/>
          <w:numId w:val="79"/>
        </w:numPr>
        <w:tabs>
          <w:tab w:val="left" w:pos="1079"/>
        </w:tabs>
        <w:ind w:left="1079" w:hanging="258"/>
        <w:rPr>
          <w:sz w:val="24"/>
        </w:rPr>
      </w:pPr>
      <w:r>
        <w:rPr>
          <w:sz w:val="24"/>
        </w:rPr>
        <w:t>обучение</w:t>
      </w:r>
      <w:r>
        <w:rPr>
          <w:spacing w:val="-4"/>
          <w:sz w:val="24"/>
        </w:rPr>
        <w:t xml:space="preserve"> </w:t>
      </w:r>
      <w:r>
        <w:rPr>
          <w:sz w:val="24"/>
        </w:rPr>
        <w:t>движениям</w:t>
      </w:r>
      <w:r>
        <w:rPr>
          <w:spacing w:val="-6"/>
          <w:sz w:val="24"/>
        </w:rPr>
        <w:t xml:space="preserve"> </w:t>
      </w:r>
      <w:r>
        <w:rPr>
          <w:sz w:val="24"/>
        </w:rPr>
        <w:t>согласно</w:t>
      </w:r>
      <w:r>
        <w:rPr>
          <w:spacing w:val="-4"/>
          <w:sz w:val="24"/>
        </w:rPr>
        <w:t xml:space="preserve"> </w:t>
      </w:r>
      <w:r>
        <w:rPr>
          <w:sz w:val="24"/>
        </w:rPr>
        <w:t>ритму</w:t>
      </w:r>
      <w:r>
        <w:rPr>
          <w:spacing w:val="-5"/>
          <w:sz w:val="24"/>
        </w:rPr>
        <w:t xml:space="preserve"> </w:t>
      </w:r>
      <w:r>
        <w:rPr>
          <w:sz w:val="24"/>
        </w:rPr>
        <w:t>и</w:t>
      </w:r>
      <w:r>
        <w:rPr>
          <w:spacing w:val="-5"/>
          <w:sz w:val="24"/>
        </w:rPr>
        <w:t xml:space="preserve"> </w:t>
      </w:r>
      <w:r>
        <w:rPr>
          <w:sz w:val="24"/>
        </w:rPr>
        <w:t>настроению</w:t>
      </w:r>
      <w:r>
        <w:rPr>
          <w:spacing w:val="-1"/>
          <w:sz w:val="24"/>
        </w:rPr>
        <w:t xml:space="preserve"> </w:t>
      </w:r>
      <w:r>
        <w:rPr>
          <w:spacing w:val="-2"/>
          <w:sz w:val="24"/>
        </w:rPr>
        <w:t>мелодии;</w:t>
      </w:r>
    </w:p>
    <w:p w:rsidR="005C349B" w:rsidRDefault="006E54AC" w:rsidP="00CD1F13">
      <w:pPr>
        <w:pStyle w:val="a4"/>
        <w:numPr>
          <w:ilvl w:val="0"/>
          <w:numId w:val="79"/>
        </w:numPr>
        <w:tabs>
          <w:tab w:val="left" w:pos="1066"/>
        </w:tabs>
        <w:ind w:right="254" w:firstLine="720"/>
        <w:rPr>
          <w:sz w:val="24"/>
        </w:rPr>
      </w:pPr>
      <w:r>
        <w:rPr>
          <w:sz w:val="24"/>
        </w:rPr>
        <w:t>формирование</w:t>
      </w:r>
      <w:r>
        <w:rPr>
          <w:spacing w:val="-15"/>
          <w:sz w:val="24"/>
        </w:rPr>
        <w:t xml:space="preserve"> </w:t>
      </w:r>
      <w:r>
        <w:rPr>
          <w:sz w:val="24"/>
        </w:rPr>
        <w:t>навыка</w:t>
      </w:r>
      <w:r>
        <w:rPr>
          <w:spacing w:val="-15"/>
          <w:sz w:val="24"/>
        </w:rPr>
        <w:t xml:space="preserve"> </w:t>
      </w:r>
      <w:r>
        <w:rPr>
          <w:sz w:val="24"/>
        </w:rPr>
        <w:t>согласования</w:t>
      </w:r>
      <w:r>
        <w:rPr>
          <w:spacing w:val="-15"/>
          <w:sz w:val="24"/>
        </w:rPr>
        <w:t xml:space="preserve"> </w:t>
      </w:r>
      <w:r>
        <w:rPr>
          <w:sz w:val="24"/>
        </w:rPr>
        <w:t>собственных</w:t>
      </w:r>
      <w:r>
        <w:rPr>
          <w:spacing w:val="-15"/>
          <w:sz w:val="24"/>
        </w:rPr>
        <w:t xml:space="preserve"> </w:t>
      </w:r>
      <w:r>
        <w:rPr>
          <w:sz w:val="24"/>
        </w:rPr>
        <w:t>речевых</w:t>
      </w:r>
      <w:r>
        <w:rPr>
          <w:spacing w:val="-15"/>
          <w:sz w:val="24"/>
        </w:rPr>
        <w:t xml:space="preserve"> </w:t>
      </w:r>
      <w:r>
        <w:rPr>
          <w:sz w:val="24"/>
        </w:rPr>
        <w:t>звуков</w:t>
      </w:r>
      <w:r>
        <w:rPr>
          <w:spacing w:val="-15"/>
          <w:sz w:val="24"/>
        </w:rPr>
        <w:t xml:space="preserve"> </w:t>
      </w:r>
      <w:r>
        <w:rPr>
          <w:sz w:val="24"/>
        </w:rPr>
        <w:t>и</w:t>
      </w:r>
      <w:r>
        <w:rPr>
          <w:spacing w:val="-15"/>
          <w:sz w:val="24"/>
        </w:rPr>
        <w:t xml:space="preserve"> </w:t>
      </w:r>
      <w:r>
        <w:rPr>
          <w:sz w:val="24"/>
        </w:rPr>
        <w:t>их</w:t>
      </w:r>
      <w:r>
        <w:rPr>
          <w:spacing w:val="-15"/>
          <w:sz w:val="24"/>
        </w:rPr>
        <w:t xml:space="preserve"> </w:t>
      </w:r>
      <w:r>
        <w:rPr>
          <w:sz w:val="24"/>
        </w:rPr>
        <w:t>пропевание в соответствии со словами и мелодией и (или) ритмом песни;</w:t>
      </w:r>
    </w:p>
    <w:p w:rsidR="005C349B" w:rsidRDefault="006E54AC" w:rsidP="00CD1F13">
      <w:pPr>
        <w:pStyle w:val="a4"/>
        <w:numPr>
          <w:ilvl w:val="0"/>
          <w:numId w:val="79"/>
        </w:numPr>
        <w:tabs>
          <w:tab w:val="left" w:pos="1090"/>
        </w:tabs>
        <w:ind w:right="247" w:firstLine="720"/>
        <w:rPr>
          <w:sz w:val="24"/>
        </w:rPr>
      </w:pPr>
      <w:r>
        <w:rPr>
          <w:sz w:val="24"/>
        </w:rPr>
        <w:t>формирование умения выполнять простые имитационные действия, соотнося их с изменением темпа и ритма.</w:t>
      </w:r>
    </w:p>
    <w:p w:rsidR="005C349B" w:rsidRDefault="005C349B">
      <w:pPr>
        <w:pStyle w:val="a3"/>
        <w:ind w:left="0" w:firstLine="0"/>
        <w:jc w:val="left"/>
      </w:pPr>
    </w:p>
    <w:p w:rsidR="005C349B" w:rsidRDefault="006E54AC">
      <w:pPr>
        <w:spacing w:before="1"/>
        <w:ind w:left="100" w:right="252" w:firstLine="720"/>
        <w:jc w:val="both"/>
        <w:rPr>
          <w:b/>
          <w:i/>
          <w:sz w:val="24"/>
        </w:rPr>
      </w:pPr>
      <w:r>
        <w:rPr>
          <w:sz w:val="24"/>
        </w:rPr>
        <w:t xml:space="preserve">Основное содержание образовательной деятельности в </w:t>
      </w:r>
      <w:r>
        <w:rPr>
          <w:b/>
          <w:i/>
          <w:sz w:val="24"/>
        </w:rPr>
        <w:t>период формирования предметной деятельности.</w:t>
      </w:r>
    </w:p>
    <w:p w:rsidR="005C349B" w:rsidRDefault="006E54AC">
      <w:pPr>
        <w:pStyle w:val="a3"/>
        <w:ind w:right="248"/>
      </w:pPr>
      <w:r>
        <w:t>Характер задач, решаемых образовательной областью «Художественно- эстетическое развитие» в период формирования предметной деятельности, позволяет структурировать</w:t>
      </w:r>
      <w:r>
        <w:rPr>
          <w:spacing w:val="-4"/>
        </w:rPr>
        <w:t xml:space="preserve"> </w:t>
      </w:r>
      <w:r>
        <w:t>ее содержание</w:t>
      </w:r>
      <w:r>
        <w:rPr>
          <w:spacing w:val="-1"/>
        </w:rPr>
        <w:t xml:space="preserve"> </w:t>
      </w:r>
      <w:r>
        <w:t>по</w:t>
      </w:r>
      <w:r>
        <w:rPr>
          <w:spacing w:val="-1"/>
        </w:rPr>
        <w:t xml:space="preserve"> </w:t>
      </w:r>
      <w:r>
        <w:t>разделам: музыкальное воспитание,</w:t>
      </w:r>
      <w:r>
        <w:rPr>
          <w:spacing w:val="-1"/>
        </w:rPr>
        <w:t xml:space="preserve"> </w:t>
      </w:r>
      <w:r>
        <w:t>лепка,</w:t>
      </w:r>
      <w:r>
        <w:rPr>
          <w:spacing w:val="-5"/>
        </w:rPr>
        <w:t xml:space="preserve"> </w:t>
      </w:r>
      <w:r>
        <w:t>аппликация, рисование, конструирование.</w:t>
      </w:r>
    </w:p>
    <w:p w:rsidR="005C349B" w:rsidRDefault="005C349B">
      <w:pPr>
        <w:pStyle w:val="a3"/>
        <w:ind w:left="0" w:firstLine="0"/>
        <w:jc w:val="left"/>
      </w:pPr>
    </w:p>
    <w:p w:rsidR="005C349B" w:rsidRDefault="006E54AC">
      <w:pPr>
        <w:ind w:left="100" w:right="249" w:firstLine="720"/>
        <w:jc w:val="both"/>
        <w:rPr>
          <w:sz w:val="24"/>
        </w:rPr>
      </w:pPr>
      <w:r>
        <w:rPr>
          <w:i/>
          <w:sz w:val="24"/>
        </w:rPr>
        <w:t xml:space="preserve">В разделе «Музыкальное воспитание» </w:t>
      </w:r>
      <w:r>
        <w:rPr>
          <w:sz w:val="24"/>
        </w:rPr>
        <w:t xml:space="preserve">совместная образовательная деятельность педагогических работников с детьми с ТМНР предполагает следующие направления </w:t>
      </w:r>
      <w:r>
        <w:rPr>
          <w:spacing w:val="-2"/>
          <w:sz w:val="24"/>
        </w:rPr>
        <w:t>работы:</w:t>
      </w:r>
    </w:p>
    <w:p w:rsidR="005C349B" w:rsidRDefault="006E54AC" w:rsidP="00CD1F13">
      <w:pPr>
        <w:pStyle w:val="a4"/>
        <w:numPr>
          <w:ilvl w:val="0"/>
          <w:numId w:val="78"/>
        </w:numPr>
        <w:tabs>
          <w:tab w:val="left" w:pos="1080"/>
        </w:tabs>
        <w:ind w:left="1080" w:hanging="259"/>
        <w:rPr>
          <w:sz w:val="24"/>
        </w:rPr>
      </w:pPr>
      <w:r>
        <w:rPr>
          <w:sz w:val="24"/>
        </w:rPr>
        <w:t>знакомство</w:t>
      </w:r>
      <w:r>
        <w:rPr>
          <w:spacing w:val="-6"/>
          <w:sz w:val="24"/>
        </w:rPr>
        <w:t xml:space="preserve"> </w:t>
      </w:r>
      <w:r>
        <w:rPr>
          <w:sz w:val="24"/>
        </w:rPr>
        <w:t>с</w:t>
      </w:r>
      <w:r>
        <w:rPr>
          <w:spacing w:val="-5"/>
          <w:sz w:val="24"/>
        </w:rPr>
        <w:t xml:space="preserve"> </w:t>
      </w:r>
      <w:r>
        <w:rPr>
          <w:sz w:val="24"/>
        </w:rPr>
        <w:t>функциональными</w:t>
      </w:r>
      <w:r>
        <w:rPr>
          <w:spacing w:val="-9"/>
          <w:sz w:val="24"/>
        </w:rPr>
        <w:t xml:space="preserve"> </w:t>
      </w:r>
      <w:r>
        <w:rPr>
          <w:sz w:val="24"/>
        </w:rPr>
        <w:t>возможностями</w:t>
      </w:r>
      <w:r>
        <w:rPr>
          <w:spacing w:val="-6"/>
          <w:sz w:val="24"/>
        </w:rPr>
        <w:t xml:space="preserve"> </w:t>
      </w:r>
      <w:r>
        <w:rPr>
          <w:sz w:val="24"/>
        </w:rPr>
        <w:t>музыкальных</w:t>
      </w:r>
      <w:r>
        <w:rPr>
          <w:spacing w:val="-5"/>
          <w:sz w:val="24"/>
        </w:rPr>
        <w:t xml:space="preserve"> </w:t>
      </w:r>
      <w:r>
        <w:rPr>
          <w:spacing w:val="-2"/>
          <w:sz w:val="24"/>
        </w:rPr>
        <w:t>инструментов;</w:t>
      </w:r>
    </w:p>
    <w:p w:rsidR="005C349B" w:rsidRDefault="006E54AC" w:rsidP="00CD1F13">
      <w:pPr>
        <w:pStyle w:val="a4"/>
        <w:numPr>
          <w:ilvl w:val="0"/>
          <w:numId w:val="78"/>
        </w:numPr>
        <w:tabs>
          <w:tab w:val="left" w:pos="1079"/>
        </w:tabs>
        <w:ind w:left="1079" w:hanging="258"/>
        <w:rPr>
          <w:sz w:val="24"/>
        </w:rPr>
      </w:pPr>
      <w:r>
        <w:rPr>
          <w:sz w:val="24"/>
        </w:rPr>
        <w:t>обучение</w:t>
      </w:r>
      <w:r>
        <w:rPr>
          <w:spacing w:val="-4"/>
          <w:sz w:val="24"/>
        </w:rPr>
        <w:t xml:space="preserve"> </w:t>
      </w:r>
      <w:r>
        <w:rPr>
          <w:sz w:val="24"/>
        </w:rPr>
        <w:t>движениям</w:t>
      </w:r>
      <w:r>
        <w:rPr>
          <w:spacing w:val="-6"/>
          <w:sz w:val="24"/>
        </w:rPr>
        <w:t xml:space="preserve"> </w:t>
      </w:r>
      <w:r>
        <w:rPr>
          <w:sz w:val="24"/>
        </w:rPr>
        <w:t>согласно</w:t>
      </w:r>
      <w:r>
        <w:rPr>
          <w:spacing w:val="-4"/>
          <w:sz w:val="24"/>
        </w:rPr>
        <w:t xml:space="preserve"> </w:t>
      </w:r>
      <w:r>
        <w:rPr>
          <w:sz w:val="24"/>
        </w:rPr>
        <w:t>ритму</w:t>
      </w:r>
      <w:r>
        <w:rPr>
          <w:spacing w:val="-5"/>
          <w:sz w:val="24"/>
        </w:rPr>
        <w:t xml:space="preserve"> </w:t>
      </w:r>
      <w:r>
        <w:rPr>
          <w:sz w:val="24"/>
        </w:rPr>
        <w:t>и</w:t>
      </w:r>
      <w:r>
        <w:rPr>
          <w:spacing w:val="-5"/>
          <w:sz w:val="24"/>
        </w:rPr>
        <w:t xml:space="preserve"> </w:t>
      </w:r>
      <w:r>
        <w:rPr>
          <w:sz w:val="24"/>
        </w:rPr>
        <w:t>настроению</w:t>
      </w:r>
      <w:r>
        <w:rPr>
          <w:spacing w:val="-1"/>
          <w:sz w:val="24"/>
        </w:rPr>
        <w:t xml:space="preserve"> </w:t>
      </w:r>
      <w:r>
        <w:rPr>
          <w:spacing w:val="-2"/>
          <w:sz w:val="24"/>
        </w:rPr>
        <w:t>мелодии;</w:t>
      </w:r>
    </w:p>
    <w:p w:rsidR="005C349B" w:rsidRDefault="006E54AC" w:rsidP="00CD1F13">
      <w:pPr>
        <w:pStyle w:val="a4"/>
        <w:numPr>
          <w:ilvl w:val="0"/>
          <w:numId w:val="78"/>
        </w:numPr>
        <w:tabs>
          <w:tab w:val="left" w:pos="1080"/>
        </w:tabs>
        <w:ind w:left="1080" w:hanging="259"/>
        <w:rPr>
          <w:sz w:val="24"/>
        </w:rPr>
      </w:pPr>
      <w:r>
        <w:rPr>
          <w:sz w:val="24"/>
        </w:rPr>
        <w:t>обучение игре</w:t>
      </w:r>
      <w:r>
        <w:rPr>
          <w:spacing w:val="-2"/>
          <w:sz w:val="24"/>
        </w:rPr>
        <w:t xml:space="preserve"> </w:t>
      </w:r>
      <w:r>
        <w:rPr>
          <w:sz w:val="24"/>
        </w:rPr>
        <w:t>на</w:t>
      </w:r>
      <w:r>
        <w:rPr>
          <w:spacing w:val="-4"/>
          <w:sz w:val="24"/>
        </w:rPr>
        <w:t xml:space="preserve"> </w:t>
      </w:r>
      <w:r>
        <w:rPr>
          <w:sz w:val="24"/>
        </w:rPr>
        <w:t>шумовых</w:t>
      </w:r>
      <w:r>
        <w:rPr>
          <w:spacing w:val="1"/>
          <w:sz w:val="24"/>
        </w:rPr>
        <w:t xml:space="preserve"> </w:t>
      </w:r>
      <w:r>
        <w:rPr>
          <w:sz w:val="24"/>
        </w:rPr>
        <w:t>музыкальных</w:t>
      </w:r>
      <w:r>
        <w:rPr>
          <w:spacing w:val="-2"/>
          <w:sz w:val="24"/>
        </w:rPr>
        <w:t xml:space="preserve"> инструментах;</w:t>
      </w:r>
    </w:p>
    <w:p w:rsidR="005C349B" w:rsidRDefault="006E54AC" w:rsidP="00CD1F13">
      <w:pPr>
        <w:pStyle w:val="a4"/>
        <w:numPr>
          <w:ilvl w:val="0"/>
          <w:numId w:val="78"/>
        </w:numPr>
        <w:tabs>
          <w:tab w:val="left" w:pos="1122"/>
        </w:tabs>
        <w:ind w:left="100" w:right="250" w:firstLine="720"/>
        <w:rPr>
          <w:sz w:val="24"/>
        </w:rPr>
      </w:pPr>
      <w:r>
        <w:rPr>
          <w:sz w:val="24"/>
        </w:rPr>
        <w:t>создание</w:t>
      </w:r>
      <w:r>
        <w:rPr>
          <w:spacing w:val="40"/>
          <w:sz w:val="24"/>
        </w:rPr>
        <w:t xml:space="preserve"> </w:t>
      </w:r>
      <w:r>
        <w:rPr>
          <w:sz w:val="24"/>
        </w:rPr>
        <w:t>условий</w:t>
      </w:r>
      <w:r>
        <w:rPr>
          <w:spacing w:val="38"/>
          <w:sz w:val="24"/>
        </w:rPr>
        <w:t xml:space="preserve"> </w:t>
      </w:r>
      <w:r>
        <w:rPr>
          <w:sz w:val="24"/>
        </w:rPr>
        <w:t>для</w:t>
      </w:r>
      <w:r>
        <w:rPr>
          <w:spacing w:val="39"/>
          <w:sz w:val="24"/>
        </w:rPr>
        <w:t xml:space="preserve"> </w:t>
      </w:r>
      <w:r>
        <w:rPr>
          <w:sz w:val="24"/>
        </w:rPr>
        <w:t>развития</w:t>
      </w:r>
      <w:r>
        <w:rPr>
          <w:spacing w:val="40"/>
          <w:sz w:val="24"/>
        </w:rPr>
        <w:t xml:space="preserve"> </w:t>
      </w:r>
      <w:r>
        <w:rPr>
          <w:sz w:val="24"/>
        </w:rPr>
        <w:t>у</w:t>
      </w:r>
      <w:r>
        <w:rPr>
          <w:spacing w:val="39"/>
          <w:sz w:val="24"/>
        </w:rPr>
        <w:t xml:space="preserve"> </w:t>
      </w:r>
      <w:r>
        <w:rPr>
          <w:sz w:val="24"/>
        </w:rPr>
        <w:t>обучающихся</w:t>
      </w:r>
      <w:r>
        <w:rPr>
          <w:spacing w:val="40"/>
          <w:sz w:val="24"/>
        </w:rPr>
        <w:t xml:space="preserve"> </w:t>
      </w:r>
      <w:r>
        <w:rPr>
          <w:sz w:val="24"/>
        </w:rPr>
        <w:t>интереса</w:t>
      </w:r>
      <w:r>
        <w:rPr>
          <w:spacing w:val="40"/>
          <w:sz w:val="24"/>
        </w:rPr>
        <w:t xml:space="preserve"> </w:t>
      </w:r>
      <w:r>
        <w:rPr>
          <w:sz w:val="24"/>
        </w:rPr>
        <w:t>к</w:t>
      </w:r>
      <w:r>
        <w:rPr>
          <w:spacing w:val="34"/>
          <w:sz w:val="24"/>
        </w:rPr>
        <w:t xml:space="preserve"> </w:t>
      </w:r>
      <w:r>
        <w:rPr>
          <w:sz w:val="24"/>
        </w:rPr>
        <w:t>звучанию</w:t>
      </w:r>
      <w:r>
        <w:rPr>
          <w:spacing w:val="40"/>
          <w:sz w:val="24"/>
        </w:rPr>
        <w:t xml:space="preserve"> </w:t>
      </w:r>
      <w:r>
        <w:rPr>
          <w:sz w:val="24"/>
        </w:rPr>
        <w:t>музыки, накопления опыта восприятия новых звуков музыкальных игрушек;</w:t>
      </w:r>
    </w:p>
    <w:p w:rsidR="005C349B" w:rsidRDefault="006E54AC" w:rsidP="00CD1F13">
      <w:pPr>
        <w:pStyle w:val="a4"/>
        <w:numPr>
          <w:ilvl w:val="0"/>
          <w:numId w:val="78"/>
        </w:numPr>
        <w:tabs>
          <w:tab w:val="left" w:pos="1079"/>
        </w:tabs>
        <w:spacing w:before="1"/>
        <w:ind w:left="1079" w:hanging="258"/>
        <w:rPr>
          <w:sz w:val="24"/>
        </w:rPr>
      </w:pPr>
      <w:r>
        <w:rPr>
          <w:sz w:val="24"/>
        </w:rPr>
        <w:t>стимуляция</w:t>
      </w:r>
      <w:r>
        <w:rPr>
          <w:spacing w:val="-4"/>
          <w:sz w:val="24"/>
        </w:rPr>
        <w:t xml:space="preserve"> </w:t>
      </w:r>
      <w:r>
        <w:rPr>
          <w:sz w:val="24"/>
        </w:rPr>
        <w:t>и</w:t>
      </w:r>
      <w:r>
        <w:rPr>
          <w:spacing w:val="-5"/>
          <w:sz w:val="24"/>
        </w:rPr>
        <w:t xml:space="preserve"> </w:t>
      </w:r>
      <w:r>
        <w:rPr>
          <w:sz w:val="24"/>
        </w:rPr>
        <w:t>развитие</w:t>
      </w:r>
      <w:r>
        <w:rPr>
          <w:spacing w:val="-6"/>
          <w:sz w:val="24"/>
        </w:rPr>
        <w:t xml:space="preserve"> </w:t>
      </w:r>
      <w:r>
        <w:rPr>
          <w:sz w:val="24"/>
        </w:rPr>
        <w:t>интереса</w:t>
      </w:r>
      <w:r>
        <w:rPr>
          <w:spacing w:val="-2"/>
          <w:sz w:val="24"/>
        </w:rPr>
        <w:t xml:space="preserve"> </w:t>
      </w:r>
      <w:r>
        <w:rPr>
          <w:sz w:val="24"/>
        </w:rPr>
        <w:t>к</w:t>
      </w:r>
      <w:r>
        <w:rPr>
          <w:spacing w:val="-5"/>
          <w:sz w:val="24"/>
        </w:rPr>
        <w:t xml:space="preserve"> </w:t>
      </w:r>
      <w:r>
        <w:rPr>
          <w:sz w:val="24"/>
        </w:rPr>
        <w:t>прослушиванию</w:t>
      </w:r>
      <w:r>
        <w:rPr>
          <w:spacing w:val="-1"/>
          <w:sz w:val="24"/>
        </w:rPr>
        <w:t xml:space="preserve"> </w:t>
      </w:r>
      <w:r>
        <w:rPr>
          <w:sz w:val="24"/>
        </w:rPr>
        <w:t>музыкальных</w:t>
      </w:r>
      <w:r>
        <w:rPr>
          <w:spacing w:val="-5"/>
          <w:sz w:val="24"/>
        </w:rPr>
        <w:t xml:space="preserve"> </w:t>
      </w:r>
      <w:r>
        <w:rPr>
          <w:spacing w:val="-2"/>
          <w:sz w:val="24"/>
        </w:rPr>
        <w:t>произведений;</w:t>
      </w:r>
    </w:p>
    <w:p w:rsidR="005C349B" w:rsidRDefault="006E54AC" w:rsidP="00CD1F13">
      <w:pPr>
        <w:pStyle w:val="a4"/>
        <w:numPr>
          <w:ilvl w:val="0"/>
          <w:numId w:val="78"/>
        </w:numPr>
        <w:tabs>
          <w:tab w:val="left" w:pos="1079"/>
        </w:tabs>
        <w:ind w:left="1079" w:hanging="258"/>
        <w:rPr>
          <w:sz w:val="24"/>
        </w:rPr>
      </w:pPr>
      <w:r>
        <w:rPr>
          <w:sz w:val="24"/>
        </w:rPr>
        <w:t>расширение</w:t>
      </w:r>
      <w:r>
        <w:rPr>
          <w:spacing w:val="-6"/>
          <w:sz w:val="24"/>
        </w:rPr>
        <w:t xml:space="preserve"> </w:t>
      </w:r>
      <w:r>
        <w:rPr>
          <w:sz w:val="24"/>
        </w:rPr>
        <w:t>репертуара</w:t>
      </w:r>
      <w:r>
        <w:rPr>
          <w:spacing w:val="-5"/>
          <w:sz w:val="24"/>
        </w:rPr>
        <w:t xml:space="preserve"> </w:t>
      </w:r>
      <w:r>
        <w:rPr>
          <w:sz w:val="24"/>
        </w:rPr>
        <w:t>функциональных</w:t>
      </w:r>
      <w:r>
        <w:rPr>
          <w:spacing w:val="-7"/>
          <w:sz w:val="24"/>
        </w:rPr>
        <w:t xml:space="preserve"> </w:t>
      </w:r>
      <w:r>
        <w:rPr>
          <w:sz w:val="24"/>
        </w:rPr>
        <w:t>действий</w:t>
      </w:r>
      <w:r>
        <w:rPr>
          <w:spacing w:val="-5"/>
          <w:sz w:val="24"/>
        </w:rPr>
        <w:t xml:space="preserve"> </w:t>
      </w:r>
      <w:r>
        <w:rPr>
          <w:sz w:val="24"/>
        </w:rPr>
        <w:t>с</w:t>
      </w:r>
      <w:r>
        <w:rPr>
          <w:spacing w:val="-5"/>
          <w:sz w:val="24"/>
        </w:rPr>
        <w:t xml:space="preserve"> </w:t>
      </w:r>
      <w:r>
        <w:rPr>
          <w:sz w:val="24"/>
        </w:rPr>
        <w:t>музыкальными</w:t>
      </w:r>
      <w:r>
        <w:rPr>
          <w:spacing w:val="-7"/>
          <w:sz w:val="24"/>
        </w:rPr>
        <w:t xml:space="preserve"> </w:t>
      </w:r>
      <w:r>
        <w:rPr>
          <w:spacing w:val="-2"/>
          <w:sz w:val="24"/>
        </w:rPr>
        <w:t>игрушками;</w:t>
      </w:r>
    </w:p>
    <w:p w:rsidR="005C349B" w:rsidRDefault="006E54AC" w:rsidP="00CD1F13">
      <w:pPr>
        <w:pStyle w:val="a4"/>
        <w:numPr>
          <w:ilvl w:val="0"/>
          <w:numId w:val="78"/>
        </w:numPr>
        <w:tabs>
          <w:tab w:val="left" w:pos="1171"/>
        </w:tabs>
        <w:ind w:left="1171" w:hanging="350"/>
        <w:rPr>
          <w:sz w:val="24"/>
        </w:rPr>
      </w:pPr>
      <w:r>
        <w:rPr>
          <w:sz w:val="24"/>
        </w:rPr>
        <w:t>развитие</w:t>
      </w:r>
      <w:r>
        <w:rPr>
          <w:spacing w:val="61"/>
          <w:w w:val="150"/>
          <w:sz w:val="24"/>
        </w:rPr>
        <w:t xml:space="preserve"> </w:t>
      </w:r>
      <w:r>
        <w:rPr>
          <w:sz w:val="24"/>
        </w:rPr>
        <w:t>умения</w:t>
      </w:r>
      <w:r>
        <w:rPr>
          <w:spacing w:val="65"/>
          <w:w w:val="150"/>
          <w:sz w:val="24"/>
        </w:rPr>
        <w:t xml:space="preserve"> </w:t>
      </w:r>
      <w:r>
        <w:rPr>
          <w:sz w:val="24"/>
        </w:rPr>
        <w:t>изменять</w:t>
      </w:r>
      <w:r>
        <w:rPr>
          <w:spacing w:val="61"/>
          <w:w w:val="150"/>
          <w:sz w:val="24"/>
        </w:rPr>
        <w:t xml:space="preserve"> </w:t>
      </w:r>
      <w:r>
        <w:rPr>
          <w:sz w:val="24"/>
        </w:rPr>
        <w:t>поведение</w:t>
      </w:r>
      <w:r>
        <w:rPr>
          <w:spacing w:val="60"/>
          <w:w w:val="150"/>
          <w:sz w:val="24"/>
        </w:rPr>
        <w:t xml:space="preserve"> </w:t>
      </w:r>
      <w:r>
        <w:rPr>
          <w:sz w:val="24"/>
        </w:rPr>
        <w:t>в</w:t>
      </w:r>
      <w:r>
        <w:rPr>
          <w:spacing w:val="59"/>
          <w:w w:val="150"/>
          <w:sz w:val="24"/>
        </w:rPr>
        <w:t xml:space="preserve"> </w:t>
      </w:r>
      <w:r>
        <w:rPr>
          <w:sz w:val="24"/>
        </w:rPr>
        <w:t>зависимости</w:t>
      </w:r>
      <w:r>
        <w:rPr>
          <w:spacing w:val="59"/>
          <w:w w:val="150"/>
          <w:sz w:val="24"/>
        </w:rPr>
        <w:t xml:space="preserve"> </w:t>
      </w:r>
      <w:r>
        <w:rPr>
          <w:sz w:val="24"/>
        </w:rPr>
        <w:t>от</w:t>
      </w:r>
      <w:r>
        <w:rPr>
          <w:spacing w:val="58"/>
          <w:w w:val="150"/>
          <w:sz w:val="24"/>
        </w:rPr>
        <w:t xml:space="preserve"> </w:t>
      </w:r>
      <w:r>
        <w:rPr>
          <w:sz w:val="24"/>
        </w:rPr>
        <w:t>характера</w:t>
      </w:r>
      <w:r>
        <w:rPr>
          <w:spacing w:val="66"/>
          <w:w w:val="150"/>
          <w:sz w:val="24"/>
        </w:rPr>
        <w:t xml:space="preserve"> </w:t>
      </w:r>
      <w:r>
        <w:rPr>
          <w:spacing w:val="-2"/>
          <w:sz w:val="24"/>
        </w:rPr>
        <w:t>музыки</w:t>
      </w:r>
    </w:p>
    <w:p w:rsidR="005C349B" w:rsidRDefault="006E54AC">
      <w:pPr>
        <w:pStyle w:val="a3"/>
        <w:ind w:firstLine="0"/>
        <w:jc w:val="left"/>
      </w:pPr>
      <w:r>
        <w:t>(спокойная,</w:t>
      </w:r>
      <w:r>
        <w:rPr>
          <w:spacing w:val="-3"/>
        </w:rPr>
        <w:t xml:space="preserve"> </w:t>
      </w:r>
      <w:r>
        <w:t>маршеобразная,</w:t>
      </w:r>
      <w:r>
        <w:rPr>
          <w:spacing w:val="-1"/>
        </w:rPr>
        <w:t xml:space="preserve"> </w:t>
      </w:r>
      <w:r>
        <w:t>плясовая),</w:t>
      </w:r>
      <w:r>
        <w:rPr>
          <w:spacing w:val="-5"/>
        </w:rPr>
        <w:t xml:space="preserve"> </w:t>
      </w:r>
      <w:r>
        <w:t>выполнять</w:t>
      </w:r>
      <w:r>
        <w:rPr>
          <w:spacing w:val="-4"/>
        </w:rPr>
        <w:t xml:space="preserve"> </w:t>
      </w:r>
      <w:r>
        <w:t>движения</w:t>
      </w:r>
      <w:r>
        <w:rPr>
          <w:spacing w:val="-1"/>
        </w:rPr>
        <w:t xml:space="preserve"> </w:t>
      </w:r>
      <w:r>
        <w:t>в</w:t>
      </w:r>
      <w:r>
        <w:rPr>
          <w:spacing w:val="-3"/>
        </w:rPr>
        <w:t xml:space="preserve"> </w:t>
      </w:r>
      <w:r>
        <w:t>такт</w:t>
      </w:r>
      <w:r>
        <w:rPr>
          <w:spacing w:val="-1"/>
        </w:rPr>
        <w:t xml:space="preserve"> </w:t>
      </w:r>
      <w:r>
        <w:rPr>
          <w:spacing w:val="-2"/>
        </w:rPr>
        <w:t>музыки;</w:t>
      </w:r>
    </w:p>
    <w:p w:rsidR="005C349B" w:rsidRDefault="006E54AC" w:rsidP="00CD1F13">
      <w:pPr>
        <w:pStyle w:val="a4"/>
        <w:numPr>
          <w:ilvl w:val="0"/>
          <w:numId w:val="78"/>
        </w:numPr>
        <w:tabs>
          <w:tab w:val="left" w:pos="1178"/>
        </w:tabs>
        <w:ind w:left="100" w:right="253" w:firstLine="720"/>
        <w:rPr>
          <w:sz w:val="24"/>
        </w:rPr>
      </w:pPr>
      <w:r>
        <w:rPr>
          <w:sz w:val="24"/>
        </w:rPr>
        <w:t>формирование умения информировать педагогического работника о своем предпочтении определенного музыкального произведения или игрушки;</w:t>
      </w:r>
    </w:p>
    <w:p w:rsidR="005C349B" w:rsidRDefault="006E54AC" w:rsidP="00CD1F13">
      <w:pPr>
        <w:pStyle w:val="a4"/>
        <w:numPr>
          <w:ilvl w:val="0"/>
          <w:numId w:val="78"/>
        </w:numPr>
        <w:tabs>
          <w:tab w:val="left" w:pos="1079"/>
        </w:tabs>
        <w:ind w:left="1079" w:hanging="258"/>
        <w:rPr>
          <w:sz w:val="24"/>
        </w:rPr>
      </w:pPr>
      <w:r>
        <w:rPr>
          <w:sz w:val="24"/>
        </w:rPr>
        <w:t>развитие</w:t>
      </w:r>
      <w:r>
        <w:rPr>
          <w:spacing w:val="-3"/>
          <w:sz w:val="24"/>
        </w:rPr>
        <w:t xml:space="preserve"> </w:t>
      </w:r>
      <w:r>
        <w:rPr>
          <w:sz w:val="24"/>
        </w:rPr>
        <w:t>слухового</w:t>
      </w:r>
      <w:r>
        <w:rPr>
          <w:spacing w:val="-2"/>
          <w:sz w:val="24"/>
        </w:rPr>
        <w:t xml:space="preserve"> восприятия;</w:t>
      </w:r>
    </w:p>
    <w:p w:rsidR="005C349B" w:rsidRDefault="006E54AC" w:rsidP="00CD1F13">
      <w:pPr>
        <w:pStyle w:val="a4"/>
        <w:numPr>
          <w:ilvl w:val="0"/>
          <w:numId w:val="78"/>
        </w:numPr>
        <w:tabs>
          <w:tab w:val="left" w:pos="1200"/>
        </w:tabs>
        <w:ind w:left="1200" w:hanging="379"/>
        <w:rPr>
          <w:sz w:val="24"/>
        </w:rPr>
      </w:pPr>
      <w:r>
        <w:rPr>
          <w:sz w:val="24"/>
        </w:rPr>
        <w:t>расширение</w:t>
      </w:r>
      <w:r>
        <w:rPr>
          <w:spacing w:val="-1"/>
          <w:sz w:val="24"/>
        </w:rPr>
        <w:t xml:space="preserve"> </w:t>
      </w:r>
      <w:r>
        <w:rPr>
          <w:sz w:val="24"/>
        </w:rPr>
        <w:t>репертуара</w:t>
      </w:r>
      <w:r>
        <w:rPr>
          <w:spacing w:val="-2"/>
          <w:sz w:val="24"/>
        </w:rPr>
        <w:t xml:space="preserve"> </w:t>
      </w:r>
      <w:r>
        <w:rPr>
          <w:sz w:val="24"/>
        </w:rPr>
        <w:t>узнаваемых</w:t>
      </w:r>
      <w:r>
        <w:rPr>
          <w:spacing w:val="-8"/>
          <w:sz w:val="24"/>
        </w:rPr>
        <w:t xml:space="preserve"> </w:t>
      </w:r>
      <w:r>
        <w:rPr>
          <w:sz w:val="24"/>
        </w:rPr>
        <w:t>звуков</w:t>
      </w:r>
      <w:r>
        <w:rPr>
          <w:spacing w:val="-4"/>
          <w:sz w:val="24"/>
        </w:rPr>
        <w:t xml:space="preserve"> </w:t>
      </w:r>
      <w:r>
        <w:rPr>
          <w:sz w:val="24"/>
        </w:rPr>
        <w:t>природы,</w:t>
      </w:r>
      <w:r>
        <w:rPr>
          <w:spacing w:val="-2"/>
          <w:sz w:val="24"/>
        </w:rPr>
        <w:t xml:space="preserve"> </w:t>
      </w:r>
      <w:r>
        <w:rPr>
          <w:sz w:val="24"/>
        </w:rPr>
        <w:t>музыкальных</w:t>
      </w:r>
      <w:r>
        <w:rPr>
          <w:spacing w:val="1"/>
          <w:sz w:val="24"/>
        </w:rPr>
        <w:t xml:space="preserve"> </w:t>
      </w:r>
      <w:r>
        <w:rPr>
          <w:spacing w:val="-2"/>
          <w:sz w:val="24"/>
        </w:rPr>
        <w:t>игрушек;</w:t>
      </w:r>
    </w:p>
    <w:p w:rsidR="005C349B" w:rsidRDefault="006E54AC" w:rsidP="00CD1F13">
      <w:pPr>
        <w:pStyle w:val="a4"/>
        <w:numPr>
          <w:ilvl w:val="0"/>
          <w:numId w:val="78"/>
        </w:numPr>
        <w:tabs>
          <w:tab w:val="left" w:pos="1341"/>
        </w:tabs>
        <w:spacing w:before="1"/>
        <w:ind w:left="100" w:right="248" w:firstLine="720"/>
        <w:rPr>
          <w:sz w:val="24"/>
        </w:rPr>
      </w:pPr>
      <w:r>
        <w:rPr>
          <w:sz w:val="24"/>
        </w:rPr>
        <w:t xml:space="preserve">развитие умения самостоятельно подбирать результативное социальное движение и извлекать из музыкального инструмента звук с учетом его функциональных </w:t>
      </w:r>
      <w:r>
        <w:rPr>
          <w:spacing w:val="-2"/>
          <w:sz w:val="24"/>
        </w:rPr>
        <w:t>возможностей.</w:t>
      </w:r>
    </w:p>
    <w:p w:rsidR="005C349B" w:rsidRDefault="006E54AC">
      <w:pPr>
        <w:pStyle w:val="a3"/>
        <w:spacing w:before="276"/>
        <w:ind w:right="252"/>
      </w:pPr>
      <w:r>
        <w:rPr>
          <w:i/>
        </w:rPr>
        <w:t xml:space="preserve">В разделе «Лепка» </w:t>
      </w:r>
      <w:r>
        <w:t xml:space="preserve">совместная образовательная деятельность педагогических работников с детьми с ТМНР в данный период предполагает следующие направления </w:t>
      </w:r>
      <w:r>
        <w:rPr>
          <w:spacing w:val="-2"/>
        </w:rPr>
        <w:t>работы:</w:t>
      </w:r>
    </w:p>
    <w:p w:rsidR="005C349B" w:rsidRDefault="006E54AC" w:rsidP="00CD1F13">
      <w:pPr>
        <w:pStyle w:val="a4"/>
        <w:numPr>
          <w:ilvl w:val="0"/>
          <w:numId w:val="77"/>
        </w:numPr>
        <w:tabs>
          <w:tab w:val="left" w:pos="1080"/>
        </w:tabs>
        <w:ind w:left="1080" w:hanging="259"/>
        <w:rPr>
          <w:sz w:val="24"/>
        </w:rPr>
      </w:pPr>
      <w:r>
        <w:rPr>
          <w:sz w:val="24"/>
        </w:rPr>
        <w:t>формирование</w:t>
      </w:r>
      <w:r>
        <w:rPr>
          <w:spacing w:val="-2"/>
          <w:sz w:val="24"/>
        </w:rPr>
        <w:t xml:space="preserve"> </w:t>
      </w:r>
      <w:r>
        <w:rPr>
          <w:sz w:val="24"/>
        </w:rPr>
        <w:t>навыка</w:t>
      </w:r>
      <w:r>
        <w:rPr>
          <w:spacing w:val="-1"/>
          <w:sz w:val="24"/>
        </w:rPr>
        <w:t xml:space="preserve"> </w:t>
      </w:r>
      <w:r>
        <w:rPr>
          <w:sz w:val="24"/>
        </w:rPr>
        <w:t>тактильного</w:t>
      </w:r>
      <w:r>
        <w:rPr>
          <w:spacing w:val="-2"/>
          <w:sz w:val="24"/>
        </w:rPr>
        <w:t xml:space="preserve"> </w:t>
      </w:r>
      <w:r>
        <w:rPr>
          <w:sz w:val="24"/>
        </w:rPr>
        <w:t>обследования</w:t>
      </w:r>
      <w:r>
        <w:rPr>
          <w:spacing w:val="3"/>
          <w:sz w:val="24"/>
        </w:rPr>
        <w:t xml:space="preserve"> </w:t>
      </w:r>
      <w:r>
        <w:rPr>
          <w:spacing w:val="-2"/>
          <w:sz w:val="24"/>
        </w:rPr>
        <w:t>предмета;</w:t>
      </w:r>
    </w:p>
    <w:p w:rsidR="005C349B" w:rsidRDefault="006E54AC" w:rsidP="00CD1F13">
      <w:pPr>
        <w:pStyle w:val="a4"/>
        <w:numPr>
          <w:ilvl w:val="0"/>
          <w:numId w:val="77"/>
        </w:numPr>
        <w:tabs>
          <w:tab w:val="left" w:pos="1078"/>
        </w:tabs>
        <w:ind w:left="100" w:right="251" w:firstLine="720"/>
        <w:rPr>
          <w:sz w:val="24"/>
        </w:rPr>
      </w:pPr>
      <w:r>
        <w:rPr>
          <w:sz w:val="24"/>
        </w:rPr>
        <w:t>формирование</w:t>
      </w:r>
      <w:r>
        <w:rPr>
          <w:spacing w:val="-2"/>
          <w:sz w:val="24"/>
        </w:rPr>
        <w:t xml:space="preserve"> </w:t>
      </w:r>
      <w:r>
        <w:rPr>
          <w:sz w:val="24"/>
        </w:rPr>
        <w:t>навыка</w:t>
      </w:r>
      <w:r>
        <w:rPr>
          <w:spacing w:val="-5"/>
          <w:sz w:val="24"/>
        </w:rPr>
        <w:t xml:space="preserve"> </w:t>
      </w:r>
      <w:r>
        <w:rPr>
          <w:sz w:val="24"/>
        </w:rPr>
        <w:t>обследования</w:t>
      </w:r>
      <w:r>
        <w:rPr>
          <w:spacing w:val="-6"/>
          <w:sz w:val="24"/>
        </w:rPr>
        <w:t xml:space="preserve"> </w:t>
      </w:r>
      <w:r>
        <w:rPr>
          <w:sz w:val="24"/>
        </w:rPr>
        <w:t>и</w:t>
      </w:r>
      <w:r>
        <w:rPr>
          <w:spacing w:val="-6"/>
          <w:sz w:val="24"/>
        </w:rPr>
        <w:t xml:space="preserve"> </w:t>
      </w:r>
      <w:r>
        <w:rPr>
          <w:sz w:val="24"/>
        </w:rPr>
        <w:t>ориентировки</w:t>
      </w:r>
      <w:r>
        <w:rPr>
          <w:spacing w:val="-6"/>
          <w:sz w:val="24"/>
        </w:rPr>
        <w:t xml:space="preserve"> </w:t>
      </w:r>
      <w:r>
        <w:rPr>
          <w:sz w:val="24"/>
        </w:rPr>
        <w:t>на</w:t>
      </w:r>
      <w:r>
        <w:rPr>
          <w:spacing w:val="-4"/>
          <w:sz w:val="24"/>
        </w:rPr>
        <w:t xml:space="preserve"> </w:t>
      </w:r>
      <w:r>
        <w:rPr>
          <w:sz w:val="24"/>
        </w:rPr>
        <w:t>контур,</w:t>
      </w:r>
      <w:r>
        <w:rPr>
          <w:spacing w:val="-5"/>
          <w:sz w:val="24"/>
        </w:rPr>
        <w:t xml:space="preserve"> </w:t>
      </w:r>
      <w:r>
        <w:rPr>
          <w:sz w:val="24"/>
        </w:rPr>
        <w:t>форму,</w:t>
      </w:r>
      <w:r>
        <w:rPr>
          <w:spacing w:val="-5"/>
          <w:sz w:val="24"/>
        </w:rPr>
        <w:t xml:space="preserve"> </w:t>
      </w:r>
      <w:r>
        <w:rPr>
          <w:sz w:val="24"/>
        </w:rPr>
        <w:t>величину предмета, нахождения и узнавания отдельных элементов;</w:t>
      </w:r>
    </w:p>
    <w:p w:rsidR="005C349B" w:rsidRDefault="006E54AC" w:rsidP="00CD1F13">
      <w:pPr>
        <w:pStyle w:val="a4"/>
        <w:numPr>
          <w:ilvl w:val="0"/>
          <w:numId w:val="77"/>
        </w:numPr>
        <w:tabs>
          <w:tab w:val="left" w:pos="1080"/>
        </w:tabs>
        <w:ind w:left="1080" w:hanging="259"/>
        <w:rPr>
          <w:sz w:val="24"/>
        </w:rPr>
      </w:pPr>
      <w:r>
        <w:rPr>
          <w:sz w:val="24"/>
        </w:rPr>
        <w:t>знакомство</w:t>
      </w:r>
      <w:r>
        <w:rPr>
          <w:spacing w:val="-1"/>
          <w:sz w:val="24"/>
        </w:rPr>
        <w:t xml:space="preserve"> </w:t>
      </w:r>
      <w:r>
        <w:rPr>
          <w:sz w:val="24"/>
        </w:rPr>
        <w:t>со</w:t>
      </w:r>
      <w:r>
        <w:rPr>
          <w:spacing w:val="-1"/>
          <w:sz w:val="24"/>
        </w:rPr>
        <w:t xml:space="preserve"> </w:t>
      </w:r>
      <w:r>
        <w:rPr>
          <w:sz w:val="24"/>
        </w:rPr>
        <w:t>свойствами</w:t>
      </w:r>
      <w:r>
        <w:rPr>
          <w:spacing w:val="-5"/>
          <w:sz w:val="24"/>
        </w:rPr>
        <w:t xml:space="preserve"> </w:t>
      </w:r>
      <w:r>
        <w:rPr>
          <w:spacing w:val="-2"/>
          <w:sz w:val="24"/>
        </w:rPr>
        <w:t>пластилина;</w:t>
      </w:r>
    </w:p>
    <w:p w:rsidR="005C349B" w:rsidRDefault="006E54AC" w:rsidP="00CD1F13">
      <w:pPr>
        <w:pStyle w:val="a4"/>
        <w:numPr>
          <w:ilvl w:val="0"/>
          <w:numId w:val="77"/>
        </w:numPr>
        <w:tabs>
          <w:tab w:val="left" w:pos="1071"/>
        </w:tabs>
        <w:ind w:left="1071" w:hanging="250"/>
        <w:rPr>
          <w:sz w:val="24"/>
        </w:rPr>
      </w:pPr>
      <w:r>
        <w:rPr>
          <w:sz w:val="24"/>
        </w:rPr>
        <w:t>обучение</w:t>
      </w:r>
      <w:r>
        <w:rPr>
          <w:spacing w:val="-9"/>
          <w:sz w:val="24"/>
        </w:rPr>
        <w:t xml:space="preserve"> </w:t>
      </w:r>
      <w:r>
        <w:rPr>
          <w:sz w:val="24"/>
        </w:rPr>
        <w:t>выполнению</w:t>
      </w:r>
      <w:r>
        <w:rPr>
          <w:spacing w:val="-9"/>
          <w:sz w:val="24"/>
        </w:rPr>
        <w:t xml:space="preserve"> </w:t>
      </w:r>
      <w:r>
        <w:rPr>
          <w:sz w:val="24"/>
        </w:rPr>
        <w:t>простых</w:t>
      </w:r>
      <w:r>
        <w:rPr>
          <w:spacing w:val="-11"/>
          <w:sz w:val="24"/>
        </w:rPr>
        <w:t xml:space="preserve"> </w:t>
      </w:r>
      <w:r>
        <w:rPr>
          <w:sz w:val="24"/>
        </w:rPr>
        <w:t>действий</w:t>
      </w:r>
      <w:r>
        <w:rPr>
          <w:spacing w:val="-15"/>
          <w:sz w:val="24"/>
        </w:rPr>
        <w:t xml:space="preserve"> </w:t>
      </w:r>
      <w:r>
        <w:rPr>
          <w:sz w:val="24"/>
        </w:rPr>
        <w:t>с</w:t>
      </w:r>
      <w:r>
        <w:rPr>
          <w:spacing w:val="-10"/>
          <w:sz w:val="24"/>
        </w:rPr>
        <w:t xml:space="preserve"> </w:t>
      </w:r>
      <w:r>
        <w:rPr>
          <w:sz w:val="24"/>
        </w:rPr>
        <w:t>пластилином:</w:t>
      </w:r>
      <w:r>
        <w:rPr>
          <w:spacing w:val="-10"/>
          <w:sz w:val="24"/>
        </w:rPr>
        <w:t xml:space="preserve"> </w:t>
      </w:r>
      <w:r>
        <w:rPr>
          <w:sz w:val="24"/>
        </w:rPr>
        <w:t>разминание,</w:t>
      </w:r>
      <w:r>
        <w:rPr>
          <w:spacing w:val="-11"/>
          <w:sz w:val="24"/>
        </w:rPr>
        <w:t xml:space="preserve"> </w:t>
      </w:r>
      <w:r>
        <w:rPr>
          <w:spacing w:val="-2"/>
          <w:sz w:val="24"/>
        </w:rPr>
        <w:t>соединение</w:t>
      </w:r>
    </w:p>
    <w:p w:rsidR="005C349B" w:rsidRDefault="005C349B">
      <w:pPr>
        <w:rPr>
          <w:sz w:val="24"/>
        </w:rPr>
        <w:sectPr w:rsidR="005C349B">
          <w:pgSz w:w="11910" w:h="16830"/>
          <w:pgMar w:top="1060" w:right="600" w:bottom="800" w:left="1600" w:header="0" w:footer="612" w:gutter="0"/>
          <w:cols w:space="720"/>
        </w:sectPr>
      </w:pPr>
    </w:p>
    <w:p w:rsidR="005C349B" w:rsidRDefault="006E54AC">
      <w:pPr>
        <w:pStyle w:val="a3"/>
        <w:spacing w:before="62"/>
        <w:ind w:firstLine="0"/>
        <w:jc w:val="left"/>
      </w:pPr>
      <w:r>
        <w:lastRenderedPageBreak/>
        <w:t>или</w:t>
      </w:r>
      <w:r>
        <w:rPr>
          <w:spacing w:val="-2"/>
        </w:rPr>
        <w:t xml:space="preserve"> </w:t>
      </w:r>
      <w:r>
        <w:t>разъединение,</w:t>
      </w:r>
      <w:r>
        <w:rPr>
          <w:spacing w:val="-2"/>
        </w:rPr>
        <w:t xml:space="preserve"> раскатывание;</w:t>
      </w:r>
    </w:p>
    <w:p w:rsidR="005C349B" w:rsidRDefault="006E54AC" w:rsidP="00CD1F13">
      <w:pPr>
        <w:pStyle w:val="a4"/>
        <w:numPr>
          <w:ilvl w:val="0"/>
          <w:numId w:val="77"/>
        </w:numPr>
        <w:tabs>
          <w:tab w:val="left" w:pos="1079"/>
        </w:tabs>
        <w:ind w:left="1079" w:hanging="258"/>
        <w:rPr>
          <w:sz w:val="24"/>
        </w:rPr>
      </w:pPr>
      <w:r>
        <w:rPr>
          <w:sz w:val="24"/>
        </w:rPr>
        <w:t>формирование</w:t>
      </w:r>
      <w:r>
        <w:rPr>
          <w:spacing w:val="-3"/>
          <w:sz w:val="24"/>
        </w:rPr>
        <w:t xml:space="preserve"> </w:t>
      </w:r>
      <w:r>
        <w:rPr>
          <w:sz w:val="24"/>
        </w:rPr>
        <w:t>умения</w:t>
      </w:r>
      <w:r>
        <w:rPr>
          <w:spacing w:val="-2"/>
          <w:sz w:val="24"/>
        </w:rPr>
        <w:t xml:space="preserve"> </w:t>
      </w:r>
      <w:r>
        <w:rPr>
          <w:sz w:val="24"/>
        </w:rPr>
        <w:t>выполнять</w:t>
      </w:r>
      <w:r>
        <w:rPr>
          <w:spacing w:val="-8"/>
          <w:sz w:val="24"/>
        </w:rPr>
        <w:t xml:space="preserve"> </w:t>
      </w:r>
      <w:r>
        <w:rPr>
          <w:sz w:val="24"/>
        </w:rPr>
        <w:t>простые</w:t>
      </w:r>
      <w:r>
        <w:rPr>
          <w:spacing w:val="-4"/>
          <w:sz w:val="24"/>
        </w:rPr>
        <w:t xml:space="preserve"> </w:t>
      </w:r>
      <w:r>
        <w:rPr>
          <w:sz w:val="24"/>
        </w:rPr>
        <w:t>поделки</w:t>
      </w:r>
      <w:r>
        <w:rPr>
          <w:spacing w:val="-6"/>
          <w:sz w:val="24"/>
        </w:rPr>
        <w:t xml:space="preserve"> </w:t>
      </w:r>
      <w:r>
        <w:rPr>
          <w:sz w:val="24"/>
        </w:rPr>
        <w:t>из</w:t>
      </w:r>
      <w:r>
        <w:rPr>
          <w:spacing w:val="-4"/>
          <w:sz w:val="24"/>
        </w:rPr>
        <w:t xml:space="preserve"> </w:t>
      </w:r>
      <w:r>
        <w:rPr>
          <w:spacing w:val="-2"/>
          <w:sz w:val="24"/>
        </w:rPr>
        <w:t>пластилина;</w:t>
      </w:r>
    </w:p>
    <w:p w:rsidR="005C349B" w:rsidRDefault="006E54AC" w:rsidP="00CD1F13">
      <w:pPr>
        <w:pStyle w:val="a4"/>
        <w:numPr>
          <w:ilvl w:val="0"/>
          <w:numId w:val="77"/>
        </w:numPr>
        <w:tabs>
          <w:tab w:val="left" w:pos="1094"/>
        </w:tabs>
        <w:ind w:left="100" w:right="253" w:firstLine="720"/>
        <w:rPr>
          <w:sz w:val="24"/>
        </w:rPr>
      </w:pPr>
      <w:r>
        <w:rPr>
          <w:sz w:val="24"/>
        </w:rPr>
        <w:t>формирование умения обследовать и узнавать объекты из пластилина, называть сам объект и его знакомые основные элементы доступным коммуникативным способом.</w:t>
      </w:r>
    </w:p>
    <w:p w:rsidR="005C349B" w:rsidRDefault="005C349B">
      <w:pPr>
        <w:pStyle w:val="a3"/>
        <w:ind w:left="0" w:firstLine="0"/>
        <w:jc w:val="left"/>
      </w:pPr>
    </w:p>
    <w:p w:rsidR="005C349B" w:rsidRDefault="006E54AC">
      <w:pPr>
        <w:pStyle w:val="a3"/>
        <w:ind w:right="249"/>
      </w:pPr>
      <w:r>
        <w:rPr>
          <w:i/>
        </w:rPr>
        <w:t xml:space="preserve">В разделе «Аппликация» </w:t>
      </w:r>
      <w:r>
        <w:t xml:space="preserve">совместная образовательная деятельность педагогических работников с детьми с ТМНР в данный период предполагает следующие направления </w:t>
      </w:r>
      <w:r>
        <w:rPr>
          <w:spacing w:val="-2"/>
        </w:rPr>
        <w:t>работы:</w:t>
      </w:r>
    </w:p>
    <w:p w:rsidR="005C349B" w:rsidRDefault="006E54AC" w:rsidP="00CD1F13">
      <w:pPr>
        <w:pStyle w:val="a4"/>
        <w:numPr>
          <w:ilvl w:val="0"/>
          <w:numId w:val="76"/>
        </w:numPr>
        <w:tabs>
          <w:tab w:val="left" w:pos="1078"/>
        </w:tabs>
        <w:spacing w:before="1"/>
        <w:ind w:right="250" w:firstLine="720"/>
        <w:rPr>
          <w:sz w:val="24"/>
        </w:rPr>
      </w:pPr>
      <w:r>
        <w:rPr>
          <w:sz w:val="24"/>
        </w:rPr>
        <w:t>формирование</w:t>
      </w:r>
      <w:r>
        <w:rPr>
          <w:spacing w:val="-4"/>
          <w:sz w:val="24"/>
        </w:rPr>
        <w:t xml:space="preserve"> </w:t>
      </w:r>
      <w:r>
        <w:rPr>
          <w:sz w:val="24"/>
        </w:rPr>
        <w:t>умения</w:t>
      </w:r>
      <w:r>
        <w:rPr>
          <w:spacing w:val="-4"/>
          <w:sz w:val="24"/>
        </w:rPr>
        <w:t xml:space="preserve"> </w:t>
      </w:r>
      <w:r>
        <w:rPr>
          <w:sz w:val="24"/>
        </w:rPr>
        <w:t>обследовать</w:t>
      </w:r>
      <w:r>
        <w:rPr>
          <w:spacing w:val="-8"/>
          <w:sz w:val="24"/>
        </w:rPr>
        <w:t xml:space="preserve"> </w:t>
      </w:r>
      <w:r>
        <w:rPr>
          <w:sz w:val="24"/>
        </w:rPr>
        <w:t>и</w:t>
      </w:r>
      <w:r>
        <w:rPr>
          <w:spacing w:val="-8"/>
          <w:sz w:val="24"/>
        </w:rPr>
        <w:t xml:space="preserve"> </w:t>
      </w:r>
      <w:r>
        <w:rPr>
          <w:sz w:val="24"/>
        </w:rPr>
        <w:t>узнавать</w:t>
      </w:r>
      <w:r>
        <w:rPr>
          <w:spacing w:val="-7"/>
          <w:sz w:val="24"/>
        </w:rPr>
        <w:t xml:space="preserve"> </w:t>
      </w:r>
      <w:r>
        <w:rPr>
          <w:sz w:val="24"/>
        </w:rPr>
        <w:t>знакомые</w:t>
      </w:r>
      <w:r>
        <w:rPr>
          <w:spacing w:val="-4"/>
          <w:sz w:val="24"/>
        </w:rPr>
        <w:t xml:space="preserve"> </w:t>
      </w:r>
      <w:r>
        <w:rPr>
          <w:sz w:val="24"/>
        </w:rPr>
        <w:t>предметы,</w:t>
      </w:r>
      <w:r>
        <w:rPr>
          <w:spacing w:val="-7"/>
          <w:sz w:val="24"/>
        </w:rPr>
        <w:t xml:space="preserve"> </w:t>
      </w:r>
      <w:r>
        <w:rPr>
          <w:sz w:val="24"/>
        </w:rPr>
        <w:t>выполненные в виде аппликации;</w:t>
      </w:r>
    </w:p>
    <w:p w:rsidR="005C349B" w:rsidRDefault="006E54AC" w:rsidP="00CD1F13">
      <w:pPr>
        <w:pStyle w:val="a4"/>
        <w:numPr>
          <w:ilvl w:val="0"/>
          <w:numId w:val="76"/>
        </w:numPr>
        <w:tabs>
          <w:tab w:val="left" w:pos="1080"/>
        </w:tabs>
        <w:ind w:left="1080" w:hanging="259"/>
        <w:rPr>
          <w:sz w:val="24"/>
        </w:rPr>
      </w:pPr>
      <w:r>
        <w:rPr>
          <w:sz w:val="24"/>
        </w:rPr>
        <w:t>знакомство</w:t>
      </w:r>
      <w:r>
        <w:rPr>
          <w:spacing w:val="-4"/>
          <w:sz w:val="24"/>
        </w:rPr>
        <w:t xml:space="preserve"> </w:t>
      </w:r>
      <w:r>
        <w:rPr>
          <w:sz w:val="24"/>
        </w:rPr>
        <w:t>с</w:t>
      </w:r>
      <w:r>
        <w:rPr>
          <w:spacing w:val="-2"/>
          <w:sz w:val="24"/>
        </w:rPr>
        <w:t xml:space="preserve"> </w:t>
      </w:r>
      <w:r>
        <w:rPr>
          <w:sz w:val="24"/>
        </w:rPr>
        <w:t>возможностями</w:t>
      </w:r>
      <w:r>
        <w:rPr>
          <w:spacing w:val="-3"/>
          <w:sz w:val="24"/>
        </w:rPr>
        <w:t xml:space="preserve"> </w:t>
      </w:r>
      <w:r>
        <w:rPr>
          <w:sz w:val="24"/>
        </w:rPr>
        <w:t>изображения</w:t>
      </w:r>
      <w:r>
        <w:rPr>
          <w:spacing w:val="-2"/>
          <w:sz w:val="24"/>
        </w:rPr>
        <w:t xml:space="preserve"> </w:t>
      </w:r>
      <w:r>
        <w:rPr>
          <w:sz w:val="24"/>
        </w:rPr>
        <w:t>предмета</w:t>
      </w:r>
      <w:r>
        <w:rPr>
          <w:spacing w:val="-8"/>
          <w:sz w:val="24"/>
        </w:rPr>
        <w:t xml:space="preserve"> </w:t>
      </w:r>
      <w:r>
        <w:rPr>
          <w:sz w:val="24"/>
        </w:rPr>
        <w:t>с</w:t>
      </w:r>
      <w:r>
        <w:rPr>
          <w:spacing w:val="-1"/>
          <w:sz w:val="24"/>
        </w:rPr>
        <w:t xml:space="preserve"> </w:t>
      </w:r>
      <w:r>
        <w:rPr>
          <w:sz w:val="24"/>
        </w:rPr>
        <w:t>помощью</w:t>
      </w:r>
      <w:r>
        <w:rPr>
          <w:spacing w:val="-3"/>
          <w:sz w:val="24"/>
        </w:rPr>
        <w:t xml:space="preserve"> </w:t>
      </w:r>
      <w:r>
        <w:rPr>
          <w:spacing w:val="-2"/>
          <w:sz w:val="24"/>
        </w:rPr>
        <w:t>аппликации;</w:t>
      </w:r>
    </w:p>
    <w:p w:rsidR="005C349B" w:rsidRDefault="006E54AC" w:rsidP="00CD1F13">
      <w:pPr>
        <w:pStyle w:val="a4"/>
        <w:numPr>
          <w:ilvl w:val="0"/>
          <w:numId w:val="76"/>
        </w:numPr>
        <w:tabs>
          <w:tab w:val="left" w:pos="1238"/>
        </w:tabs>
        <w:ind w:right="250" w:firstLine="720"/>
        <w:rPr>
          <w:sz w:val="24"/>
        </w:rPr>
      </w:pPr>
      <w:r>
        <w:rPr>
          <w:sz w:val="24"/>
        </w:rPr>
        <w:t>знакомство со свойствами некоторых материалов и функциональными возможностями инструментов, необходимых для выполнения аппликации, формирование навыка безопасной работы с ними;</w:t>
      </w:r>
    </w:p>
    <w:p w:rsidR="005C349B" w:rsidRDefault="006E54AC" w:rsidP="00CD1F13">
      <w:pPr>
        <w:pStyle w:val="a4"/>
        <w:numPr>
          <w:ilvl w:val="0"/>
          <w:numId w:val="76"/>
        </w:numPr>
        <w:tabs>
          <w:tab w:val="left" w:pos="1230"/>
        </w:tabs>
        <w:ind w:right="253" w:firstLine="720"/>
        <w:rPr>
          <w:sz w:val="24"/>
        </w:rPr>
      </w:pPr>
      <w:r>
        <w:rPr>
          <w:sz w:val="24"/>
        </w:rPr>
        <w:t xml:space="preserve">обучение простым приемам аппликации (наклеивание, соединение или </w:t>
      </w:r>
      <w:r>
        <w:rPr>
          <w:spacing w:val="-2"/>
          <w:sz w:val="24"/>
        </w:rPr>
        <w:t>разъединение);</w:t>
      </w:r>
    </w:p>
    <w:p w:rsidR="005C349B" w:rsidRDefault="006E54AC" w:rsidP="00CD1F13">
      <w:pPr>
        <w:pStyle w:val="a4"/>
        <w:numPr>
          <w:ilvl w:val="0"/>
          <w:numId w:val="76"/>
        </w:numPr>
        <w:tabs>
          <w:tab w:val="left" w:pos="1126"/>
        </w:tabs>
        <w:spacing w:before="1"/>
        <w:ind w:right="255" w:firstLine="720"/>
        <w:rPr>
          <w:sz w:val="24"/>
        </w:rPr>
      </w:pPr>
      <w:r>
        <w:rPr>
          <w:sz w:val="24"/>
        </w:rPr>
        <w:t>формирование навыка подражания действиям педагогического работника при выполнении аппликации;</w:t>
      </w:r>
    </w:p>
    <w:p w:rsidR="005C349B" w:rsidRDefault="006E54AC" w:rsidP="00CD1F13">
      <w:pPr>
        <w:pStyle w:val="a4"/>
        <w:numPr>
          <w:ilvl w:val="0"/>
          <w:numId w:val="76"/>
        </w:numPr>
        <w:tabs>
          <w:tab w:val="left" w:pos="1079"/>
        </w:tabs>
        <w:ind w:left="1079" w:hanging="258"/>
        <w:rPr>
          <w:sz w:val="24"/>
        </w:rPr>
      </w:pPr>
      <w:r>
        <w:rPr>
          <w:sz w:val="24"/>
        </w:rPr>
        <w:t>развитие</w:t>
      </w:r>
      <w:r>
        <w:rPr>
          <w:spacing w:val="-5"/>
          <w:sz w:val="24"/>
        </w:rPr>
        <w:t xml:space="preserve"> </w:t>
      </w:r>
      <w:r>
        <w:rPr>
          <w:sz w:val="24"/>
        </w:rPr>
        <w:t>навыка</w:t>
      </w:r>
      <w:r>
        <w:rPr>
          <w:spacing w:val="-4"/>
          <w:sz w:val="24"/>
        </w:rPr>
        <w:t xml:space="preserve"> </w:t>
      </w:r>
      <w:r>
        <w:rPr>
          <w:sz w:val="24"/>
        </w:rPr>
        <w:t>сотрудничества</w:t>
      </w:r>
      <w:r>
        <w:rPr>
          <w:spacing w:val="-4"/>
          <w:sz w:val="24"/>
        </w:rPr>
        <w:t xml:space="preserve"> </w:t>
      </w:r>
      <w:r>
        <w:rPr>
          <w:sz w:val="24"/>
        </w:rPr>
        <w:t>при</w:t>
      </w:r>
      <w:r>
        <w:rPr>
          <w:spacing w:val="-9"/>
          <w:sz w:val="24"/>
        </w:rPr>
        <w:t xml:space="preserve"> </w:t>
      </w:r>
      <w:r>
        <w:rPr>
          <w:sz w:val="24"/>
        </w:rPr>
        <w:t>участии</w:t>
      </w:r>
      <w:r>
        <w:rPr>
          <w:spacing w:val="-2"/>
          <w:sz w:val="24"/>
        </w:rPr>
        <w:t xml:space="preserve"> </w:t>
      </w:r>
      <w:r>
        <w:rPr>
          <w:sz w:val="24"/>
        </w:rPr>
        <w:t>в</w:t>
      </w:r>
      <w:r>
        <w:rPr>
          <w:spacing w:val="-6"/>
          <w:sz w:val="24"/>
        </w:rPr>
        <w:t xml:space="preserve"> </w:t>
      </w:r>
      <w:r>
        <w:rPr>
          <w:sz w:val="24"/>
        </w:rPr>
        <w:t>выполнении</w:t>
      </w:r>
      <w:r>
        <w:rPr>
          <w:spacing w:val="-5"/>
          <w:sz w:val="24"/>
        </w:rPr>
        <w:t xml:space="preserve"> </w:t>
      </w:r>
      <w:r>
        <w:rPr>
          <w:spacing w:val="-2"/>
          <w:sz w:val="24"/>
        </w:rPr>
        <w:t>аппликации.</w:t>
      </w:r>
    </w:p>
    <w:p w:rsidR="005C349B" w:rsidRDefault="005C349B">
      <w:pPr>
        <w:pStyle w:val="a3"/>
        <w:ind w:left="0" w:firstLine="0"/>
        <w:jc w:val="left"/>
      </w:pPr>
    </w:p>
    <w:p w:rsidR="005C349B" w:rsidRDefault="006E54AC">
      <w:pPr>
        <w:pStyle w:val="a3"/>
        <w:ind w:right="250"/>
      </w:pPr>
      <w:r>
        <w:rPr>
          <w:i/>
        </w:rPr>
        <w:t xml:space="preserve">В разделе «Рисование» </w:t>
      </w:r>
      <w:r>
        <w:t>совместная образовательная деятельность педагогических работников с детьми с ТМНР предполагает следующие направления работы:</w:t>
      </w:r>
    </w:p>
    <w:p w:rsidR="005C349B" w:rsidRDefault="006E54AC" w:rsidP="00CD1F13">
      <w:pPr>
        <w:pStyle w:val="a4"/>
        <w:numPr>
          <w:ilvl w:val="0"/>
          <w:numId w:val="75"/>
        </w:numPr>
        <w:tabs>
          <w:tab w:val="left" w:pos="1070"/>
        </w:tabs>
        <w:ind w:right="248" w:firstLine="720"/>
        <w:rPr>
          <w:sz w:val="24"/>
        </w:rPr>
      </w:pPr>
      <w:r>
        <w:rPr>
          <w:sz w:val="24"/>
        </w:rPr>
        <w:t>формирование</w:t>
      </w:r>
      <w:r>
        <w:rPr>
          <w:spacing w:val="-9"/>
          <w:sz w:val="24"/>
        </w:rPr>
        <w:t xml:space="preserve"> </w:t>
      </w:r>
      <w:r>
        <w:rPr>
          <w:sz w:val="24"/>
        </w:rPr>
        <w:t>навыка</w:t>
      </w:r>
      <w:r>
        <w:rPr>
          <w:spacing w:val="-12"/>
          <w:sz w:val="24"/>
        </w:rPr>
        <w:t xml:space="preserve"> </w:t>
      </w:r>
      <w:r>
        <w:rPr>
          <w:sz w:val="24"/>
        </w:rPr>
        <w:t>обследования</w:t>
      </w:r>
      <w:r>
        <w:rPr>
          <w:spacing w:val="-14"/>
          <w:sz w:val="24"/>
        </w:rPr>
        <w:t xml:space="preserve"> </w:t>
      </w:r>
      <w:r>
        <w:rPr>
          <w:sz w:val="24"/>
        </w:rPr>
        <w:t>и</w:t>
      </w:r>
      <w:r>
        <w:rPr>
          <w:spacing w:val="-13"/>
          <w:sz w:val="24"/>
        </w:rPr>
        <w:t xml:space="preserve"> </w:t>
      </w:r>
      <w:r>
        <w:rPr>
          <w:sz w:val="24"/>
        </w:rPr>
        <w:t>ориентировки</w:t>
      </w:r>
      <w:r>
        <w:rPr>
          <w:spacing w:val="-9"/>
          <w:sz w:val="24"/>
        </w:rPr>
        <w:t xml:space="preserve"> </w:t>
      </w:r>
      <w:r>
        <w:rPr>
          <w:sz w:val="24"/>
        </w:rPr>
        <w:t>на</w:t>
      </w:r>
      <w:r>
        <w:rPr>
          <w:spacing w:val="-11"/>
          <w:sz w:val="24"/>
        </w:rPr>
        <w:t xml:space="preserve"> </w:t>
      </w:r>
      <w:r>
        <w:rPr>
          <w:sz w:val="24"/>
        </w:rPr>
        <w:t>контур,</w:t>
      </w:r>
      <w:r>
        <w:rPr>
          <w:spacing w:val="-12"/>
          <w:sz w:val="24"/>
        </w:rPr>
        <w:t xml:space="preserve"> </w:t>
      </w:r>
      <w:r>
        <w:rPr>
          <w:sz w:val="24"/>
        </w:rPr>
        <w:t>форму,</w:t>
      </w:r>
      <w:r>
        <w:rPr>
          <w:spacing w:val="-8"/>
          <w:sz w:val="24"/>
        </w:rPr>
        <w:t xml:space="preserve"> </w:t>
      </w:r>
      <w:r>
        <w:rPr>
          <w:sz w:val="24"/>
        </w:rPr>
        <w:t>величину, цвет предмета, нахождение и узнавание отдельных элементов, запоминание их расположения, взаимосвязи между собой;</w:t>
      </w:r>
    </w:p>
    <w:p w:rsidR="005C349B" w:rsidRDefault="006E54AC" w:rsidP="00CD1F13">
      <w:pPr>
        <w:pStyle w:val="a4"/>
        <w:numPr>
          <w:ilvl w:val="0"/>
          <w:numId w:val="75"/>
        </w:numPr>
        <w:tabs>
          <w:tab w:val="left" w:pos="1078"/>
        </w:tabs>
        <w:ind w:right="251" w:firstLine="720"/>
        <w:rPr>
          <w:sz w:val="24"/>
        </w:rPr>
      </w:pPr>
      <w:r>
        <w:rPr>
          <w:sz w:val="24"/>
        </w:rPr>
        <w:t>формирование</w:t>
      </w:r>
      <w:r>
        <w:rPr>
          <w:spacing w:val="-3"/>
          <w:sz w:val="24"/>
        </w:rPr>
        <w:t xml:space="preserve"> </w:t>
      </w:r>
      <w:r>
        <w:rPr>
          <w:sz w:val="24"/>
        </w:rPr>
        <w:t>умения</w:t>
      </w:r>
      <w:r>
        <w:rPr>
          <w:spacing w:val="-3"/>
          <w:sz w:val="24"/>
        </w:rPr>
        <w:t xml:space="preserve"> </w:t>
      </w:r>
      <w:r>
        <w:rPr>
          <w:sz w:val="24"/>
        </w:rPr>
        <w:t>узнавать</w:t>
      </w:r>
      <w:r>
        <w:rPr>
          <w:spacing w:val="-7"/>
          <w:sz w:val="24"/>
        </w:rPr>
        <w:t xml:space="preserve"> </w:t>
      </w:r>
      <w:r>
        <w:rPr>
          <w:sz w:val="24"/>
        </w:rPr>
        <w:t>плоскостное</w:t>
      </w:r>
      <w:r>
        <w:rPr>
          <w:spacing w:val="-2"/>
          <w:sz w:val="24"/>
        </w:rPr>
        <w:t xml:space="preserve"> </w:t>
      </w:r>
      <w:r>
        <w:rPr>
          <w:sz w:val="24"/>
        </w:rPr>
        <w:t>изображение</w:t>
      </w:r>
      <w:r>
        <w:rPr>
          <w:spacing w:val="-4"/>
          <w:sz w:val="24"/>
        </w:rPr>
        <w:t xml:space="preserve"> </w:t>
      </w:r>
      <w:r>
        <w:rPr>
          <w:sz w:val="24"/>
        </w:rPr>
        <w:t>предмета</w:t>
      </w:r>
      <w:r>
        <w:rPr>
          <w:spacing w:val="-4"/>
          <w:sz w:val="24"/>
        </w:rPr>
        <w:t xml:space="preserve"> </w:t>
      </w:r>
      <w:r>
        <w:rPr>
          <w:sz w:val="24"/>
        </w:rPr>
        <w:t>и</w:t>
      </w:r>
      <w:r>
        <w:rPr>
          <w:spacing w:val="-7"/>
          <w:sz w:val="24"/>
        </w:rPr>
        <w:t xml:space="preserve"> </w:t>
      </w:r>
      <w:r>
        <w:rPr>
          <w:sz w:val="24"/>
        </w:rPr>
        <w:t>сравнивать его с реальным объектом;</w:t>
      </w:r>
    </w:p>
    <w:p w:rsidR="005C349B" w:rsidRDefault="006E54AC" w:rsidP="00CD1F13">
      <w:pPr>
        <w:pStyle w:val="a4"/>
        <w:numPr>
          <w:ilvl w:val="0"/>
          <w:numId w:val="75"/>
        </w:numPr>
        <w:tabs>
          <w:tab w:val="left" w:pos="1079"/>
        </w:tabs>
        <w:ind w:left="1079" w:hanging="258"/>
        <w:rPr>
          <w:sz w:val="24"/>
        </w:rPr>
      </w:pPr>
      <w:r>
        <w:rPr>
          <w:sz w:val="24"/>
        </w:rPr>
        <w:t>обучение</w:t>
      </w:r>
      <w:r>
        <w:rPr>
          <w:spacing w:val="-2"/>
          <w:sz w:val="24"/>
        </w:rPr>
        <w:t xml:space="preserve"> </w:t>
      </w:r>
      <w:r>
        <w:rPr>
          <w:sz w:val="24"/>
        </w:rPr>
        <w:t>социально</w:t>
      </w:r>
      <w:r>
        <w:rPr>
          <w:spacing w:val="-6"/>
          <w:sz w:val="24"/>
        </w:rPr>
        <w:t xml:space="preserve"> </w:t>
      </w:r>
      <w:r>
        <w:rPr>
          <w:sz w:val="24"/>
        </w:rPr>
        <w:t>приемлемому</w:t>
      </w:r>
      <w:r>
        <w:rPr>
          <w:spacing w:val="-4"/>
          <w:sz w:val="24"/>
        </w:rPr>
        <w:t xml:space="preserve"> </w:t>
      </w:r>
      <w:r>
        <w:rPr>
          <w:sz w:val="24"/>
        </w:rPr>
        <w:t>использованию</w:t>
      </w:r>
      <w:r>
        <w:rPr>
          <w:spacing w:val="-5"/>
          <w:sz w:val="24"/>
        </w:rPr>
        <w:t xml:space="preserve"> </w:t>
      </w:r>
      <w:r>
        <w:rPr>
          <w:sz w:val="24"/>
        </w:rPr>
        <w:t>карандаша</w:t>
      </w:r>
      <w:r>
        <w:rPr>
          <w:spacing w:val="-3"/>
          <w:sz w:val="24"/>
        </w:rPr>
        <w:t xml:space="preserve"> </w:t>
      </w:r>
      <w:r>
        <w:rPr>
          <w:sz w:val="24"/>
        </w:rPr>
        <w:t>и</w:t>
      </w:r>
      <w:r>
        <w:rPr>
          <w:spacing w:val="-5"/>
          <w:sz w:val="24"/>
        </w:rPr>
        <w:t xml:space="preserve"> </w:t>
      </w:r>
      <w:r>
        <w:rPr>
          <w:spacing w:val="-2"/>
          <w:sz w:val="24"/>
        </w:rPr>
        <w:t>кисти;</w:t>
      </w:r>
    </w:p>
    <w:p w:rsidR="005C349B" w:rsidRDefault="006E54AC" w:rsidP="00CD1F13">
      <w:pPr>
        <w:pStyle w:val="a4"/>
        <w:numPr>
          <w:ilvl w:val="0"/>
          <w:numId w:val="75"/>
        </w:numPr>
        <w:tabs>
          <w:tab w:val="left" w:pos="1086"/>
        </w:tabs>
        <w:ind w:right="247" w:firstLine="720"/>
        <w:rPr>
          <w:sz w:val="24"/>
        </w:rPr>
      </w:pPr>
      <w:r>
        <w:rPr>
          <w:sz w:val="24"/>
        </w:rPr>
        <w:t xml:space="preserve">формирование умения правильно захватывать карандаш\кисть и удерживать при </w:t>
      </w:r>
      <w:r>
        <w:rPr>
          <w:spacing w:val="-2"/>
          <w:sz w:val="24"/>
        </w:rPr>
        <w:t>рисовании;</w:t>
      </w:r>
    </w:p>
    <w:p w:rsidR="005C349B" w:rsidRDefault="006E54AC" w:rsidP="00CD1F13">
      <w:pPr>
        <w:pStyle w:val="a4"/>
        <w:numPr>
          <w:ilvl w:val="0"/>
          <w:numId w:val="75"/>
        </w:numPr>
        <w:tabs>
          <w:tab w:val="left" w:pos="1134"/>
        </w:tabs>
        <w:ind w:right="256" w:firstLine="720"/>
        <w:rPr>
          <w:sz w:val="24"/>
        </w:rPr>
      </w:pPr>
      <w:r>
        <w:rPr>
          <w:sz w:val="24"/>
        </w:rPr>
        <w:t>формирование простых графических навыков: рисования прямых, замкнутых линий, черкания;</w:t>
      </w:r>
    </w:p>
    <w:p w:rsidR="005C349B" w:rsidRDefault="006E54AC" w:rsidP="00CD1F13">
      <w:pPr>
        <w:pStyle w:val="a4"/>
        <w:numPr>
          <w:ilvl w:val="0"/>
          <w:numId w:val="75"/>
        </w:numPr>
        <w:tabs>
          <w:tab w:val="left" w:pos="1282"/>
        </w:tabs>
        <w:spacing w:before="1"/>
        <w:ind w:right="249" w:firstLine="720"/>
        <w:rPr>
          <w:sz w:val="24"/>
        </w:rPr>
      </w:pPr>
      <w:r>
        <w:rPr>
          <w:sz w:val="24"/>
        </w:rPr>
        <w:t xml:space="preserve">формирование навыка подражания простым графическим движениям </w:t>
      </w:r>
      <w:r>
        <w:rPr>
          <w:spacing w:val="-2"/>
          <w:sz w:val="24"/>
        </w:rPr>
        <w:t>карандашом;</w:t>
      </w:r>
    </w:p>
    <w:p w:rsidR="005C349B" w:rsidRDefault="006E54AC" w:rsidP="00CD1F13">
      <w:pPr>
        <w:pStyle w:val="a4"/>
        <w:numPr>
          <w:ilvl w:val="0"/>
          <w:numId w:val="75"/>
        </w:numPr>
        <w:tabs>
          <w:tab w:val="left" w:pos="1071"/>
        </w:tabs>
        <w:ind w:left="1071" w:hanging="250"/>
        <w:rPr>
          <w:sz w:val="24"/>
        </w:rPr>
      </w:pPr>
      <w:r>
        <w:rPr>
          <w:sz w:val="24"/>
        </w:rPr>
        <w:t>формирование</w:t>
      </w:r>
      <w:r>
        <w:rPr>
          <w:spacing w:val="-14"/>
          <w:sz w:val="24"/>
        </w:rPr>
        <w:t xml:space="preserve"> </w:t>
      </w:r>
      <w:r>
        <w:rPr>
          <w:sz w:val="24"/>
        </w:rPr>
        <w:t>умения</w:t>
      </w:r>
      <w:r>
        <w:rPr>
          <w:spacing w:val="-14"/>
          <w:sz w:val="24"/>
        </w:rPr>
        <w:t xml:space="preserve"> </w:t>
      </w:r>
      <w:r>
        <w:rPr>
          <w:sz w:val="24"/>
        </w:rPr>
        <w:t>ориентироваться</w:t>
      </w:r>
      <w:r>
        <w:rPr>
          <w:spacing w:val="-11"/>
          <w:sz w:val="24"/>
        </w:rPr>
        <w:t xml:space="preserve"> </w:t>
      </w:r>
      <w:r>
        <w:rPr>
          <w:sz w:val="24"/>
        </w:rPr>
        <w:t>на</w:t>
      </w:r>
      <w:r>
        <w:rPr>
          <w:spacing w:val="-13"/>
          <w:sz w:val="24"/>
        </w:rPr>
        <w:t xml:space="preserve"> </w:t>
      </w:r>
      <w:r>
        <w:rPr>
          <w:sz w:val="24"/>
        </w:rPr>
        <w:t>листе</w:t>
      </w:r>
      <w:r>
        <w:rPr>
          <w:spacing w:val="-15"/>
          <w:sz w:val="24"/>
        </w:rPr>
        <w:t xml:space="preserve"> </w:t>
      </w:r>
      <w:r>
        <w:rPr>
          <w:sz w:val="24"/>
        </w:rPr>
        <w:t>бумаги:</w:t>
      </w:r>
      <w:r>
        <w:rPr>
          <w:spacing w:val="-12"/>
          <w:sz w:val="24"/>
        </w:rPr>
        <w:t xml:space="preserve"> </w:t>
      </w:r>
      <w:r>
        <w:rPr>
          <w:sz w:val="24"/>
        </w:rPr>
        <w:t>вверху</w:t>
      </w:r>
      <w:r>
        <w:rPr>
          <w:spacing w:val="-14"/>
          <w:sz w:val="24"/>
        </w:rPr>
        <w:t xml:space="preserve"> </w:t>
      </w:r>
      <w:r>
        <w:rPr>
          <w:sz w:val="24"/>
        </w:rPr>
        <w:t>или</w:t>
      </w:r>
      <w:r>
        <w:rPr>
          <w:spacing w:val="-14"/>
          <w:sz w:val="24"/>
        </w:rPr>
        <w:t xml:space="preserve"> </w:t>
      </w:r>
      <w:r>
        <w:rPr>
          <w:sz w:val="24"/>
        </w:rPr>
        <w:t>внизу,</w:t>
      </w:r>
      <w:r>
        <w:rPr>
          <w:spacing w:val="-15"/>
          <w:sz w:val="24"/>
        </w:rPr>
        <w:t xml:space="preserve"> </w:t>
      </w:r>
      <w:r>
        <w:rPr>
          <w:spacing w:val="-2"/>
          <w:sz w:val="24"/>
        </w:rPr>
        <w:t>сбоку.</w:t>
      </w:r>
    </w:p>
    <w:p w:rsidR="005C349B" w:rsidRDefault="005C349B">
      <w:pPr>
        <w:pStyle w:val="a3"/>
        <w:ind w:left="0" w:firstLine="0"/>
        <w:jc w:val="left"/>
      </w:pPr>
    </w:p>
    <w:p w:rsidR="005C349B" w:rsidRDefault="006E54AC">
      <w:pPr>
        <w:pStyle w:val="a3"/>
        <w:ind w:right="248"/>
      </w:pPr>
      <w:r>
        <w:rPr>
          <w:i/>
        </w:rPr>
        <w:t xml:space="preserve">В разделе «Конструирование» </w:t>
      </w:r>
      <w:r>
        <w:t>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5C349B" w:rsidRDefault="006E54AC" w:rsidP="00CD1F13">
      <w:pPr>
        <w:pStyle w:val="a4"/>
        <w:numPr>
          <w:ilvl w:val="0"/>
          <w:numId w:val="74"/>
        </w:numPr>
        <w:tabs>
          <w:tab w:val="left" w:pos="1102"/>
        </w:tabs>
        <w:ind w:right="248" w:firstLine="720"/>
        <w:rPr>
          <w:sz w:val="24"/>
        </w:rPr>
      </w:pPr>
      <w:r>
        <w:rPr>
          <w:sz w:val="24"/>
        </w:rPr>
        <w:t>знакомство с различными типами конструкторов и техникой их использования, способом соединения деталей;</w:t>
      </w:r>
    </w:p>
    <w:p w:rsidR="005C349B" w:rsidRDefault="006E54AC" w:rsidP="00CD1F13">
      <w:pPr>
        <w:pStyle w:val="a4"/>
        <w:numPr>
          <w:ilvl w:val="0"/>
          <w:numId w:val="74"/>
        </w:numPr>
        <w:tabs>
          <w:tab w:val="left" w:pos="1154"/>
        </w:tabs>
        <w:spacing w:before="1"/>
        <w:ind w:right="251" w:firstLine="720"/>
        <w:rPr>
          <w:sz w:val="24"/>
        </w:rPr>
      </w:pPr>
      <w:r>
        <w:rPr>
          <w:sz w:val="24"/>
        </w:rPr>
        <w:t>формирование умения узнавать объекты, выполненные с помощью деталей конструктора, и сравнивать их с реальными объектами, называть основные элементы доступным коммуникативным способом;</w:t>
      </w:r>
    </w:p>
    <w:p w:rsidR="005C349B" w:rsidRDefault="006E54AC" w:rsidP="00CD1F13">
      <w:pPr>
        <w:pStyle w:val="a4"/>
        <w:numPr>
          <w:ilvl w:val="0"/>
          <w:numId w:val="74"/>
        </w:numPr>
        <w:tabs>
          <w:tab w:val="left" w:pos="1079"/>
        </w:tabs>
        <w:ind w:left="1079" w:hanging="258"/>
        <w:rPr>
          <w:sz w:val="24"/>
        </w:rPr>
      </w:pPr>
      <w:r>
        <w:rPr>
          <w:sz w:val="24"/>
        </w:rPr>
        <w:t>формирование</w:t>
      </w:r>
      <w:r>
        <w:rPr>
          <w:spacing w:val="-4"/>
          <w:sz w:val="24"/>
        </w:rPr>
        <w:t xml:space="preserve"> </w:t>
      </w:r>
      <w:r>
        <w:rPr>
          <w:sz w:val="24"/>
        </w:rPr>
        <w:t>умения</w:t>
      </w:r>
      <w:r>
        <w:rPr>
          <w:spacing w:val="-2"/>
          <w:sz w:val="24"/>
        </w:rPr>
        <w:t xml:space="preserve"> </w:t>
      </w:r>
      <w:r>
        <w:rPr>
          <w:sz w:val="24"/>
        </w:rPr>
        <w:t>выполнять</w:t>
      </w:r>
      <w:r>
        <w:rPr>
          <w:spacing w:val="-5"/>
          <w:sz w:val="24"/>
        </w:rPr>
        <w:t xml:space="preserve"> </w:t>
      </w:r>
      <w:r>
        <w:rPr>
          <w:sz w:val="24"/>
        </w:rPr>
        <w:t>постройку</w:t>
      </w:r>
      <w:r>
        <w:rPr>
          <w:spacing w:val="-4"/>
          <w:sz w:val="24"/>
        </w:rPr>
        <w:t xml:space="preserve"> </w:t>
      </w:r>
      <w:r>
        <w:rPr>
          <w:sz w:val="24"/>
        </w:rPr>
        <w:t>из</w:t>
      </w:r>
      <w:r>
        <w:rPr>
          <w:spacing w:val="-4"/>
          <w:sz w:val="24"/>
        </w:rPr>
        <w:t xml:space="preserve"> </w:t>
      </w:r>
      <w:r>
        <w:rPr>
          <w:sz w:val="24"/>
        </w:rPr>
        <w:t>1-3</w:t>
      </w:r>
      <w:r>
        <w:rPr>
          <w:spacing w:val="-5"/>
          <w:sz w:val="24"/>
        </w:rPr>
        <w:t xml:space="preserve"> </w:t>
      </w:r>
      <w:r>
        <w:rPr>
          <w:sz w:val="24"/>
        </w:rPr>
        <w:t>деталей</w:t>
      </w:r>
      <w:r>
        <w:rPr>
          <w:spacing w:val="-3"/>
          <w:sz w:val="24"/>
        </w:rPr>
        <w:t xml:space="preserve"> </w:t>
      </w:r>
      <w:r>
        <w:rPr>
          <w:sz w:val="24"/>
        </w:rPr>
        <w:t>по</w:t>
      </w:r>
      <w:r>
        <w:rPr>
          <w:spacing w:val="-5"/>
          <w:sz w:val="24"/>
        </w:rPr>
        <w:t xml:space="preserve"> </w:t>
      </w:r>
      <w:r>
        <w:rPr>
          <w:spacing w:val="-2"/>
          <w:sz w:val="24"/>
        </w:rPr>
        <w:t>образцу;</w:t>
      </w:r>
    </w:p>
    <w:p w:rsidR="005C349B" w:rsidRDefault="006E54AC" w:rsidP="00CD1F13">
      <w:pPr>
        <w:pStyle w:val="a4"/>
        <w:numPr>
          <w:ilvl w:val="0"/>
          <w:numId w:val="74"/>
        </w:numPr>
        <w:tabs>
          <w:tab w:val="left" w:pos="1098"/>
        </w:tabs>
        <w:ind w:right="248" w:firstLine="720"/>
        <w:rPr>
          <w:sz w:val="24"/>
        </w:rPr>
      </w:pPr>
      <w:r>
        <w:rPr>
          <w:sz w:val="24"/>
        </w:rPr>
        <w:t>формирование умения последовательно выполнять постройку из 2-3 деталей по подражанию действиям педагогического работника;</w:t>
      </w:r>
    </w:p>
    <w:p w:rsidR="005C349B" w:rsidRDefault="006E54AC" w:rsidP="00CD1F13">
      <w:pPr>
        <w:pStyle w:val="a4"/>
        <w:numPr>
          <w:ilvl w:val="0"/>
          <w:numId w:val="74"/>
        </w:numPr>
        <w:tabs>
          <w:tab w:val="left" w:pos="1222"/>
        </w:tabs>
        <w:ind w:right="254" w:firstLine="720"/>
        <w:rPr>
          <w:sz w:val="24"/>
        </w:rPr>
      </w:pPr>
      <w:r>
        <w:rPr>
          <w:sz w:val="24"/>
        </w:rPr>
        <w:t>формирование умения использовать строительные детали с учетом их конструктивных</w:t>
      </w:r>
      <w:r>
        <w:rPr>
          <w:spacing w:val="-7"/>
          <w:sz w:val="24"/>
        </w:rPr>
        <w:t xml:space="preserve"> </w:t>
      </w:r>
      <w:r>
        <w:rPr>
          <w:sz w:val="24"/>
        </w:rPr>
        <w:t>свойств</w:t>
      </w:r>
      <w:r>
        <w:rPr>
          <w:spacing w:val="-13"/>
          <w:sz w:val="24"/>
        </w:rPr>
        <w:t xml:space="preserve"> </w:t>
      </w:r>
      <w:r>
        <w:rPr>
          <w:sz w:val="24"/>
        </w:rPr>
        <w:t>за</w:t>
      </w:r>
      <w:r>
        <w:rPr>
          <w:spacing w:val="-9"/>
          <w:sz w:val="24"/>
        </w:rPr>
        <w:t xml:space="preserve"> </w:t>
      </w:r>
      <w:r>
        <w:rPr>
          <w:sz w:val="24"/>
        </w:rPr>
        <w:t>счет</w:t>
      </w:r>
      <w:r>
        <w:rPr>
          <w:spacing w:val="-11"/>
          <w:sz w:val="24"/>
        </w:rPr>
        <w:t xml:space="preserve"> </w:t>
      </w:r>
      <w:r>
        <w:rPr>
          <w:sz w:val="24"/>
        </w:rPr>
        <w:t>ориентировки</w:t>
      </w:r>
      <w:r>
        <w:rPr>
          <w:spacing w:val="-13"/>
          <w:sz w:val="24"/>
        </w:rPr>
        <w:t xml:space="preserve"> </w:t>
      </w:r>
      <w:r>
        <w:rPr>
          <w:sz w:val="24"/>
        </w:rPr>
        <w:t>на</w:t>
      </w:r>
      <w:r>
        <w:rPr>
          <w:spacing w:val="-12"/>
          <w:sz w:val="24"/>
        </w:rPr>
        <w:t xml:space="preserve"> </w:t>
      </w:r>
      <w:r>
        <w:rPr>
          <w:sz w:val="24"/>
        </w:rPr>
        <w:t>их</w:t>
      </w:r>
      <w:r>
        <w:rPr>
          <w:spacing w:val="-13"/>
          <w:sz w:val="24"/>
        </w:rPr>
        <w:t xml:space="preserve"> </w:t>
      </w:r>
      <w:r>
        <w:rPr>
          <w:sz w:val="24"/>
        </w:rPr>
        <w:t>сенсорные</w:t>
      </w:r>
      <w:r>
        <w:rPr>
          <w:spacing w:val="-13"/>
          <w:sz w:val="24"/>
        </w:rPr>
        <w:t xml:space="preserve"> </w:t>
      </w:r>
      <w:r>
        <w:rPr>
          <w:sz w:val="24"/>
        </w:rPr>
        <w:t>характеристики</w:t>
      </w:r>
      <w:r>
        <w:rPr>
          <w:spacing w:val="-12"/>
          <w:sz w:val="24"/>
        </w:rPr>
        <w:t xml:space="preserve"> </w:t>
      </w:r>
      <w:r>
        <w:rPr>
          <w:sz w:val="24"/>
        </w:rPr>
        <w:t>и</w:t>
      </w:r>
      <w:r>
        <w:rPr>
          <w:spacing w:val="-13"/>
          <w:sz w:val="24"/>
        </w:rPr>
        <w:t xml:space="preserve"> </w:t>
      </w:r>
      <w:r>
        <w:rPr>
          <w:sz w:val="24"/>
        </w:rPr>
        <w:t>свойства.</w:t>
      </w:r>
    </w:p>
    <w:p w:rsidR="005C349B" w:rsidRDefault="005C349B">
      <w:pPr>
        <w:pStyle w:val="a3"/>
        <w:ind w:left="0" w:firstLine="0"/>
        <w:jc w:val="left"/>
      </w:pPr>
    </w:p>
    <w:p w:rsidR="005C349B" w:rsidRDefault="006E54AC">
      <w:pPr>
        <w:ind w:left="100" w:right="252" w:firstLine="720"/>
        <w:jc w:val="both"/>
        <w:rPr>
          <w:b/>
          <w:i/>
          <w:sz w:val="24"/>
        </w:rPr>
      </w:pPr>
      <w:r>
        <w:rPr>
          <w:sz w:val="24"/>
        </w:rPr>
        <w:t xml:space="preserve">Основное содержание образовательной деятельности в </w:t>
      </w:r>
      <w:r>
        <w:rPr>
          <w:b/>
          <w:i/>
          <w:sz w:val="24"/>
        </w:rPr>
        <w:t>период формирования познавательной деятельности.</w:t>
      </w:r>
    </w:p>
    <w:p w:rsidR="005C349B" w:rsidRDefault="005C349B">
      <w:pPr>
        <w:jc w:val="both"/>
        <w:rPr>
          <w:sz w:val="24"/>
        </w:rPr>
        <w:sectPr w:rsidR="005C349B">
          <w:pgSz w:w="11910" w:h="16830"/>
          <w:pgMar w:top="1060" w:right="600" w:bottom="800" w:left="1600" w:header="0" w:footer="612" w:gutter="0"/>
          <w:cols w:space="720"/>
        </w:sectPr>
      </w:pPr>
    </w:p>
    <w:p w:rsidR="005C349B" w:rsidRDefault="006E54AC">
      <w:pPr>
        <w:pStyle w:val="a3"/>
        <w:spacing w:before="62"/>
        <w:ind w:right="248"/>
      </w:pPr>
      <w:r>
        <w:lastRenderedPageBreak/>
        <w:t>Характер задач, решаемых образовательной областью «Художественно- эстетическое</w:t>
      </w:r>
      <w:r>
        <w:rPr>
          <w:spacing w:val="-15"/>
        </w:rPr>
        <w:t xml:space="preserve"> </w:t>
      </w:r>
      <w:r>
        <w:t>развитие»</w:t>
      </w:r>
      <w:r>
        <w:rPr>
          <w:spacing w:val="-15"/>
        </w:rPr>
        <w:t xml:space="preserve"> </w:t>
      </w:r>
      <w:r>
        <w:t>в</w:t>
      </w:r>
      <w:r>
        <w:rPr>
          <w:spacing w:val="-15"/>
        </w:rPr>
        <w:t xml:space="preserve"> </w:t>
      </w:r>
      <w:r>
        <w:t>период</w:t>
      </w:r>
      <w:r>
        <w:rPr>
          <w:spacing w:val="-15"/>
        </w:rPr>
        <w:t xml:space="preserve"> </w:t>
      </w:r>
      <w:r>
        <w:t>формирования</w:t>
      </w:r>
      <w:r>
        <w:rPr>
          <w:spacing w:val="-14"/>
        </w:rPr>
        <w:t xml:space="preserve"> </w:t>
      </w:r>
      <w:r>
        <w:t>предметной</w:t>
      </w:r>
      <w:r>
        <w:rPr>
          <w:spacing w:val="-15"/>
        </w:rPr>
        <w:t xml:space="preserve"> </w:t>
      </w:r>
      <w:r>
        <w:t>деятельности,</w:t>
      </w:r>
      <w:r>
        <w:rPr>
          <w:spacing w:val="-14"/>
        </w:rPr>
        <w:t xml:space="preserve"> </w:t>
      </w:r>
      <w:r>
        <w:t>также</w:t>
      </w:r>
      <w:r>
        <w:rPr>
          <w:spacing w:val="-15"/>
        </w:rPr>
        <w:t xml:space="preserve"> </w:t>
      </w:r>
      <w:r>
        <w:t>позволяет структурировать</w:t>
      </w:r>
      <w:r>
        <w:rPr>
          <w:spacing w:val="-4"/>
        </w:rPr>
        <w:t xml:space="preserve"> </w:t>
      </w:r>
      <w:r>
        <w:t>ее содержание по</w:t>
      </w:r>
      <w:r>
        <w:rPr>
          <w:spacing w:val="-2"/>
        </w:rPr>
        <w:t xml:space="preserve"> </w:t>
      </w:r>
      <w:r>
        <w:t>разделам: музыкальное</w:t>
      </w:r>
      <w:r>
        <w:rPr>
          <w:spacing w:val="-1"/>
        </w:rPr>
        <w:t xml:space="preserve"> </w:t>
      </w:r>
      <w:r>
        <w:t>воспитание,</w:t>
      </w:r>
      <w:r>
        <w:rPr>
          <w:spacing w:val="-1"/>
        </w:rPr>
        <w:t xml:space="preserve"> </w:t>
      </w:r>
      <w:r>
        <w:t>лепка,</w:t>
      </w:r>
      <w:r>
        <w:rPr>
          <w:spacing w:val="-4"/>
        </w:rPr>
        <w:t xml:space="preserve"> </w:t>
      </w:r>
      <w:r>
        <w:t>аппликация, рисование, конструирование.</w:t>
      </w:r>
    </w:p>
    <w:p w:rsidR="005C349B" w:rsidRDefault="005C349B">
      <w:pPr>
        <w:pStyle w:val="a3"/>
        <w:ind w:left="0" w:firstLine="0"/>
        <w:jc w:val="left"/>
      </w:pPr>
    </w:p>
    <w:p w:rsidR="005C349B" w:rsidRDefault="006E54AC">
      <w:pPr>
        <w:ind w:left="100" w:right="249" w:firstLine="720"/>
        <w:jc w:val="both"/>
        <w:rPr>
          <w:sz w:val="24"/>
        </w:rPr>
      </w:pPr>
      <w:r>
        <w:rPr>
          <w:i/>
          <w:sz w:val="24"/>
        </w:rPr>
        <w:t xml:space="preserve">В разделе «Музыкальное воспитание» </w:t>
      </w:r>
      <w:r>
        <w:rPr>
          <w:sz w:val="24"/>
        </w:rPr>
        <w:t xml:space="preserve">совместная образовательная деятельность педагогических работников с детьми с ТМНР предполагает следующие направления </w:t>
      </w:r>
      <w:r>
        <w:rPr>
          <w:spacing w:val="-2"/>
          <w:sz w:val="24"/>
        </w:rPr>
        <w:t>работы:</w:t>
      </w:r>
    </w:p>
    <w:p w:rsidR="005C349B" w:rsidRDefault="006E54AC" w:rsidP="00CD1F13">
      <w:pPr>
        <w:pStyle w:val="a4"/>
        <w:numPr>
          <w:ilvl w:val="0"/>
          <w:numId w:val="73"/>
        </w:numPr>
        <w:tabs>
          <w:tab w:val="left" w:pos="1079"/>
        </w:tabs>
        <w:spacing w:before="1"/>
        <w:ind w:left="1079" w:hanging="258"/>
        <w:rPr>
          <w:sz w:val="24"/>
        </w:rPr>
      </w:pPr>
      <w:r>
        <w:rPr>
          <w:sz w:val="24"/>
        </w:rPr>
        <w:t>формирование</w:t>
      </w:r>
      <w:r>
        <w:rPr>
          <w:spacing w:val="-4"/>
          <w:sz w:val="24"/>
        </w:rPr>
        <w:t xml:space="preserve"> </w:t>
      </w:r>
      <w:r>
        <w:rPr>
          <w:sz w:val="24"/>
        </w:rPr>
        <w:t>интереса</w:t>
      </w:r>
      <w:r>
        <w:rPr>
          <w:spacing w:val="-4"/>
          <w:sz w:val="24"/>
        </w:rPr>
        <w:t xml:space="preserve"> </w:t>
      </w:r>
      <w:r>
        <w:rPr>
          <w:sz w:val="24"/>
        </w:rPr>
        <w:t>к</w:t>
      </w:r>
      <w:r>
        <w:rPr>
          <w:spacing w:val="-7"/>
          <w:sz w:val="24"/>
        </w:rPr>
        <w:t xml:space="preserve"> </w:t>
      </w:r>
      <w:r>
        <w:rPr>
          <w:sz w:val="24"/>
        </w:rPr>
        <w:t>прослушиванию</w:t>
      </w:r>
      <w:r>
        <w:rPr>
          <w:spacing w:val="-6"/>
          <w:sz w:val="24"/>
        </w:rPr>
        <w:t xml:space="preserve"> </w:t>
      </w:r>
      <w:r>
        <w:rPr>
          <w:sz w:val="24"/>
        </w:rPr>
        <w:t>музыкальных</w:t>
      </w:r>
      <w:r>
        <w:rPr>
          <w:spacing w:val="-7"/>
          <w:sz w:val="24"/>
        </w:rPr>
        <w:t xml:space="preserve"> </w:t>
      </w:r>
      <w:r>
        <w:rPr>
          <w:spacing w:val="-2"/>
          <w:sz w:val="24"/>
        </w:rPr>
        <w:t>произведений;</w:t>
      </w:r>
    </w:p>
    <w:p w:rsidR="005C349B" w:rsidRDefault="006E54AC" w:rsidP="00CD1F13">
      <w:pPr>
        <w:pStyle w:val="a4"/>
        <w:numPr>
          <w:ilvl w:val="0"/>
          <w:numId w:val="73"/>
        </w:numPr>
        <w:tabs>
          <w:tab w:val="left" w:pos="1174"/>
        </w:tabs>
        <w:ind w:left="100" w:right="251" w:firstLine="720"/>
        <w:rPr>
          <w:sz w:val="24"/>
        </w:rPr>
      </w:pPr>
      <w:r>
        <w:rPr>
          <w:sz w:val="24"/>
        </w:rPr>
        <w:t>развитие способности к сопереживанию при прослушивании музыкальных произведений разного характера;</w:t>
      </w:r>
    </w:p>
    <w:p w:rsidR="005C349B" w:rsidRDefault="006E54AC" w:rsidP="00CD1F13">
      <w:pPr>
        <w:pStyle w:val="a4"/>
        <w:numPr>
          <w:ilvl w:val="0"/>
          <w:numId w:val="73"/>
        </w:numPr>
        <w:tabs>
          <w:tab w:val="left" w:pos="1186"/>
        </w:tabs>
        <w:ind w:left="100" w:right="247" w:firstLine="720"/>
        <w:rPr>
          <w:sz w:val="24"/>
        </w:rPr>
      </w:pPr>
      <w:r>
        <w:rPr>
          <w:sz w:val="24"/>
        </w:rPr>
        <w:t>знакомство с различными музыкальными инструментами (барабан, дудка, гармонь, бубен, металлофон, маракасы, тамбурин, колокольчик, треугольник, тарелки) и способом игры на них;</w:t>
      </w:r>
    </w:p>
    <w:p w:rsidR="005C349B" w:rsidRDefault="006E54AC" w:rsidP="00CD1F13">
      <w:pPr>
        <w:pStyle w:val="a4"/>
        <w:numPr>
          <w:ilvl w:val="0"/>
          <w:numId w:val="73"/>
        </w:numPr>
        <w:tabs>
          <w:tab w:val="left" w:pos="1182"/>
        </w:tabs>
        <w:ind w:left="100" w:right="251" w:firstLine="720"/>
        <w:rPr>
          <w:sz w:val="24"/>
        </w:rPr>
      </w:pPr>
      <w:r>
        <w:rPr>
          <w:sz w:val="24"/>
        </w:rPr>
        <w:t xml:space="preserve">закрепление умения самостоятельно подбирать результативное социальное движение и извлекать из музыкального инструмента звук с учетом функциональных </w:t>
      </w:r>
      <w:r>
        <w:rPr>
          <w:spacing w:val="-2"/>
          <w:sz w:val="24"/>
        </w:rPr>
        <w:t>возможностей;</w:t>
      </w:r>
    </w:p>
    <w:p w:rsidR="005C349B" w:rsidRDefault="006E54AC" w:rsidP="00CD1F13">
      <w:pPr>
        <w:pStyle w:val="a4"/>
        <w:numPr>
          <w:ilvl w:val="0"/>
          <w:numId w:val="73"/>
        </w:numPr>
        <w:tabs>
          <w:tab w:val="left" w:pos="1114"/>
        </w:tabs>
        <w:spacing w:before="1"/>
        <w:ind w:left="100" w:right="251" w:firstLine="720"/>
        <w:rPr>
          <w:sz w:val="24"/>
        </w:rPr>
      </w:pPr>
      <w:r>
        <w:rPr>
          <w:sz w:val="24"/>
        </w:rPr>
        <w:t>формирование навыка подражания движениям педагогического работника при звучании знакомой музыки;</w:t>
      </w:r>
    </w:p>
    <w:p w:rsidR="005C349B" w:rsidRDefault="006E54AC" w:rsidP="00CD1F13">
      <w:pPr>
        <w:pStyle w:val="a4"/>
        <w:numPr>
          <w:ilvl w:val="0"/>
          <w:numId w:val="73"/>
        </w:numPr>
        <w:tabs>
          <w:tab w:val="left" w:pos="1080"/>
        </w:tabs>
        <w:ind w:left="1080" w:hanging="259"/>
        <w:rPr>
          <w:sz w:val="24"/>
        </w:rPr>
      </w:pPr>
      <w:r>
        <w:rPr>
          <w:sz w:val="24"/>
        </w:rPr>
        <w:t>стимулирование</w:t>
      </w:r>
      <w:r>
        <w:rPr>
          <w:spacing w:val="-7"/>
          <w:sz w:val="24"/>
        </w:rPr>
        <w:t xml:space="preserve"> </w:t>
      </w:r>
      <w:r>
        <w:rPr>
          <w:sz w:val="24"/>
        </w:rPr>
        <w:t>подпевания</w:t>
      </w:r>
      <w:r>
        <w:rPr>
          <w:spacing w:val="-7"/>
          <w:sz w:val="24"/>
        </w:rPr>
        <w:t xml:space="preserve"> </w:t>
      </w:r>
      <w:r>
        <w:rPr>
          <w:sz w:val="24"/>
        </w:rPr>
        <w:t>знакомой</w:t>
      </w:r>
      <w:r>
        <w:rPr>
          <w:spacing w:val="-7"/>
          <w:sz w:val="24"/>
        </w:rPr>
        <w:t xml:space="preserve"> </w:t>
      </w:r>
      <w:r>
        <w:rPr>
          <w:sz w:val="24"/>
        </w:rPr>
        <w:t>песне</w:t>
      </w:r>
      <w:r>
        <w:rPr>
          <w:spacing w:val="-3"/>
          <w:sz w:val="24"/>
        </w:rPr>
        <w:t xml:space="preserve"> </w:t>
      </w:r>
      <w:r>
        <w:rPr>
          <w:sz w:val="24"/>
        </w:rPr>
        <w:t>или</w:t>
      </w:r>
      <w:r>
        <w:rPr>
          <w:spacing w:val="-7"/>
          <w:sz w:val="24"/>
        </w:rPr>
        <w:t xml:space="preserve"> </w:t>
      </w:r>
      <w:r>
        <w:rPr>
          <w:spacing w:val="-2"/>
          <w:sz w:val="24"/>
        </w:rPr>
        <w:t>музыке;</w:t>
      </w:r>
    </w:p>
    <w:p w:rsidR="005C349B" w:rsidRDefault="006E54AC" w:rsidP="00CD1F13">
      <w:pPr>
        <w:pStyle w:val="a4"/>
        <w:numPr>
          <w:ilvl w:val="0"/>
          <w:numId w:val="73"/>
        </w:numPr>
        <w:tabs>
          <w:tab w:val="left" w:pos="1134"/>
        </w:tabs>
        <w:ind w:left="100" w:right="254" w:firstLine="720"/>
        <w:rPr>
          <w:sz w:val="24"/>
        </w:rPr>
      </w:pPr>
      <w:r>
        <w:rPr>
          <w:sz w:val="24"/>
        </w:rPr>
        <w:t>развитие умения согласовывать движения с началом и окончанием звучания музыки, изменять движения в соответствии с изменением ритма и характера мелодии;</w:t>
      </w:r>
    </w:p>
    <w:p w:rsidR="005C349B" w:rsidRDefault="006E54AC" w:rsidP="00CD1F13">
      <w:pPr>
        <w:pStyle w:val="a4"/>
        <w:numPr>
          <w:ilvl w:val="0"/>
          <w:numId w:val="73"/>
        </w:numPr>
        <w:tabs>
          <w:tab w:val="left" w:pos="1079"/>
        </w:tabs>
        <w:ind w:left="1079" w:hanging="258"/>
        <w:rPr>
          <w:sz w:val="24"/>
        </w:rPr>
      </w:pPr>
      <w:r>
        <w:rPr>
          <w:sz w:val="24"/>
        </w:rPr>
        <w:t>формирование</w:t>
      </w:r>
      <w:r>
        <w:rPr>
          <w:spacing w:val="-3"/>
          <w:sz w:val="24"/>
        </w:rPr>
        <w:t xml:space="preserve"> </w:t>
      </w:r>
      <w:r>
        <w:rPr>
          <w:sz w:val="24"/>
        </w:rPr>
        <w:t>навыка</w:t>
      </w:r>
      <w:r>
        <w:rPr>
          <w:spacing w:val="-5"/>
          <w:sz w:val="24"/>
        </w:rPr>
        <w:t xml:space="preserve"> </w:t>
      </w:r>
      <w:r>
        <w:rPr>
          <w:sz w:val="24"/>
        </w:rPr>
        <w:t>воспроизведения</w:t>
      </w:r>
      <w:r>
        <w:rPr>
          <w:spacing w:val="-5"/>
          <w:sz w:val="24"/>
        </w:rPr>
        <w:t xml:space="preserve"> </w:t>
      </w:r>
      <w:r>
        <w:rPr>
          <w:sz w:val="24"/>
        </w:rPr>
        <w:t>простых</w:t>
      </w:r>
      <w:r>
        <w:rPr>
          <w:spacing w:val="-7"/>
          <w:sz w:val="24"/>
        </w:rPr>
        <w:t xml:space="preserve"> </w:t>
      </w:r>
      <w:r>
        <w:rPr>
          <w:sz w:val="24"/>
        </w:rPr>
        <w:t>музыкальных</w:t>
      </w:r>
      <w:r>
        <w:rPr>
          <w:spacing w:val="-3"/>
          <w:sz w:val="24"/>
        </w:rPr>
        <w:t xml:space="preserve"> </w:t>
      </w:r>
      <w:r>
        <w:rPr>
          <w:spacing w:val="-2"/>
          <w:sz w:val="24"/>
        </w:rPr>
        <w:t>ритмов;</w:t>
      </w:r>
    </w:p>
    <w:p w:rsidR="005C349B" w:rsidRDefault="006E54AC" w:rsidP="00CD1F13">
      <w:pPr>
        <w:pStyle w:val="a4"/>
        <w:numPr>
          <w:ilvl w:val="0"/>
          <w:numId w:val="73"/>
        </w:numPr>
        <w:tabs>
          <w:tab w:val="left" w:pos="1094"/>
        </w:tabs>
        <w:ind w:left="100" w:right="252" w:firstLine="720"/>
        <w:rPr>
          <w:sz w:val="24"/>
        </w:rPr>
      </w:pPr>
      <w:r>
        <w:rPr>
          <w:sz w:val="24"/>
        </w:rPr>
        <w:t>формирование навыка различения и воссоздания на музыкальных инструментах разных музыкальных ритмов;</w:t>
      </w:r>
    </w:p>
    <w:p w:rsidR="005C349B" w:rsidRDefault="006E54AC" w:rsidP="00CD1F13">
      <w:pPr>
        <w:pStyle w:val="a4"/>
        <w:numPr>
          <w:ilvl w:val="0"/>
          <w:numId w:val="73"/>
        </w:numPr>
        <w:tabs>
          <w:tab w:val="left" w:pos="1281"/>
        </w:tabs>
        <w:ind w:left="100" w:right="251" w:firstLine="720"/>
        <w:rPr>
          <w:sz w:val="24"/>
        </w:rPr>
      </w:pPr>
      <w:r>
        <w:rPr>
          <w:sz w:val="24"/>
        </w:rPr>
        <w:t>формирование умения выбирать музыкальный инструмент по образцу, по доступной коммуникативной инструкции;</w:t>
      </w:r>
    </w:p>
    <w:p w:rsidR="005C349B" w:rsidRDefault="006E54AC" w:rsidP="00CD1F13">
      <w:pPr>
        <w:pStyle w:val="a4"/>
        <w:numPr>
          <w:ilvl w:val="0"/>
          <w:numId w:val="73"/>
        </w:numPr>
        <w:tabs>
          <w:tab w:val="left" w:pos="1286"/>
        </w:tabs>
        <w:ind w:left="100" w:right="252" w:firstLine="720"/>
        <w:rPr>
          <w:sz w:val="24"/>
        </w:rPr>
      </w:pPr>
      <w:r>
        <w:rPr>
          <w:sz w:val="24"/>
        </w:rPr>
        <w:t xml:space="preserve">развитие навыка узнавания и различения хорошо знакомых музыкальных </w:t>
      </w:r>
      <w:r>
        <w:rPr>
          <w:spacing w:val="-2"/>
          <w:sz w:val="24"/>
        </w:rPr>
        <w:t>произведений;</w:t>
      </w:r>
    </w:p>
    <w:p w:rsidR="005C349B" w:rsidRDefault="006E54AC" w:rsidP="00CD1F13">
      <w:pPr>
        <w:pStyle w:val="a4"/>
        <w:numPr>
          <w:ilvl w:val="0"/>
          <w:numId w:val="73"/>
        </w:numPr>
        <w:tabs>
          <w:tab w:val="left" w:pos="1198"/>
        </w:tabs>
        <w:ind w:left="1198" w:hanging="377"/>
        <w:rPr>
          <w:sz w:val="24"/>
        </w:rPr>
      </w:pPr>
      <w:r>
        <w:rPr>
          <w:sz w:val="24"/>
        </w:rPr>
        <w:t>формирование</w:t>
      </w:r>
      <w:r>
        <w:rPr>
          <w:spacing w:val="-7"/>
          <w:sz w:val="24"/>
        </w:rPr>
        <w:t xml:space="preserve"> </w:t>
      </w:r>
      <w:r>
        <w:rPr>
          <w:sz w:val="24"/>
        </w:rPr>
        <w:t>культуры</w:t>
      </w:r>
      <w:r>
        <w:rPr>
          <w:spacing w:val="-11"/>
          <w:sz w:val="24"/>
        </w:rPr>
        <w:t xml:space="preserve"> </w:t>
      </w:r>
      <w:r>
        <w:rPr>
          <w:sz w:val="24"/>
        </w:rPr>
        <w:t>слушания</w:t>
      </w:r>
      <w:r>
        <w:rPr>
          <w:spacing w:val="-5"/>
          <w:sz w:val="24"/>
        </w:rPr>
        <w:t xml:space="preserve"> </w:t>
      </w:r>
      <w:r>
        <w:rPr>
          <w:sz w:val="24"/>
        </w:rPr>
        <w:t>музыкальных</w:t>
      </w:r>
      <w:r>
        <w:rPr>
          <w:spacing w:val="-8"/>
          <w:sz w:val="24"/>
        </w:rPr>
        <w:t xml:space="preserve"> </w:t>
      </w:r>
      <w:r>
        <w:rPr>
          <w:spacing w:val="-2"/>
          <w:sz w:val="24"/>
        </w:rPr>
        <w:t>произведений;</w:t>
      </w:r>
    </w:p>
    <w:p w:rsidR="005C349B" w:rsidRDefault="006E54AC" w:rsidP="00CD1F13">
      <w:pPr>
        <w:pStyle w:val="a4"/>
        <w:numPr>
          <w:ilvl w:val="0"/>
          <w:numId w:val="73"/>
        </w:numPr>
        <w:tabs>
          <w:tab w:val="left" w:pos="1273"/>
        </w:tabs>
        <w:ind w:left="100" w:right="255" w:firstLine="720"/>
        <w:rPr>
          <w:sz w:val="24"/>
        </w:rPr>
      </w:pPr>
      <w:r>
        <w:rPr>
          <w:sz w:val="24"/>
        </w:rPr>
        <w:t>формирование умения петь хором простые песенки и согласовывать свои движения с ритмом и характером мелодии, движениями других обучающихся.</w:t>
      </w:r>
    </w:p>
    <w:p w:rsidR="005C349B" w:rsidRDefault="005C349B">
      <w:pPr>
        <w:pStyle w:val="a3"/>
        <w:spacing w:before="1"/>
        <w:ind w:left="0" w:firstLine="0"/>
        <w:jc w:val="left"/>
      </w:pPr>
    </w:p>
    <w:p w:rsidR="005C349B" w:rsidRDefault="006E54AC">
      <w:pPr>
        <w:pStyle w:val="a3"/>
        <w:ind w:right="252"/>
      </w:pPr>
      <w:r>
        <w:rPr>
          <w:i/>
        </w:rPr>
        <w:t xml:space="preserve">В разделе «Лепка» </w:t>
      </w:r>
      <w:r>
        <w:t xml:space="preserve">совместная образовательная деятельность педагогических работников с детьми с ТМНР в данный период предполагает следующие направления </w:t>
      </w:r>
      <w:r>
        <w:rPr>
          <w:spacing w:val="-2"/>
        </w:rPr>
        <w:t>работы:</w:t>
      </w:r>
    </w:p>
    <w:p w:rsidR="005C349B" w:rsidRDefault="006E54AC" w:rsidP="00CD1F13">
      <w:pPr>
        <w:pStyle w:val="a4"/>
        <w:numPr>
          <w:ilvl w:val="0"/>
          <w:numId w:val="72"/>
        </w:numPr>
        <w:tabs>
          <w:tab w:val="left" w:pos="1079"/>
        </w:tabs>
        <w:ind w:left="1079" w:hanging="258"/>
        <w:rPr>
          <w:sz w:val="24"/>
        </w:rPr>
      </w:pPr>
      <w:r>
        <w:rPr>
          <w:sz w:val="24"/>
        </w:rPr>
        <w:t>знакомство</w:t>
      </w:r>
      <w:r>
        <w:rPr>
          <w:spacing w:val="-4"/>
          <w:sz w:val="24"/>
        </w:rPr>
        <w:t xml:space="preserve"> </w:t>
      </w:r>
      <w:r>
        <w:rPr>
          <w:sz w:val="24"/>
        </w:rPr>
        <w:t>с</w:t>
      </w:r>
      <w:r>
        <w:rPr>
          <w:spacing w:val="-2"/>
          <w:sz w:val="24"/>
        </w:rPr>
        <w:t xml:space="preserve"> </w:t>
      </w:r>
      <w:r>
        <w:rPr>
          <w:sz w:val="24"/>
        </w:rPr>
        <w:t>основными</w:t>
      </w:r>
      <w:r>
        <w:rPr>
          <w:spacing w:val="-7"/>
          <w:sz w:val="24"/>
        </w:rPr>
        <w:t xml:space="preserve"> </w:t>
      </w:r>
      <w:r>
        <w:rPr>
          <w:sz w:val="24"/>
        </w:rPr>
        <w:t>приемами</w:t>
      </w:r>
      <w:r>
        <w:rPr>
          <w:spacing w:val="1"/>
          <w:sz w:val="24"/>
        </w:rPr>
        <w:t xml:space="preserve"> </w:t>
      </w:r>
      <w:r>
        <w:rPr>
          <w:spacing w:val="-2"/>
          <w:sz w:val="24"/>
        </w:rPr>
        <w:t>лепки;</w:t>
      </w:r>
    </w:p>
    <w:p w:rsidR="005C349B" w:rsidRDefault="006E54AC" w:rsidP="00CD1F13">
      <w:pPr>
        <w:pStyle w:val="a4"/>
        <w:numPr>
          <w:ilvl w:val="0"/>
          <w:numId w:val="72"/>
        </w:numPr>
        <w:tabs>
          <w:tab w:val="left" w:pos="1079"/>
        </w:tabs>
        <w:ind w:left="1079" w:hanging="258"/>
        <w:rPr>
          <w:sz w:val="24"/>
        </w:rPr>
      </w:pPr>
      <w:r>
        <w:rPr>
          <w:sz w:val="24"/>
        </w:rPr>
        <w:t>формирование</w:t>
      </w:r>
      <w:r>
        <w:rPr>
          <w:spacing w:val="-5"/>
          <w:sz w:val="24"/>
        </w:rPr>
        <w:t xml:space="preserve"> </w:t>
      </w:r>
      <w:r>
        <w:rPr>
          <w:sz w:val="24"/>
        </w:rPr>
        <w:t>представления</w:t>
      </w:r>
      <w:r>
        <w:rPr>
          <w:spacing w:val="-7"/>
          <w:sz w:val="24"/>
        </w:rPr>
        <w:t xml:space="preserve"> </w:t>
      </w:r>
      <w:r>
        <w:rPr>
          <w:sz w:val="24"/>
        </w:rPr>
        <w:t>о</w:t>
      </w:r>
      <w:r>
        <w:rPr>
          <w:spacing w:val="-7"/>
          <w:sz w:val="24"/>
        </w:rPr>
        <w:t xml:space="preserve"> </w:t>
      </w:r>
      <w:r>
        <w:rPr>
          <w:sz w:val="24"/>
        </w:rPr>
        <w:t>предметной</w:t>
      </w:r>
      <w:r>
        <w:rPr>
          <w:spacing w:val="-9"/>
          <w:sz w:val="24"/>
        </w:rPr>
        <w:t xml:space="preserve"> </w:t>
      </w:r>
      <w:r>
        <w:rPr>
          <w:spacing w:val="-2"/>
          <w:sz w:val="24"/>
        </w:rPr>
        <w:t>лепке;</w:t>
      </w:r>
    </w:p>
    <w:p w:rsidR="005C349B" w:rsidRDefault="006E54AC" w:rsidP="00CD1F13">
      <w:pPr>
        <w:pStyle w:val="a4"/>
        <w:numPr>
          <w:ilvl w:val="0"/>
          <w:numId w:val="72"/>
        </w:numPr>
        <w:tabs>
          <w:tab w:val="left" w:pos="1080"/>
        </w:tabs>
        <w:ind w:left="1080" w:hanging="259"/>
        <w:rPr>
          <w:sz w:val="24"/>
        </w:rPr>
      </w:pPr>
      <w:r>
        <w:rPr>
          <w:sz w:val="24"/>
        </w:rPr>
        <w:t>формирование</w:t>
      </w:r>
      <w:r>
        <w:rPr>
          <w:spacing w:val="-4"/>
          <w:sz w:val="24"/>
        </w:rPr>
        <w:t xml:space="preserve"> </w:t>
      </w:r>
      <w:r>
        <w:rPr>
          <w:sz w:val="24"/>
        </w:rPr>
        <w:t>умения</w:t>
      </w:r>
      <w:r>
        <w:rPr>
          <w:spacing w:val="-2"/>
          <w:sz w:val="24"/>
        </w:rPr>
        <w:t xml:space="preserve"> </w:t>
      </w:r>
      <w:r>
        <w:rPr>
          <w:sz w:val="24"/>
        </w:rPr>
        <w:t>соотносить</w:t>
      </w:r>
      <w:r>
        <w:rPr>
          <w:spacing w:val="-7"/>
          <w:sz w:val="24"/>
        </w:rPr>
        <w:t xml:space="preserve"> </w:t>
      </w:r>
      <w:r>
        <w:rPr>
          <w:sz w:val="24"/>
        </w:rPr>
        <w:t>поделку</w:t>
      </w:r>
      <w:r>
        <w:rPr>
          <w:spacing w:val="-2"/>
          <w:sz w:val="24"/>
        </w:rPr>
        <w:t xml:space="preserve"> </w:t>
      </w:r>
      <w:r>
        <w:rPr>
          <w:sz w:val="24"/>
        </w:rPr>
        <w:t>из</w:t>
      </w:r>
      <w:r>
        <w:rPr>
          <w:spacing w:val="-2"/>
          <w:sz w:val="24"/>
        </w:rPr>
        <w:t xml:space="preserve"> </w:t>
      </w:r>
      <w:r>
        <w:rPr>
          <w:sz w:val="24"/>
        </w:rPr>
        <w:t>пластилина</w:t>
      </w:r>
      <w:r>
        <w:rPr>
          <w:spacing w:val="-4"/>
          <w:sz w:val="24"/>
        </w:rPr>
        <w:t xml:space="preserve"> </w:t>
      </w:r>
      <w:r>
        <w:rPr>
          <w:sz w:val="24"/>
        </w:rPr>
        <w:t>с</w:t>
      </w:r>
      <w:r>
        <w:rPr>
          <w:spacing w:val="-3"/>
          <w:sz w:val="24"/>
        </w:rPr>
        <w:t xml:space="preserve"> </w:t>
      </w:r>
      <w:r>
        <w:rPr>
          <w:sz w:val="24"/>
        </w:rPr>
        <w:t>реальным</w:t>
      </w:r>
      <w:r>
        <w:rPr>
          <w:spacing w:val="-6"/>
          <w:sz w:val="24"/>
        </w:rPr>
        <w:t xml:space="preserve"> </w:t>
      </w:r>
      <w:r>
        <w:rPr>
          <w:spacing w:val="-2"/>
          <w:sz w:val="24"/>
        </w:rPr>
        <w:t>образцом;</w:t>
      </w:r>
    </w:p>
    <w:p w:rsidR="005C349B" w:rsidRDefault="006E54AC" w:rsidP="00CD1F13">
      <w:pPr>
        <w:pStyle w:val="a4"/>
        <w:numPr>
          <w:ilvl w:val="0"/>
          <w:numId w:val="72"/>
        </w:numPr>
        <w:tabs>
          <w:tab w:val="left" w:pos="1079"/>
        </w:tabs>
        <w:ind w:left="1079" w:hanging="258"/>
        <w:rPr>
          <w:sz w:val="24"/>
        </w:rPr>
      </w:pPr>
      <w:r>
        <w:rPr>
          <w:sz w:val="24"/>
        </w:rPr>
        <w:t>формирование</w:t>
      </w:r>
      <w:r>
        <w:rPr>
          <w:spacing w:val="-4"/>
          <w:sz w:val="24"/>
        </w:rPr>
        <w:t xml:space="preserve"> </w:t>
      </w:r>
      <w:r>
        <w:rPr>
          <w:sz w:val="24"/>
        </w:rPr>
        <w:t>навыка</w:t>
      </w:r>
      <w:r>
        <w:rPr>
          <w:spacing w:val="-6"/>
          <w:sz w:val="24"/>
        </w:rPr>
        <w:t xml:space="preserve"> </w:t>
      </w:r>
      <w:r>
        <w:rPr>
          <w:sz w:val="24"/>
        </w:rPr>
        <w:t>ориентирования</w:t>
      </w:r>
      <w:r>
        <w:rPr>
          <w:spacing w:val="-4"/>
          <w:sz w:val="24"/>
        </w:rPr>
        <w:t xml:space="preserve"> </w:t>
      </w:r>
      <w:r>
        <w:rPr>
          <w:sz w:val="24"/>
        </w:rPr>
        <w:t>на</w:t>
      </w:r>
      <w:r>
        <w:rPr>
          <w:spacing w:val="-5"/>
          <w:sz w:val="24"/>
        </w:rPr>
        <w:t xml:space="preserve"> </w:t>
      </w:r>
      <w:r>
        <w:rPr>
          <w:sz w:val="24"/>
        </w:rPr>
        <w:t>образец</w:t>
      </w:r>
      <w:r>
        <w:rPr>
          <w:spacing w:val="-5"/>
          <w:sz w:val="24"/>
        </w:rPr>
        <w:t xml:space="preserve"> </w:t>
      </w:r>
      <w:r>
        <w:rPr>
          <w:sz w:val="24"/>
        </w:rPr>
        <w:t>при</w:t>
      </w:r>
      <w:r>
        <w:rPr>
          <w:spacing w:val="-7"/>
          <w:sz w:val="24"/>
        </w:rPr>
        <w:t xml:space="preserve"> </w:t>
      </w:r>
      <w:r>
        <w:rPr>
          <w:spacing w:val="-2"/>
          <w:sz w:val="24"/>
        </w:rPr>
        <w:t>лепке;</w:t>
      </w:r>
    </w:p>
    <w:p w:rsidR="005C349B" w:rsidRDefault="006E54AC" w:rsidP="00CD1F13">
      <w:pPr>
        <w:pStyle w:val="a4"/>
        <w:numPr>
          <w:ilvl w:val="0"/>
          <w:numId w:val="72"/>
        </w:numPr>
        <w:tabs>
          <w:tab w:val="left" w:pos="1308"/>
          <w:tab w:val="left" w:pos="2552"/>
          <w:tab w:val="left" w:pos="3732"/>
          <w:tab w:val="left" w:pos="5536"/>
          <w:tab w:val="left" w:pos="5952"/>
          <w:tab w:val="left" w:pos="7964"/>
          <w:tab w:val="left" w:pos="9328"/>
        </w:tabs>
        <w:spacing w:before="1"/>
        <w:ind w:left="100" w:right="250" w:firstLine="720"/>
        <w:rPr>
          <w:sz w:val="24"/>
        </w:rPr>
      </w:pPr>
      <w:r>
        <w:rPr>
          <w:spacing w:val="-2"/>
          <w:sz w:val="24"/>
        </w:rPr>
        <w:t>обучение</w:t>
      </w:r>
      <w:r>
        <w:rPr>
          <w:sz w:val="24"/>
        </w:rPr>
        <w:tab/>
      </w:r>
      <w:r>
        <w:rPr>
          <w:spacing w:val="-2"/>
          <w:sz w:val="24"/>
        </w:rPr>
        <w:t>простым</w:t>
      </w:r>
      <w:r>
        <w:rPr>
          <w:sz w:val="24"/>
        </w:rPr>
        <w:tab/>
      </w:r>
      <w:r>
        <w:rPr>
          <w:spacing w:val="-2"/>
          <w:sz w:val="24"/>
        </w:rPr>
        <w:t>продуктивным</w:t>
      </w:r>
      <w:r>
        <w:rPr>
          <w:sz w:val="24"/>
        </w:rPr>
        <w:tab/>
      </w:r>
      <w:r>
        <w:rPr>
          <w:spacing w:val="-10"/>
          <w:sz w:val="24"/>
        </w:rPr>
        <w:t>и</w:t>
      </w:r>
      <w:r>
        <w:rPr>
          <w:sz w:val="24"/>
        </w:rPr>
        <w:tab/>
      </w:r>
      <w:r>
        <w:rPr>
          <w:spacing w:val="-2"/>
          <w:sz w:val="24"/>
        </w:rPr>
        <w:t>конструктивным</w:t>
      </w:r>
      <w:r>
        <w:rPr>
          <w:sz w:val="24"/>
        </w:rPr>
        <w:tab/>
      </w:r>
      <w:r>
        <w:rPr>
          <w:spacing w:val="-2"/>
          <w:sz w:val="24"/>
        </w:rPr>
        <w:t>действиям</w:t>
      </w:r>
      <w:r>
        <w:rPr>
          <w:sz w:val="24"/>
        </w:rPr>
        <w:tab/>
      </w:r>
      <w:r>
        <w:rPr>
          <w:spacing w:val="-10"/>
          <w:sz w:val="24"/>
        </w:rPr>
        <w:t xml:space="preserve">и </w:t>
      </w:r>
      <w:r>
        <w:rPr>
          <w:sz w:val="24"/>
        </w:rPr>
        <w:t>последовательному их выполнению в соответствии с заданной целью;</w:t>
      </w:r>
    </w:p>
    <w:p w:rsidR="005C349B" w:rsidRDefault="006E54AC" w:rsidP="00CD1F13">
      <w:pPr>
        <w:pStyle w:val="a4"/>
        <w:numPr>
          <w:ilvl w:val="0"/>
          <w:numId w:val="72"/>
        </w:numPr>
        <w:tabs>
          <w:tab w:val="left" w:pos="1142"/>
        </w:tabs>
        <w:ind w:left="100" w:right="252" w:firstLine="720"/>
        <w:rPr>
          <w:sz w:val="24"/>
        </w:rPr>
      </w:pPr>
      <w:r>
        <w:rPr>
          <w:sz w:val="24"/>
        </w:rPr>
        <w:t>формирование</w:t>
      </w:r>
      <w:r>
        <w:rPr>
          <w:spacing w:val="40"/>
          <w:sz w:val="24"/>
        </w:rPr>
        <w:t xml:space="preserve"> </w:t>
      </w:r>
      <w:r>
        <w:rPr>
          <w:sz w:val="24"/>
        </w:rPr>
        <w:t>умения</w:t>
      </w:r>
      <w:r>
        <w:rPr>
          <w:spacing w:val="40"/>
          <w:sz w:val="24"/>
        </w:rPr>
        <w:t xml:space="preserve"> </w:t>
      </w:r>
      <w:r>
        <w:rPr>
          <w:sz w:val="24"/>
        </w:rPr>
        <w:t>выполнять</w:t>
      </w:r>
      <w:r>
        <w:rPr>
          <w:spacing w:val="40"/>
          <w:sz w:val="24"/>
        </w:rPr>
        <w:t xml:space="preserve"> </w:t>
      </w:r>
      <w:r>
        <w:rPr>
          <w:sz w:val="24"/>
        </w:rPr>
        <w:t>поделки</w:t>
      </w:r>
      <w:r>
        <w:rPr>
          <w:spacing w:val="40"/>
          <w:sz w:val="24"/>
        </w:rPr>
        <w:t xml:space="preserve"> </w:t>
      </w:r>
      <w:r>
        <w:rPr>
          <w:sz w:val="24"/>
        </w:rPr>
        <w:t>из</w:t>
      </w:r>
      <w:r>
        <w:rPr>
          <w:spacing w:val="40"/>
          <w:sz w:val="24"/>
        </w:rPr>
        <w:t xml:space="preserve"> </w:t>
      </w:r>
      <w:r>
        <w:rPr>
          <w:sz w:val="24"/>
        </w:rPr>
        <w:t>пластилина</w:t>
      </w:r>
      <w:r>
        <w:rPr>
          <w:spacing w:val="40"/>
          <w:sz w:val="24"/>
        </w:rPr>
        <w:t xml:space="preserve"> </w:t>
      </w:r>
      <w:r>
        <w:rPr>
          <w:sz w:val="24"/>
        </w:rPr>
        <w:t>путем</w:t>
      </w:r>
      <w:r>
        <w:rPr>
          <w:spacing w:val="40"/>
          <w:sz w:val="24"/>
        </w:rPr>
        <w:t xml:space="preserve"> </w:t>
      </w:r>
      <w:r>
        <w:rPr>
          <w:sz w:val="24"/>
        </w:rPr>
        <w:t>подражания продуктивным действиям педагогического работника;</w:t>
      </w:r>
    </w:p>
    <w:p w:rsidR="005C349B" w:rsidRDefault="006E54AC" w:rsidP="00CD1F13">
      <w:pPr>
        <w:pStyle w:val="a4"/>
        <w:numPr>
          <w:ilvl w:val="0"/>
          <w:numId w:val="72"/>
        </w:numPr>
        <w:tabs>
          <w:tab w:val="left" w:pos="1194"/>
        </w:tabs>
        <w:ind w:left="100" w:right="254" w:firstLine="720"/>
        <w:rPr>
          <w:sz w:val="24"/>
        </w:rPr>
      </w:pPr>
      <w:r>
        <w:rPr>
          <w:sz w:val="24"/>
        </w:rPr>
        <w:t>формирование</w:t>
      </w:r>
      <w:r>
        <w:rPr>
          <w:spacing w:val="80"/>
          <w:sz w:val="24"/>
        </w:rPr>
        <w:t xml:space="preserve"> </w:t>
      </w:r>
      <w:r>
        <w:rPr>
          <w:sz w:val="24"/>
        </w:rPr>
        <w:t>умения</w:t>
      </w:r>
      <w:r>
        <w:rPr>
          <w:spacing w:val="80"/>
          <w:sz w:val="24"/>
        </w:rPr>
        <w:t xml:space="preserve"> </w:t>
      </w:r>
      <w:r>
        <w:rPr>
          <w:sz w:val="24"/>
        </w:rPr>
        <w:t>выполнять</w:t>
      </w:r>
      <w:r>
        <w:rPr>
          <w:spacing w:val="80"/>
          <w:sz w:val="24"/>
        </w:rPr>
        <w:t xml:space="preserve"> </w:t>
      </w:r>
      <w:r>
        <w:rPr>
          <w:sz w:val="24"/>
        </w:rPr>
        <w:t>поделки</w:t>
      </w:r>
      <w:r>
        <w:rPr>
          <w:spacing w:val="80"/>
          <w:sz w:val="24"/>
        </w:rPr>
        <w:t xml:space="preserve"> </w:t>
      </w:r>
      <w:r>
        <w:rPr>
          <w:sz w:val="24"/>
        </w:rPr>
        <w:t>из</w:t>
      </w:r>
      <w:r>
        <w:rPr>
          <w:spacing w:val="80"/>
          <w:sz w:val="24"/>
        </w:rPr>
        <w:t xml:space="preserve"> </w:t>
      </w:r>
      <w:r>
        <w:rPr>
          <w:sz w:val="24"/>
        </w:rPr>
        <w:t>пластилина</w:t>
      </w:r>
      <w:r>
        <w:rPr>
          <w:spacing w:val="80"/>
          <w:sz w:val="24"/>
        </w:rPr>
        <w:t xml:space="preserve"> </w:t>
      </w:r>
      <w:r>
        <w:rPr>
          <w:sz w:val="24"/>
        </w:rPr>
        <w:t>по</w:t>
      </w:r>
      <w:r>
        <w:rPr>
          <w:spacing w:val="80"/>
          <w:sz w:val="24"/>
        </w:rPr>
        <w:t xml:space="preserve"> </w:t>
      </w:r>
      <w:r>
        <w:rPr>
          <w:sz w:val="24"/>
        </w:rPr>
        <w:t>инструкции педагогического работника, предъявленной в доступной коммуникативной форме;</w:t>
      </w:r>
    </w:p>
    <w:p w:rsidR="005C349B" w:rsidRDefault="005C349B">
      <w:pPr>
        <w:pStyle w:val="a3"/>
        <w:ind w:left="0" w:firstLine="0"/>
        <w:jc w:val="left"/>
      </w:pPr>
    </w:p>
    <w:p w:rsidR="005C349B" w:rsidRDefault="006E54AC">
      <w:pPr>
        <w:pStyle w:val="a3"/>
        <w:ind w:right="250"/>
      </w:pPr>
      <w:r>
        <w:rPr>
          <w:i/>
        </w:rPr>
        <w:t xml:space="preserve">В разделе «Аппликация» </w:t>
      </w:r>
      <w:r>
        <w:t xml:space="preserve">совместная образовательная деятельность педагогических работников с детьми с ТМНР в данный период предполагает следующие направления </w:t>
      </w:r>
      <w:r>
        <w:rPr>
          <w:spacing w:val="-2"/>
        </w:rPr>
        <w:t>работы:</w:t>
      </w:r>
    </w:p>
    <w:p w:rsidR="005C349B" w:rsidRDefault="006E54AC" w:rsidP="00CD1F13">
      <w:pPr>
        <w:pStyle w:val="a4"/>
        <w:numPr>
          <w:ilvl w:val="0"/>
          <w:numId w:val="71"/>
        </w:numPr>
        <w:tabs>
          <w:tab w:val="left" w:pos="1079"/>
        </w:tabs>
        <w:ind w:left="1079" w:hanging="258"/>
        <w:rPr>
          <w:sz w:val="24"/>
        </w:rPr>
      </w:pPr>
      <w:r>
        <w:rPr>
          <w:sz w:val="24"/>
        </w:rPr>
        <w:t>обучение</w:t>
      </w:r>
      <w:r>
        <w:rPr>
          <w:spacing w:val="-2"/>
          <w:sz w:val="24"/>
        </w:rPr>
        <w:t xml:space="preserve"> </w:t>
      </w:r>
      <w:r>
        <w:rPr>
          <w:sz w:val="24"/>
        </w:rPr>
        <w:t>основным</w:t>
      </w:r>
      <w:r>
        <w:rPr>
          <w:spacing w:val="-9"/>
          <w:sz w:val="24"/>
        </w:rPr>
        <w:t xml:space="preserve"> </w:t>
      </w:r>
      <w:r>
        <w:rPr>
          <w:sz w:val="24"/>
        </w:rPr>
        <w:t>приемам</w:t>
      </w:r>
      <w:r>
        <w:rPr>
          <w:spacing w:val="-2"/>
          <w:sz w:val="24"/>
        </w:rPr>
        <w:t xml:space="preserve"> </w:t>
      </w:r>
      <w:r>
        <w:rPr>
          <w:sz w:val="24"/>
        </w:rPr>
        <w:t>выполнения</w:t>
      </w:r>
      <w:r>
        <w:rPr>
          <w:spacing w:val="-3"/>
          <w:sz w:val="24"/>
        </w:rPr>
        <w:t xml:space="preserve"> </w:t>
      </w:r>
      <w:r>
        <w:rPr>
          <w:spacing w:val="-2"/>
          <w:sz w:val="24"/>
        </w:rPr>
        <w:t>аппликации;</w:t>
      </w:r>
    </w:p>
    <w:p w:rsidR="005C349B" w:rsidRDefault="006E54AC" w:rsidP="00CD1F13">
      <w:pPr>
        <w:pStyle w:val="a4"/>
        <w:numPr>
          <w:ilvl w:val="0"/>
          <w:numId w:val="71"/>
        </w:numPr>
        <w:tabs>
          <w:tab w:val="left" w:pos="1080"/>
        </w:tabs>
        <w:ind w:left="1080" w:hanging="259"/>
        <w:rPr>
          <w:sz w:val="24"/>
        </w:rPr>
      </w:pPr>
      <w:r>
        <w:rPr>
          <w:sz w:val="24"/>
        </w:rPr>
        <w:t>формирование</w:t>
      </w:r>
      <w:r>
        <w:rPr>
          <w:spacing w:val="-5"/>
          <w:sz w:val="24"/>
        </w:rPr>
        <w:t xml:space="preserve"> </w:t>
      </w:r>
      <w:r>
        <w:rPr>
          <w:sz w:val="24"/>
        </w:rPr>
        <w:t>умения</w:t>
      </w:r>
      <w:r>
        <w:rPr>
          <w:spacing w:val="-1"/>
          <w:sz w:val="24"/>
        </w:rPr>
        <w:t xml:space="preserve"> </w:t>
      </w:r>
      <w:r>
        <w:rPr>
          <w:sz w:val="24"/>
        </w:rPr>
        <w:t>соотносить</w:t>
      </w:r>
      <w:r>
        <w:rPr>
          <w:spacing w:val="-3"/>
          <w:sz w:val="24"/>
        </w:rPr>
        <w:t xml:space="preserve"> </w:t>
      </w:r>
      <w:r>
        <w:rPr>
          <w:sz w:val="24"/>
        </w:rPr>
        <w:t>аппликацию</w:t>
      </w:r>
      <w:r>
        <w:rPr>
          <w:spacing w:val="-1"/>
          <w:sz w:val="24"/>
        </w:rPr>
        <w:t xml:space="preserve"> </w:t>
      </w:r>
      <w:r>
        <w:rPr>
          <w:sz w:val="24"/>
        </w:rPr>
        <w:t>с</w:t>
      </w:r>
      <w:r>
        <w:rPr>
          <w:spacing w:val="-2"/>
          <w:sz w:val="24"/>
        </w:rPr>
        <w:t xml:space="preserve"> </w:t>
      </w:r>
      <w:r>
        <w:rPr>
          <w:sz w:val="24"/>
        </w:rPr>
        <w:t>реальным</w:t>
      </w:r>
      <w:r>
        <w:rPr>
          <w:spacing w:val="-4"/>
          <w:sz w:val="24"/>
        </w:rPr>
        <w:t xml:space="preserve"> </w:t>
      </w:r>
      <w:r>
        <w:rPr>
          <w:spacing w:val="-2"/>
          <w:sz w:val="24"/>
        </w:rPr>
        <w:t>предметом;</w:t>
      </w:r>
    </w:p>
    <w:p w:rsidR="005C349B" w:rsidRDefault="005C349B">
      <w:pPr>
        <w:jc w:val="both"/>
        <w:rPr>
          <w:sz w:val="24"/>
        </w:rPr>
        <w:sectPr w:rsidR="005C349B">
          <w:pgSz w:w="11910" w:h="16830"/>
          <w:pgMar w:top="1060" w:right="600" w:bottom="800" w:left="1600" w:header="0" w:footer="612" w:gutter="0"/>
          <w:cols w:space="720"/>
        </w:sectPr>
      </w:pPr>
    </w:p>
    <w:p w:rsidR="005C349B" w:rsidRDefault="006E54AC" w:rsidP="00CD1F13">
      <w:pPr>
        <w:pStyle w:val="a4"/>
        <w:numPr>
          <w:ilvl w:val="0"/>
          <w:numId w:val="71"/>
        </w:numPr>
        <w:tabs>
          <w:tab w:val="left" w:pos="1079"/>
        </w:tabs>
        <w:spacing w:before="62"/>
        <w:ind w:left="1079" w:hanging="258"/>
        <w:rPr>
          <w:sz w:val="24"/>
        </w:rPr>
      </w:pPr>
      <w:r>
        <w:rPr>
          <w:sz w:val="24"/>
        </w:rPr>
        <w:lastRenderedPageBreak/>
        <w:t>формирования</w:t>
      </w:r>
      <w:r>
        <w:rPr>
          <w:spacing w:val="-3"/>
          <w:sz w:val="24"/>
        </w:rPr>
        <w:t xml:space="preserve"> </w:t>
      </w:r>
      <w:r>
        <w:rPr>
          <w:sz w:val="24"/>
        </w:rPr>
        <w:t>навыка</w:t>
      </w:r>
      <w:r>
        <w:rPr>
          <w:spacing w:val="-6"/>
          <w:sz w:val="24"/>
        </w:rPr>
        <w:t xml:space="preserve"> </w:t>
      </w:r>
      <w:r>
        <w:rPr>
          <w:sz w:val="24"/>
        </w:rPr>
        <w:t>ориентировки</w:t>
      </w:r>
      <w:r>
        <w:rPr>
          <w:spacing w:val="-3"/>
          <w:sz w:val="24"/>
        </w:rPr>
        <w:t xml:space="preserve"> </w:t>
      </w:r>
      <w:r>
        <w:rPr>
          <w:sz w:val="24"/>
        </w:rPr>
        <w:t>на</w:t>
      </w:r>
      <w:r>
        <w:rPr>
          <w:spacing w:val="-5"/>
          <w:sz w:val="24"/>
        </w:rPr>
        <w:t xml:space="preserve"> </w:t>
      </w:r>
      <w:r>
        <w:rPr>
          <w:sz w:val="24"/>
        </w:rPr>
        <w:t>образец</w:t>
      </w:r>
      <w:r>
        <w:rPr>
          <w:spacing w:val="-7"/>
          <w:sz w:val="24"/>
        </w:rPr>
        <w:t xml:space="preserve"> </w:t>
      </w:r>
      <w:r>
        <w:rPr>
          <w:sz w:val="24"/>
        </w:rPr>
        <w:t>при</w:t>
      </w:r>
      <w:r>
        <w:rPr>
          <w:spacing w:val="-7"/>
          <w:sz w:val="24"/>
        </w:rPr>
        <w:t xml:space="preserve"> </w:t>
      </w:r>
      <w:r>
        <w:rPr>
          <w:sz w:val="24"/>
        </w:rPr>
        <w:t>выполнении</w:t>
      </w:r>
      <w:r>
        <w:rPr>
          <w:spacing w:val="-6"/>
          <w:sz w:val="24"/>
        </w:rPr>
        <w:t xml:space="preserve"> </w:t>
      </w:r>
      <w:r>
        <w:rPr>
          <w:spacing w:val="-2"/>
          <w:sz w:val="24"/>
        </w:rPr>
        <w:t>поделки;</w:t>
      </w:r>
    </w:p>
    <w:p w:rsidR="005C349B" w:rsidRDefault="006E54AC" w:rsidP="00CD1F13">
      <w:pPr>
        <w:pStyle w:val="a4"/>
        <w:numPr>
          <w:ilvl w:val="0"/>
          <w:numId w:val="71"/>
        </w:numPr>
        <w:tabs>
          <w:tab w:val="left" w:pos="1106"/>
        </w:tabs>
        <w:ind w:left="100" w:right="252" w:firstLine="720"/>
        <w:rPr>
          <w:sz w:val="24"/>
        </w:rPr>
      </w:pPr>
      <w:r>
        <w:rPr>
          <w:sz w:val="24"/>
        </w:rPr>
        <w:t>формирование умения располагать и наклеивать детали предмета из бумаги на плоскость согласно образцу;</w:t>
      </w:r>
    </w:p>
    <w:p w:rsidR="005C349B" w:rsidRDefault="006E54AC" w:rsidP="00CD1F13">
      <w:pPr>
        <w:pStyle w:val="a4"/>
        <w:numPr>
          <w:ilvl w:val="0"/>
          <w:numId w:val="71"/>
        </w:numPr>
        <w:tabs>
          <w:tab w:val="left" w:pos="1090"/>
        </w:tabs>
        <w:ind w:left="100" w:right="247" w:firstLine="720"/>
        <w:rPr>
          <w:sz w:val="24"/>
        </w:rPr>
      </w:pPr>
      <w:r>
        <w:rPr>
          <w:sz w:val="24"/>
        </w:rPr>
        <w:t xml:space="preserve">выполнение поделки по подражанию продуктивным действиям педагогического </w:t>
      </w:r>
      <w:r>
        <w:rPr>
          <w:spacing w:val="-2"/>
          <w:sz w:val="24"/>
        </w:rPr>
        <w:t>работника;</w:t>
      </w:r>
    </w:p>
    <w:p w:rsidR="005C349B" w:rsidRDefault="006E54AC" w:rsidP="00CD1F13">
      <w:pPr>
        <w:pStyle w:val="a4"/>
        <w:numPr>
          <w:ilvl w:val="0"/>
          <w:numId w:val="71"/>
        </w:numPr>
        <w:tabs>
          <w:tab w:val="left" w:pos="1114"/>
        </w:tabs>
        <w:ind w:left="100" w:right="252" w:firstLine="720"/>
        <w:rPr>
          <w:sz w:val="24"/>
        </w:rPr>
      </w:pPr>
      <w:r>
        <w:rPr>
          <w:sz w:val="24"/>
        </w:rPr>
        <w:t>формирование</w:t>
      </w:r>
      <w:r>
        <w:rPr>
          <w:spacing w:val="31"/>
          <w:sz w:val="24"/>
        </w:rPr>
        <w:t xml:space="preserve"> </w:t>
      </w:r>
      <w:r>
        <w:rPr>
          <w:sz w:val="24"/>
        </w:rPr>
        <w:t>умения</w:t>
      </w:r>
      <w:r>
        <w:rPr>
          <w:spacing w:val="31"/>
          <w:sz w:val="24"/>
        </w:rPr>
        <w:t xml:space="preserve"> </w:t>
      </w:r>
      <w:r>
        <w:rPr>
          <w:sz w:val="24"/>
        </w:rPr>
        <w:t>выполнять</w:t>
      </w:r>
      <w:r>
        <w:rPr>
          <w:spacing w:val="27"/>
          <w:sz w:val="24"/>
        </w:rPr>
        <w:t xml:space="preserve"> </w:t>
      </w:r>
      <w:r>
        <w:rPr>
          <w:sz w:val="24"/>
        </w:rPr>
        <w:t>аппликацию</w:t>
      </w:r>
      <w:r>
        <w:rPr>
          <w:spacing w:val="28"/>
          <w:sz w:val="24"/>
        </w:rPr>
        <w:t xml:space="preserve"> </w:t>
      </w:r>
      <w:r>
        <w:rPr>
          <w:sz w:val="24"/>
        </w:rPr>
        <w:t>по</w:t>
      </w:r>
      <w:r>
        <w:rPr>
          <w:spacing w:val="28"/>
          <w:sz w:val="24"/>
        </w:rPr>
        <w:t xml:space="preserve"> </w:t>
      </w:r>
      <w:r>
        <w:rPr>
          <w:sz w:val="24"/>
        </w:rPr>
        <w:t>инструкции</w:t>
      </w:r>
      <w:r>
        <w:rPr>
          <w:spacing w:val="29"/>
          <w:sz w:val="24"/>
        </w:rPr>
        <w:t xml:space="preserve"> </w:t>
      </w:r>
      <w:r>
        <w:rPr>
          <w:sz w:val="24"/>
        </w:rPr>
        <w:t>педагогического работника, предъявленной в доступной коммуникативной форме;</w:t>
      </w:r>
    </w:p>
    <w:p w:rsidR="005C349B" w:rsidRDefault="006E54AC" w:rsidP="00CD1F13">
      <w:pPr>
        <w:pStyle w:val="a4"/>
        <w:numPr>
          <w:ilvl w:val="0"/>
          <w:numId w:val="71"/>
        </w:numPr>
        <w:tabs>
          <w:tab w:val="left" w:pos="1079"/>
        </w:tabs>
        <w:ind w:left="1079" w:hanging="258"/>
        <w:rPr>
          <w:sz w:val="24"/>
        </w:rPr>
      </w:pPr>
      <w:r>
        <w:rPr>
          <w:sz w:val="24"/>
        </w:rPr>
        <w:t>формирование</w:t>
      </w:r>
      <w:r>
        <w:rPr>
          <w:spacing w:val="-7"/>
          <w:sz w:val="24"/>
        </w:rPr>
        <w:t xml:space="preserve"> </w:t>
      </w:r>
      <w:r>
        <w:rPr>
          <w:sz w:val="24"/>
        </w:rPr>
        <w:t>умения</w:t>
      </w:r>
      <w:r>
        <w:rPr>
          <w:spacing w:val="-4"/>
          <w:sz w:val="24"/>
        </w:rPr>
        <w:t xml:space="preserve"> </w:t>
      </w:r>
      <w:r>
        <w:rPr>
          <w:sz w:val="24"/>
        </w:rPr>
        <w:t>принимать</w:t>
      </w:r>
      <w:r>
        <w:rPr>
          <w:spacing w:val="-7"/>
          <w:sz w:val="24"/>
        </w:rPr>
        <w:t xml:space="preserve"> </w:t>
      </w:r>
      <w:r>
        <w:rPr>
          <w:sz w:val="24"/>
        </w:rPr>
        <w:t>участие</w:t>
      </w:r>
      <w:r>
        <w:rPr>
          <w:spacing w:val="-4"/>
          <w:sz w:val="24"/>
        </w:rPr>
        <w:t xml:space="preserve"> </w:t>
      </w:r>
      <w:r>
        <w:rPr>
          <w:sz w:val="24"/>
        </w:rPr>
        <w:t>в</w:t>
      </w:r>
      <w:r>
        <w:rPr>
          <w:spacing w:val="-9"/>
          <w:sz w:val="24"/>
        </w:rPr>
        <w:t xml:space="preserve"> </w:t>
      </w:r>
      <w:r>
        <w:rPr>
          <w:sz w:val="24"/>
        </w:rPr>
        <w:t>коллективной</w:t>
      </w:r>
      <w:r>
        <w:rPr>
          <w:spacing w:val="-6"/>
          <w:sz w:val="24"/>
        </w:rPr>
        <w:t xml:space="preserve"> </w:t>
      </w:r>
      <w:r>
        <w:rPr>
          <w:spacing w:val="-2"/>
          <w:sz w:val="24"/>
        </w:rPr>
        <w:t>работе;</w:t>
      </w:r>
    </w:p>
    <w:p w:rsidR="005C349B" w:rsidRDefault="005C349B">
      <w:pPr>
        <w:pStyle w:val="a3"/>
        <w:spacing w:before="1"/>
        <w:ind w:left="0" w:firstLine="0"/>
        <w:jc w:val="left"/>
      </w:pPr>
    </w:p>
    <w:p w:rsidR="005C349B" w:rsidRDefault="006E54AC">
      <w:pPr>
        <w:pStyle w:val="a3"/>
        <w:jc w:val="left"/>
      </w:pPr>
      <w:r>
        <w:rPr>
          <w:i/>
        </w:rPr>
        <w:t>В</w:t>
      </w:r>
      <w:r>
        <w:rPr>
          <w:i/>
          <w:spacing w:val="36"/>
        </w:rPr>
        <w:t xml:space="preserve"> </w:t>
      </w:r>
      <w:r>
        <w:rPr>
          <w:i/>
        </w:rPr>
        <w:t>разделе</w:t>
      </w:r>
      <w:r>
        <w:rPr>
          <w:i/>
          <w:spacing w:val="34"/>
        </w:rPr>
        <w:t xml:space="preserve"> </w:t>
      </w:r>
      <w:r>
        <w:rPr>
          <w:i/>
        </w:rPr>
        <w:t>«Рисование»</w:t>
      </w:r>
      <w:r>
        <w:rPr>
          <w:i/>
          <w:spacing w:val="35"/>
        </w:rPr>
        <w:t xml:space="preserve"> </w:t>
      </w:r>
      <w:r>
        <w:t>совместная</w:t>
      </w:r>
      <w:r>
        <w:rPr>
          <w:spacing w:val="38"/>
        </w:rPr>
        <w:t xml:space="preserve"> </w:t>
      </w:r>
      <w:r>
        <w:t>образовательная</w:t>
      </w:r>
      <w:r>
        <w:rPr>
          <w:spacing w:val="37"/>
        </w:rPr>
        <w:t xml:space="preserve"> </w:t>
      </w:r>
      <w:r>
        <w:t>деятельность</w:t>
      </w:r>
      <w:r>
        <w:rPr>
          <w:spacing w:val="34"/>
        </w:rPr>
        <w:t xml:space="preserve"> </w:t>
      </w:r>
      <w:r>
        <w:t>педагогических работников с детьми с ТМНР предполагает следующие направления работы:</w:t>
      </w:r>
    </w:p>
    <w:p w:rsidR="005C349B" w:rsidRDefault="006E54AC" w:rsidP="00CD1F13">
      <w:pPr>
        <w:pStyle w:val="a4"/>
        <w:numPr>
          <w:ilvl w:val="0"/>
          <w:numId w:val="70"/>
        </w:numPr>
        <w:tabs>
          <w:tab w:val="left" w:pos="1079"/>
        </w:tabs>
        <w:ind w:left="1079" w:hanging="258"/>
        <w:rPr>
          <w:sz w:val="24"/>
        </w:rPr>
      </w:pPr>
      <w:r>
        <w:rPr>
          <w:sz w:val="24"/>
        </w:rPr>
        <w:t>развитие</w:t>
      </w:r>
      <w:r>
        <w:rPr>
          <w:spacing w:val="-4"/>
          <w:sz w:val="24"/>
        </w:rPr>
        <w:t xml:space="preserve"> </w:t>
      </w:r>
      <w:r>
        <w:rPr>
          <w:sz w:val="24"/>
        </w:rPr>
        <w:t>графических</w:t>
      </w:r>
      <w:r>
        <w:rPr>
          <w:spacing w:val="-3"/>
          <w:sz w:val="24"/>
        </w:rPr>
        <w:t xml:space="preserve"> </w:t>
      </w:r>
      <w:r>
        <w:rPr>
          <w:spacing w:val="-2"/>
          <w:sz w:val="24"/>
        </w:rPr>
        <w:t>навыков;</w:t>
      </w:r>
    </w:p>
    <w:p w:rsidR="005C349B" w:rsidRDefault="006E54AC" w:rsidP="00CD1F13">
      <w:pPr>
        <w:pStyle w:val="a4"/>
        <w:numPr>
          <w:ilvl w:val="0"/>
          <w:numId w:val="70"/>
        </w:numPr>
        <w:tabs>
          <w:tab w:val="left" w:pos="1080"/>
        </w:tabs>
        <w:ind w:left="1080" w:hanging="259"/>
        <w:rPr>
          <w:sz w:val="24"/>
        </w:rPr>
      </w:pPr>
      <w:r>
        <w:rPr>
          <w:sz w:val="24"/>
        </w:rPr>
        <w:t>развитие</w:t>
      </w:r>
      <w:r>
        <w:rPr>
          <w:spacing w:val="-4"/>
          <w:sz w:val="24"/>
        </w:rPr>
        <w:t xml:space="preserve"> </w:t>
      </w:r>
      <w:r>
        <w:rPr>
          <w:sz w:val="24"/>
        </w:rPr>
        <w:t>умения пользоваться</w:t>
      </w:r>
      <w:r>
        <w:rPr>
          <w:spacing w:val="-1"/>
          <w:sz w:val="24"/>
        </w:rPr>
        <w:t xml:space="preserve"> </w:t>
      </w:r>
      <w:r>
        <w:rPr>
          <w:sz w:val="24"/>
        </w:rPr>
        <w:t>кистью,</w:t>
      </w:r>
      <w:r>
        <w:rPr>
          <w:spacing w:val="-2"/>
          <w:sz w:val="24"/>
        </w:rPr>
        <w:t xml:space="preserve"> </w:t>
      </w:r>
      <w:r>
        <w:rPr>
          <w:sz w:val="24"/>
        </w:rPr>
        <w:t>карандашом,</w:t>
      </w:r>
      <w:r>
        <w:rPr>
          <w:spacing w:val="-1"/>
          <w:sz w:val="24"/>
        </w:rPr>
        <w:t xml:space="preserve"> </w:t>
      </w:r>
      <w:r>
        <w:rPr>
          <w:spacing w:val="-2"/>
          <w:sz w:val="24"/>
        </w:rPr>
        <w:t>фломастером;</w:t>
      </w:r>
    </w:p>
    <w:p w:rsidR="005C349B" w:rsidRDefault="006E54AC" w:rsidP="00CD1F13">
      <w:pPr>
        <w:pStyle w:val="a4"/>
        <w:numPr>
          <w:ilvl w:val="0"/>
          <w:numId w:val="70"/>
        </w:numPr>
        <w:tabs>
          <w:tab w:val="left" w:pos="1163"/>
        </w:tabs>
        <w:ind w:left="100" w:right="251" w:firstLine="720"/>
        <w:rPr>
          <w:sz w:val="24"/>
        </w:rPr>
      </w:pPr>
      <w:r>
        <w:rPr>
          <w:sz w:val="24"/>
        </w:rPr>
        <w:t>формирование</w:t>
      </w:r>
      <w:r>
        <w:rPr>
          <w:spacing w:val="40"/>
          <w:sz w:val="24"/>
        </w:rPr>
        <w:t xml:space="preserve"> </w:t>
      </w:r>
      <w:r>
        <w:rPr>
          <w:sz w:val="24"/>
        </w:rPr>
        <w:t>умения</w:t>
      </w:r>
      <w:r>
        <w:rPr>
          <w:spacing w:val="40"/>
          <w:sz w:val="24"/>
        </w:rPr>
        <w:t xml:space="preserve"> </w:t>
      </w:r>
      <w:r>
        <w:rPr>
          <w:sz w:val="24"/>
        </w:rPr>
        <w:t>обводить</w:t>
      </w:r>
      <w:r>
        <w:rPr>
          <w:spacing w:val="40"/>
          <w:sz w:val="24"/>
        </w:rPr>
        <w:t xml:space="preserve"> </w:t>
      </w:r>
      <w:r>
        <w:rPr>
          <w:sz w:val="24"/>
        </w:rPr>
        <w:t>предмет</w:t>
      </w:r>
      <w:r>
        <w:rPr>
          <w:spacing w:val="40"/>
          <w:sz w:val="24"/>
        </w:rPr>
        <w:t xml:space="preserve"> </w:t>
      </w:r>
      <w:r>
        <w:rPr>
          <w:sz w:val="24"/>
        </w:rPr>
        <w:t>по</w:t>
      </w:r>
      <w:r>
        <w:rPr>
          <w:spacing w:val="40"/>
          <w:sz w:val="24"/>
        </w:rPr>
        <w:t xml:space="preserve"> </w:t>
      </w:r>
      <w:r>
        <w:rPr>
          <w:sz w:val="24"/>
        </w:rPr>
        <w:t>контуру,</w:t>
      </w:r>
      <w:r>
        <w:rPr>
          <w:spacing w:val="40"/>
          <w:sz w:val="24"/>
        </w:rPr>
        <w:t xml:space="preserve"> </w:t>
      </w:r>
      <w:r>
        <w:rPr>
          <w:sz w:val="24"/>
        </w:rPr>
        <w:t>создавать</w:t>
      </w:r>
      <w:r>
        <w:rPr>
          <w:spacing w:val="40"/>
          <w:sz w:val="24"/>
        </w:rPr>
        <w:t xml:space="preserve"> </w:t>
      </w:r>
      <w:r>
        <w:rPr>
          <w:sz w:val="24"/>
        </w:rPr>
        <w:t>рельефную</w:t>
      </w:r>
      <w:r>
        <w:rPr>
          <w:spacing w:val="40"/>
          <w:sz w:val="24"/>
        </w:rPr>
        <w:t xml:space="preserve"> </w:t>
      </w:r>
      <w:r>
        <w:rPr>
          <w:spacing w:val="-2"/>
          <w:sz w:val="24"/>
        </w:rPr>
        <w:t>обводку;</w:t>
      </w:r>
    </w:p>
    <w:p w:rsidR="005C349B" w:rsidRDefault="006E54AC" w:rsidP="00CD1F13">
      <w:pPr>
        <w:pStyle w:val="a4"/>
        <w:numPr>
          <w:ilvl w:val="0"/>
          <w:numId w:val="70"/>
        </w:numPr>
        <w:tabs>
          <w:tab w:val="left" w:pos="1074"/>
        </w:tabs>
        <w:ind w:left="100" w:right="250" w:firstLine="720"/>
        <w:rPr>
          <w:sz w:val="24"/>
        </w:rPr>
      </w:pPr>
      <w:r>
        <w:rPr>
          <w:sz w:val="24"/>
        </w:rPr>
        <w:t>формирование</w:t>
      </w:r>
      <w:r>
        <w:rPr>
          <w:spacing w:val="-7"/>
          <w:sz w:val="24"/>
        </w:rPr>
        <w:t xml:space="preserve"> </w:t>
      </w:r>
      <w:r>
        <w:rPr>
          <w:sz w:val="24"/>
        </w:rPr>
        <w:t>умения</w:t>
      </w:r>
      <w:r>
        <w:rPr>
          <w:spacing w:val="-11"/>
          <w:sz w:val="24"/>
        </w:rPr>
        <w:t xml:space="preserve"> </w:t>
      </w:r>
      <w:r>
        <w:rPr>
          <w:sz w:val="24"/>
        </w:rPr>
        <w:t>выполнять</w:t>
      </w:r>
      <w:r>
        <w:rPr>
          <w:spacing w:val="-8"/>
          <w:sz w:val="24"/>
        </w:rPr>
        <w:t xml:space="preserve"> </w:t>
      </w:r>
      <w:r>
        <w:rPr>
          <w:sz w:val="24"/>
        </w:rPr>
        <w:t>различные</w:t>
      </w:r>
      <w:r>
        <w:rPr>
          <w:spacing w:val="-10"/>
          <w:sz w:val="24"/>
        </w:rPr>
        <w:t xml:space="preserve"> </w:t>
      </w:r>
      <w:r>
        <w:rPr>
          <w:sz w:val="24"/>
        </w:rPr>
        <w:t>линии</w:t>
      </w:r>
      <w:r>
        <w:rPr>
          <w:spacing w:val="-11"/>
          <w:sz w:val="24"/>
        </w:rPr>
        <w:t xml:space="preserve"> </w:t>
      </w:r>
      <w:r>
        <w:rPr>
          <w:sz w:val="24"/>
        </w:rPr>
        <w:t>и</w:t>
      </w:r>
      <w:r>
        <w:rPr>
          <w:spacing w:val="-12"/>
          <w:sz w:val="24"/>
        </w:rPr>
        <w:t xml:space="preserve"> </w:t>
      </w:r>
      <w:r>
        <w:rPr>
          <w:sz w:val="24"/>
        </w:rPr>
        <w:t>виды</w:t>
      </w:r>
      <w:r>
        <w:rPr>
          <w:spacing w:val="-11"/>
          <w:sz w:val="24"/>
        </w:rPr>
        <w:t xml:space="preserve"> </w:t>
      </w:r>
      <w:r>
        <w:rPr>
          <w:sz w:val="24"/>
        </w:rPr>
        <w:t>штриховки,</w:t>
      </w:r>
      <w:r>
        <w:rPr>
          <w:spacing w:val="-11"/>
          <w:sz w:val="24"/>
        </w:rPr>
        <w:t xml:space="preserve"> </w:t>
      </w:r>
      <w:r>
        <w:rPr>
          <w:sz w:val="24"/>
        </w:rPr>
        <w:t>не</w:t>
      </w:r>
      <w:r>
        <w:rPr>
          <w:spacing w:val="-10"/>
          <w:sz w:val="24"/>
        </w:rPr>
        <w:t xml:space="preserve"> </w:t>
      </w:r>
      <w:r>
        <w:rPr>
          <w:sz w:val="24"/>
        </w:rPr>
        <w:t>выходя за рамки рельефного контура;</w:t>
      </w:r>
    </w:p>
    <w:p w:rsidR="005C349B" w:rsidRDefault="006E54AC" w:rsidP="00CD1F13">
      <w:pPr>
        <w:pStyle w:val="a4"/>
        <w:numPr>
          <w:ilvl w:val="0"/>
          <w:numId w:val="70"/>
        </w:numPr>
        <w:tabs>
          <w:tab w:val="left" w:pos="1086"/>
        </w:tabs>
        <w:spacing w:before="1"/>
        <w:ind w:left="100" w:right="255" w:firstLine="720"/>
        <w:rPr>
          <w:sz w:val="24"/>
        </w:rPr>
      </w:pPr>
      <w:r>
        <w:rPr>
          <w:sz w:val="24"/>
        </w:rPr>
        <w:t>формирование умения выполнять различные линии и виды штриховки</w:t>
      </w:r>
      <w:r>
        <w:rPr>
          <w:spacing w:val="-1"/>
          <w:sz w:val="24"/>
        </w:rPr>
        <w:t xml:space="preserve"> </w:t>
      </w:r>
      <w:r>
        <w:rPr>
          <w:sz w:val="24"/>
        </w:rPr>
        <w:t>подражая действиям педагогического работника;</w:t>
      </w:r>
    </w:p>
    <w:p w:rsidR="005C349B" w:rsidRDefault="006E54AC" w:rsidP="00CD1F13">
      <w:pPr>
        <w:pStyle w:val="a4"/>
        <w:numPr>
          <w:ilvl w:val="0"/>
          <w:numId w:val="70"/>
        </w:numPr>
        <w:tabs>
          <w:tab w:val="left" w:pos="1206"/>
        </w:tabs>
        <w:ind w:left="100" w:right="252" w:firstLine="720"/>
        <w:rPr>
          <w:sz w:val="24"/>
        </w:rPr>
      </w:pPr>
      <w:r>
        <w:rPr>
          <w:sz w:val="24"/>
        </w:rPr>
        <w:t>формирование</w:t>
      </w:r>
      <w:r>
        <w:rPr>
          <w:spacing w:val="80"/>
          <w:sz w:val="24"/>
        </w:rPr>
        <w:t xml:space="preserve"> </w:t>
      </w:r>
      <w:r>
        <w:rPr>
          <w:sz w:val="24"/>
        </w:rPr>
        <w:t>умения</w:t>
      </w:r>
      <w:r>
        <w:rPr>
          <w:spacing w:val="80"/>
          <w:sz w:val="24"/>
        </w:rPr>
        <w:t xml:space="preserve"> </w:t>
      </w:r>
      <w:r>
        <w:rPr>
          <w:sz w:val="24"/>
        </w:rPr>
        <w:t>соотносить</w:t>
      </w:r>
      <w:r>
        <w:rPr>
          <w:spacing w:val="80"/>
          <w:sz w:val="24"/>
        </w:rPr>
        <w:t xml:space="preserve"> </w:t>
      </w:r>
      <w:r>
        <w:rPr>
          <w:sz w:val="24"/>
        </w:rPr>
        <w:t>изображение</w:t>
      </w:r>
      <w:r>
        <w:rPr>
          <w:spacing w:val="80"/>
          <w:sz w:val="24"/>
        </w:rPr>
        <w:t xml:space="preserve"> </w:t>
      </w:r>
      <w:r>
        <w:rPr>
          <w:sz w:val="24"/>
        </w:rPr>
        <w:t>предмета</w:t>
      </w:r>
      <w:r>
        <w:rPr>
          <w:spacing w:val="80"/>
          <w:sz w:val="24"/>
        </w:rPr>
        <w:t xml:space="preserve"> </w:t>
      </w:r>
      <w:r>
        <w:rPr>
          <w:sz w:val="24"/>
        </w:rPr>
        <w:t>с</w:t>
      </w:r>
      <w:r>
        <w:rPr>
          <w:spacing w:val="80"/>
          <w:sz w:val="24"/>
        </w:rPr>
        <w:t xml:space="preserve"> </w:t>
      </w:r>
      <w:r>
        <w:rPr>
          <w:sz w:val="24"/>
        </w:rPr>
        <w:t>натуральным</w:t>
      </w:r>
      <w:r>
        <w:rPr>
          <w:spacing w:val="40"/>
          <w:sz w:val="24"/>
        </w:rPr>
        <w:t xml:space="preserve"> </w:t>
      </w:r>
      <w:r>
        <w:rPr>
          <w:spacing w:val="-2"/>
          <w:sz w:val="24"/>
        </w:rPr>
        <w:t>образцом;</w:t>
      </w:r>
    </w:p>
    <w:p w:rsidR="005C349B" w:rsidRDefault="006E54AC" w:rsidP="00CD1F13">
      <w:pPr>
        <w:pStyle w:val="a4"/>
        <w:numPr>
          <w:ilvl w:val="0"/>
          <w:numId w:val="70"/>
        </w:numPr>
        <w:tabs>
          <w:tab w:val="left" w:pos="1079"/>
        </w:tabs>
        <w:ind w:left="1079" w:hanging="258"/>
        <w:rPr>
          <w:sz w:val="24"/>
        </w:rPr>
      </w:pPr>
      <w:r>
        <w:rPr>
          <w:sz w:val="24"/>
        </w:rPr>
        <w:t>формирование</w:t>
      </w:r>
      <w:r>
        <w:rPr>
          <w:spacing w:val="-4"/>
          <w:sz w:val="24"/>
        </w:rPr>
        <w:t xml:space="preserve"> </w:t>
      </w:r>
      <w:r>
        <w:rPr>
          <w:sz w:val="24"/>
        </w:rPr>
        <w:t>умения</w:t>
      </w:r>
      <w:r>
        <w:rPr>
          <w:spacing w:val="-3"/>
          <w:sz w:val="24"/>
        </w:rPr>
        <w:t xml:space="preserve"> </w:t>
      </w:r>
      <w:r>
        <w:rPr>
          <w:sz w:val="24"/>
        </w:rPr>
        <w:t>рисовать</w:t>
      </w:r>
      <w:r>
        <w:rPr>
          <w:spacing w:val="-6"/>
          <w:sz w:val="24"/>
        </w:rPr>
        <w:t xml:space="preserve"> </w:t>
      </w:r>
      <w:r>
        <w:rPr>
          <w:sz w:val="24"/>
        </w:rPr>
        <w:t>по</w:t>
      </w:r>
      <w:r>
        <w:rPr>
          <w:spacing w:val="-6"/>
          <w:sz w:val="24"/>
        </w:rPr>
        <w:t xml:space="preserve"> </w:t>
      </w:r>
      <w:r>
        <w:rPr>
          <w:spacing w:val="-2"/>
          <w:sz w:val="24"/>
        </w:rPr>
        <w:t>образцу;</w:t>
      </w:r>
    </w:p>
    <w:p w:rsidR="005C349B" w:rsidRDefault="006E54AC" w:rsidP="00CD1F13">
      <w:pPr>
        <w:pStyle w:val="a4"/>
        <w:numPr>
          <w:ilvl w:val="0"/>
          <w:numId w:val="70"/>
        </w:numPr>
        <w:tabs>
          <w:tab w:val="left" w:pos="1086"/>
        </w:tabs>
        <w:ind w:left="100" w:right="250" w:firstLine="720"/>
        <w:rPr>
          <w:sz w:val="24"/>
        </w:rPr>
      </w:pPr>
      <w:r>
        <w:rPr>
          <w:sz w:val="24"/>
        </w:rPr>
        <w:t>формирование умения изображать простые предметы по подражанию действиям педагогического работника;</w:t>
      </w:r>
    </w:p>
    <w:p w:rsidR="005C349B" w:rsidRDefault="006E54AC" w:rsidP="00CD1F13">
      <w:pPr>
        <w:pStyle w:val="a4"/>
        <w:numPr>
          <w:ilvl w:val="0"/>
          <w:numId w:val="70"/>
        </w:numPr>
        <w:tabs>
          <w:tab w:val="left" w:pos="1182"/>
        </w:tabs>
        <w:ind w:left="100" w:right="251" w:firstLine="720"/>
        <w:rPr>
          <w:sz w:val="24"/>
        </w:rPr>
      </w:pPr>
      <w:r>
        <w:rPr>
          <w:sz w:val="24"/>
        </w:rPr>
        <w:t>формирование</w:t>
      </w:r>
      <w:r>
        <w:rPr>
          <w:spacing w:val="80"/>
          <w:sz w:val="24"/>
        </w:rPr>
        <w:t xml:space="preserve"> </w:t>
      </w:r>
      <w:r>
        <w:rPr>
          <w:sz w:val="24"/>
        </w:rPr>
        <w:t>умения</w:t>
      </w:r>
      <w:r>
        <w:rPr>
          <w:spacing w:val="80"/>
          <w:sz w:val="24"/>
        </w:rPr>
        <w:t xml:space="preserve"> </w:t>
      </w:r>
      <w:r>
        <w:rPr>
          <w:sz w:val="24"/>
        </w:rPr>
        <w:t>согласовывать</w:t>
      </w:r>
      <w:r>
        <w:rPr>
          <w:spacing w:val="80"/>
          <w:sz w:val="24"/>
        </w:rPr>
        <w:t xml:space="preserve"> </w:t>
      </w:r>
      <w:r>
        <w:rPr>
          <w:sz w:val="24"/>
        </w:rPr>
        <w:t>свои</w:t>
      </w:r>
      <w:r>
        <w:rPr>
          <w:spacing w:val="80"/>
          <w:sz w:val="24"/>
        </w:rPr>
        <w:t xml:space="preserve"> </w:t>
      </w:r>
      <w:r>
        <w:rPr>
          <w:sz w:val="24"/>
        </w:rPr>
        <w:t>действия</w:t>
      </w:r>
      <w:r>
        <w:rPr>
          <w:spacing w:val="80"/>
          <w:sz w:val="24"/>
        </w:rPr>
        <w:t xml:space="preserve"> </w:t>
      </w:r>
      <w:r>
        <w:rPr>
          <w:sz w:val="24"/>
        </w:rPr>
        <w:t>с</w:t>
      </w:r>
      <w:r>
        <w:rPr>
          <w:spacing w:val="80"/>
          <w:sz w:val="24"/>
        </w:rPr>
        <w:t xml:space="preserve"> </w:t>
      </w:r>
      <w:r>
        <w:rPr>
          <w:sz w:val="24"/>
        </w:rPr>
        <w:t>действиями</w:t>
      </w:r>
      <w:r>
        <w:rPr>
          <w:spacing w:val="80"/>
          <w:sz w:val="24"/>
        </w:rPr>
        <w:t xml:space="preserve"> </w:t>
      </w:r>
      <w:r>
        <w:rPr>
          <w:sz w:val="24"/>
        </w:rPr>
        <w:t>других обучающихся при выполнении коллективной работы;</w:t>
      </w:r>
    </w:p>
    <w:p w:rsidR="005C349B" w:rsidRDefault="005C349B">
      <w:pPr>
        <w:pStyle w:val="a3"/>
        <w:ind w:left="0" w:firstLine="0"/>
        <w:jc w:val="left"/>
      </w:pPr>
    </w:p>
    <w:p w:rsidR="005C349B" w:rsidRDefault="006E54AC">
      <w:pPr>
        <w:pStyle w:val="a3"/>
        <w:ind w:right="243"/>
      </w:pPr>
      <w:r>
        <w:rPr>
          <w:i/>
        </w:rPr>
        <w:t xml:space="preserve">В разделе «Конструирование» </w:t>
      </w:r>
      <w:r>
        <w:t>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5C349B" w:rsidRDefault="006E54AC" w:rsidP="00CD1F13">
      <w:pPr>
        <w:pStyle w:val="a4"/>
        <w:numPr>
          <w:ilvl w:val="0"/>
          <w:numId w:val="69"/>
        </w:numPr>
        <w:tabs>
          <w:tab w:val="left" w:pos="1086"/>
        </w:tabs>
        <w:ind w:right="251" w:firstLine="720"/>
        <w:rPr>
          <w:sz w:val="24"/>
        </w:rPr>
      </w:pPr>
      <w:r>
        <w:rPr>
          <w:sz w:val="24"/>
        </w:rPr>
        <w:t>развитие ориентировки в пространстве и знакомство с понятиями: слева, справа, над или под, дальше, ближе;</w:t>
      </w:r>
    </w:p>
    <w:p w:rsidR="005C349B" w:rsidRDefault="006E54AC" w:rsidP="00CD1F13">
      <w:pPr>
        <w:pStyle w:val="a4"/>
        <w:numPr>
          <w:ilvl w:val="0"/>
          <w:numId w:val="69"/>
        </w:numPr>
        <w:tabs>
          <w:tab w:val="left" w:pos="1114"/>
        </w:tabs>
        <w:spacing w:before="1"/>
        <w:ind w:right="249" w:firstLine="720"/>
        <w:rPr>
          <w:sz w:val="24"/>
        </w:rPr>
      </w:pPr>
      <w:r>
        <w:rPr>
          <w:sz w:val="24"/>
        </w:rPr>
        <w:t>знакомство</w:t>
      </w:r>
      <w:r>
        <w:rPr>
          <w:spacing w:val="33"/>
          <w:sz w:val="24"/>
        </w:rPr>
        <w:t xml:space="preserve"> </w:t>
      </w:r>
      <w:r>
        <w:rPr>
          <w:sz w:val="24"/>
        </w:rPr>
        <w:t>со</w:t>
      </w:r>
      <w:r>
        <w:rPr>
          <w:spacing w:val="33"/>
          <w:sz w:val="24"/>
        </w:rPr>
        <w:t xml:space="preserve"> </w:t>
      </w:r>
      <w:r>
        <w:rPr>
          <w:sz w:val="24"/>
        </w:rPr>
        <w:t>свойствами</w:t>
      </w:r>
      <w:r>
        <w:rPr>
          <w:spacing w:val="34"/>
          <w:sz w:val="24"/>
        </w:rPr>
        <w:t xml:space="preserve"> </w:t>
      </w:r>
      <w:r>
        <w:rPr>
          <w:sz w:val="24"/>
        </w:rPr>
        <w:t>и</w:t>
      </w:r>
      <w:r>
        <w:rPr>
          <w:spacing w:val="34"/>
          <w:sz w:val="24"/>
        </w:rPr>
        <w:t xml:space="preserve"> </w:t>
      </w:r>
      <w:r>
        <w:rPr>
          <w:sz w:val="24"/>
        </w:rPr>
        <w:t>возможностями</w:t>
      </w:r>
      <w:r>
        <w:rPr>
          <w:spacing w:val="33"/>
          <w:sz w:val="24"/>
        </w:rPr>
        <w:t xml:space="preserve"> </w:t>
      </w:r>
      <w:r>
        <w:rPr>
          <w:sz w:val="24"/>
        </w:rPr>
        <w:t>природных</w:t>
      </w:r>
      <w:r>
        <w:rPr>
          <w:spacing w:val="33"/>
          <w:sz w:val="24"/>
        </w:rPr>
        <w:t xml:space="preserve"> </w:t>
      </w:r>
      <w:r>
        <w:rPr>
          <w:sz w:val="24"/>
        </w:rPr>
        <w:t>материалов,</w:t>
      </w:r>
      <w:r>
        <w:rPr>
          <w:spacing w:val="32"/>
          <w:sz w:val="24"/>
        </w:rPr>
        <w:t xml:space="preserve"> </w:t>
      </w:r>
      <w:r>
        <w:rPr>
          <w:sz w:val="24"/>
        </w:rPr>
        <w:t>обучение изготовлению из них поделок с учетом их свойств;</w:t>
      </w:r>
    </w:p>
    <w:p w:rsidR="005C349B" w:rsidRDefault="006E54AC" w:rsidP="00CD1F13">
      <w:pPr>
        <w:pStyle w:val="a4"/>
        <w:numPr>
          <w:ilvl w:val="0"/>
          <w:numId w:val="69"/>
        </w:numPr>
        <w:tabs>
          <w:tab w:val="left" w:pos="1067"/>
        </w:tabs>
        <w:ind w:left="1067" w:hanging="246"/>
        <w:rPr>
          <w:sz w:val="24"/>
        </w:rPr>
      </w:pPr>
      <w:r>
        <w:rPr>
          <w:spacing w:val="-2"/>
          <w:sz w:val="24"/>
        </w:rPr>
        <w:t>формирование</w:t>
      </w:r>
      <w:r>
        <w:rPr>
          <w:spacing w:val="1"/>
          <w:sz w:val="24"/>
        </w:rPr>
        <w:t xml:space="preserve"> </w:t>
      </w:r>
      <w:r>
        <w:rPr>
          <w:spacing w:val="-2"/>
          <w:sz w:val="24"/>
        </w:rPr>
        <w:t>умения</w:t>
      </w:r>
      <w:r>
        <w:rPr>
          <w:spacing w:val="1"/>
          <w:sz w:val="24"/>
        </w:rPr>
        <w:t xml:space="preserve"> </w:t>
      </w:r>
      <w:r>
        <w:rPr>
          <w:spacing w:val="-2"/>
          <w:sz w:val="24"/>
        </w:rPr>
        <w:t>соотносить</w:t>
      </w:r>
      <w:r>
        <w:rPr>
          <w:spacing w:val="4"/>
          <w:sz w:val="24"/>
        </w:rPr>
        <w:t xml:space="preserve"> </w:t>
      </w:r>
      <w:r>
        <w:rPr>
          <w:spacing w:val="-2"/>
          <w:sz w:val="24"/>
        </w:rPr>
        <w:t>выполненную</w:t>
      </w:r>
      <w:r>
        <w:rPr>
          <w:sz w:val="24"/>
        </w:rPr>
        <w:t xml:space="preserve"> </w:t>
      </w:r>
      <w:r>
        <w:rPr>
          <w:spacing w:val="-2"/>
          <w:sz w:val="24"/>
        </w:rPr>
        <w:t>постройку с</w:t>
      </w:r>
      <w:r>
        <w:rPr>
          <w:spacing w:val="-1"/>
          <w:sz w:val="24"/>
        </w:rPr>
        <w:t xml:space="preserve"> </w:t>
      </w:r>
      <w:r>
        <w:rPr>
          <w:spacing w:val="-2"/>
          <w:sz w:val="24"/>
        </w:rPr>
        <w:t>реальным</w:t>
      </w:r>
      <w:r>
        <w:rPr>
          <w:spacing w:val="2"/>
          <w:sz w:val="24"/>
        </w:rPr>
        <w:t xml:space="preserve"> </w:t>
      </w:r>
      <w:r>
        <w:rPr>
          <w:spacing w:val="-2"/>
          <w:sz w:val="24"/>
        </w:rPr>
        <w:t>объектом;</w:t>
      </w:r>
    </w:p>
    <w:p w:rsidR="005C349B" w:rsidRDefault="006E54AC" w:rsidP="00CD1F13">
      <w:pPr>
        <w:pStyle w:val="a4"/>
        <w:numPr>
          <w:ilvl w:val="0"/>
          <w:numId w:val="69"/>
        </w:numPr>
        <w:tabs>
          <w:tab w:val="left" w:pos="1079"/>
        </w:tabs>
        <w:ind w:left="1079" w:hanging="258"/>
        <w:rPr>
          <w:sz w:val="24"/>
        </w:rPr>
      </w:pPr>
      <w:r>
        <w:rPr>
          <w:sz w:val="24"/>
        </w:rPr>
        <w:t>формирование</w:t>
      </w:r>
      <w:r>
        <w:rPr>
          <w:spacing w:val="-5"/>
          <w:sz w:val="24"/>
        </w:rPr>
        <w:t xml:space="preserve"> </w:t>
      </w:r>
      <w:r>
        <w:rPr>
          <w:sz w:val="24"/>
        </w:rPr>
        <w:t>умения</w:t>
      </w:r>
      <w:r>
        <w:rPr>
          <w:spacing w:val="-5"/>
          <w:sz w:val="24"/>
        </w:rPr>
        <w:t xml:space="preserve"> </w:t>
      </w:r>
      <w:r>
        <w:rPr>
          <w:sz w:val="24"/>
        </w:rPr>
        <w:t>выполнять</w:t>
      </w:r>
      <w:r>
        <w:rPr>
          <w:spacing w:val="-9"/>
          <w:sz w:val="24"/>
        </w:rPr>
        <w:t xml:space="preserve"> </w:t>
      </w:r>
      <w:r>
        <w:rPr>
          <w:sz w:val="24"/>
        </w:rPr>
        <w:t>постройки,</w:t>
      </w:r>
      <w:r>
        <w:rPr>
          <w:spacing w:val="-7"/>
          <w:sz w:val="24"/>
        </w:rPr>
        <w:t xml:space="preserve"> </w:t>
      </w:r>
      <w:r>
        <w:rPr>
          <w:sz w:val="24"/>
        </w:rPr>
        <w:t>ориентируясь</w:t>
      </w:r>
      <w:r>
        <w:rPr>
          <w:spacing w:val="-6"/>
          <w:sz w:val="24"/>
        </w:rPr>
        <w:t xml:space="preserve"> </w:t>
      </w:r>
      <w:r>
        <w:rPr>
          <w:sz w:val="24"/>
        </w:rPr>
        <w:t>на</w:t>
      </w:r>
      <w:r>
        <w:rPr>
          <w:spacing w:val="-6"/>
          <w:sz w:val="24"/>
        </w:rPr>
        <w:t xml:space="preserve"> </w:t>
      </w:r>
      <w:r>
        <w:rPr>
          <w:spacing w:val="-2"/>
          <w:sz w:val="24"/>
        </w:rPr>
        <w:t>образец;</w:t>
      </w:r>
    </w:p>
    <w:p w:rsidR="005C349B" w:rsidRDefault="006E54AC" w:rsidP="00CD1F13">
      <w:pPr>
        <w:pStyle w:val="a4"/>
        <w:numPr>
          <w:ilvl w:val="0"/>
          <w:numId w:val="69"/>
        </w:numPr>
        <w:tabs>
          <w:tab w:val="left" w:pos="1142"/>
        </w:tabs>
        <w:ind w:right="248" w:firstLine="720"/>
        <w:rPr>
          <w:sz w:val="24"/>
        </w:rPr>
      </w:pPr>
      <w:r>
        <w:rPr>
          <w:sz w:val="24"/>
        </w:rPr>
        <w:t>формирование</w:t>
      </w:r>
      <w:r>
        <w:rPr>
          <w:spacing w:val="40"/>
          <w:sz w:val="24"/>
        </w:rPr>
        <w:t xml:space="preserve"> </w:t>
      </w:r>
      <w:r>
        <w:rPr>
          <w:sz w:val="24"/>
        </w:rPr>
        <w:t>умения</w:t>
      </w:r>
      <w:r>
        <w:rPr>
          <w:spacing w:val="40"/>
          <w:sz w:val="24"/>
        </w:rPr>
        <w:t xml:space="preserve"> </w:t>
      </w:r>
      <w:r>
        <w:rPr>
          <w:sz w:val="24"/>
        </w:rPr>
        <w:t>выполнять</w:t>
      </w:r>
      <w:r>
        <w:rPr>
          <w:spacing w:val="40"/>
          <w:sz w:val="24"/>
        </w:rPr>
        <w:t xml:space="preserve"> </w:t>
      </w:r>
      <w:r>
        <w:rPr>
          <w:sz w:val="24"/>
        </w:rPr>
        <w:t>постройки</w:t>
      </w:r>
      <w:r>
        <w:rPr>
          <w:spacing w:val="40"/>
          <w:sz w:val="24"/>
        </w:rPr>
        <w:t xml:space="preserve"> </w:t>
      </w:r>
      <w:r>
        <w:rPr>
          <w:sz w:val="24"/>
        </w:rPr>
        <w:t>по</w:t>
      </w:r>
      <w:r>
        <w:rPr>
          <w:spacing w:val="40"/>
          <w:sz w:val="24"/>
        </w:rPr>
        <w:t xml:space="preserve"> </w:t>
      </w:r>
      <w:r>
        <w:rPr>
          <w:sz w:val="24"/>
        </w:rPr>
        <w:t>инструкции</w:t>
      </w:r>
      <w:r>
        <w:rPr>
          <w:spacing w:val="40"/>
          <w:sz w:val="24"/>
        </w:rPr>
        <w:t xml:space="preserve"> </w:t>
      </w:r>
      <w:r>
        <w:rPr>
          <w:sz w:val="24"/>
        </w:rPr>
        <w:t>педагогического работника, предъявленной в доступной коммуникативной форме;</w:t>
      </w:r>
    </w:p>
    <w:p w:rsidR="005C349B" w:rsidRDefault="006E54AC" w:rsidP="00CD1F13">
      <w:pPr>
        <w:pStyle w:val="a4"/>
        <w:numPr>
          <w:ilvl w:val="0"/>
          <w:numId w:val="69"/>
        </w:numPr>
        <w:tabs>
          <w:tab w:val="left" w:pos="1079"/>
        </w:tabs>
        <w:ind w:left="1079" w:hanging="258"/>
        <w:rPr>
          <w:sz w:val="24"/>
        </w:rPr>
      </w:pPr>
      <w:r>
        <w:rPr>
          <w:sz w:val="24"/>
        </w:rPr>
        <w:t>развитие</w:t>
      </w:r>
      <w:r>
        <w:rPr>
          <w:spacing w:val="-7"/>
          <w:sz w:val="24"/>
        </w:rPr>
        <w:t xml:space="preserve"> </w:t>
      </w:r>
      <w:r>
        <w:rPr>
          <w:sz w:val="24"/>
        </w:rPr>
        <w:t>умения</w:t>
      </w:r>
      <w:r>
        <w:rPr>
          <w:spacing w:val="-2"/>
          <w:sz w:val="24"/>
        </w:rPr>
        <w:t xml:space="preserve"> </w:t>
      </w:r>
      <w:r>
        <w:rPr>
          <w:sz w:val="24"/>
        </w:rPr>
        <w:t>выполнять</w:t>
      </w:r>
      <w:r>
        <w:rPr>
          <w:spacing w:val="-6"/>
          <w:sz w:val="24"/>
        </w:rPr>
        <w:t xml:space="preserve"> </w:t>
      </w:r>
      <w:r>
        <w:rPr>
          <w:sz w:val="24"/>
        </w:rPr>
        <w:t>коллективную</w:t>
      </w:r>
      <w:r>
        <w:rPr>
          <w:spacing w:val="-3"/>
          <w:sz w:val="24"/>
        </w:rPr>
        <w:t xml:space="preserve"> </w:t>
      </w:r>
      <w:r>
        <w:rPr>
          <w:sz w:val="24"/>
        </w:rPr>
        <w:t>постройку</w:t>
      </w:r>
      <w:r>
        <w:rPr>
          <w:spacing w:val="-4"/>
          <w:sz w:val="24"/>
        </w:rPr>
        <w:t xml:space="preserve"> </w:t>
      </w:r>
      <w:r>
        <w:rPr>
          <w:sz w:val="24"/>
        </w:rPr>
        <w:t>и</w:t>
      </w:r>
      <w:r>
        <w:rPr>
          <w:spacing w:val="-5"/>
          <w:sz w:val="24"/>
        </w:rPr>
        <w:t xml:space="preserve"> </w:t>
      </w:r>
      <w:r>
        <w:rPr>
          <w:sz w:val="24"/>
        </w:rPr>
        <w:t>использовать</w:t>
      </w:r>
      <w:r>
        <w:rPr>
          <w:spacing w:val="-8"/>
          <w:sz w:val="24"/>
        </w:rPr>
        <w:t xml:space="preserve"> </w:t>
      </w:r>
      <w:r>
        <w:rPr>
          <w:sz w:val="24"/>
        </w:rPr>
        <w:t>ее</w:t>
      </w:r>
      <w:r>
        <w:rPr>
          <w:spacing w:val="-1"/>
          <w:sz w:val="24"/>
        </w:rPr>
        <w:t xml:space="preserve"> </w:t>
      </w:r>
      <w:r>
        <w:rPr>
          <w:sz w:val="24"/>
        </w:rPr>
        <w:t>в</w:t>
      </w:r>
      <w:r>
        <w:rPr>
          <w:spacing w:val="-6"/>
          <w:sz w:val="24"/>
        </w:rPr>
        <w:t xml:space="preserve"> </w:t>
      </w:r>
      <w:r>
        <w:rPr>
          <w:spacing w:val="-2"/>
          <w:sz w:val="24"/>
        </w:rPr>
        <w:t>игре.</w:t>
      </w:r>
    </w:p>
    <w:p w:rsidR="005C349B" w:rsidRDefault="005C349B">
      <w:pPr>
        <w:pStyle w:val="a3"/>
        <w:ind w:left="0" w:firstLine="0"/>
        <w:jc w:val="left"/>
      </w:pPr>
    </w:p>
    <w:p w:rsidR="005C349B" w:rsidRDefault="005C349B">
      <w:pPr>
        <w:pStyle w:val="a3"/>
        <w:ind w:left="0" w:firstLine="0"/>
        <w:jc w:val="left"/>
      </w:pPr>
    </w:p>
    <w:p w:rsidR="005C349B" w:rsidRDefault="006E54AC">
      <w:pPr>
        <w:pStyle w:val="2"/>
        <w:spacing w:before="1"/>
        <w:ind w:left="953"/>
        <w:jc w:val="both"/>
      </w:pPr>
      <w:r>
        <w:t>Часть</w:t>
      </w:r>
      <w:r>
        <w:rPr>
          <w:spacing w:val="-4"/>
        </w:rPr>
        <w:t xml:space="preserve"> </w:t>
      </w:r>
      <w:r>
        <w:t>Программы,</w:t>
      </w:r>
      <w:r>
        <w:rPr>
          <w:spacing w:val="-3"/>
        </w:rPr>
        <w:t xml:space="preserve"> </w:t>
      </w:r>
      <w:r>
        <w:t>формируемая</w:t>
      </w:r>
      <w:r>
        <w:rPr>
          <w:spacing w:val="1"/>
        </w:rPr>
        <w:t xml:space="preserve"> </w:t>
      </w:r>
      <w:r>
        <w:t>участниками</w:t>
      </w:r>
      <w:r>
        <w:rPr>
          <w:spacing w:val="-3"/>
        </w:rPr>
        <w:t xml:space="preserve"> </w:t>
      </w:r>
      <w:r>
        <w:t>образовательных</w:t>
      </w:r>
      <w:r>
        <w:rPr>
          <w:spacing w:val="-3"/>
        </w:rPr>
        <w:t xml:space="preserve"> </w:t>
      </w:r>
      <w:r>
        <w:rPr>
          <w:spacing w:val="-2"/>
        </w:rPr>
        <w:t>отношений</w:t>
      </w:r>
    </w:p>
    <w:p w:rsidR="005C349B" w:rsidRDefault="006E54AC">
      <w:pPr>
        <w:pStyle w:val="3"/>
        <w:spacing w:before="276"/>
      </w:pPr>
      <w:r>
        <w:t>Социально-коммуникативное</w:t>
      </w:r>
      <w:r>
        <w:rPr>
          <w:spacing w:val="-5"/>
        </w:rPr>
        <w:t xml:space="preserve"> </w:t>
      </w:r>
      <w:r>
        <w:rPr>
          <w:spacing w:val="-2"/>
        </w:rPr>
        <w:t>развитие</w:t>
      </w:r>
    </w:p>
    <w:p w:rsidR="005C349B" w:rsidRDefault="006E54AC">
      <w:pPr>
        <w:ind w:left="100" w:right="244" w:firstLine="708"/>
        <w:jc w:val="both"/>
        <w:rPr>
          <w:sz w:val="24"/>
        </w:rPr>
      </w:pPr>
      <w:r>
        <w:rPr>
          <w:sz w:val="24"/>
        </w:rPr>
        <w:t>Содержание</w:t>
      </w:r>
      <w:r>
        <w:rPr>
          <w:spacing w:val="-15"/>
          <w:sz w:val="24"/>
        </w:rPr>
        <w:t xml:space="preserve"> </w:t>
      </w:r>
      <w:r>
        <w:rPr>
          <w:sz w:val="24"/>
        </w:rPr>
        <w:t>работы</w:t>
      </w:r>
      <w:r>
        <w:rPr>
          <w:spacing w:val="-15"/>
          <w:sz w:val="24"/>
        </w:rPr>
        <w:t xml:space="preserve"> </w:t>
      </w:r>
      <w:r>
        <w:rPr>
          <w:sz w:val="24"/>
        </w:rPr>
        <w:t>по</w:t>
      </w:r>
      <w:r>
        <w:rPr>
          <w:spacing w:val="-15"/>
          <w:sz w:val="24"/>
        </w:rPr>
        <w:t xml:space="preserve"> </w:t>
      </w:r>
      <w:r>
        <w:rPr>
          <w:sz w:val="24"/>
        </w:rPr>
        <w:t>формированию</w:t>
      </w:r>
      <w:r>
        <w:rPr>
          <w:spacing w:val="-15"/>
          <w:sz w:val="24"/>
        </w:rPr>
        <w:t xml:space="preserve"> </w:t>
      </w:r>
      <w:r>
        <w:rPr>
          <w:sz w:val="24"/>
        </w:rPr>
        <w:t>основ</w:t>
      </w:r>
      <w:r>
        <w:rPr>
          <w:spacing w:val="-15"/>
          <w:sz w:val="24"/>
        </w:rPr>
        <w:t xml:space="preserve"> </w:t>
      </w:r>
      <w:r>
        <w:rPr>
          <w:sz w:val="24"/>
        </w:rPr>
        <w:t>безопасности</w:t>
      </w:r>
      <w:r>
        <w:rPr>
          <w:spacing w:val="-15"/>
          <w:sz w:val="24"/>
        </w:rPr>
        <w:t xml:space="preserve"> </w:t>
      </w:r>
      <w:r>
        <w:rPr>
          <w:sz w:val="24"/>
        </w:rPr>
        <w:t>в</w:t>
      </w:r>
      <w:r>
        <w:rPr>
          <w:spacing w:val="-15"/>
          <w:sz w:val="24"/>
        </w:rPr>
        <w:t xml:space="preserve"> </w:t>
      </w:r>
      <w:r>
        <w:rPr>
          <w:sz w:val="24"/>
        </w:rPr>
        <w:t>быту,</w:t>
      </w:r>
      <w:r>
        <w:rPr>
          <w:spacing w:val="-15"/>
          <w:sz w:val="24"/>
        </w:rPr>
        <w:t xml:space="preserve"> </w:t>
      </w:r>
      <w:r>
        <w:rPr>
          <w:sz w:val="24"/>
        </w:rPr>
        <w:t>социуме,</w:t>
      </w:r>
      <w:r>
        <w:rPr>
          <w:spacing w:val="-15"/>
          <w:sz w:val="24"/>
        </w:rPr>
        <w:t xml:space="preserve"> </w:t>
      </w:r>
      <w:r>
        <w:rPr>
          <w:sz w:val="24"/>
        </w:rPr>
        <w:t xml:space="preserve">природе у обучающихся с УО основного и пропедевтического этапов обучения расширяется и углубляется с использованием </w:t>
      </w:r>
      <w:r>
        <w:rPr>
          <w:i/>
          <w:sz w:val="24"/>
        </w:rPr>
        <w:t>учебного пособия по основам безопасности жизнедеятельности</w:t>
      </w:r>
      <w:r>
        <w:rPr>
          <w:i/>
          <w:spacing w:val="-15"/>
          <w:sz w:val="24"/>
        </w:rPr>
        <w:t xml:space="preserve"> </w:t>
      </w:r>
      <w:r>
        <w:rPr>
          <w:i/>
          <w:sz w:val="24"/>
        </w:rPr>
        <w:t>детей</w:t>
      </w:r>
      <w:r>
        <w:rPr>
          <w:i/>
          <w:spacing w:val="-15"/>
          <w:sz w:val="24"/>
        </w:rPr>
        <w:t xml:space="preserve"> </w:t>
      </w:r>
      <w:r>
        <w:rPr>
          <w:i/>
          <w:sz w:val="24"/>
        </w:rPr>
        <w:t>Авдеевой</w:t>
      </w:r>
      <w:r>
        <w:rPr>
          <w:i/>
          <w:spacing w:val="-15"/>
          <w:sz w:val="24"/>
        </w:rPr>
        <w:t xml:space="preserve"> </w:t>
      </w:r>
      <w:r>
        <w:rPr>
          <w:i/>
          <w:sz w:val="24"/>
        </w:rPr>
        <w:t>Н.Н.,</w:t>
      </w:r>
      <w:r>
        <w:rPr>
          <w:i/>
          <w:spacing w:val="-15"/>
          <w:sz w:val="24"/>
        </w:rPr>
        <w:t xml:space="preserve"> </w:t>
      </w:r>
      <w:r>
        <w:rPr>
          <w:i/>
          <w:sz w:val="24"/>
        </w:rPr>
        <w:t>Князевой</w:t>
      </w:r>
      <w:r>
        <w:rPr>
          <w:i/>
          <w:spacing w:val="-15"/>
          <w:sz w:val="24"/>
        </w:rPr>
        <w:t xml:space="preserve"> </w:t>
      </w:r>
      <w:r>
        <w:rPr>
          <w:i/>
          <w:sz w:val="24"/>
        </w:rPr>
        <w:t>Н.Л.,</w:t>
      </w:r>
      <w:r>
        <w:rPr>
          <w:i/>
          <w:spacing w:val="-15"/>
          <w:sz w:val="24"/>
        </w:rPr>
        <w:t xml:space="preserve"> </w:t>
      </w:r>
      <w:r>
        <w:rPr>
          <w:i/>
          <w:sz w:val="24"/>
        </w:rPr>
        <w:t>Стеркиной</w:t>
      </w:r>
      <w:r>
        <w:rPr>
          <w:i/>
          <w:spacing w:val="-15"/>
          <w:sz w:val="24"/>
        </w:rPr>
        <w:t xml:space="preserve"> </w:t>
      </w:r>
      <w:r>
        <w:rPr>
          <w:i/>
          <w:sz w:val="24"/>
        </w:rPr>
        <w:t>Р.Б.</w:t>
      </w:r>
      <w:r>
        <w:rPr>
          <w:i/>
          <w:spacing w:val="-14"/>
          <w:sz w:val="24"/>
        </w:rPr>
        <w:t xml:space="preserve"> </w:t>
      </w:r>
      <w:r>
        <w:rPr>
          <w:i/>
          <w:sz w:val="24"/>
        </w:rPr>
        <w:t xml:space="preserve">«Безопасность». </w:t>
      </w:r>
      <w:r>
        <w:rPr>
          <w:sz w:val="24"/>
        </w:rPr>
        <w:t>Содержание данного направления работы реализуется как на специально организованных занятиях по самообслуживанию и безопасности, так и в свободной деятельности детей, в режимных моментах через игры с образной игрушкой и бытовыми предметами, через сюжетно-отобразительную игру, практические тренинги.</w:t>
      </w:r>
    </w:p>
    <w:p w:rsidR="005C349B" w:rsidRDefault="005C349B">
      <w:pPr>
        <w:jc w:val="both"/>
        <w:rPr>
          <w:sz w:val="24"/>
        </w:rPr>
        <w:sectPr w:rsidR="005C349B">
          <w:pgSz w:w="11910" w:h="16830"/>
          <w:pgMar w:top="1060" w:right="600" w:bottom="800" w:left="1600" w:header="0" w:footer="612" w:gutter="0"/>
          <w:cols w:space="720"/>
        </w:sectPr>
      </w:pPr>
    </w:p>
    <w:p w:rsidR="005C349B" w:rsidRDefault="006E54AC">
      <w:pPr>
        <w:pStyle w:val="a3"/>
        <w:spacing w:before="62" w:line="275" w:lineRule="exact"/>
        <w:ind w:left="808" w:firstLine="0"/>
      </w:pPr>
      <w:r>
        <w:lastRenderedPageBreak/>
        <w:t>Основное</w:t>
      </w:r>
      <w:r>
        <w:rPr>
          <w:spacing w:val="-4"/>
        </w:rPr>
        <w:t xml:space="preserve"> </w:t>
      </w:r>
      <w:r>
        <w:t>содержание</w:t>
      </w:r>
      <w:r>
        <w:rPr>
          <w:spacing w:val="-6"/>
        </w:rPr>
        <w:t xml:space="preserve"> </w:t>
      </w:r>
      <w:r>
        <w:t>данной</w:t>
      </w:r>
      <w:r>
        <w:rPr>
          <w:spacing w:val="-1"/>
        </w:rPr>
        <w:t xml:space="preserve"> </w:t>
      </w:r>
      <w:r>
        <w:t>работы</w:t>
      </w:r>
      <w:r>
        <w:rPr>
          <w:spacing w:val="-6"/>
        </w:rPr>
        <w:t xml:space="preserve"> </w:t>
      </w:r>
      <w:r>
        <w:t>направлено</w:t>
      </w:r>
      <w:r>
        <w:rPr>
          <w:spacing w:val="-1"/>
        </w:rPr>
        <w:t xml:space="preserve"> </w:t>
      </w:r>
      <w:r>
        <w:rPr>
          <w:spacing w:val="-5"/>
        </w:rPr>
        <w:t>на:</w:t>
      </w:r>
    </w:p>
    <w:p w:rsidR="005C349B" w:rsidRDefault="006E54AC" w:rsidP="00CD1F13">
      <w:pPr>
        <w:pStyle w:val="a4"/>
        <w:numPr>
          <w:ilvl w:val="0"/>
          <w:numId w:val="68"/>
        </w:numPr>
        <w:tabs>
          <w:tab w:val="left" w:pos="383"/>
        </w:tabs>
        <w:spacing w:line="242" w:lineRule="auto"/>
        <w:ind w:right="250" w:firstLine="0"/>
        <w:rPr>
          <w:sz w:val="24"/>
        </w:rPr>
      </w:pPr>
      <w:r>
        <w:rPr>
          <w:sz w:val="24"/>
        </w:rPr>
        <w:t>ознакомление дошкольников с правилами поведения в общественных местах, в различных ситуациях общения со взрослыми людьми и сверстниками;</w:t>
      </w:r>
    </w:p>
    <w:p w:rsidR="005C349B" w:rsidRDefault="006E54AC" w:rsidP="00CD1F13">
      <w:pPr>
        <w:pStyle w:val="a4"/>
        <w:numPr>
          <w:ilvl w:val="0"/>
          <w:numId w:val="68"/>
        </w:numPr>
        <w:tabs>
          <w:tab w:val="left" w:pos="383"/>
        </w:tabs>
        <w:spacing w:line="289" w:lineRule="exact"/>
        <w:ind w:left="383" w:hanging="283"/>
        <w:rPr>
          <w:sz w:val="24"/>
        </w:rPr>
      </w:pPr>
      <w:r>
        <w:rPr>
          <w:sz w:val="24"/>
        </w:rPr>
        <w:t>привитие</w:t>
      </w:r>
      <w:r>
        <w:rPr>
          <w:spacing w:val="-7"/>
          <w:sz w:val="24"/>
        </w:rPr>
        <w:t xml:space="preserve"> </w:t>
      </w:r>
      <w:r>
        <w:rPr>
          <w:sz w:val="24"/>
        </w:rPr>
        <w:t>элементарных</w:t>
      </w:r>
      <w:r>
        <w:rPr>
          <w:spacing w:val="-3"/>
          <w:sz w:val="24"/>
        </w:rPr>
        <w:t xml:space="preserve"> </w:t>
      </w:r>
      <w:r>
        <w:rPr>
          <w:sz w:val="24"/>
        </w:rPr>
        <w:t>привычек</w:t>
      </w:r>
      <w:r>
        <w:rPr>
          <w:spacing w:val="-5"/>
          <w:sz w:val="24"/>
        </w:rPr>
        <w:t xml:space="preserve"> </w:t>
      </w:r>
      <w:r>
        <w:rPr>
          <w:sz w:val="24"/>
        </w:rPr>
        <w:t>по</w:t>
      </w:r>
      <w:r>
        <w:rPr>
          <w:spacing w:val="-4"/>
          <w:sz w:val="24"/>
        </w:rPr>
        <w:t xml:space="preserve"> </w:t>
      </w:r>
      <w:r>
        <w:rPr>
          <w:sz w:val="24"/>
        </w:rPr>
        <w:t>уходу за</w:t>
      </w:r>
      <w:r>
        <w:rPr>
          <w:spacing w:val="-5"/>
          <w:sz w:val="24"/>
        </w:rPr>
        <w:t xml:space="preserve"> </w:t>
      </w:r>
      <w:r>
        <w:rPr>
          <w:sz w:val="24"/>
        </w:rPr>
        <w:t>собой</w:t>
      </w:r>
      <w:r>
        <w:rPr>
          <w:spacing w:val="1"/>
          <w:sz w:val="24"/>
        </w:rPr>
        <w:t xml:space="preserve"> </w:t>
      </w:r>
      <w:r>
        <w:rPr>
          <w:sz w:val="24"/>
        </w:rPr>
        <w:t>и</w:t>
      </w:r>
      <w:r>
        <w:rPr>
          <w:spacing w:val="-4"/>
          <w:sz w:val="24"/>
        </w:rPr>
        <w:t xml:space="preserve"> </w:t>
      </w:r>
      <w:r>
        <w:rPr>
          <w:sz w:val="24"/>
        </w:rPr>
        <w:t>своими</w:t>
      </w:r>
      <w:r>
        <w:rPr>
          <w:spacing w:val="-6"/>
          <w:sz w:val="24"/>
        </w:rPr>
        <w:t xml:space="preserve"> </w:t>
      </w:r>
      <w:r>
        <w:rPr>
          <w:spacing w:val="-2"/>
          <w:sz w:val="24"/>
        </w:rPr>
        <w:t>вещами;</w:t>
      </w:r>
    </w:p>
    <w:p w:rsidR="005C349B" w:rsidRDefault="006E54AC" w:rsidP="00CD1F13">
      <w:pPr>
        <w:pStyle w:val="a4"/>
        <w:numPr>
          <w:ilvl w:val="0"/>
          <w:numId w:val="68"/>
        </w:numPr>
        <w:tabs>
          <w:tab w:val="left" w:pos="383"/>
        </w:tabs>
        <w:spacing w:line="292" w:lineRule="exact"/>
        <w:ind w:left="383" w:hanging="283"/>
        <w:rPr>
          <w:sz w:val="24"/>
        </w:rPr>
      </w:pPr>
      <w:r>
        <w:rPr>
          <w:sz w:val="24"/>
        </w:rPr>
        <w:t>обучение элементарным</w:t>
      </w:r>
      <w:r>
        <w:rPr>
          <w:spacing w:val="-3"/>
          <w:sz w:val="24"/>
        </w:rPr>
        <w:t xml:space="preserve"> </w:t>
      </w:r>
      <w:r>
        <w:rPr>
          <w:sz w:val="24"/>
        </w:rPr>
        <w:t>правилам</w:t>
      </w:r>
      <w:r>
        <w:rPr>
          <w:spacing w:val="-2"/>
          <w:sz w:val="24"/>
        </w:rPr>
        <w:t xml:space="preserve"> этикета;</w:t>
      </w:r>
    </w:p>
    <w:p w:rsidR="005C349B" w:rsidRDefault="006E54AC" w:rsidP="00CD1F13">
      <w:pPr>
        <w:pStyle w:val="a4"/>
        <w:numPr>
          <w:ilvl w:val="0"/>
          <w:numId w:val="68"/>
        </w:numPr>
        <w:tabs>
          <w:tab w:val="left" w:pos="383"/>
        </w:tabs>
        <w:spacing w:line="242" w:lineRule="auto"/>
        <w:ind w:right="256" w:firstLine="0"/>
        <w:rPr>
          <w:sz w:val="24"/>
        </w:rPr>
      </w:pPr>
      <w:r>
        <w:rPr>
          <w:sz w:val="24"/>
        </w:rPr>
        <w:t xml:space="preserve">формирование элементарных представлений об опасности контактов с незнакомыми </w:t>
      </w:r>
      <w:r>
        <w:rPr>
          <w:spacing w:val="-2"/>
          <w:sz w:val="24"/>
        </w:rPr>
        <w:t>людьми;</w:t>
      </w:r>
    </w:p>
    <w:p w:rsidR="005C349B" w:rsidRDefault="006E54AC" w:rsidP="00CD1F13">
      <w:pPr>
        <w:pStyle w:val="a4"/>
        <w:numPr>
          <w:ilvl w:val="0"/>
          <w:numId w:val="68"/>
        </w:numPr>
        <w:tabs>
          <w:tab w:val="left" w:pos="383"/>
        </w:tabs>
        <w:ind w:right="251" w:firstLine="0"/>
        <w:rPr>
          <w:sz w:val="24"/>
        </w:rPr>
      </w:pPr>
      <w:r>
        <w:rPr>
          <w:sz w:val="24"/>
        </w:rPr>
        <w:t>обучение элементарным</w:t>
      </w:r>
      <w:r>
        <w:rPr>
          <w:spacing w:val="-1"/>
          <w:sz w:val="24"/>
        </w:rPr>
        <w:t xml:space="preserve"> </w:t>
      </w:r>
      <w:r>
        <w:rPr>
          <w:sz w:val="24"/>
        </w:rPr>
        <w:t>способам безопасного поведения в детском саду, в</w:t>
      </w:r>
      <w:r>
        <w:rPr>
          <w:spacing w:val="-1"/>
          <w:sz w:val="24"/>
        </w:rPr>
        <w:t xml:space="preserve"> </w:t>
      </w:r>
      <w:r>
        <w:rPr>
          <w:sz w:val="24"/>
        </w:rPr>
        <w:t>совместной игре, дома, в ситуации «Если «чужой» приходит в дом»;</w:t>
      </w:r>
    </w:p>
    <w:p w:rsidR="005C349B" w:rsidRDefault="006E54AC" w:rsidP="00CD1F13">
      <w:pPr>
        <w:pStyle w:val="a4"/>
        <w:numPr>
          <w:ilvl w:val="0"/>
          <w:numId w:val="68"/>
        </w:numPr>
        <w:tabs>
          <w:tab w:val="left" w:pos="383"/>
        </w:tabs>
        <w:ind w:right="253" w:firstLine="0"/>
        <w:rPr>
          <w:sz w:val="24"/>
        </w:rPr>
      </w:pPr>
      <w:r>
        <w:rPr>
          <w:sz w:val="24"/>
        </w:rPr>
        <w:t>формирование элементарных представлений об опасностях леса, водоема в различное время года, правилах поведения с животными;</w:t>
      </w:r>
    </w:p>
    <w:p w:rsidR="005C349B" w:rsidRDefault="006E54AC" w:rsidP="00CD1F13">
      <w:pPr>
        <w:pStyle w:val="a4"/>
        <w:numPr>
          <w:ilvl w:val="0"/>
          <w:numId w:val="68"/>
        </w:numPr>
        <w:tabs>
          <w:tab w:val="left" w:pos="383"/>
        </w:tabs>
        <w:spacing w:line="292" w:lineRule="exact"/>
        <w:ind w:left="383" w:hanging="283"/>
        <w:rPr>
          <w:sz w:val="24"/>
        </w:rPr>
      </w:pPr>
      <w:r>
        <w:rPr>
          <w:sz w:val="24"/>
        </w:rPr>
        <w:t>формирование</w:t>
      </w:r>
      <w:r>
        <w:rPr>
          <w:spacing w:val="-2"/>
          <w:sz w:val="24"/>
        </w:rPr>
        <w:t xml:space="preserve"> </w:t>
      </w:r>
      <w:r>
        <w:rPr>
          <w:sz w:val="24"/>
        </w:rPr>
        <w:t>элементарных</w:t>
      </w:r>
      <w:r>
        <w:rPr>
          <w:spacing w:val="-3"/>
          <w:sz w:val="24"/>
        </w:rPr>
        <w:t xml:space="preserve"> </w:t>
      </w:r>
      <w:r>
        <w:rPr>
          <w:sz w:val="24"/>
        </w:rPr>
        <w:t>представлений</w:t>
      </w:r>
      <w:r>
        <w:rPr>
          <w:spacing w:val="-3"/>
          <w:sz w:val="24"/>
        </w:rPr>
        <w:t xml:space="preserve"> </w:t>
      </w:r>
      <w:r>
        <w:rPr>
          <w:sz w:val="24"/>
        </w:rPr>
        <w:t>о</w:t>
      </w:r>
      <w:r>
        <w:rPr>
          <w:spacing w:val="-4"/>
          <w:sz w:val="24"/>
        </w:rPr>
        <w:t xml:space="preserve"> </w:t>
      </w:r>
      <w:r>
        <w:rPr>
          <w:sz w:val="24"/>
        </w:rPr>
        <w:t>здоровье</w:t>
      </w:r>
      <w:r>
        <w:rPr>
          <w:spacing w:val="-6"/>
          <w:sz w:val="24"/>
        </w:rPr>
        <w:t xml:space="preserve"> </w:t>
      </w:r>
      <w:r>
        <w:rPr>
          <w:sz w:val="24"/>
        </w:rPr>
        <w:t>и</w:t>
      </w:r>
      <w:r>
        <w:rPr>
          <w:spacing w:val="-5"/>
          <w:sz w:val="24"/>
        </w:rPr>
        <w:t xml:space="preserve"> </w:t>
      </w:r>
      <w:r>
        <w:rPr>
          <w:sz w:val="24"/>
        </w:rPr>
        <w:t>способах</w:t>
      </w:r>
      <w:r>
        <w:rPr>
          <w:spacing w:val="-3"/>
          <w:sz w:val="24"/>
        </w:rPr>
        <w:t xml:space="preserve"> </w:t>
      </w:r>
      <w:r>
        <w:rPr>
          <w:sz w:val="24"/>
        </w:rPr>
        <w:t>его</w:t>
      </w:r>
      <w:r>
        <w:rPr>
          <w:spacing w:val="-4"/>
          <w:sz w:val="24"/>
        </w:rPr>
        <w:t xml:space="preserve"> </w:t>
      </w:r>
      <w:r>
        <w:rPr>
          <w:spacing w:val="-2"/>
          <w:sz w:val="24"/>
        </w:rPr>
        <w:t>сохранения;</w:t>
      </w:r>
    </w:p>
    <w:p w:rsidR="005C349B" w:rsidRDefault="006E54AC" w:rsidP="00CD1F13">
      <w:pPr>
        <w:pStyle w:val="a4"/>
        <w:numPr>
          <w:ilvl w:val="0"/>
          <w:numId w:val="68"/>
        </w:numPr>
        <w:tabs>
          <w:tab w:val="left" w:pos="383"/>
        </w:tabs>
        <w:ind w:right="248" w:firstLine="0"/>
        <w:rPr>
          <w:sz w:val="24"/>
        </w:rPr>
      </w:pPr>
      <w:r>
        <w:rPr>
          <w:sz w:val="24"/>
        </w:rPr>
        <w:t xml:space="preserve">обучение простейшим правилам безопасности на дороге: опасности проезжей части, алгоритм перехода проезжей части, знаки «Пешеходный переход», сигналы пешеходного </w:t>
      </w:r>
      <w:r>
        <w:rPr>
          <w:spacing w:val="-2"/>
          <w:sz w:val="24"/>
        </w:rPr>
        <w:t>светофора.</w:t>
      </w:r>
    </w:p>
    <w:p w:rsidR="005C349B" w:rsidRDefault="006E54AC" w:rsidP="00CD1F13">
      <w:pPr>
        <w:pStyle w:val="a4"/>
        <w:numPr>
          <w:ilvl w:val="0"/>
          <w:numId w:val="68"/>
        </w:numPr>
        <w:tabs>
          <w:tab w:val="left" w:pos="383"/>
        </w:tabs>
        <w:ind w:right="244" w:firstLine="0"/>
        <w:rPr>
          <w:sz w:val="24"/>
        </w:rPr>
      </w:pPr>
      <w:r>
        <w:rPr>
          <w:sz w:val="24"/>
        </w:rPr>
        <w:t>формирование элементарных представлений о причинах пожара и действиях при возникновении возгорания и задымления.</w:t>
      </w:r>
    </w:p>
    <w:p w:rsidR="005C349B" w:rsidRDefault="006E54AC">
      <w:pPr>
        <w:pStyle w:val="3"/>
        <w:spacing w:before="269"/>
      </w:pPr>
      <w:r>
        <w:t>Речевое</w:t>
      </w:r>
      <w:r>
        <w:rPr>
          <w:spacing w:val="2"/>
        </w:rPr>
        <w:t xml:space="preserve"> </w:t>
      </w:r>
      <w:r>
        <w:rPr>
          <w:spacing w:val="-2"/>
        </w:rPr>
        <w:t>развитие</w:t>
      </w:r>
    </w:p>
    <w:p w:rsidR="005C349B" w:rsidRDefault="006E54AC">
      <w:pPr>
        <w:ind w:left="100" w:right="250" w:firstLine="720"/>
        <w:jc w:val="both"/>
        <w:rPr>
          <w:sz w:val="24"/>
        </w:rPr>
      </w:pPr>
      <w:r>
        <w:rPr>
          <w:sz w:val="24"/>
        </w:rPr>
        <w:t>При формировании у обучающихся с УО академических навыков</w:t>
      </w:r>
      <w:r>
        <w:rPr>
          <w:spacing w:val="40"/>
          <w:sz w:val="24"/>
        </w:rPr>
        <w:t xml:space="preserve"> </w:t>
      </w:r>
      <w:r>
        <w:rPr>
          <w:b/>
          <w:i/>
          <w:sz w:val="24"/>
        </w:rPr>
        <w:t xml:space="preserve">в части, формируемой участниками образовательных отношений, </w:t>
      </w:r>
      <w:r>
        <w:rPr>
          <w:sz w:val="24"/>
        </w:rPr>
        <w:t>используются парциальные программы для детей с УО по речевому и математическому развитию, конструированию:</w:t>
      </w:r>
    </w:p>
    <w:p w:rsidR="005C349B" w:rsidRDefault="006E54AC" w:rsidP="00CD1F13">
      <w:pPr>
        <w:pStyle w:val="a4"/>
        <w:numPr>
          <w:ilvl w:val="1"/>
          <w:numId w:val="68"/>
        </w:numPr>
        <w:tabs>
          <w:tab w:val="left" w:pos="971"/>
        </w:tabs>
        <w:ind w:right="251" w:firstLine="720"/>
        <w:rPr>
          <w:sz w:val="24"/>
        </w:rPr>
      </w:pPr>
      <w:r>
        <w:rPr>
          <w:sz w:val="24"/>
        </w:rPr>
        <w:t>Нищева Н.В. Комплексная образовательная программа дошкольного образования для детей с тяжелыми нарушениями речи;</w:t>
      </w:r>
    </w:p>
    <w:p w:rsidR="005C349B" w:rsidRDefault="006E54AC" w:rsidP="00CD1F13">
      <w:pPr>
        <w:pStyle w:val="a4"/>
        <w:numPr>
          <w:ilvl w:val="1"/>
          <w:numId w:val="68"/>
        </w:numPr>
        <w:tabs>
          <w:tab w:val="left" w:pos="1027"/>
        </w:tabs>
        <w:spacing w:before="1"/>
        <w:ind w:right="250" w:firstLine="720"/>
        <w:rPr>
          <w:sz w:val="24"/>
        </w:rPr>
      </w:pPr>
      <w:r>
        <w:rPr>
          <w:sz w:val="24"/>
        </w:rPr>
        <w:t>Филичева Т.Б., Чиркина Г.В., Туманова Т.В., Миронова С.А., Лагутина А.В. Коррекция нарушений речи. Программы дошкольных образовательных учреждений компенсирующего вида для детей с нарушением речи.</w:t>
      </w:r>
    </w:p>
    <w:p w:rsidR="005C349B" w:rsidRDefault="005C349B">
      <w:pPr>
        <w:pStyle w:val="a3"/>
        <w:ind w:left="0" w:firstLine="0"/>
        <w:jc w:val="left"/>
      </w:pPr>
    </w:p>
    <w:p w:rsidR="005C349B" w:rsidRDefault="006E54AC">
      <w:pPr>
        <w:pStyle w:val="3"/>
      </w:pPr>
      <w:r>
        <w:t>Художественно-эстетическое</w:t>
      </w:r>
      <w:r>
        <w:rPr>
          <w:spacing w:val="2"/>
        </w:rPr>
        <w:t xml:space="preserve"> </w:t>
      </w:r>
      <w:r>
        <w:rPr>
          <w:spacing w:val="-2"/>
        </w:rPr>
        <w:t>развитие</w:t>
      </w:r>
    </w:p>
    <w:p w:rsidR="005C349B" w:rsidRDefault="006E54AC">
      <w:pPr>
        <w:pStyle w:val="a3"/>
        <w:ind w:right="244"/>
      </w:pPr>
      <w:r>
        <w:t>Для</w:t>
      </w:r>
      <w:r>
        <w:rPr>
          <w:spacing w:val="-2"/>
        </w:rPr>
        <w:t xml:space="preserve"> </w:t>
      </w:r>
      <w:r>
        <w:t>развития</w:t>
      </w:r>
      <w:r>
        <w:rPr>
          <w:spacing w:val="-7"/>
        </w:rPr>
        <w:t xml:space="preserve"> </w:t>
      </w:r>
      <w:r>
        <w:t>художественных</w:t>
      </w:r>
      <w:r>
        <w:rPr>
          <w:spacing w:val="-5"/>
        </w:rPr>
        <w:t xml:space="preserve"> </w:t>
      </w:r>
      <w:r>
        <w:t>представлений</w:t>
      </w:r>
      <w:r>
        <w:rPr>
          <w:spacing w:val="-6"/>
        </w:rPr>
        <w:t xml:space="preserve"> </w:t>
      </w:r>
      <w:r>
        <w:t>и</w:t>
      </w:r>
      <w:r>
        <w:rPr>
          <w:spacing w:val="-5"/>
        </w:rPr>
        <w:t xml:space="preserve"> </w:t>
      </w:r>
      <w:r>
        <w:t>умений</w:t>
      </w:r>
      <w:r>
        <w:rPr>
          <w:spacing w:val="80"/>
        </w:rPr>
        <w:t xml:space="preserve"> </w:t>
      </w:r>
      <w:r>
        <w:t>используется парциальная программа</w:t>
      </w:r>
      <w:r>
        <w:rPr>
          <w:spacing w:val="-15"/>
        </w:rPr>
        <w:t xml:space="preserve"> </w:t>
      </w:r>
      <w:r>
        <w:t>художественно-эстетического</w:t>
      </w:r>
      <w:r>
        <w:rPr>
          <w:spacing w:val="-15"/>
        </w:rPr>
        <w:t xml:space="preserve"> </w:t>
      </w:r>
      <w:r>
        <w:t>развития</w:t>
      </w:r>
      <w:r>
        <w:rPr>
          <w:spacing w:val="-15"/>
        </w:rPr>
        <w:t xml:space="preserve"> </w:t>
      </w:r>
      <w:r>
        <w:rPr>
          <w:i/>
        </w:rPr>
        <w:t>Лыковой</w:t>
      </w:r>
      <w:r>
        <w:rPr>
          <w:i/>
          <w:spacing w:val="-15"/>
        </w:rPr>
        <w:t xml:space="preserve"> </w:t>
      </w:r>
      <w:r>
        <w:rPr>
          <w:i/>
        </w:rPr>
        <w:t>И.А.</w:t>
      </w:r>
      <w:r>
        <w:rPr>
          <w:i/>
          <w:spacing w:val="-15"/>
        </w:rPr>
        <w:t xml:space="preserve"> </w:t>
      </w:r>
      <w:r>
        <w:rPr>
          <w:i/>
        </w:rPr>
        <w:t>«ЦВЕТНЫЕ</w:t>
      </w:r>
      <w:r>
        <w:rPr>
          <w:i/>
          <w:spacing w:val="-15"/>
        </w:rPr>
        <w:t xml:space="preserve"> </w:t>
      </w:r>
      <w:r>
        <w:rPr>
          <w:i/>
        </w:rPr>
        <w:t xml:space="preserve">ЛАДОШКИ». </w:t>
      </w:r>
      <w:r>
        <w:t>На специально организованных занятиях происходит знакомство детей с основными изобразительными средствами и техниками изображения, формирование интереса к художественной деятельности, самостоятельности и активности.</w:t>
      </w:r>
    </w:p>
    <w:p w:rsidR="005C349B" w:rsidRDefault="006E54AC">
      <w:pPr>
        <w:pStyle w:val="a3"/>
        <w:ind w:right="246"/>
      </w:pPr>
      <w:r>
        <w:t xml:space="preserve">Моторная неловкость и сниженная мотивация обучающихся с УО влияют на формирование изобразительных навыков. Пальцы рук неловки, малоподвижны, движения их неточные или несогласованные, многие держат ложку в кулаке, не могут застегнуть пуговицы, зашнуровать ботинки. Несформированность графических навыков и умений мешает ребенку выражать в рисунках задуманное, адекватно изображать предметы объективного мира и затрудняет развитие познания и эстетического восприятия. Все это говорит о том, что с детьми с УО, целесообразно проводить специальную работу по формированию навыков рисования с помощью нетрадиционных методик. Для этих целей используется пособие </w:t>
      </w:r>
      <w:r>
        <w:rPr>
          <w:i/>
        </w:rPr>
        <w:t xml:space="preserve">Никитиной А. В. «Нетрадиционные техники рисования в детском саду». </w:t>
      </w:r>
      <w:r>
        <w:t>Нетрадиционные техники рисования позволяют быстро добиться желаемых результатов. Подбор доступных для ребенка с УО методов рисования позволяет создать положительную мотивацию к художественной деятельности, стимулирует развитие самостоятельности и инициативности.</w:t>
      </w:r>
    </w:p>
    <w:p w:rsidR="005C349B" w:rsidRPr="00280BD1" w:rsidRDefault="006E54AC">
      <w:pPr>
        <w:pStyle w:val="a3"/>
        <w:spacing w:before="1"/>
        <w:ind w:right="255" w:firstLine="708"/>
      </w:pPr>
      <w:r w:rsidRPr="00280BD1">
        <w:t>В музыкальном воспитании в работе с обучающимися с УО используются следующие парциальные программы:</w:t>
      </w:r>
    </w:p>
    <w:p w:rsidR="00280BD1" w:rsidRDefault="00280BD1" w:rsidP="00CD1F13">
      <w:pPr>
        <w:pStyle w:val="a4"/>
        <w:numPr>
          <w:ilvl w:val="1"/>
          <w:numId w:val="68"/>
        </w:numPr>
        <w:tabs>
          <w:tab w:val="left" w:pos="999"/>
        </w:tabs>
        <w:spacing w:before="1"/>
        <w:ind w:right="252" w:firstLine="720"/>
        <w:rPr>
          <w:sz w:val="24"/>
        </w:rPr>
      </w:pPr>
      <w:r>
        <w:rPr>
          <w:sz w:val="24"/>
        </w:rPr>
        <w:t xml:space="preserve"> Котышева Е.Н. Музыкальная коррекция детей с ограниченными возможностями;</w:t>
      </w:r>
    </w:p>
    <w:p w:rsidR="005C349B" w:rsidRPr="00280BD1" w:rsidRDefault="006E54AC" w:rsidP="00CD1F13">
      <w:pPr>
        <w:pStyle w:val="a4"/>
        <w:numPr>
          <w:ilvl w:val="1"/>
          <w:numId w:val="68"/>
        </w:numPr>
        <w:tabs>
          <w:tab w:val="left" w:pos="999"/>
        </w:tabs>
        <w:spacing w:before="1"/>
        <w:ind w:right="252" w:firstLine="720"/>
        <w:rPr>
          <w:sz w:val="24"/>
        </w:rPr>
      </w:pPr>
      <w:r w:rsidRPr="00280BD1">
        <w:rPr>
          <w:sz w:val="24"/>
        </w:rPr>
        <w:t>Буренина А.И. Ритмическая мозаика: Программа по ритмической пластике для детей дошкольного и младшего школьного возраста;</w:t>
      </w:r>
    </w:p>
    <w:p w:rsidR="005C349B" w:rsidRPr="00280BD1" w:rsidRDefault="006E54AC" w:rsidP="00CD1F13">
      <w:pPr>
        <w:pStyle w:val="a4"/>
        <w:numPr>
          <w:ilvl w:val="1"/>
          <w:numId w:val="68"/>
        </w:numPr>
        <w:tabs>
          <w:tab w:val="left" w:pos="1020"/>
        </w:tabs>
        <w:ind w:left="1020" w:hanging="199"/>
        <w:rPr>
          <w:sz w:val="24"/>
        </w:rPr>
      </w:pPr>
      <w:r w:rsidRPr="00280BD1">
        <w:rPr>
          <w:sz w:val="24"/>
        </w:rPr>
        <w:t>Радынова</w:t>
      </w:r>
      <w:r w:rsidRPr="00280BD1">
        <w:rPr>
          <w:spacing w:val="59"/>
          <w:sz w:val="24"/>
        </w:rPr>
        <w:t xml:space="preserve"> </w:t>
      </w:r>
      <w:r w:rsidRPr="00280BD1">
        <w:rPr>
          <w:sz w:val="24"/>
        </w:rPr>
        <w:t>О.П.</w:t>
      </w:r>
      <w:r w:rsidRPr="00280BD1">
        <w:rPr>
          <w:spacing w:val="59"/>
          <w:sz w:val="24"/>
        </w:rPr>
        <w:t xml:space="preserve"> </w:t>
      </w:r>
      <w:r w:rsidRPr="00280BD1">
        <w:rPr>
          <w:sz w:val="24"/>
        </w:rPr>
        <w:t>Музыкальные</w:t>
      </w:r>
      <w:r w:rsidRPr="00280BD1">
        <w:rPr>
          <w:spacing w:val="60"/>
          <w:sz w:val="24"/>
        </w:rPr>
        <w:t xml:space="preserve"> </w:t>
      </w:r>
      <w:r w:rsidRPr="00280BD1">
        <w:rPr>
          <w:sz w:val="24"/>
        </w:rPr>
        <w:t>шедевры.</w:t>
      </w:r>
      <w:r w:rsidRPr="00280BD1">
        <w:rPr>
          <w:spacing w:val="60"/>
          <w:sz w:val="24"/>
        </w:rPr>
        <w:t xml:space="preserve"> </w:t>
      </w:r>
      <w:r w:rsidRPr="00280BD1">
        <w:rPr>
          <w:sz w:val="24"/>
        </w:rPr>
        <w:t>Авторская</w:t>
      </w:r>
      <w:r w:rsidRPr="00280BD1">
        <w:rPr>
          <w:spacing w:val="59"/>
          <w:sz w:val="24"/>
        </w:rPr>
        <w:t xml:space="preserve"> </w:t>
      </w:r>
      <w:r w:rsidRPr="00280BD1">
        <w:rPr>
          <w:sz w:val="24"/>
        </w:rPr>
        <w:t>программа</w:t>
      </w:r>
      <w:r w:rsidRPr="00280BD1">
        <w:rPr>
          <w:spacing w:val="63"/>
          <w:sz w:val="24"/>
        </w:rPr>
        <w:t xml:space="preserve"> </w:t>
      </w:r>
      <w:r w:rsidRPr="00280BD1">
        <w:rPr>
          <w:sz w:val="24"/>
        </w:rPr>
        <w:t>и</w:t>
      </w:r>
      <w:r w:rsidRPr="00280BD1">
        <w:rPr>
          <w:spacing w:val="59"/>
          <w:sz w:val="24"/>
        </w:rPr>
        <w:t xml:space="preserve"> </w:t>
      </w:r>
      <w:r w:rsidRPr="00280BD1">
        <w:rPr>
          <w:spacing w:val="-2"/>
          <w:sz w:val="24"/>
        </w:rPr>
        <w:t>методические</w:t>
      </w:r>
    </w:p>
    <w:p w:rsidR="005C349B" w:rsidRPr="00280BD1" w:rsidRDefault="005C349B">
      <w:pPr>
        <w:jc w:val="both"/>
        <w:rPr>
          <w:sz w:val="24"/>
        </w:rPr>
        <w:sectPr w:rsidR="005C349B" w:rsidRPr="00280BD1">
          <w:pgSz w:w="11910" w:h="16830"/>
          <w:pgMar w:top="1060" w:right="600" w:bottom="800" w:left="1600" w:header="0" w:footer="612" w:gutter="0"/>
          <w:cols w:space="720"/>
        </w:sectPr>
      </w:pPr>
    </w:p>
    <w:p w:rsidR="005C349B" w:rsidRPr="00280BD1" w:rsidRDefault="006E54AC">
      <w:pPr>
        <w:pStyle w:val="a3"/>
        <w:spacing w:before="62"/>
        <w:ind w:firstLine="0"/>
        <w:jc w:val="left"/>
      </w:pPr>
      <w:r w:rsidRPr="00280BD1">
        <w:rPr>
          <w:spacing w:val="-2"/>
        </w:rPr>
        <w:lastRenderedPageBreak/>
        <w:t>рекомендации;</w:t>
      </w:r>
    </w:p>
    <w:p w:rsidR="005C349B" w:rsidRPr="00280BD1" w:rsidRDefault="006E54AC" w:rsidP="00CD1F13">
      <w:pPr>
        <w:pStyle w:val="a4"/>
        <w:numPr>
          <w:ilvl w:val="1"/>
          <w:numId w:val="68"/>
        </w:numPr>
        <w:tabs>
          <w:tab w:val="left" w:pos="991"/>
        </w:tabs>
        <w:ind w:right="246" w:firstLine="720"/>
        <w:jc w:val="left"/>
        <w:rPr>
          <w:sz w:val="24"/>
        </w:rPr>
      </w:pPr>
      <w:r w:rsidRPr="00280BD1">
        <w:rPr>
          <w:sz w:val="24"/>
        </w:rPr>
        <w:t>Костина Э.П. Камертон. Программа музыкального образования детей раннего и</w:t>
      </w:r>
      <w:r w:rsidRPr="00280BD1">
        <w:rPr>
          <w:spacing w:val="40"/>
          <w:sz w:val="24"/>
        </w:rPr>
        <w:t xml:space="preserve"> </w:t>
      </w:r>
      <w:r w:rsidRPr="00280BD1">
        <w:rPr>
          <w:sz w:val="24"/>
        </w:rPr>
        <w:t>дошкольного возраста;</w:t>
      </w:r>
    </w:p>
    <w:p w:rsidR="005C349B" w:rsidRPr="00280BD1" w:rsidRDefault="006E54AC" w:rsidP="00CD1F13">
      <w:pPr>
        <w:pStyle w:val="a4"/>
        <w:numPr>
          <w:ilvl w:val="1"/>
          <w:numId w:val="68"/>
        </w:numPr>
        <w:tabs>
          <w:tab w:val="left" w:pos="1019"/>
        </w:tabs>
        <w:ind w:right="255" w:firstLine="720"/>
        <w:jc w:val="left"/>
        <w:rPr>
          <w:sz w:val="24"/>
        </w:rPr>
      </w:pPr>
      <w:r w:rsidRPr="00280BD1">
        <w:rPr>
          <w:sz w:val="24"/>
        </w:rPr>
        <w:t>Каплунова</w:t>
      </w:r>
      <w:r w:rsidRPr="00280BD1">
        <w:rPr>
          <w:spacing w:val="40"/>
          <w:sz w:val="24"/>
        </w:rPr>
        <w:t xml:space="preserve"> </w:t>
      </w:r>
      <w:r w:rsidRPr="00280BD1">
        <w:rPr>
          <w:sz w:val="24"/>
        </w:rPr>
        <w:t>И.М.,</w:t>
      </w:r>
      <w:r w:rsidRPr="00280BD1">
        <w:rPr>
          <w:spacing w:val="40"/>
          <w:sz w:val="24"/>
        </w:rPr>
        <w:t xml:space="preserve"> </w:t>
      </w:r>
      <w:r w:rsidRPr="00280BD1">
        <w:rPr>
          <w:sz w:val="24"/>
        </w:rPr>
        <w:t>Новоскольцева</w:t>
      </w:r>
      <w:r w:rsidRPr="00280BD1">
        <w:rPr>
          <w:spacing w:val="40"/>
          <w:sz w:val="24"/>
        </w:rPr>
        <w:t xml:space="preserve"> </w:t>
      </w:r>
      <w:r w:rsidRPr="00280BD1">
        <w:rPr>
          <w:sz w:val="24"/>
        </w:rPr>
        <w:t>И.А.</w:t>
      </w:r>
      <w:r w:rsidRPr="00280BD1">
        <w:rPr>
          <w:spacing w:val="40"/>
          <w:sz w:val="24"/>
        </w:rPr>
        <w:t xml:space="preserve"> </w:t>
      </w:r>
      <w:r w:rsidRPr="00280BD1">
        <w:rPr>
          <w:sz w:val="24"/>
        </w:rPr>
        <w:t>Ладушки.</w:t>
      </w:r>
      <w:r w:rsidRPr="00280BD1">
        <w:rPr>
          <w:spacing w:val="40"/>
          <w:sz w:val="24"/>
        </w:rPr>
        <w:t xml:space="preserve"> </w:t>
      </w:r>
      <w:r w:rsidRPr="00280BD1">
        <w:rPr>
          <w:sz w:val="24"/>
        </w:rPr>
        <w:t>Программа</w:t>
      </w:r>
      <w:r w:rsidRPr="00280BD1">
        <w:rPr>
          <w:spacing w:val="40"/>
          <w:sz w:val="24"/>
        </w:rPr>
        <w:t xml:space="preserve"> </w:t>
      </w:r>
      <w:r w:rsidRPr="00280BD1">
        <w:rPr>
          <w:sz w:val="24"/>
        </w:rPr>
        <w:t>по</w:t>
      </w:r>
      <w:r w:rsidRPr="00280BD1">
        <w:rPr>
          <w:spacing w:val="40"/>
          <w:sz w:val="24"/>
        </w:rPr>
        <w:t xml:space="preserve"> </w:t>
      </w:r>
      <w:r w:rsidRPr="00280BD1">
        <w:rPr>
          <w:sz w:val="24"/>
        </w:rPr>
        <w:t>музыкальному воспитанию детей дошкольного возраста.</w:t>
      </w:r>
    </w:p>
    <w:p w:rsidR="005C349B" w:rsidRPr="00322833" w:rsidRDefault="005C349B">
      <w:pPr>
        <w:pStyle w:val="a3"/>
        <w:ind w:left="0" w:firstLine="0"/>
        <w:jc w:val="left"/>
        <w:rPr>
          <w:color w:val="FF0000"/>
        </w:rPr>
      </w:pPr>
    </w:p>
    <w:p w:rsidR="005C349B" w:rsidRDefault="006E54AC">
      <w:pPr>
        <w:pStyle w:val="3"/>
      </w:pPr>
      <w:r>
        <w:t>Физическое</w:t>
      </w:r>
      <w:r>
        <w:rPr>
          <w:spacing w:val="-5"/>
        </w:rPr>
        <w:t xml:space="preserve"> </w:t>
      </w:r>
      <w:r>
        <w:rPr>
          <w:spacing w:val="-2"/>
        </w:rPr>
        <w:t>развитие</w:t>
      </w:r>
    </w:p>
    <w:p w:rsidR="005C349B" w:rsidRDefault="006E54AC">
      <w:pPr>
        <w:pStyle w:val="a3"/>
        <w:ind w:right="245" w:firstLine="816"/>
        <w:rPr>
          <w:i/>
        </w:rPr>
      </w:pPr>
      <w:r>
        <w:t>Для развития основных видов движений, координации, силы и выносливости у обучающихся</w:t>
      </w:r>
      <w:r>
        <w:rPr>
          <w:spacing w:val="66"/>
        </w:rPr>
        <w:t xml:space="preserve">  </w:t>
      </w:r>
      <w:r>
        <w:t>с</w:t>
      </w:r>
      <w:r>
        <w:rPr>
          <w:spacing w:val="65"/>
        </w:rPr>
        <w:t xml:space="preserve">  </w:t>
      </w:r>
      <w:r>
        <w:t>УО</w:t>
      </w:r>
      <w:r>
        <w:rPr>
          <w:spacing w:val="66"/>
        </w:rPr>
        <w:t xml:space="preserve">  </w:t>
      </w:r>
      <w:r>
        <w:t>используется</w:t>
      </w:r>
      <w:r>
        <w:rPr>
          <w:spacing w:val="64"/>
        </w:rPr>
        <w:t xml:space="preserve">  </w:t>
      </w:r>
      <w:r>
        <w:t>парциальная</w:t>
      </w:r>
      <w:r>
        <w:rPr>
          <w:spacing w:val="65"/>
        </w:rPr>
        <w:t xml:space="preserve">  </w:t>
      </w:r>
      <w:r>
        <w:t>программа</w:t>
      </w:r>
      <w:r>
        <w:rPr>
          <w:spacing w:val="67"/>
        </w:rPr>
        <w:t xml:space="preserve">  </w:t>
      </w:r>
      <w:r>
        <w:rPr>
          <w:i/>
        </w:rPr>
        <w:t>Пензулаевой</w:t>
      </w:r>
      <w:r>
        <w:rPr>
          <w:i/>
          <w:spacing w:val="65"/>
        </w:rPr>
        <w:t xml:space="preserve">  </w:t>
      </w:r>
      <w:r>
        <w:rPr>
          <w:i/>
        </w:rPr>
        <w:t>Л.</w:t>
      </w:r>
      <w:r>
        <w:rPr>
          <w:i/>
          <w:spacing w:val="66"/>
        </w:rPr>
        <w:t xml:space="preserve">  </w:t>
      </w:r>
      <w:r>
        <w:rPr>
          <w:i/>
          <w:spacing w:val="-5"/>
        </w:rPr>
        <w:t>И.</w:t>
      </w:r>
    </w:p>
    <w:p w:rsidR="005C349B" w:rsidRDefault="006E54AC">
      <w:pPr>
        <w:pStyle w:val="a3"/>
        <w:spacing w:before="1"/>
        <w:ind w:right="242" w:firstLine="0"/>
      </w:pPr>
      <w:r>
        <w:rPr>
          <w:i/>
        </w:rPr>
        <w:t xml:space="preserve">«Физкультурные занятия в ДОУ». </w:t>
      </w:r>
      <w:r>
        <w:t>Программа предусматривает обучение детей общеразвивающим</w:t>
      </w:r>
      <w:r>
        <w:rPr>
          <w:spacing w:val="-7"/>
        </w:rPr>
        <w:t xml:space="preserve"> </w:t>
      </w:r>
      <w:r>
        <w:t>упражнениям,</w:t>
      </w:r>
      <w:r>
        <w:rPr>
          <w:spacing w:val="-5"/>
        </w:rPr>
        <w:t xml:space="preserve"> </w:t>
      </w:r>
      <w:r>
        <w:t>основным</w:t>
      </w:r>
      <w:r>
        <w:rPr>
          <w:spacing w:val="-8"/>
        </w:rPr>
        <w:t xml:space="preserve"> </w:t>
      </w:r>
      <w:r>
        <w:t>видам</w:t>
      </w:r>
      <w:r>
        <w:rPr>
          <w:spacing w:val="-2"/>
        </w:rPr>
        <w:t xml:space="preserve"> </w:t>
      </w:r>
      <w:r>
        <w:t>движений,</w:t>
      </w:r>
      <w:r>
        <w:rPr>
          <w:spacing w:val="-5"/>
        </w:rPr>
        <w:t xml:space="preserve"> </w:t>
      </w:r>
      <w:r>
        <w:t>упражнениям</w:t>
      </w:r>
      <w:r>
        <w:rPr>
          <w:spacing w:val="-4"/>
        </w:rPr>
        <w:t xml:space="preserve"> </w:t>
      </w:r>
      <w:r>
        <w:t>с</w:t>
      </w:r>
      <w:r>
        <w:rPr>
          <w:spacing w:val="-4"/>
        </w:rPr>
        <w:t xml:space="preserve"> </w:t>
      </w:r>
      <w:r>
        <w:t>предметами, на развитие равновесия, обучение воспитанников спортивным и эстафетным играм.</w:t>
      </w:r>
    </w:p>
    <w:p w:rsidR="005C349B" w:rsidRDefault="006E54AC">
      <w:pPr>
        <w:pStyle w:val="a3"/>
        <w:ind w:right="247"/>
      </w:pPr>
      <w:r>
        <w:t>Также ведется работа по развитию физических качеств и двигательных навыков. Задача</w:t>
      </w:r>
      <w:r>
        <w:rPr>
          <w:spacing w:val="-8"/>
        </w:rPr>
        <w:t xml:space="preserve"> </w:t>
      </w:r>
      <w:r>
        <w:t>работы</w:t>
      </w:r>
      <w:r>
        <w:rPr>
          <w:spacing w:val="-8"/>
        </w:rPr>
        <w:t xml:space="preserve"> </w:t>
      </w:r>
      <w:r>
        <w:t>в</w:t>
      </w:r>
      <w:r>
        <w:rPr>
          <w:spacing w:val="-9"/>
        </w:rPr>
        <w:t xml:space="preserve"> </w:t>
      </w:r>
      <w:r>
        <w:t>данный</w:t>
      </w:r>
      <w:r>
        <w:rPr>
          <w:spacing w:val="-8"/>
        </w:rPr>
        <w:t xml:space="preserve"> </w:t>
      </w:r>
      <w:r>
        <w:t>период,</w:t>
      </w:r>
      <w:r>
        <w:rPr>
          <w:spacing w:val="-11"/>
        </w:rPr>
        <w:t xml:space="preserve"> </w:t>
      </w:r>
      <w:r>
        <w:t>чтобы</w:t>
      </w:r>
      <w:r>
        <w:rPr>
          <w:spacing w:val="-11"/>
        </w:rPr>
        <w:t xml:space="preserve"> </w:t>
      </w:r>
      <w:r>
        <w:t>к</w:t>
      </w:r>
      <w:r>
        <w:rPr>
          <w:spacing w:val="-8"/>
        </w:rPr>
        <w:t xml:space="preserve"> </w:t>
      </w:r>
      <w:r>
        <w:t>моменту</w:t>
      </w:r>
      <w:r>
        <w:rPr>
          <w:spacing w:val="-7"/>
        </w:rPr>
        <w:t xml:space="preserve"> </w:t>
      </w:r>
      <w:r>
        <w:t>поступления</w:t>
      </w:r>
      <w:r>
        <w:rPr>
          <w:spacing w:val="-6"/>
        </w:rPr>
        <w:t xml:space="preserve"> </w:t>
      </w:r>
      <w:r>
        <w:t>в</w:t>
      </w:r>
      <w:r>
        <w:rPr>
          <w:spacing w:val="-9"/>
        </w:rPr>
        <w:t xml:space="preserve"> </w:t>
      </w:r>
      <w:r>
        <w:t>школу</w:t>
      </w:r>
      <w:r>
        <w:rPr>
          <w:spacing w:val="-8"/>
        </w:rPr>
        <w:t xml:space="preserve"> </w:t>
      </w:r>
      <w:r>
        <w:t>обучающиеся</w:t>
      </w:r>
      <w:r>
        <w:rPr>
          <w:spacing w:val="-9"/>
        </w:rPr>
        <w:t xml:space="preserve"> </w:t>
      </w:r>
      <w:r>
        <w:t>с</w:t>
      </w:r>
      <w:r>
        <w:rPr>
          <w:spacing w:val="-10"/>
        </w:rPr>
        <w:t xml:space="preserve"> </w:t>
      </w:r>
      <w:r>
        <w:t>УО имели определенный запас двигательных навыков и умений, физических качеств, по возможности хорошую координацию движений, что позволит детям с УО успешно справляться с нагрузками в школе, сохранять правильную осанку на уроках, проявлять усидчивость и волевые усилия.</w:t>
      </w:r>
    </w:p>
    <w:p w:rsidR="005C349B" w:rsidRDefault="006E54AC">
      <w:pPr>
        <w:pStyle w:val="a3"/>
        <w:ind w:right="251"/>
      </w:pPr>
      <w:r>
        <w:t xml:space="preserve">Для формирования основ здорового образа жизни в работе с детьми с УО используется пособие </w:t>
      </w:r>
      <w:r>
        <w:rPr>
          <w:i/>
        </w:rPr>
        <w:t xml:space="preserve">Змановского Ю.Ф., Егорова Б.Б. «Здоровый дошкольник: Оздоровительно-воспитательная технология». </w:t>
      </w:r>
      <w:r>
        <w:t>На начальном этапе дошкольников обучают простейшим способам закаливания – босохождению. На основном и пропедевтическом этапах обучения ведется работа по формированию рационального дыхания и правильной осанки. Для снятия эмоционального напряжения, профилактики поведенческих отклонений используются комплексы психогимнастики.</w:t>
      </w:r>
    </w:p>
    <w:p w:rsidR="005C349B" w:rsidRDefault="005C349B">
      <w:pPr>
        <w:pStyle w:val="a3"/>
        <w:ind w:left="0" w:firstLine="0"/>
        <w:jc w:val="left"/>
      </w:pPr>
    </w:p>
    <w:p w:rsidR="005C349B" w:rsidRDefault="005C349B">
      <w:pPr>
        <w:pStyle w:val="a3"/>
        <w:spacing w:before="1"/>
        <w:ind w:left="0" w:firstLine="0"/>
        <w:jc w:val="left"/>
      </w:pPr>
    </w:p>
    <w:p w:rsidR="005C349B" w:rsidRDefault="006E54AC" w:rsidP="00CD1F13">
      <w:pPr>
        <w:pStyle w:val="1"/>
        <w:numPr>
          <w:ilvl w:val="1"/>
          <w:numId w:val="97"/>
        </w:numPr>
        <w:tabs>
          <w:tab w:val="left" w:pos="1396"/>
          <w:tab w:val="left" w:pos="3540"/>
          <w:tab w:val="left" w:pos="4816"/>
          <w:tab w:val="left" w:pos="6396"/>
          <w:tab w:val="left" w:pos="7744"/>
          <w:tab w:val="left" w:pos="8148"/>
        </w:tabs>
        <w:ind w:right="252" w:firstLine="720"/>
        <w:jc w:val="left"/>
      </w:pPr>
      <w:bookmarkStart w:id="13" w:name="_TOC_250025"/>
      <w:r>
        <w:rPr>
          <w:spacing w:val="-2"/>
        </w:rPr>
        <w:t>ВАРИАТИВНЫЕ</w:t>
      </w:r>
      <w:r>
        <w:tab/>
      </w:r>
      <w:r>
        <w:rPr>
          <w:spacing w:val="-2"/>
        </w:rPr>
        <w:t>ФОРМЫ,</w:t>
      </w:r>
      <w:r>
        <w:tab/>
      </w:r>
      <w:r>
        <w:rPr>
          <w:spacing w:val="-2"/>
        </w:rPr>
        <w:t>СПОСОБЫ,</w:t>
      </w:r>
      <w:r>
        <w:tab/>
      </w:r>
      <w:r>
        <w:rPr>
          <w:spacing w:val="-2"/>
        </w:rPr>
        <w:t>МЕТОДЫ</w:t>
      </w:r>
      <w:r>
        <w:tab/>
      </w:r>
      <w:r>
        <w:rPr>
          <w:spacing w:val="-10"/>
        </w:rPr>
        <w:t>И</w:t>
      </w:r>
      <w:r>
        <w:tab/>
      </w:r>
      <w:r>
        <w:rPr>
          <w:spacing w:val="-2"/>
        </w:rPr>
        <w:t xml:space="preserve">СРЕДСТВА </w:t>
      </w:r>
      <w:bookmarkEnd w:id="13"/>
      <w:r>
        <w:t>РЕАЛИЗАЦИИ ПРОГРАММЫ</w:t>
      </w:r>
    </w:p>
    <w:p w:rsidR="005C349B" w:rsidRDefault="005C349B">
      <w:pPr>
        <w:pStyle w:val="a3"/>
        <w:ind w:left="0" w:firstLine="0"/>
        <w:jc w:val="left"/>
        <w:rPr>
          <w:b/>
        </w:rPr>
      </w:pPr>
    </w:p>
    <w:p w:rsidR="005C349B" w:rsidRDefault="006E54AC">
      <w:pPr>
        <w:pStyle w:val="a3"/>
        <w:ind w:right="252"/>
      </w:pPr>
      <w:r>
        <w:t>Данный раздел раскрывает вариативные формы, способы, методы и средства реализации</w:t>
      </w:r>
      <w:r>
        <w:rPr>
          <w:spacing w:val="80"/>
          <w:w w:val="150"/>
        </w:rPr>
        <w:t xml:space="preserve"> </w:t>
      </w:r>
      <w:r>
        <w:t>образовательной</w:t>
      </w:r>
      <w:r>
        <w:rPr>
          <w:spacing w:val="-9"/>
        </w:rPr>
        <w:t xml:space="preserve"> </w:t>
      </w:r>
      <w:r>
        <w:t>деятельности</w:t>
      </w:r>
      <w:r>
        <w:rPr>
          <w:spacing w:val="-7"/>
        </w:rPr>
        <w:t xml:space="preserve"> </w:t>
      </w:r>
      <w:r>
        <w:t>педагогов</w:t>
      </w:r>
      <w:r>
        <w:rPr>
          <w:spacing w:val="-11"/>
        </w:rPr>
        <w:t xml:space="preserve"> </w:t>
      </w:r>
      <w:r>
        <w:t>по</w:t>
      </w:r>
      <w:r>
        <w:rPr>
          <w:spacing w:val="-8"/>
        </w:rPr>
        <w:t xml:space="preserve"> </w:t>
      </w:r>
      <w:r>
        <w:t>реализации</w:t>
      </w:r>
      <w:r>
        <w:rPr>
          <w:spacing w:val="-8"/>
        </w:rPr>
        <w:t xml:space="preserve"> </w:t>
      </w:r>
      <w:r>
        <w:t>программы</w:t>
      </w:r>
      <w:r>
        <w:rPr>
          <w:spacing w:val="-7"/>
        </w:rPr>
        <w:t xml:space="preserve"> </w:t>
      </w:r>
      <w:r>
        <w:t>с</w:t>
      </w:r>
      <w:r>
        <w:rPr>
          <w:spacing w:val="-4"/>
        </w:rPr>
        <w:t xml:space="preserve"> </w:t>
      </w:r>
      <w:r>
        <w:t>учетом особенностей развития детей с ограниченными возможностями здоровья.</w:t>
      </w:r>
    </w:p>
    <w:p w:rsidR="005C349B" w:rsidRDefault="006E54AC">
      <w:pPr>
        <w:pStyle w:val="a3"/>
        <w:spacing w:before="1"/>
        <w:ind w:right="247"/>
      </w:pPr>
      <w:r>
        <w:t>В соответствии с частью 4 статьи 63 Федерального закона от 29 декабря 2012 г. N 273-ФЗ «Об образовании в Российской Федерации» дошкольное образование может быть получено в ДОО, а также вне ее - в форме семейного образования. Форма получения дошкольного образования определяется родителями (законными представителями) несовершеннолетнего обучающегося. Образовательная организация может использовать сетевую</w:t>
      </w:r>
      <w:r>
        <w:rPr>
          <w:spacing w:val="-15"/>
        </w:rPr>
        <w:t xml:space="preserve"> </w:t>
      </w:r>
      <w:r>
        <w:t>форму</w:t>
      </w:r>
      <w:r>
        <w:rPr>
          <w:spacing w:val="-15"/>
        </w:rPr>
        <w:t xml:space="preserve"> </w:t>
      </w:r>
      <w:r>
        <w:t>реализации</w:t>
      </w:r>
      <w:r>
        <w:rPr>
          <w:spacing w:val="-15"/>
        </w:rPr>
        <w:t xml:space="preserve"> </w:t>
      </w:r>
      <w:r>
        <w:t>адаптированной</w:t>
      </w:r>
      <w:r>
        <w:rPr>
          <w:spacing w:val="-15"/>
        </w:rPr>
        <w:t xml:space="preserve"> </w:t>
      </w:r>
      <w:r>
        <w:t>образовательной</w:t>
      </w:r>
      <w:r>
        <w:rPr>
          <w:spacing w:val="-15"/>
        </w:rPr>
        <w:t xml:space="preserve"> </w:t>
      </w:r>
      <w:r>
        <w:t>программы</w:t>
      </w:r>
      <w:r>
        <w:rPr>
          <w:spacing w:val="-15"/>
        </w:rPr>
        <w:t xml:space="preserve"> </w:t>
      </w:r>
      <w:r>
        <w:t>и</w:t>
      </w:r>
      <w:r>
        <w:rPr>
          <w:spacing w:val="-15"/>
        </w:rPr>
        <w:t xml:space="preserve"> </w:t>
      </w:r>
      <w:r>
        <w:t>(или)</w:t>
      </w:r>
      <w:r>
        <w:rPr>
          <w:spacing w:val="-15"/>
        </w:rPr>
        <w:t xml:space="preserve"> </w:t>
      </w:r>
      <w:r>
        <w:t>отдельных её компонентов.</w:t>
      </w:r>
    </w:p>
    <w:p w:rsidR="005C349B" w:rsidRDefault="006E54AC">
      <w:pPr>
        <w:pStyle w:val="a3"/>
        <w:spacing w:before="1"/>
        <w:ind w:right="251"/>
      </w:pPr>
      <w:r>
        <w:t>В зависимости от особенностей детей педагогом определяется оптимальное сочетание самостоятельной, индивидуальной и совместной деятельности, сбалансированное чередование специально организованной и нерегламентированной образовательной деятельности. Педагоги проводят групповые, подгрупповые и индивидуальные занятия.</w:t>
      </w:r>
    </w:p>
    <w:p w:rsidR="005C349B" w:rsidRDefault="006E54AC">
      <w:pPr>
        <w:pStyle w:val="a3"/>
        <w:ind w:right="245"/>
      </w:pPr>
      <w:r>
        <w:t>Примером вариативных форм, способов, методов организации образовательной деятельности могут служить такие формы как: образовательные предложения для целой группы (занятия), различные виды игр, в том числе свободная игра, игра-исследование, ролевая, и др. виды игр, подвижные и традиционные народные игры; взаимодействие и общение детей и взрослых и/или детей между собой; праздники, социальные акции т.п., а также использование образовательного потенциала режимных моментов. Все формы вместе</w:t>
      </w:r>
      <w:r>
        <w:rPr>
          <w:spacing w:val="15"/>
        </w:rPr>
        <w:t xml:space="preserve"> </w:t>
      </w:r>
      <w:r>
        <w:t>и</w:t>
      </w:r>
      <w:r>
        <w:rPr>
          <w:spacing w:val="14"/>
        </w:rPr>
        <w:t xml:space="preserve"> </w:t>
      </w:r>
      <w:r>
        <w:t>каждая</w:t>
      </w:r>
      <w:r>
        <w:rPr>
          <w:spacing w:val="19"/>
        </w:rPr>
        <w:t xml:space="preserve"> </w:t>
      </w:r>
      <w:r>
        <w:t>в</w:t>
      </w:r>
      <w:r>
        <w:rPr>
          <w:spacing w:val="13"/>
        </w:rPr>
        <w:t xml:space="preserve"> </w:t>
      </w:r>
      <w:r>
        <w:t>отдельности</w:t>
      </w:r>
      <w:r>
        <w:rPr>
          <w:spacing w:val="16"/>
        </w:rPr>
        <w:t xml:space="preserve"> </w:t>
      </w:r>
      <w:r>
        <w:t>могут</w:t>
      </w:r>
      <w:r>
        <w:rPr>
          <w:spacing w:val="19"/>
        </w:rPr>
        <w:t xml:space="preserve"> </w:t>
      </w:r>
      <w:r>
        <w:t>быть</w:t>
      </w:r>
      <w:r>
        <w:rPr>
          <w:spacing w:val="13"/>
        </w:rPr>
        <w:t xml:space="preserve"> </w:t>
      </w:r>
      <w:r>
        <w:t>реализованы</w:t>
      </w:r>
      <w:r>
        <w:rPr>
          <w:spacing w:val="13"/>
        </w:rPr>
        <w:t xml:space="preserve"> </w:t>
      </w:r>
      <w:r>
        <w:t>через</w:t>
      </w:r>
      <w:r>
        <w:rPr>
          <w:spacing w:val="18"/>
        </w:rPr>
        <w:t xml:space="preserve"> </w:t>
      </w:r>
      <w:r>
        <w:t>сочетание</w:t>
      </w:r>
      <w:r>
        <w:rPr>
          <w:spacing w:val="19"/>
        </w:rPr>
        <w:t xml:space="preserve"> </w:t>
      </w:r>
      <w:r>
        <w:rPr>
          <w:spacing w:val="-2"/>
        </w:rPr>
        <w:t>организованных</w:t>
      </w:r>
    </w:p>
    <w:p w:rsidR="005C349B" w:rsidRDefault="005C349B">
      <w:pPr>
        <w:sectPr w:rsidR="005C349B">
          <w:pgSz w:w="11910" w:h="16830"/>
          <w:pgMar w:top="1060" w:right="600" w:bottom="800" w:left="1600" w:header="0" w:footer="612" w:gutter="0"/>
          <w:cols w:space="720"/>
        </w:sectPr>
      </w:pPr>
    </w:p>
    <w:p w:rsidR="005C349B" w:rsidRDefault="006E54AC">
      <w:pPr>
        <w:pStyle w:val="a3"/>
        <w:spacing w:before="62"/>
        <w:ind w:firstLine="0"/>
        <w:jc w:val="left"/>
      </w:pPr>
      <w:r>
        <w:lastRenderedPageBreak/>
        <w:t>взрослыми</w:t>
      </w:r>
      <w:r>
        <w:rPr>
          <w:spacing w:val="80"/>
          <w:w w:val="150"/>
        </w:rPr>
        <w:t xml:space="preserve"> </w:t>
      </w:r>
      <w:r>
        <w:t>и</w:t>
      </w:r>
      <w:r>
        <w:rPr>
          <w:spacing w:val="80"/>
          <w:w w:val="150"/>
        </w:rPr>
        <w:t xml:space="preserve"> </w:t>
      </w:r>
      <w:r>
        <w:t>самостоятельно</w:t>
      </w:r>
      <w:r>
        <w:rPr>
          <w:spacing w:val="80"/>
          <w:w w:val="150"/>
        </w:rPr>
        <w:t xml:space="preserve"> </w:t>
      </w:r>
      <w:r>
        <w:t>инициируемых</w:t>
      </w:r>
      <w:r>
        <w:rPr>
          <w:spacing w:val="80"/>
          <w:w w:val="150"/>
        </w:rPr>
        <w:t xml:space="preserve"> </w:t>
      </w:r>
      <w:r>
        <w:t>свободно</w:t>
      </w:r>
      <w:r>
        <w:rPr>
          <w:spacing w:val="80"/>
          <w:w w:val="150"/>
        </w:rPr>
        <w:t xml:space="preserve"> </w:t>
      </w:r>
      <w:r>
        <w:t>выбираемых</w:t>
      </w:r>
      <w:r>
        <w:rPr>
          <w:spacing w:val="80"/>
          <w:w w:val="150"/>
        </w:rPr>
        <w:t xml:space="preserve"> </w:t>
      </w:r>
      <w:r>
        <w:t>детьми</w:t>
      </w:r>
      <w:r>
        <w:rPr>
          <w:spacing w:val="80"/>
          <w:w w:val="150"/>
        </w:rPr>
        <w:t xml:space="preserve"> </w:t>
      </w:r>
      <w:r>
        <w:t xml:space="preserve">видов </w:t>
      </w:r>
      <w:r>
        <w:rPr>
          <w:spacing w:val="-2"/>
        </w:rPr>
        <w:t>деятельности.</w:t>
      </w:r>
    </w:p>
    <w:p w:rsidR="005C349B" w:rsidRDefault="006E54AC">
      <w:pPr>
        <w:pStyle w:val="a3"/>
        <w:ind w:right="249" w:firstLine="1440"/>
      </w:pPr>
      <w:r>
        <w:t>Осуществляя выбор методов воспитания и обучения, педагог учитывает возрастные, личностные особенности детей с ОВЗ,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rsidR="005C349B" w:rsidRDefault="006E54AC">
      <w:pPr>
        <w:pStyle w:val="a3"/>
        <w:ind w:right="251" w:firstLine="1440"/>
      </w:pPr>
      <w:r>
        <w:t>Для достижения задач воспитания в ходе реализации Программы используются следующие методы:</w:t>
      </w:r>
    </w:p>
    <w:p w:rsidR="005C349B" w:rsidRDefault="006E54AC">
      <w:pPr>
        <w:pStyle w:val="a3"/>
        <w:spacing w:before="1"/>
        <w:ind w:right="252"/>
      </w:pPr>
      <w:r>
        <w:t>организации</w:t>
      </w:r>
      <w:r>
        <w:rPr>
          <w:spacing w:val="-15"/>
        </w:rPr>
        <w:t xml:space="preserve"> </w:t>
      </w:r>
      <w:r>
        <w:t>опыта</w:t>
      </w:r>
      <w:r>
        <w:rPr>
          <w:spacing w:val="-15"/>
        </w:rPr>
        <w:t xml:space="preserve"> </w:t>
      </w:r>
      <w:r>
        <w:t>поведения</w:t>
      </w:r>
      <w:r>
        <w:rPr>
          <w:spacing w:val="-12"/>
        </w:rPr>
        <w:t xml:space="preserve"> </w:t>
      </w:r>
      <w:r>
        <w:t>и</w:t>
      </w:r>
      <w:r>
        <w:rPr>
          <w:spacing w:val="-15"/>
        </w:rPr>
        <w:t xml:space="preserve"> </w:t>
      </w:r>
      <w:r>
        <w:t>деятельности</w:t>
      </w:r>
      <w:r>
        <w:rPr>
          <w:spacing w:val="-11"/>
        </w:rPr>
        <w:t xml:space="preserve"> </w:t>
      </w:r>
      <w:r>
        <w:t>(приучение</w:t>
      </w:r>
      <w:r>
        <w:rPr>
          <w:spacing w:val="-14"/>
        </w:rPr>
        <w:t xml:space="preserve"> </w:t>
      </w:r>
      <w:r>
        <w:t>к</w:t>
      </w:r>
      <w:r>
        <w:rPr>
          <w:spacing w:val="-15"/>
        </w:rPr>
        <w:t xml:space="preserve"> </w:t>
      </w:r>
      <w:r>
        <w:t>положительным</w:t>
      </w:r>
      <w:r>
        <w:rPr>
          <w:spacing w:val="-14"/>
        </w:rPr>
        <w:t xml:space="preserve"> </w:t>
      </w:r>
      <w:r>
        <w:t>формам общественного поведения, упражнение, воспитывающие ситуации, игровые методы);</w:t>
      </w:r>
    </w:p>
    <w:p w:rsidR="005C349B" w:rsidRDefault="006E54AC">
      <w:pPr>
        <w:pStyle w:val="a3"/>
        <w:ind w:right="250"/>
      </w:pPr>
      <w:r>
        <w:t>осознания</w:t>
      </w:r>
      <w:r>
        <w:rPr>
          <w:spacing w:val="-15"/>
        </w:rPr>
        <w:t xml:space="preserve"> </w:t>
      </w:r>
      <w:r>
        <w:t>детьми</w:t>
      </w:r>
      <w:r>
        <w:rPr>
          <w:spacing w:val="-15"/>
        </w:rPr>
        <w:t xml:space="preserve"> </w:t>
      </w:r>
      <w:r>
        <w:t>опыта</w:t>
      </w:r>
      <w:r>
        <w:rPr>
          <w:spacing w:val="-15"/>
        </w:rPr>
        <w:t xml:space="preserve"> </w:t>
      </w:r>
      <w:r>
        <w:t>поведения</w:t>
      </w:r>
      <w:r>
        <w:rPr>
          <w:spacing w:val="-15"/>
        </w:rPr>
        <w:t xml:space="preserve"> </w:t>
      </w:r>
      <w:r>
        <w:t>и</w:t>
      </w:r>
      <w:r>
        <w:rPr>
          <w:spacing w:val="-15"/>
        </w:rPr>
        <w:t xml:space="preserve"> </w:t>
      </w:r>
      <w:r>
        <w:t>деятельности</w:t>
      </w:r>
      <w:r>
        <w:rPr>
          <w:spacing w:val="-15"/>
        </w:rPr>
        <w:t xml:space="preserve"> </w:t>
      </w:r>
      <w:r>
        <w:t>(ситуация</w:t>
      </w:r>
      <w:r>
        <w:rPr>
          <w:spacing w:val="-15"/>
        </w:rPr>
        <w:t xml:space="preserve"> </w:t>
      </w:r>
      <w:r>
        <w:t>общения</w:t>
      </w:r>
      <w:r>
        <w:rPr>
          <w:spacing w:val="-15"/>
        </w:rPr>
        <w:t xml:space="preserve"> </w:t>
      </w:r>
      <w:r>
        <w:t>на</w:t>
      </w:r>
      <w:r>
        <w:rPr>
          <w:spacing w:val="-15"/>
        </w:rPr>
        <w:t xml:space="preserve"> </w:t>
      </w:r>
      <w:r>
        <w:t>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5C349B" w:rsidRDefault="006E54AC">
      <w:pPr>
        <w:pStyle w:val="a3"/>
        <w:ind w:right="251"/>
      </w:pPr>
      <w:r>
        <w:t>мотивации опыта поведения и деятельности (поощрение, методы развития эмоций, игры, соревнования, проектные методы).</w:t>
      </w:r>
    </w:p>
    <w:p w:rsidR="005C349B" w:rsidRDefault="006E54AC">
      <w:pPr>
        <w:pStyle w:val="a3"/>
        <w:spacing w:before="1"/>
        <w:ind w:right="250" w:firstLine="1440"/>
      </w:pPr>
      <w:r>
        <w:t>При организации обучения традиционные методы (словесные, наглядные, практические)</w:t>
      </w:r>
      <w:r>
        <w:rPr>
          <w:spacing w:val="-15"/>
        </w:rPr>
        <w:t xml:space="preserve"> </w:t>
      </w:r>
      <w:r>
        <w:t>дополняются</w:t>
      </w:r>
      <w:r>
        <w:rPr>
          <w:spacing w:val="-15"/>
        </w:rPr>
        <w:t xml:space="preserve"> </w:t>
      </w:r>
      <w:r>
        <w:t>методами,</w:t>
      </w:r>
      <w:r>
        <w:rPr>
          <w:spacing w:val="-15"/>
        </w:rPr>
        <w:t xml:space="preserve"> </w:t>
      </w:r>
      <w:r>
        <w:t>в</w:t>
      </w:r>
      <w:r>
        <w:rPr>
          <w:spacing w:val="-15"/>
        </w:rPr>
        <w:t xml:space="preserve"> </w:t>
      </w:r>
      <w:r>
        <w:t>основу</w:t>
      </w:r>
      <w:r>
        <w:rPr>
          <w:spacing w:val="-15"/>
        </w:rPr>
        <w:t xml:space="preserve"> </w:t>
      </w:r>
      <w:r>
        <w:t>которых</w:t>
      </w:r>
      <w:r>
        <w:rPr>
          <w:spacing w:val="-15"/>
        </w:rPr>
        <w:t xml:space="preserve"> </w:t>
      </w:r>
      <w:r>
        <w:t>положен</w:t>
      </w:r>
      <w:r>
        <w:rPr>
          <w:spacing w:val="-15"/>
        </w:rPr>
        <w:t xml:space="preserve"> </w:t>
      </w:r>
      <w:r>
        <w:t>характер</w:t>
      </w:r>
      <w:r>
        <w:rPr>
          <w:spacing w:val="-15"/>
        </w:rPr>
        <w:t xml:space="preserve"> </w:t>
      </w:r>
      <w:r>
        <w:t>познавательной деятельности детей:</w:t>
      </w:r>
    </w:p>
    <w:p w:rsidR="005C349B" w:rsidRDefault="006E54AC" w:rsidP="00CD1F13">
      <w:pPr>
        <w:pStyle w:val="a4"/>
        <w:numPr>
          <w:ilvl w:val="0"/>
          <w:numId w:val="67"/>
        </w:numPr>
        <w:tabs>
          <w:tab w:val="left" w:pos="1539"/>
        </w:tabs>
        <w:ind w:right="250" w:firstLine="720"/>
        <w:rPr>
          <w:sz w:val="24"/>
        </w:rPr>
      </w:pPr>
      <w:r>
        <w:rPr>
          <w:sz w:val="24"/>
        </w:rPr>
        <w:t>при использовании информационно-рецептивного метода предъявляется информация, организуются действия ребенка с объектом изучения (распознающее наблюдение, рассматривание иллюстраций, репродукций, объектов, просмотр компьютерных презентаций, рассказы педагога, чтение);</w:t>
      </w:r>
    </w:p>
    <w:p w:rsidR="005C349B" w:rsidRDefault="006E54AC" w:rsidP="00CD1F13">
      <w:pPr>
        <w:pStyle w:val="a4"/>
        <w:numPr>
          <w:ilvl w:val="0"/>
          <w:numId w:val="67"/>
        </w:numPr>
        <w:tabs>
          <w:tab w:val="left" w:pos="1539"/>
        </w:tabs>
        <w:ind w:right="246" w:firstLine="720"/>
        <w:rPr>
          <w:sz w:val="24"/>
        </w:rPr>
      </w:pPr>
      <w:r>
        <w:rPr>
          <w:sz w:val="24"/>
        </w:rPr>
        <w:t>репродуктивный</w:t>
      </w:r>
      <w:r>
        <w:rPr>
          <w:spacing w:val="-4"/>
          <w:sz w:val="24"/>
        </w:rPr>
        <w:t xml:space="preserve"> </w:t>
      </w:r>
      <w:r>
        <w:rPr>
          <w:sz w:val="24"/>
        </w:rPr>
        <w:t>метод предполагает</w:t>
      </w:r>
      <w:r>
        <w:rPr>
          <w:spacing w:val="-4"/>
          <w:sz w:val="24"/>
        </w:rPr>
        <w:t xml:space="preserve"> </w:t>
      </w:r>
      <w:r>
        <w:rPr>
          <w:sz w:val="24"/>
        </w:rPr>
        <w:t>создание</w:t>
      </w:r>
      <w:r>
        <w:rPr>
          <w:spacing w:val="-4"/>
          <w:sz w:val="24"/>
        </w:rPr>
        <w:t xml:space="preserve"> </w:t>
      </w:r>
      <w:r>
        <w:rPr>
          <w:sz w:val="24"/>
        </w:rPr>
        <w:t>условий</w:t>
      </w:r>
      <w:r>
        <w:rPr>
          <w:spacing w:val="-9"/>
          <w:sz w:val="24"/>
        </w:rPr>
        <w:t xml:space="preserve"> </w:t>
      </w:r>
      <w:r>
        <w:rPr>
          <w:sz w:val="24"/>
        </w:rPr>
        <w:t>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rsidR="005C349B" w:rsidRDefault="006E54AC" w:rsidP="00CD1F13">
      <w:pPr>
        <w:pStyle w:val="a4"/>
        <w:numPr>
          <w:ilvl w:val="0"/>
          <w:numId w:val="67"/>
        </w:numPr>
        <w:tabs>
          <w:tab w:val="left" w:pos="1539"/>
        </w:tabs>
        <w:ind w:right="254" w:firstLine="720"/>
        <w:rPr>
          <w:sz w:val="24"/>
        </w:rPr>
      </w:pPr>
      <w:r>
        <w:rPr>
          <w:sz w:val="24"/>
        </w:rPr>
        <w:t>метод проблемного изложения представляет собой постановку проблемы и раскрытие пути ее решения в процессе организации опытов, наблюдений.</w:t>
      </w:r>
    </w:p>
    <w:p w:rsidR="005C349B" w:rsidRDefault="006E54AC">
      <w:pPr>
        <w:pStyle w:val="a3"/>
        <w:ind w:right="246" w:firstLine="1440"/>
      </w:pPr>
      <w:r>
        <w:t>При реализации Программы педагог использует различные средства, представленные совокупностью материальных и идеальных объектов:</w:t>
      </w:r>
    </w:p>
    <w:p w:rsidR="005C349B" w:rsidRDefault="006E54AC">
      <w:pPr>
        <w:pStyle w:val="a3"/>
        <w:ind w:left="821" w:right="4592" w:firstLine="0"/>
        <w:jc w:val="left"/>
      </w:pPr>
      <w:r>
        <w:t>демонстрационные и раздаточные; визуальные,</w:t>
      </w:r>
      <w:r>
        <w:rPr>
          <w:spacing w:val="-15"/>
        </w:rPr>
        <w:t xml:space="preserve"> </w:t>
      </w:r>
      <w:r>
        <w:t>аудийные,</w:t>
      </w:r>
      <w:r>
        <w:rPr>
          <w:spacing w:val="-15"/>
        </w:rPr>
        <w:t xml:space="preserve"> </w:t>
      </w:r>
      <w:r>
        <w:t>аудиовизуальные; естественные и искусственные;</w:t>
      </w:r>
    </w:p>
    <w:p w:rsidR="005C349B" w:rsidRDefault="006E54AC">
      <w:pPr>
        <w:pStyle w:val="a3"/>
        <w:spacing w:before="1"/>
        <w:ind w:left="821" w:firstLine="0"/>
        <w:jc w:val="left"/>
      </w:pPr>
      <w:r>
        <w:t>реальные</w:t>
      </w:r>
      <w:r>
        <w:rPr>
          <w:spacing w:val="1"/>
        </w:rPr>
        <w:t xml:space="preserve"> </w:t>
      </w:r>
      <w:r>
        <w:t>и</w:t>
      </w:r>
      <w:r>
        <w:rPr>
          <w:spacing w:val="-1"/>
        </w:rPr>
        <w:t xml:space="preserve"> </w:t>
      </w:r>
      <w:r>
        <w:rPr>
          <w:spacing w:val="-2"/>
        </w:rPr>
        <w:t>виртуальные.</w:t>
      </w:r>
    </w:p>
    <w:p w:rsidR="005C349B" w:rsidRDefault="005C349B">
      <w:pPr>
        <w:pStyle w:val="a3"/>
        <w:ind w:left="0" w:firstLine="0"/>
        <w:jc w:val="left"/>
      </w:pPr>
    </w:p>
    <w:p w:rsidR="005C349B" w:rsidRDefault="006E54AC">
      <w:pPr>
        <w:pStyle w:val="2"/>
        <w:ind w:left="573"/>
        <w:jc w:val="center"/>
      </w:pPr>
      <w:r>
        <w:t>Формы,</w:t>
      </w:r>
      <w:r>
        <w:rPr>
          <w:spacing w:val="-5"/>
        </w:rPr>
        <w:t xml:space="preserve"> </w:t>
      </w:r>
      <w:r>
        <w:t>методы</w:t>
      </w:r>
      <w:r>
        <w:rPr>
          <w:spacing w:val="-4"/>
        </w:rPr>
        <w:t xml:space="preserve"> </w:t>
      </w:r>
      <w:r>
        <w:t>и</w:t>
      </w:r>
      <w:r>
        <w:rPr>
          <w:spacing w:val="-1"/>
        </w:rPr>
        <w:t xml:space="preserve"> </w:t>
      </w:r>
      <w:r>
        <w:t>средства</w:t>
      </w:r>
      <w:r>
        <w:rPr>
          <w:spacing w:val="-9"/>
        </w:rPr>
        <w:t xml:space="preserve"> </w:t>
      </w:r>
      <w:r>
        <w:t>реализации</w:t>
      </w:r>
      <w:r>
        <w:rPr>
          <w:spacing w:val="1"/>
        </w:rPr>
        <w:t xml:space="preserve"> </w:t>
      </w:r>
      <w:r>
        <w:t>образовательной</w:t>
      </w:r>
      <w:r>
        <w:rPr>
          <w:spacing w:val="1"/>
        </w:rPr>
        <w:t xml:space="preserve"> </w:t>
      </w:r>
      <w:r>
        <w:rPr>
          <w:spacing w:val="-2"/>
        </w:rPr>
        <w:t>области</w:t>
      </w:r>
    </w:p>
    <w:p w:rsidR="005C349B" w:rsidRDefault="006E54AC">
      <w:pPr>
        <w:ind w:left="569"/>
        <w:jc w:val="center"/>
        <w:rPr>
          <w:b/>
          <w:sz w:val="24"/>
        </w:rPr>
      </w:pPr>
      <w:r>
        <w:rPr>
          <w:b/>
          <w:sz w:val="24"/>
        </w:rPr>
        <w:t>«Социально-коммуникативное</w:t>
      </w:r>
      <w:r>
        <w:rPr>
          <w:b/>
          <w:spacing w:val="2"/>
          <w:sz w:val="24"/>
        </w:rPr>
        <w:t xml:space="preserve"> </w:t>
      </w:r>
      <w:r>
        <w:rPr>
          <w:b/>
          <w:spacing w:val="-2"/>
          <w:sz w:val="24"/>
        </w:rPr>
        <w:t>развитие»</w:t>
      </w:r>
    </w:p>
    <w:p w:rsidR="005C349B" w:rsidRDefault="005C349B">
      <w:pPr>
        <w:pStyle w:val="a3"/>
        <w:ind w:left="0" w:firstLine="0"/>
        <w:jc w:val="left"/>
        <w:rPr>
          <w:b/>
        </w:rPr>
      </w:pPr>
    </w:p>
    <w:p w:rsidR="005C349B" w:rsidRDefault="006E54AC">
      <w:pPr>
        <w:ind w:left="821"/>
        <w:rPr>
          <w:i/>
          <w:sz w:val="24"/>
        </w:rPr>
      </w:pPr>
      <w:r>
        <w:rPr>
          <w:i/>
          <w:sz w:val="24"/>
        </w:rPr>
        <w:t>Формы</w:t>
      </w:r>
      <w:r>
        <w:rPr>
          <w:i/>
          <w:spacing w:val="-4"/>
          <w:sz w:val="24"/>
        </w:rPr>
        <w:t xml:space="preserve"> </w:t>
      </w:r>
      <w:r>
        <w:rPr>
          <w:i/>
          <w:sz w:val="24"/>
        </w:rPr>
        <w:t>работы</w:t>
      </w:r>
      <w:r>
        <w:rPr>
          <w:i/>
          <w:spacing w:val="-4"/>
          <w:sz w:val="24"/>
        </w:rPr>
        <w:t xml:space="preserve"> </w:t>
      </w:r>
      <w:r>
        <w:rPr>
          <w:i/>
          <w:sz w:val="24"/>
        </w:rPr>
        <w:t>с</w:t>
      </w:r>
      <w:r>
        <w:rPr>
          <w:i/>
          <w:spacing w:val="-2"/>
          <w:sz w:val="24"/>
        </w:rPr>
        <w:t xml:space="preserve"> детьми:</w:t>
      </w:r>
    </w:p>
    <w:p w:rsidR="005C349B" w:rsidRDefault="006E54AC">
      <w:pPr>
        <w:pStyle w:val="a3"/>
        <w:spacing w:before="1"/>
        <w:ind w:left="821" w:firstLine="0"/>
        <w:jc w:val="left"/>
      </w:pPr>
      <w:r>
        <w:rPr>
          <w:spacing w:val="-2"/>
        </w:rPr>
        <w:t>занятие,</w:t>
      </w:r>
    </w:p>
    <w:p w:rsidR="005C349B" w:rsidRDefault="006E54AC">
      <w:pPr>
        <w:pStyle w:val="a3"/>
        <w:tabs>
          <w:tab w:val="left" w:pos="1704"/>
          <w:tab w:val="left" w:pos="4061"/>
          <w:tab w:val="left" w:pos="5929"/>
          <w:tab w:val="left" w:pos="7537"/>
        </w:tabs>
        <w:ind w:right="250"/>
        <w:jc w:val="left"/>
      </w:pPr>
      <w:r>
        <w:rPr>
          <w:spacing w:val="-4"/>
        </w:rPr>
        <w:t>игры</w:t>
      </w:r>
      <w:r>
        <w:tab/>
      </w:r>
      <w:r>
        <w:rPr>
          <w:spacing w:val="-2"/>
        </w:rPr>
        <w:t>(сюжетно-ролевые,</w:t>
      </w:r>
      <w:r>
        <w:tab/>
      </w:r>
      <w:r>
        <w:rPr>
          <w:spacing w:val="-2"/>
        </w:rPr>
        <w:t>драматизации,</w:t>
      </w:r>
      <w:r>
        <w:tab/>
      </w:r>
      <w:r>
        <w:rPr>
          <w:spacing w:val="-2"/>
        </w:rPr>
        <w:t>подвижные,</w:t>
      </w:r>
      <w:r>
        <w:tab/>
      </w:r>
      <w:r>
        <w:rPr>
          <w:spacing w:val="-2"/>
        </w:rPr>
        <w:t xml:space="preserve">театрализованные, </w:t>
      </w:r>
      <w:r>
        <w:t>дидактические и пр.),</w:t>
      </w:r>
    </w:p>
    <w:p w:rsidR="005C349B" w:rsidRDefault="006E54AC">
      <w:pPr>
        <w:pStyle w:val="a3"/>
        <w:ind w:left="821" w:right="4592" w:firstLine="0"/>
        <w:jc w:val="left"/>
      </w:pPr>
      <w:r>
        <w:t>праздники</w:t>
      </w:r>
      <w:r>
        <w:rPr>
          <w:spacing w:val="-15"/>
        </w:rPr>
        <w:t xml:space="preserve"> </w:t>
      </w:r>
      <w:r>
        <w:t>и</w:t>
      </w:r>
      <w:r>
        <w:rPr>
          <w:spacing w:val="-15"/>
        </w:rPr>
        <w:t xml:space="preserve"> </w:t>
      </w:r>
      <w:r>
        <w:t xml:space="preserve">развлечения, </w:t>
      </w:r>
      <w:r>
        <w:rPr>
          <w:spacing w:val="-2"/>
        </w:rPr>
        <w:t>инсценирование,</w:t>
      </w:r>
    </w:p>
    <w:p w:rsidR="005C349B" w:rsidRDefault="006E54AC">
      <w:pPr>
        <w:pStyle w:val="a3"/>
        <w:jc w:val="left"/>
      </w:pPr>
      <w:r>
        <w:t>поручения</w:t>
      </w:r>
      <w:r>
        <w:rPr>
          <w:spacing w:val="40"/>
        </w:rPr>
        <w:t xml:space="preserve"> </w:t>
      </w:r>
      <w:r>
        <w:t>(простые</w:t>
      </w:r>
      <w:r>
        <w:rPr>
          <w:spacing w:val="40"/>
        </w:rPr>
        <w:t xml:space="preserve"> </w:t>
      </w:r>
      <w:r>
        <w:t>и</w:t>
      </w:r>
      <w:r>
        <w:rPr>
          <w:spacing w:val="40"/>
        </w:rPr>
        <w:t xml:space="preserve"> </w:t>
      </w:r>
      <w:r>
        <w:t>сложные,</w:t>
      </w:r>
      <w:r>
        <w:rPr>
          <w:spacing w:val="40"/>
        </w:rPr>
        <w:t xml:space="preserve"> </w:t>
      </w:r>
      <w:r>
        <w:t>эпизодические</w:t>
      </w:r>
      <w:r>
        <w:rPr>
          <w:spacing w:val="40"/>
        </w:rPr>
        <w:t xml:space="preserve"> </w:t>
      </w:r>
      <w:r>
        <w:t>и</w:t>
      </w:r>
      <w:r>
        <w:rPr>
          <w:spacing w:val="40"/>
        </w:rPr>
        <w:t xml:space="preserve"> </w:t>
      </w:r>
      <w:r>
        <w:t>длительные,</w:t>
      </w:r>
      <w:r>
        <w:rPr>
          <w:spacing w:val="40"/>
        </w:rPr>
        <w:t xml:space="preserve"> </w:t>
      </w:r>
      <w:r>
        <w:t>коллективные</w:t>
      </w:r>
      <w:r>
        <w:rPr>
          <w:spacing w:val="40"/>
        </w:rPr>
        <w:t xml:space="preserve"> </w:t>
      </w:r>
      <w:r>
        <w:t>и</w:t>
      </w:r>
      <w:r>
        <w:rPr>
          <w:spacing w:val="40"/>
        </w:rPr>
        <w:t xml:space="preserve"> </w:t>
      </w:r>
      <w:r>
        <w:rPr>
          <w:spacing w:val="-2"/>
        </w:rPr>
        <w:t>индивидуальные),</w:t>
      </w:r>
    </w:p>
    <w:p w:rsidR="005C349B" w:rsidRDefault="006E54AC">
      <w:pPr>
        <w:pStyle w:val="a3"/>
        <w:ind w:left="821" w:firstLine="0"/>
        <w:jc w:val="left"/>
      </w:pPr>
      <w:r>
        <w:t>совместные</w:t>
      </w:r>
      <w:r>
        <w:rPr>
          <w:spacing w:val="1"/>
        </w:rPr>
        <w:t xml:space="preserve"> </w:t>
      </w:r>
      <w:r>
        <w:rPr>
          <w:spacing w:val="-2"/>
        </w:rPr>
        <w:t>действия</w:t>
      </w:r>
    </w:p>
    <w:p w:rsidR="005C349B" w:rsidRDefault="005C349B">
      <w:pPr>
        <w:pStyle w:val="a3"/>
        <w:ind w:left="0" w:firstLine="0"/>
        <w:jc w:val="left"/>
      </w:pPr>
    </w:p>
    <w:p w:rsidR="005C349B" w:rsidRDefault="006E54AC">
      <w:pPr>
        <w:ind w:left="821"/>
        <w:rPr>
          <w:i/>
          <w:sz w:val="24"/>
        </w:rPr>
      </w:pPr>
      <w:r>
        <w:rPr>
          <w:i/>
          <w:sz w:val="24"/>
        </w:rPr>
        <w:t>Методы</w:t>
      </w:r>
      <w:r>
        <w:rPr>
          <w:i/>
          <w:spacing w:val="-5"/>
          <w:sz w:val="24"/>
        </w:rPr>
        <w:t xml:space="preserve"> </w:t>
      </w:r>
      <w:r>
        <w:rPr>
          <w:i/>
          <w:spacing w:val="-2"/>
          <w:sz w:val="24"/>
        </w:rPr>
        <w:t>реализации</w:t>
      </w:r>
    </w:p>
    <w:p w:rsidR="005C349B" w:rsidRDefault="006E54AC" w:rsidP="00CD1F13">
      <w:pPr>
        <w:pStyle w:val="a4"/>
        <w:numPr>
          <w:ilvl w:val="0"/>
          <w:numId w:val="66"/>
        </w:numPr>
        <w:tabs>
          <w:tab w:val="left" w:pos="1120"/>
          <w:tab w:val="left" w:pos="2688"/>
          <w:tab w:val="left" w:pos="4552"/>
          <w:tab w:val="left" w:pos="5978"/>
          <w:tab w:val="left" w:pos="7650"/>
          <w:tab w:val="left" w:pos="8870"/>
        </w:tabs>
        <w:ind w:right="248" w:firstLine="720"/>
        <w:jc w:val="left"/>
        <w:rPr>
          <w:sz w:val="24"/>
        </w:rPr>
      </w:pPr>
      <w:r>
        <w:rPr>
          <w:spacing w:val="-2"/>
          <w:sz w:val="24"/>
        </w:rPr>
        <w:t>вызывающие</w:t>
      </w:r>
      <w:r>
        <w:rPr>
          <w:sz w:val="24"/>
        </w:rPr>
        <w:tab/>
      </w:r>
      <w:r>
        <w:rPr>
          <w:spacing w:val="-2"/>
          <w:sz w:val="24"/>
        </w:rPr>
        <w:t>эмоциональную</w:t>
      </w:r>
      <w:r>
        <w:rPr>
          <w:sz w:val="24"/>
        </w:rPr>
        <w:tab/>
      </w:r>
      <w:r>
        <w:rPr>
          <w:spacing w:val="-2"/>
          <w:sz w:val="24"/>
        </w:rPr>
        <w:t>активность:</w:t>
      </w:r>
      <w:r>
        <w:rPr>
          <w:sz w:val="24"/>
        </w:rPr>
        <w:tab/>
      </w:r>
      <w:r>
        <w:rPr>
          <w:spacing w:val="-2"/>
          <w:sz w:val="24"/>
        </w:rPr>
        <w:t>воображаемая</w:t>
      </w:r>
      <w:r>
        <w:rPr>
          <w:sz w:val="24"/>
        </w:rPr>
        <w:tab/>
      </w:r>
      <w:r>
        <w:rPr>
          <w:spacing w:val="-2"/>
          <w:sz w:val="24"/>
        </w:rPr>
        <w:t>ситуация;</w:t>
      </w:r>
      <w:r>
        <w:rPr>
          <w:sz w:val="24"/>
        </w:rPr>
        <w:tab/>
      </w:r>
      <w:r>
        <w:rPr>
          <w:spacing w:val="-2"/>
          <w:sz w:val="24"/>
        </w:rPr>
        <w:t xml:space="preserve">игры- </w:t>
      </w:r>
      <w:r>
        <w:rPr>
          <w:sz w:val="24"/>
        </w:rPr>
        <w:t>драматизации; сюрпризные моменты и элементы новизны; юмор и шутка.</w:t>
      </w:r>
    </w:p>
    <w:p w:rsidR="005C349B" w:rsidRDefault="005C349B">
      <w:pPr>
        <w:rPr>
          <w:sz w:val="24"/>
        </w:rPr>
        <w:sectPr w:rsidR="005C349B">
          <w:pgSz w:w="11910" w:h="16830"/>
          <w:pgMar w:top="1060" w:right="600" w:bottom="800" w:left="1600" w:header="0" w:footer="612" w:gutter="0"/>
          <w:cols w:space="720"/>
        </w:sectPr>
      </w:pPr>
    </w:p>
    <w:p w:rsidR="005C349B" w:rsidRDefault="006E54AC" w:rsidP="00CD1F13">
      <w:pPr>
        <w:pStyle w:val="a4"/>
        <w:numPr>
          <w:ilvl w:val="0"/>
          <w:numId w:val="66"/>
        </w:numPr>
        <w:tabs>
          <w:tab w:val="left" w:pos="1023"/>
        </w:tabs>
        <w:spacing w:before="62"/>
        <w:ind w:right="246" w:firstLine="720"/>
        <w:rPr>
          <w:sz w:val="24"/>
        </w:rPr>
      </w:pPr>
      <w:r>
        <w:rPr>
          <w:sz w:val="24"/>
        </w:rPr>
        <w:lastRenderedPageBreak/>
        <w:t>формирования нравственного поведения:</w:t>
      </w:r>
      <w:r>
        <w:rPr>
          <w:spacing w:val="-2"/>
          <w:sz w:val="24"/>
        </w:rPr>
        <w:t xml:space="preserve"> </w:t>
      </w:r>
      <w:r>
        <w:rPr>
          <w:sz w:val="24"/>
        </w:rPr>
        <w:t>практическое привлечение ребенка к выполнению конкретных правил поведения; показ и объяснение в воспитании культуры поведения, навыков коллективных взаимоотношений и т.д.; пример поведения взрослых; овладение моральными нормами в совместной деятельности; упражнения в моральном поведении; создание ситуаций нравственного выбора.</w:t>
      </w:r>
    </w:p>
    <w:p w:rsidR="005C349B" w:rsidRDefault="006E54AC" w:rsidP="00CD1F13">
      <w:pPr>
        <w:pStyle w:val="a4"/>
        <w:numPr>
          <w:ilvl w:val="0"/>
          <w:numId w:val="66"/>
        </w:numPr>
        <w:tabs>
          <w:tab w:val="left" w:pos="1015"/>
        </w:tabs>
        <w:ind w:right="248" w:firstLine="720"/>
        <w:rPr>
          <w:sz w:val="24"/>
        </w:rPr>
      </w:pPr>
      <w:r>
        <w:rPr>
          <w:sz w:val="24"/>
        </w:rPr>
        <w:t>формирования нравственного сознания:</w:t>
      </w:r>
      <w:r>
        <w:rPr>
          <w:spacing w:val="-4"/>
          <w:sz w:val="24"/>
        </w:rPr>
        <w:t xml:space="preserve"> </w:t>
      </w:r>
      <w:r>
        <w:rPr>
          <w:sz w:val="24"/>
        </w:rPr>
        <w:t>разъяснения конкретных нравственных норм и правил; внушение моральных норм и правил.</w:t>
      </w:r>
    </w:p>
    <w:p w:rsidR="005C349B" w:rsidRDefault="006E54AC" w:rsidP="00CD1F13">
      <w:pPr>
        <w:pStyle w:val="a4"/>
        <w:numPr>
          <w:ilvl w:val="0"/>
          <w:numId w:val="66"/>
        </w:numPr>
        <w:tabs>
          <w:tab w:val="left" w:pos="1047"/>
        </w:tabs>
        <w:ind w:right="250" w:firstLine="720"/>
        <w:rPr>
          <w:sz w:val="24"/>
        </w:rPr>
      </w:pPr>
      <w:r>
        <w:rPr>
          <w:sz w:val="24"/>
        </w:rPr>
        <w:t>стимулирования нравственных чувств и мотивов поведения: пример других; педагогическая оценка поведения, поступков ребенка;одобрение нравственных поступков ребенка; поощрение ребенка к нравственным поступкам; осуждение недостойных поступков ребенка.</w:t>
      </w:r>
    </w:p>
    <w:p w:rsidR="005C349B" w:rsidRDefault="006E54AC" w:rsidP="00CD1F13">
      <w:pPr>
        <w:pStyle w:val="a4"/>
        <w:numPr>
          <w:ilvl w:val="0"/>
          <w:numId w:val="66"/>
        </w:numPr>
        <w:tabs>
          <w:tab w:val="left" w:pos="1039"/>
        </w:tabs>
        <w:spacing w:before="1"/>
        <w:ind w:right="247" w:firstLine="720"/>
        <w:rPr>
          <w:sz w:val="24"/>
        </w:rPr>
      </w:pPr>
      <w:r>
        <w:rPr>
          <w:sz w:val="24"/>
        </w:rPr>
        <w:t>создания у детей практического опыта трудовой деятельности: приучение к положительным формам общественного поведения; показ действий; пример взрослого и детей; целенаправленное наблюдение; организация интересной деятельности (общественно-полезный характер); коммуникативных ситуаций.</w:t>
      </w:r>
    </w:p>
    <w:p w:rsidR="005C349B" w:rsidRDefault="006E54AC" w:rsidP="00CD1F13">
      <w:pPr>
        <w:pStyle w:val="a4"/>
        <w:numPr>
          <w:ilvl w:val="0"/>
          <w:numId w:val="66"/>
        </w:numPr>
        <w:tabs>
          <w:tab w:val="left" w:pos="999"/>
        </w:tabs>
        <w:ind w:right="247" w:firstLine="720"/>
        <w:rPr>
          <w:sz w:val="24"/>
        </w:rPr>
      </w:pPr>
      <w:r>
        <w:rPr>
          <w:sz w:val="24"/>
        </w:rPr>
        <w:t>наглядные: наблюдения (кратковременные, длительные, определение состояния предмета по отдельным признакам, восстановление картины целого по отдельным признакам); рассматривание картин, демонстрация фильмов;</w:t>
      </w:r>
    </w:p>
    <w:p w:rsidR="005C349B" w:rsidRDefault="006E54AC" w:rsidP="00CD1F13">
      <w:pPr>
        <w:pStyle w:val="a4"/>
        <w:numPr>
          <w:ilvl w:val="0"/>
          <w:numId w:val="66"/>
        </w:numPr>
        <w:tabs>
          <w:tab w:val="left" w:pos="1067"/>
        </w:tabs>
        <w:ind w:right="247" w:firstLine="720"/>
        <w:rPr>
          <w:sz w:val="24"/>
        </w:rPr>
      </w:pPr>
      <w:r>
        <w:rPr>
          <w:sz w:val="24"/>
        </w:rPr>
        <w:t>практические: игра (дидактические игры (предметные, настольно-печатные, словесные,</w:t>
      </w:r>
      <w:r>
        <w:rPr>
          <w:spacing w:val="-3"/>
          <w:sz w:val="24"/>
        </w:rPr>
        <w:t xml:space="preserve"> </w:t>
      </w:r>
      <w:r>
        <w:rPr>
          <w:sz w:val="24"/>
        </w:rPr>
        <w:t>игровые</w:t>
      </w:r>
      <w:r>
        <w:rPr>
          <w:spacing w:val="-8"/>
          <w:sz w:val="24"/>
        </w:rPr>
        <w:t xml:space="preserve"> </w:t>
      </w:r>
      <w:r>
        <w:rPr>
          <w:sz w:val="24"/>
        </w:rPr>
        <w:t>упражнения</w:t>
      </w:r>
      <w:r>
        <w:rPr>
          <w:spacing w:val="-3"/>
          <w:sz w:val="24"/>
        </w:rPr>
        <w:t xml:space="preserve"> </w:t>
      </w:r>
      <w:r>
        <w:rPr>
          <w:sz w:val="24"/>
        </w:rPr>
        <w:t>и</w:t>
      </w:r>
      <w:r>
        <w:rPr>
          <w:spacing w:val="-4"/>
          <w:sz w:val="24"/>
        </w:rPr>
        <w:t xml:space="preserve"> </w:t>
      </w:r>
      <w:r>
        <w:rPr>
          <w:sz w:val="24"/>
        </w:rPr>
        <w:t>игры-занятия)</w:t>
      </w:r>
      <w:r>
        <w:rPr>
          <w:spacing w:val="-3"/>
          <w:sz w:val="24"/>
        </w:rPr>
        <w:t xml:space="preserve"> </w:t>
      </w:r>
      <w:r>
        <w:rPr>
          <w:sz w:val="24"/>
        </w:rPr>
        <w:t>подвижные</w:t>
      </w:r>
      <w:r>
        <w:rPr>
          <w:spacing w:val="-2"/>
          <w:sz w:val="24"/>
        </w:rPr>
        <w:t xml:space="preserve"> </w:t>
      </w:r>
      <w:r>
        <w:rPr>
          <w:sz w:val="24"/>
        </w:rPr>
        <w:t>игры,</w:t>
      </w:r>
      <w:r>
        <w:rPr>
          <w:spacing w:val="-3"/>
          <w:sz w:val="24"/>
        </w:rPr>
        <w:t xml:space="preserve"> </w:t>
      </w:r>
      <w:r>
        <w:rPr>
          <w:sz w:val="24"/>
        </w:rPr>
        <w:t>творческие</w:t>
      </w:r>
      <w:r>
        <w:rPr>
          <w:spacing w:val="-1"/>
          <w:sz w:val="24"/>
        </w:rPr>
        <w:t xml:space="preserve"> </w:t>
      </w:r>
      <w:r>
        <w:rPr>
          <w:sz w:val="24"/>
        </w:rPr>
        <w:t>игры);</w:t>
      </w:r>
      <w:r>
        <w:rPr>
          <w:spacing w:val="-2"/>
          <w:sz w:val="24"/>
        </w:rPr>
        <w:t xml:space="preserve"> </w:t>
      </w:r>
      <w:r>
        <w:rPr>
          <w:sz w:val="24"/>
        </w:rPr>
        <w:t>труд в природе (индивидуальные поручения, коллективный труд); элементарные опыты;</w:t>
      </w:r>
    </w:p>
    <w:p w:rsidR="005C349B" w:rsidRDefault="006E54AC" w:rsidP="00CD1F13">
      <w:pPr>
        <w:pStyle w:val="a4"/>
        <w:numPr>
          <w:ilvl w:val="0"/>
          <w:numId w:val="66"/>
        </w:numPr>
        <w:tabs>
          <w:tab w:val="left" w:pos="960"/>
        </w:tabs>
        <w:spacing w:before="1"/>
        <w:ind w:left="960" w:hanging="139"/>
        <w:rPr>
          <w:sz w:val="24"/>
        </w:rPr>
      </w:pPr>
      <w:r>
        <w:rPr>
          <w:sz w:val="24"/>
        </w:rPr>
        <w:t>словесные:</w:t>
      </w:r>
      <w:r>
        <w:rPr>
          <w:spacing w:val="-1"/>
          <w:sz w:val="24"/>
        </w:rPr>
        <w:t xml:space="preserve"> </w:t>
      </w:r>
      <w:r>
        <w:rPr>
          <w:sz w:val="24"/>
        </w:rPr>
        <w:t>рассказ;</w:t>
      </w:r>
      <w:r>
        <w:rPr>
          <w:spacing w:val="-3"/>
          <w:sz w:val="24"/>
        </w:rPr>
        <w:t xml:space="preserve"> </w:t>
      </w:r>
      <w:r>
        <w:rPr>
          <w:sz w:val="24"/>
        </w:rPr>
        <w:t xml:space="preserve">беседа; </w:t>
      </w:r>
      <w:r>
        <w:rPr>
          <w:spacing w:val="-2"/>
          <w:sz w:val="24"/>
        </w:rPr>
        <w:t>чтение.</w:t>
      </w:r>
    </w:p>
    <w:p w:rsidR="005C349B" w:rsidRDefault="005C349B">
      <w:pPr>
        <w:pStyle w:val="a3"/>
        <w:ind w:left="0" w:firstLine="0"/>
        <w:jc w:val="left"/>
      </w:pPr>
    </w:p>
    <w:p w:rsidR="005C349B" w:rsidRDefault="006E54AC">
      <w:pPr>
        <w:ind w:left="821"/>
        <w:rPr>
          <w:i/>
          <w:sz w:val="24"/>
        </w:rPr>
      </w:pPr>
      <w:r>
        <w:rPr>
          <w:i/>
          <w:sz w:val="24"/>
        </w:rPr>
        <w:t>Средства</w:t>
      </w:r>
      <w:r>
        <w:rPr>
          <w:i/>
          <w:spacing w:val="-1"/>
          <w:sz w:val="24"/>
        </w:rPr>
        <w:t xml:space="preserve"> </w:t>
      </w:r>
      <w:r>
        <w:rPr>
          <w:i/>
          <w:spacing w:val="-2"/>
          <w:sz w:val="24"/>
        </w:rPr>
        <w:t>реализации</w:t>
      </w:r>
    </w:p>
    <w:p w:rsidR="005C349B" w:rsidRDefault="006E54AC" w:rsidP="00CD1F13">
      <w:pPr>
        <w:pStyle w:val="a4"/>
        <w:numPr>
          <w:ilvl w:val="0"/>
          <w:numId w:val="66"/>
        </w:numPr>
        <w:tabs>
          <w:tab w:val="left" w:pos="960"/>
        </w:tabs>
        <w:ind w:left="960" w:hanging="139"/>
        <w:jc w:val="left"/>
        <w:rPr>
          <w:sz w:val="24"/>
        </w:rPr>
      </w:pPr>
      <w:r>
        <w:rPr>
          <w:sz w:val="24"/>
        </w:rPr>
        <w:t>общение</w:t>
      </w:r>
      <w:r>
        <w:rPr>
          <w:spacing w:val="-1"/>
          <w:sz w:val="24"/>
        </w:rPr>
        <w:t xml:space="preserve"> </w:t>
      </w:r>
      <w:r>
        <w:rPr>
          <w:sz w:val="24"/>
        </w:rPr>
        <w:t>со</w:t>
      </w:r>
      <w:r>
        <w:rPr>
          <w:spacing w:val="-3"/>
          <w:sz w:val="24"/>
        </w:rPr>
        <w:t xml:space="preserve"> </w:t>
      </w:r>
      <w:r>
        <w:rPr>
          <w:sz w:val="24"/>
        </w:rPr>
        <w:t>взрослыми</w:t>
      </w:r>
      <w:r>
        <w:rPr>
          <w:spacing w:val="-7"/>
          <w:sz w:val="24"/>
        </w:rPr>
        <w:t xml:space="preserve"> </w:t>
      </w:r>
      <w:r>
        <w:rPr>
          <w:sz w:val="24"/>
        </w:rPr>
        <w:t>и</w:t>
      </w:r>
      <w:r>
        <w:rPr>
          <w:spacing w:val="-5"/>
          <w:sz w:val="24"/>
        </w:rPr>
        <w:t xml:space="preserve"> </w:t>
      </w:r>
      <w:r>
        <w:rPr>
          <w:sz w:val="24"/>
        </w:rPr>
        <w:t>сверстниками</w:t>
      </w:r>
      <w:r>
        <w:rPr>
          <w:spacing w:val="-6"/>
          <w:sz w:val="24"/>
        </w:rPr>
        <w:t xml:space="preserve"> </w:t>
      </w:r>
      <w:r>
        <w:rPr>
          <w:sz w:val="24"/>
        </w:rPr>
        <w:t>(стиль</w:t>
      </w:r>
      <w:r>
        <w:rPr>
          <w:spacing w:val="-5"/>
          <w:sz w:val="24"/>
        </w:rPr>
        <w:t xml:space="preserve"> </w:t>
      </w:r>
      <w:r>
        <w:rPr>
          <w:sz w:val="24"/>
        </w:rPr>
        <w:t>и</w:t>
      </w:r>
      <w:r>
        <w:rPr>
          <w:spacing w:val="-5"/>
          <w:sz w:val="24"/>
        </w:rPr>
        <w:t xml:space="preserve"> </w:t>
      </w:r>
      <w:r>
        <w:rPr>
          <w:spacing w:val="-2"/>
          <w:sz w:val="24"/>
        </w:rPr>
        <w:t>содержание);</w:t>
      </w:r>
    </w:p>
    <w:p w:rsidR="005C349B" w:rsidRDefault="006E54AC" w:rsidP="00CD1F13">
      <w:pPr>
        <w:pStyle w:val="a4"/>
        <w:numPr>
          <w:ilvl w:val="0"/>
          <w:numId w:val="66"/>
        </w:numPr>
        <w:tabs>
          <w:tab w:val="left" w:pos="960"/>
        </w:tabs>
        <w:ind w:left="960" w:hanging="139"/>
        <w:jc w:val="left"/>
        <w:rPr>
          <w:sz w:val="24"/>
        </w:rPr>
      </w:pPr>
      <w:r>
        <w:rPr>
          <w:sz w:val="24"/>
        </w:rPr>
        <w:t>предметно-практическая</w:t>
      </w:r>
      <w:r>
        <w:rPr>
          <w:spacing w:val="-4"/>
          <w:sz w:val="24"/>
        </w:rPr>
        <w:t xml:space="preserve"> </w:t>
      </w:r>
      <w:r>
        <w:rPr>
          <w:spacing w:val="-2"/>
          <w:sz w:val="24"/>
        </w:rPr>
        <w:t>деятельность;</w:t>
      </w:r>
    </w:p>
    <w:p w:rsidR="005C349B" w:rsidRDefault="006E54AC" w:rsidP="00CD1F13">
      <w:pPr>
        <w:pStyle w:val="a4"/>
        <w:numPr>
          <w:ilvl w:val="0"/>
          <w:numId w:val="66"/>
        </w:numPr>
        <w:tabs>
          <w:tab w:val="left" w:pos="960"/>
        </w:tabs>
        <w:ind w:left="960" w:hanging="139"/>
        <w:jc w:val="left"/>
        <w:rPr>
          <w:sz w:val="24"/>
        </w:rPr>
      </w:pPr>
      <w:r>
        <w:rPr>
          <w:sz w:val="24"/>
        </w:rPr>
        <w:t>предметы</w:t>
      </w:r>
      <w:r>
        <w:rPr>
          <w:spacing w:val="-5"/>
          <w:sz w:val="24"/>
        </w:rPr>
        <w:t xml:space="preserve"> </w:t>
      </w:r>
      <w:r>
        <w:rPr>
          <w:sz w:val="24"/>
        </w:rPr>
        <w:t>культуры</w:t>
      </w:r>
      <w:r>
        <w:rPr>
          <w:spacing w:val="-1"/>
          <w:sz w:val="24"/>
        </w:rPr>
        <w:t xml:space="preserve"> </w:t>
      </w:r>
      <w:r>
        <w:rPr>
          <w:sz w:val="24"/>
        </w:rPr>
        <w:t>и</w:t>
      </w:r>
      <w:r>
        <w:rPr>
          <w:spacing w:val="-2"/>
          <w:sz w:val="24"/>
        </w:rPr>
        <w:t xml:space="preserve"> искусства.</w:t>
      </w:r>
    </w:p>
    <w:p w:rsidR="005C349B" w:rsidRDefault="006E54AC" w:rsidP="00CD1F13">
      <w:pPr>
        <w:pStyle w:val="a4"/>
        <w:numPr>
          <w:ilvl w:val="0"/>
          <w:numId w:val="66"/>
        </w:numPr>
        <w:tabs>
          <w:tab w:val="left" w:pos="960"/>
        </w:tabs>
        <w:ind w:left="960" w:hanging="139"/>
        <w:jc w:val="left"/>
        <w:rPr>
          <w:sz w:val="24"/>
        </w:rPr>
      </w:pPr>
      <w:r>
        <w:rPr>
          <w:sz w:val="24"/>
        </w:rPr>
        <w:t>ознакомление</w:t>
      </w:r>
      <w:r>
        <w:rPr>
          <w:spacing w:val="3"/>
          <w:sz w:val="24"/>
        </w:rPr>
        <w:t xml:space="preserve"> </w:t>
      </w:r>
      <w:r>
        <w:rPr>
          <w:sz w:val="24"/>
        </w:rPr>
        <w:t>с</w:t>
      </w:r>
      <w:r>
        <w:rPr>
          <w:spacing w:val="1"/>
          <w:sz w:val="24"/>
        </w:rPr>
        <w:t xml:space="preserve"> </w:t>
      </w:r>
      <w:r>
        <w:rPr>
          <w:sz w:val="24"/>
        </w:rPr>
        <w:t>трудом</w:t>
      </w:r>
      <w:r>
        <w:rPr>
          <w:spacing w:val="-4"/>
          <w:sz w:val="24"/>
        </w:rPr>
        <w:t xml:space="preserve"> </w:t>
      </w:r>
      <w:r>
        <w:rPr>
          <w:spacing w:val="-2"/>
          <w:sz w:val="24"/>
        </w:rPr>
        <w:t>взрослых;</w:t>
      </w:r>
    </w:p>
    <w:p w:rsidR="005C349B" w:rsidRDefault="006E54AC" w:rsidP="00CD1F13">
      <w:pPr>
        <w:pStyle w:val="a4"/>
        <w:numPr>
          <w:ilvl w:val="0"/>
          <w:numId w:val="66"/>
        </w:numPr>
        <w:tabs>
          <w:tab w:val="left" w:pos="960"/>
        </w:tabs>
        <w:ind w:left="960" w:hanging="139"/>
        <w:jc w:val="left"/>
        <w:rPr>
          <w:sz w:val="24"/>
        </w:rPr>
      </w:pPr>
      <w:r>
        <w:rPr>
          <w:sz w:val="24"/>
        </w:rPr>
        <w:t>собственная трудовая</w:t>
      </w:r>
      <w:r>
        <w:rPr>
          <w:spacing w:val="-2"/>
          <w:sz w:val="24"/>
        </w:rPr>
        <w:t xml:space="preserve"> деятельность;</w:t>
      </w:r>
    </w:p>
    <w:p w:rsidR="005C349B" w:rsidRDefault="006E54AC" w:rsidP="00CD1F13">
      <w:pPr>
        <w:pStyle w:val="a4"/>
        <w:numPr>
          <w:ilvl w:val="0"/>
          <w:numId w:val="66"/>
        </w:numPr>
        <w:tabs>
          <w:tab w:val="left" w:pos="960"/>
        </w:tabs>
        <w:ind w:left="960" w:hanging="139"/>
        <w:jc w:val="left"/>
        <w:rPr>
          <w:sz w:val="24"/>
        </w:rPr>
      </w:pPr>
      <w:r>
        <w:rPr>
          <w:sz w:val="24"/>
        </w:rPr>
        <w:t>художественная</w:t>
      </w:r>
      <w:r>
        <w:rPr>
          <w:spacing w:val="4"/>
          <w:sz w:val="24"/>
        </w:rPr>
        <w:t xml:space="preserve"> </w:t>
      </w:r>
      <w:r>
        <w:rPr>
          <w:spacing w:val="-2"/>
          <w:sz w:val="24"/>
        </w:rPr>
        <w:t>литература;</w:t>
      </w:r>
    </w:p>
    <w:p w:rsidR="005C349B" w:rsidRDefault="006E54AC" w:rsidP="00CD1F13">
      <w:pPr>
        <w:pStyle w:val="a4"/>
        <w:numPr>
          <w:ilvl w:val="0"/>
          <w:numId w:val="66"/>
        </w:numPr>
        <w:tabs>
          <w:tab w:val="left" w:pos="960"/>
        </w:tabs>
        <w:ind w:left="960" w:hanging="139"/>
        <w:jc w:val="left"/>
        <w:rPr>
          <w:sz w:val="24"/>
        </w:rPr>
      </w:pPr>
      <w:r>
        <w:rPr>
          <w:sz w:val="24"/>
        </w:rPr>
        <w:t>изобразительное</w:t>
      </w:r>
      <w:r>
        <w:rPr>
          <w:spacing w:val="-5"/>
          <w:sz w:val="24"/>
        </w:rPr>
        <w:t xml:space="preserve"> </w:t>
      </w:r>
      <w:r>
        <w:rPr>
          <w:spacing w:val="-2"/>
          <w:sz w:val="24"/>
        </w:rPr>
        <w:t>искусство.</w:t>
      </w:r>
    </w:p>
    <w:p w:rsidR="005C349B" w:rsidRDefault="006E54AC" w:rsidP="00CD1F13">
      <w:pPr>
        <w:pStyle w:val="a4"/>
        <w:numPr>
          <w:ilvl w:val="0"/>
          <w:numId w:val="66"/>
        </w:numPr>
        <w:tabs>
          <w:tab w:val="left" w:pos="960"/>
        </w:tabs>
        <w:ind w:left="960" w:hanging="139"/>
        <w:jc w:val="left"/>
        <w:rPr>
          <w:sz w:val="24"/>
        </w:rPr>
      </w:pPr>
      <w:r>
        <w:rPr>
          <w:sz w:val="24"/>
        </w:rPr>
        <w:t>объекты ближайшего</w:t>
      </w:r>
      <w:r>
        <w:rPr>
          <w:spacing w:val="3"/>
          <w:sz w:val="24"/>
        </w:rPr>
        <w:t xml:space="preserve"> </w:t>
      </w:r>
      <w:r>
        <w:rPr>
          <w:spacing w:val="-2"/>
          <w:sz w:val="24"/>
        </w:rPr>
        <w:t>окружения;</w:t>
      </w:r>
    </w:p>
    <w:p w:rsidR="005C349B" w:rsidRDefault="006E54AC" w:rsidP="00CD1F13">
      <w:pPr>
        <w:pStyle w:val="a4"/>
        <w:numPr>
          <w:ilvl w:val="0"/>
          <w:numId w:val="66"/>
        </w:numPr>
        <w:tabs>
          <w:tab w:val="left" w:pos="960"/>
        </w:tabs>
        <w:spacing w:before="1"/>
        <w:ind w:left="960" w:hanging="139"/>
        <w:jc w:val="left"/>
        <w:rPr>
          <w:sz w:val="24"/>
        </w:rPr>
      </w:pPr>
      <w:r>
        <w:rPr>
          <w:sz w:val="24"/>
        </w:rPr>
        <w:t>предметы</w:t>
      </w:r>
      <w:r>
        <w:rPr>
          <w:spacing w:val="-3"/>
          <w:sz w:val="24"/>
        </w:rPr>
        <w:t xml:space="preserve"> </w:t>
      </w:r>
      <w:r>
        <w:rPr>
          <w:sz w:val="24"/>
        </w:rPr>
        <w:t>рукотворного</w:t>
      </w:r>
      <w:r>
        <w:rPr>
          <w:spacing w:val="2"/>
          <w:sz w:val="24"/>
        </w:rPr>
        <w:t xml:space="preserve"> </w:t>
      </w:r>
      <w:r>
        <w:rPr>
          <w:spacing w:val="-2"/>
          <w:sz w:val="24"/>
        </w:rPr>
        <w:t>мира;</w:t>
      </w:r>
    </w:p>
    <w:p w:rsidR="005C349B" w:rsidRDefault="006E54AC" w:rsidP="00CD1F13">
      <w:pPr>
        <w:pStyle w:val="a4"/>
        <w:numPr>
          <w:ilvl w:val="0"/>
          <w:numId w:val="66"/>
        </w:numPr>
        <w:tabs>
          <w:tab w:val="left" w:pos="960"/>
        </w:tabs>
        <w:ind w:left="960" w:hanging="139"/>
        <w:jc w:val="left"/>
        <w:rPr>
          <w:sz w:val="24"/>
        </w:rPr>
      </w:pPr>
      <w:r>
        <w:rPr>
          <w:sz w:val="24"/>
        </w:rPr>
        <w:t>игра</w:t>
      </w:r>
      <w:r>
        <w:rPr>
          <w:spacing w:val="-4"/>
          <w:sz w:val="24"/>
        </w:rPr>
        <w:t xml:space="preserve"> </w:t>
      </w:r>
      <w:r>
        <w:rPr>
          <w:sz w:val="24"/>
        </w:rPr>
        <w:t>(дидактическая,</w:t>
      </w:r>
      <w:r>
        <w:rPr>
          <w:spacing w:val="-2"/>
          <w:sz w:val="24"/>
        </w:rPr>
        <w:t xml:space="preserve"> </w:t>
      </w:r>
      <w:r>
        <w:rPr>
          <w:sz w:val="24"/>
        </w:rPr>
        <w:t>сюжетно-ролевая,</w:t>
      </w:r>
      <w:r>
        <w:rPr>
          <w:spacing w:val="-1"/>
          <w:sz w:val="24"/>
        </w:rPr>
        <w:t xml:space="preserve"> </w:t>
      </w:r>
      <w:r>
        <w:rPr>
          <w:sz w:val="24"/>
        </w:rPr>
        <w:t>игра-</w:t>
      </w:r>
      <w:r>
        <w:rPr>
          <w:spacing w:val="-2"/>
          <w:sz w:val="24"/>
        </w:rPr>
        <w:t>драматизация);</w:t>
      </w:r>
    </w:p>
    <w:p w:rsidR="005C349B" w:rsidRDefault="006E54AC" w:rsidP="00CD1F13">
      <w:pPr>
        <w:pStyle w:val="a4"/>
        <w:numPr>
          <w:ilvl w:val="0"/>
          <w:numId w:val="66"/>
        </w:numPr>
        <w:tabs>
          <w:tab w:val="left" w:pos="1063"/>
        </w:tabs>
        <w:ind w:right="248" w:firstLine="720"/>
        <w:jc w:val="left"/>
        <w:rPr>
          <w:sz w:val="24"/>
        </w:rPr>
      </w:pPr>
      <w:r>
        <w:rPr>
          <w:sz w:val="24"/>
        </w:rPr>
        <w:t>труд</w:t>
      </w:r>
      <w:r>
        <w:rPr>
          <w:spacing w:val="80"/>
          <w:sz w:val="24"/>
        </w:rPr>
        <w:t xml:space="preserve"> </w:t>
      </w:r>
      <w:r>
        <w:rPr>
          <w:sz w:val="24"/>
        </w:rPr>
        <w:t>(материалы</w:t>
      </w:r>
      <w:r>
        <w:rPr>
          <w:spacing w:val="80"/>
          <w:sz w:val="24"/>
        </w:rPr>
        <w:t xml:space="preserve"> </w:t>
      </w:r>
      <w:r>
        <w:rPr>
          <w:sz w:val="24"/>
        </w:rPr>
        <w:t>для</w:t>
      </w:r>
      <w:r>
        <w:rPr>
          <w:spacing w:val="80"/>
          <w:sz w:val="24"/>
        </w:rPr>
        <w:t xml:space="preserve"> </w:t>
      </w:r>
      <w:r>
        <w:rPr>
          <w:sz w:val="24"/>
        </w:rPr>
        <w:t>организации</w:t>
      </w:r>
      <w:r>
        <w:rPr>
          <w:spacing w:val="80"/>
          <w:sz w:val="24"/>
        </w:rPr>
        <w:t xml:space="preserve"> </w:t>
      </w:r>
      <w:r>
        <w:rPr>
          <w:sz w:val="24"/>
        </w:rPr>
        <w:t>трудовой</w:t>
      </w:r>
      <w:r>
        <w:rPr>
          <w:spacing w:val="80"/>
          <w:sz w:val="24"/>
        </w:rPr>
        <w:t xml:space="preserve"> </w:t>
      </w:r>
      <w:r>
        <w:rPr>
          <w:sz w:val="24"/>
        </w:rPr>
        <w:t>деятельности:</w:t>
      </w:r>
      <w:r>
        <w:rPr>
          <w:spacing w:val="80"/>
          <w:sz w:val="24"/>
        </w:rPr>
        <w:t xml:space="preserve"> </w:t>
      </w:r>
      <w:r>
        <w:rPr>
          <w:sz w:val="24"/>
        </w:rPr>
        <w:t xml:space="preserve">карточки-схемы, </w:t>
      </w:r>
      <w:r>
        <w:rPr>
          <w:spacing w:val="-2"/>
          <w:sz w:val="24"/>
        </w:rPr>
        <w:t>инвентарь);</w:t>
      </w:r>
    </w:p>
    <w:p w:rsidR="005C349B" w:rsidRDefault="006E54AC" w:rsidP="00CD1F13">
      <w:pPr>
        <w:pStyle w:val="a4"/>
        <w:numPr>
          <w:ilvl w:val="0"/>
          <w:numId w:val="66"/>
        </w:numPr>
        <w:tabs>
          <w:tab w:val="left" w:pos="960"/>
        </w:tabs>
        <w:ind w:left="960" w:hanging="139"/>
        <w:jc w:val="left"/>
        <w:rPr>
          <w:sz w:val="24"/>
        </w:rPr>
      </w:pPr>
      <w:r>
        <w:rPr>
          <w:sz w:val="24"/>
        </w:rPr>
        <w:t>объекты</w:t>
      </w:r>
      <w:r>
        <w:rPr>
          <w:spacing w:val="-3"/>
          <w:sz w:val="24"/>
        </w:rPr>
        <w:t xml:space="preserve"> </w:t>
      </w:r>
      <w:r>
        <w:rPr>
          <w:sz w:val="24"/>
        </w:rPr>
        <w:t>живой</w:t>
      </w:r>
      <w:r>
        <w:rPr>
          <w:spacing w:val="-6"/>
          <w:sz w:val="24"/>
        </w:rPr>
        <w:t xml:space="preserve"> </w:t>
      </w:r>
      <w:r>
        <w:rPr>
          <w:sz w:val="24"/>
        </w:rPr>
        <w:t>и</w:t>
      </w:r>
      <w:r>
        <w:rPr>
          <w:spacing w:val="-4"/>
          <w:sz w:val="24"/>
        </w:rPr>
        <w:t xml:space="preserve"> </w:t>
      </w:r>
      <w:r>
        <w:rPr>
          <w:sz w:val="24"/>
        </w:rPr>
        <w:t xml:space="preserve">неживой </w:t>
      </w:r>
      <w:r>
        <w:rPr>
          <w:spacing w:val="-2"/>
          <w:sz w:val="24"/>
        </w:rPr>
        <w:t>природы;</w:t>
      </w:r>
    </w:p>
    <w:p w:rsidR="005C349B" w:rsidRDefault="006E54AC" w:rsidP="00CD1F13">
      <w:pPr>
        <w:pStyle w:val="a4"/>
        <w:numPr>
          <w:ilvl w:val="0"/>
          <w:numId w:val="66"/>
        </w:numPr>
        <w:tabs>
          <w:tab w:val="left" w:pos="960"/>
        </w:tabs>
        <w:ind w:left="960" w:hanging="139"/>
        <w:jc w:val="left"/>
        <w:rPr>
          <w:sz w:val="24"/>
        </w:rPr>
      </w:pPr>
      <w:r>
        <w:rPr>
          <w:sz w:val="24"/>
        </w:rPr>
        <w:t>игры</w:t>
      </w:r>
      <w:r>
        <w:rPr>
          <w:spacing w:val="-2"/>
          <w:sz w:val="24"/>
        </w:rPr>
        <w:t xml:space="preserve"> </w:t>
      </w:r>
      <w:r>
        <w:rPr>
          <w:sz w:val="24"/>
        </w:rPr>
        <w:t>с экологическим</w:t>
      </w:r>
      <w:r>
        <w:rPr>
          <w:spacing w:val="-1"/>
          <w:sz w:val="24"/>
        </w:rPr>
        <w:t xml:space="preserve"> </w:t>
      </w:r>
      <w:r>
        <w:rPr>
          <w:spacing w:val="-2"/>
          <w:sz w:val="24"/>
        </w:rPr>
        <w:t>содержанием;</w:t>
      </w:r>
    </w:p>
    <w:p w:rsidR="005C349B" w:rsidRDefault="006E54AC" w:rsidP="00CD1F13">
      <w:pPr>
        <w:pStyle w:val="a4"/>
        <w:numPr>
          <w:ilvl w:val="0"/>
          <w:numId w:val="66"/>
        </w:numPr>
        <w:tabs>
          <w:tab w:val="left" w:pos="960"/>
        </w:tabs>
        <w:ind w:left="960" w:hanging="139"/>
        <w:jc w:val="left"/>
        <w:rPr>
          <w:sz w:val="24"/>
        </w:rPr>
      </w:pPr>
      <w:r>
        <w:rPr>
          <w:sz w:val="24"/>
        </w:rPr>
        <w:t>комплекты</w:t>
      </w:r>
      <w:r>
        <w:rPr>
          <w:spacing w:val="-1"/>
          <w:sz w:val="24"/>
        </w:rPr>
        <w:t xml:space="preserve"> </w:t>
      </w:r>
      <w:r>
        <w:rPr>
          <w:sz w:val="24"/>
        </w:rPr>
        <w:t>наглядного</w:t>
      </w:r>
      <w:r>
        <w:rPr>
          <w:spacing w:val="2"/>
          <w:sz w:val="24"/>
        </w:rPr>
        <w:t xml:space="preserve"> </w:t>
      </w:r>
      <w:r>
        <w:rPr>
          <w:spacing w:val="-2"/>
          <w:sz w:val="24"/>
        </w:rPr>
        <w:t>материала;</w:t>
      </w:r>
    </w:p>
    <w:p w:rsidR="005C349B" w:rsidRDefault="006E54AC" w:rsidP="00CD1F13">
      <w:pPr>
        <w:pStyle w:val="a4"/>
        <w:numPr>
          <w:ilvl w:val="0"/>
          <w:numId w:val="66"/>
        </w:numPr>
        <w:tabs>
          <w:tab w:val="left" w:pos="960"/>
        </w:tabs>
        <w:ind w:left="960" w:hanging="139"/>
        <w:jc w:val="left"/>
        <w:rPr>
          <w:sz w:val="24"/>
        </w:rPr>
      </w:pPr>
      <w:r>
        <w:rPr>
          <w:sz w:val="24"/>
        </w:rPr>
        <w:t>музыка</w:t>
      </w:r>
      <w:r>
        <w:rPr>
          <w:spacing w:val="-2"/>
          <w:sz w:val="24"/>
        </w:rPr>
        <w:t xml:space="preserve"> </w:t>
      </w:r>
      <w:r>
        <w:rPr>
          <w:sz w:val="24"/>
        </w:rPr>
        <w:t>(аудио</w:t>
      </w:r>
      <w:r>
        <w:rPr>
          <w:spacing w:val="-2"/>
          <w:sz w:val="24"/>
        </w:rPr>
        <w:t xml:space="preserve"> записи).</w:t>
      </w:r>
    </w:p>
    <w:p w:rsidR="005C349B" w:rsidRDefault="005C349B">
      <w:pPr>
        <w:pStyle w:val="a3"/>
        <w:ind w:left="0" w:firstLine="0"/>
        <w:jc w:val="left"/>
      </w:pPr>
    </w:p>
    <w:p w:rsidR="005C349B" w:rsidRDefault="005C349B">
      <w:pPr>
        <w:pStyle w:val="a3"/>
        <w:ind w:left="0" w:firstLine="0"/>
        <w:jc w:val="left"/>
      </w:pPr>
    </w:p>
    <w:p w:rsidR="005C349B" w:rsidRDefault="006E54AC">
      <w:pPr>
        <w:pStyle w:val="2"/>
        <w:spacing w:before="1"/>
        <w:ind w:left="720" w:right="151"/>
        <w:jc w:val="center"/>
      </w:pPr>
      <w:r>
        <w:t>Формы,</w:t>
      </w:r>
      <w:r>
        <w:rPr>
          <w:spacing w:val="-5"/>
        </w:rPr>
        <w:t xml:space="preserve"> </w:t>
      </w:r>
      <w:r>
        <w:t>способы,</w:t>
      </w:r>
      <w:r>
        <w:rPr>
          <w:spacing w:val="-2"/>
        </w:rPr>
        <w:t xml:space="preserve"> </w:t>
      </w:r>
      <w:r>
        <w:t>методы</w:t>
      </w:r>
      <w:r>
        <w:rPr>
          <w:spacing w:val="-8"/>
        </w:rPr>
        <w:t xml:space="preserve"> </w:t>
      </w:r>
      <w:r>
        <w:t>и</w:t>
      </w:r>
      <w:r>
        <w:rPr>
          <w:spacing w:val="-1"/>
        </w:rPr>
        <w:t xml:space="preserve"> </w:t>
      </w:r>
      <w:r>
        <w:t>средства</w:t>
      </w:r>
      <w:r>
        <w:rPr>
          <w:spacing w:val="-4"/>
        </w:rPr>
        <w:t xml:space="preserve"> </w:t>
      </w:r>
      <w:r>
        <w:t>реализации образовательной</w:t>
      </w:r>
      <w:r>
        <w:rPr>
          <w:spacing w:val="1"/>
        </w:rPr>
        <w:t xml:space="preserve"> </w:t>
      </w:r>
      <w:r>
        <w:rPr>
          <w:spacing w:val="-2"/>
        </w:rPr>
        <w:t>области</w:t>
      </w:r>
    </w:p>
    <w:p w:rsidR="005C349B" w:rsidRDefault="006E54AC">
      <w:pPr>
        <w:ind w:right="148"/>
        <w:jc w:val="center"/>
        <w:rPr>
          <w:b/>
          <w:sz w:val="24"/>
        </w:rPr>
      </w:pPr>
      <w:r>
        <w:rPr>
          <w:b/>
          <w:sz w:val="24"/>
        </w:rPr>
        <w:t>«Познавательное</w:t>
      </w:r>
      <w:r>
        <w:rPr>
          <w:b/>
          <w:spacing w:val="64"/>
          <w:w w:val="150"/>
          <w:sz w:val="24"/>
        </w:rPr>
        <w:t xml:space="preserve"> </w:t>
      </w:r>
      <w:r>
        <w:rPr>
          <w:b/>
          <w:spacing w:val="-2"/>
          <w:sz w:val="24"/>
        </w:rPr>
        <w:t>развитие»</w:t>
      </w:r>
    </w:p>
    <w:p w:rsidR="005C349B" w:rsidRDefault="006E54AC">
      <w:pPr>
        <w:spacing w:before="276"/>
        <w:ind w:left="821"/>
        <w:rPr>
          <w:i/>
          <w:sz w:val="24"/>
        </w:rPr>
      </w:pPr>
      <w:r>
        <w:rPr>
          <w:i/>
          <w:sz w:val="24"/>
        </w:rPr>
        <w:t>Формы</w:t>
      </w:r>
      <w:r>
        <w:rPr>
          <w:i/>
          <w:spacing w:val="-4"/>
          <w:sz w:val="24"/>
        </w:rPr>
        <w:t xml:space="preserve"> </w:t>
      </w:r>
      <w:r>
        <w:rPr>
          <w:i/>
          <w:sz w:val="24"/>
        </w:rPr>
        <w:t>работы</w:t>
      </w:r>
      <w:r>
        <w:rPr>
          <w:i/>
          <w:spacing w:val="-4"/>
          <w:sz w:val="24"/>
        </w:rPr>
        <w:t xml:space="preserve"> </w:t>
      </w:r>
      <w:r>
        <w:rPr>
          <w:i/>
          <w:sz w:val="24"/>
        </w:rPr>
        <w:t>с</w:t>
      </w:r>
      <w:r>
        <w:rPr>
          <w:i/>
          <w:spacing w:val="-2"/>
          <w:sz w:val="24"/>
        </w:rPr>
        <w:t xml:space="preserve"> детьми:</w:t>
      </w:r>
    </w:p>
    <w:p w:rsidR="005C349B" w:rsidRDefault="006E54AC">
      <w:pPr>
        <w:pStyle w:val="a3"/>
        <w:ind w:left="821" w:right="6547" w:firstLine="0"/>
        <w:jc w:val="left"/>
      </w:pPr>
      <w:r>
        <w:rPr>
          <w:spacing w:val="-2"/>
        </w:rPr>
        <w:t xml:space="preserve">коллекционирование, </w:t>
      </w:r>
      <w:r>
        <w:t>проблемные</w:t>
      </w:r>
      <w:r>
        <w:rPr>
          <w:spacing w:val="-15"/>
        </w:rPr>
        <w:t xml:space="preserve"> </w:t>
      </w:r>
      <w:r>
        <w:t>ситуации,</w:t>
      </w:r>
    </w:p>
    <w:p w:rsidR="005C349B" w:rsidRDefault="006E54AC">
      <w:pPr>
        <w:pStyle w:val="a3"/>
        <w:ind w:left="821" w:right="3130" w:firstLine="0"/>
        <w:jc w:val="left"/>
      </w:pPr>
      <w:r>
        <w:t>обучение</w:t>
      </w:r>
      <w:r>
        <w:rPr>
          <w:spacing w:val="-6"/>
        </w:rPr>
        <w:t xml:space="preserve"> </w:t>
      </w:r>
      <w:r>
        <w:t>в</w:t>
      </w:r>
      <w:r>
        <w:rPr>
          <w:spacing w:val="-11"/>
        </w:rPr>
        <w:t xml:space="preserve"> </w:t>
      </w:r>
      <w:r>
        <w:t>повседневных</w:t>
      </w:r>
      <w:r>
        <w:rPr>
          <w:spacing w:val="-11"/>
        </w:rPr>
        <w:t xml:space="preserve"> </w:t>
      </w:r>
      <w:r>
        <w:t>бытовых</w:t>
      </w:r>
      <w:r>
        <w:rPr>
          <w:spacing w:val="-11"/>
        </w:rPr>
        <w:t xml:space="preserve"> </w:t>
      </w:r>
      <w:r>
        <w:t>ситуациях, демонстрационные опыты,</w:t>
      </w:r>
    </w:p>
    <w:p w:rsidR="005C349B" w:rsidRDefault="006E54AC">
      <w:pPr>
        <w:pStyle w:val="a3"/>
        <w:jc w:val="left"/>
      </w:pPr>
      <w:r>
        <w:t>игры</w:t>
      </w:r>
      <w:r>
        <w:rPr>
          <w:spacing w:val="-5"/>
        </w:rPr>
        <w:t xml:space="preserve"> </w:t>
      </w:r>
      <w:r>
        <w:t>(дидактические,</w:t>
      </w:r>
      <w:r>
        <w:rPr>
          <w:spacing w:val="-5"/>
        </w:rPr>
        <w:t xml:space="preserve"> </w:t>
      </w:r>
      <w:r>
        <w:t>подвижные,</w:t>
      </w:r>
      <w:r>
        <w:rPr>
          <w:spacing w:val="-5"/>
        </w:rPr>
        <w:t xml:space="preserve"> </w:t>
      </w:r>
      <w:r>
        <w:t>логические,</w:t>
      </w:r>
      <w:r>
        <w:rPr>
          <w:spacing w:val="-5"/>
        </w:rPr>
        <w:t xml:space="preserve"> </w:t>
      </w:r>
      <w:r>
        <w:t>театрализованные</w:t>
      </w:r>
      <w:r>
        <w:rPr>
          <w:spacing w:val="-7"/>
        </w:rPr>
        <w:t xml:space="preserve"> </w:t>
      </w:r>
      <w:r>
        <w:t>с</w:t>
      </w:r>
      <w:r>
        <w:rPr>
          <w:spacing w:val="-4"/>
        </w:rPr>
        <w:t xml:space="preserve"> </w:t>
      </w:r>
      <w:r>
        <w:t xml:space="preserve">математическим </w:t>
      </w:r>
      <w:r>
        <w:rPr>
          <w:spacing w:val="-2"/>
        </w:rPr>
        <w:t>содержанием),</w:t>
      </w:r>
    </w:p>
    <w:p w:rsidR="005C349B" w:rsidRDefault="005C349B">
      <w:pPr>
        <w:sectPr w:rsidR="005C349B">
          <w:pgSz w:w="11910" w:h="16830"/>
          <w:pgMar w:top="1060" w:right="600" w:bottom="800" w:left="1600" w:header="0" w:footer="612" w:gutter="0"/>
          <w:cols w:space="720"/>
        </w:sectPr>
      </w:pPr>
    </w:p>
    <w:p w:rsidR="005C349B" w:rsidRDefault="006E54AC">
      <w:pPr>
        <w:pStyle w:val="a3"/>
        <w:spacing w:before="62"/>
        <w:ind w:left="821" w:firstLine="0"/>
        <w:jc w:val="left"/>
      </w:pPr>
      <w:r>
        <w:rPr>
          <w:spacing w:val="-2"/>
        </w:rPr>
        <w:lastRenderedPageBreak/>
        <w:t>занятие,</w:t>
      </w:r>
    </w:p>
    <w:p w:rsidR="005C349B" w:rsidRDefault="006E54AC">
      <w:pPr>
        <w:pStyle w:val="a3"/>
        <w:tabs>
          <w:tab w:val="left" w:pos="2981"/>
        </w:tabs>
        <w:ind w:left="821" w:right="3130" w:firstLine="0"/>
        <w:jc w:val="left"/>
      </w:pPr>
      <w:r>
        <w:t xml:space="preserve">самостоятельная деятельность в развивающей среде, </w:t>
      </w:r>
      <w:r>
        <w:rPr>
          <w:spacing w:val="-2"/>
        </w:rPr>
        <w:t>моделирование</w:t>
      </w:r>
      <w:r>
        <w:tab/>
        <w:t>занятие</w:t>
      </w:r>
      <w:r>
        <w:rPr>
          <w:spacing w:val="-11"/>
        </w:rPr>
        <w:t xml:space="preserve"> </w:t>
      </w:r>
      <w:r>
        <w:t>по</w:t>
      </w:r>
      <w:r>
        <w:rPr>
          <w:spacing w:val="-12"/>
        </w:rPr>
        <w:t xml:space="preserve"> </w:t>
      </w:r>
      <w:r>
        <w:t>конструктивным</w:t>
      </w:r>
      <w:r>
        <w:rPr>
          <w:spacing w:val="-14"/>
        </w:rPr>
        <w:t xml:space="preserve"> </w:t>
      </w:r>
      <w:r>
        <w:t>играм, строительные игры,</w:t>
      </w:r>
    </w:p>
    <w:p w:rsidR="005C349B" w:rsidRDefault="006E54AC">
      <w:pPr>
        <w:pStyle w:val="a3"/>
        <w:ind w:left="821" w:right="5238" w:firstLine="0"/>
        <w:jc w:val="left"/>
      </w:pPr>
      <w:r>
        <w:t>конструктивные игры, обыгрывание</w:t>
      </w:r>
      <w:r>
        <w:rPr>
          <w:spacing w:val="-15"/>
        </w:rPr>
        <w:t xml:space="preserve"> </w:t>
      </w:r>
      <w:r>
        <w:t>готовой</w:t>
      </w:r>
      <w:r>
        <w:rPr>
          <w:spacing w:val="-15"/>
        </w:rPr>
        <w:t xml:space="preserve"> </w:t>
      </w:r>
      <w:r>
        <w:t>постройки, совместные действия,</w:t>
      </w:r>
    </w:p>
    <w:p w:rsidR="005C349B" w:rsidRDefault="006E54AC">
      <w:pPr>
        <w:pStyle w:val="a3"/>
        <w:ind w:left="821" w:firstLine="0"/>
        <w:jc w:val="left"/>
      </w:pPr>
      <w:r>
        <w:t>индивидуальная</w:t>
      </w:r>
      <w:r>
        <w:rPr>
          <w:spacing w:val="3"/>
        </w:rPr>
        <w:t xml:space="preserve"> </w:t>
      </w:r>
      <w:r>
        <w:rPr>
          <w:spacing w:val="-2"/>
        </w:rPr>
        <w:t>работа,</w:t>
      </w:r>
    </w:p>
    <w:p w:rsidR="005C349B" w:rsidRDefault="006E54AC">
      <w:pPr>
        <w:pStyle w:val="a3"/>
        <w:spacing w:before="1"/>
        <w:ind w:left="821" w:firstLine="0"/>
        <w:jc w:val="left"/>
      </w:pPr>
      <w:r>
        <w:t>конструирование</w:t>
      </w:r>
      <w:r>
        <w:rPr>
          <w:spacing w:val="-5"/>
        </w:rPr>
        <w:t xml:space="preserve"> </w:t>
      </w:r>
      <w:r>
        <w:t>(по</w:t>
      </w:r>
      <w:r>
        <w:rPr>
          <w:spacing w:val="-5"/>
        </w:rPr>
        <w:t xml:space="preserve"> </w:t>
      </w:r>
      <w:r>
        <w:t>модели,</w:t>
      </w:r>
      <w:r>
        <w:rPr>
          <w:spacing w:val="-4"/>
        </w:rPr>
        <w:t xml:space="preserve"> </w:t>
      </w:r>
      <w:r>
        <w:t>по</w:t>
      </w:r>
      <w:r>
        <w:rPr>
          <w:spacing w:val="-5"/>
        </w:rPr>
        <w:t xml:space="preserve"> </w:t>
      </w:r>
      <w:r>
        <w:t>образцу,</w:t>
      </w:r>
      <w:r>
        <w:rPr>
          <w:spacing w:val="-4"/>
        </w:rPr>
        <w:t xml:space="preserve"> </w:t>
      </w:r>
      <w:r>
        <w:t>по</w:t>
      </w:r>
      <w:r>
        <w:rPr>
          <w:spacing w:val="-5"/>
        </w:rPr>
        <w:t xml:space="preserve"> </w:t>
      </w:r>
      <w:r>
        <w:t>условиям,</w:t>
      </w:r>
      <w:r>
        <w:rPr>
          <w:spacing w:val="-4"/>
        </w:rPr>
        <w:t xml:space="preserve"> </w:t>
      </w:r>
      <w:r>
        <w:t>по</w:t>
      </w:r>
      <w:r>
        <w:rPr>
          <w:spacing w:val="-5"/>
        </w:rPr>
        <w:t xml:space="preserve"> </w:t>
      </w:r>
      <w:r>
        <w:t>теме,</w:t>
      </w:r>
      <w:r>
        <w:rPr>
          <w:spacing w:val="-4"/>
        </w:rPr>
        <w:t xml:space="preserve"> </w:t>
      </w:r>
      <w:r>
        <w:t>по</w:t>
      </w:r>
      <w:r>
        <w:rPr>
          <w:spacing w:val="-5"/>
        </w:rPr>
        <w:t xml:space="preserve"> </w:t>
      </w:r>
      <w:r>
        <w:t>схемам), конструирование из бросового и природного материала.</w:t>
      </w:r>
    </w:p>
    <w:p w:rsidR="005C349B" w:rsidRDefault="006E54AC">
      <w:pPr>
        <w:pStyle w:val="a3"/>
        <w:ind w:left="821" w:right="6547"/>
        <w:jc w:val="left"/>
      </w:pPr>
      <w:r>
        <w:rPr>
          <w:spacing w:val="-2"/>
        </w:rPr>
        <w:t xml:space="preserve">наблюдения, </w:t>
      </w:r>
      <w:r>
        <w:t>настольные игры,</w:t>
      </w:r>
    </w:p>
    <w:p w:rsidR="005C349B" w:rsidRDefault="006E54AC">
      <w:pPr>
        <w:pStyle w:val="a3"/>
        <w:ind w:left="821" w:right="4592" w:firstLine="0"/>
        <w:jc w:val="left"/>
      </w:pPr>
      <w:r>
        <w:t xml:space="preserve">дидактические игры, </w:t>
      </w:r>
      <w:r>
        <w:rPr>
          <w:spacing w:val="-2"/>
        </w:rPr>
        <w:t>экспериментирование</w:t>
      </w:r>
    </w:p>
    <w:p w:rsidR="005C349B" w:rsidRDefault="005C349B">
      <w:pPr>
        <w:pStyle w:val="a3"/>
        <w:ind w:left="0" w:firstLine="0"/>
        <w:jc w:val="left"/>
      </w:pPr>
    </w:p>
    <w:p w:rsidR="005C349B" w:rsidRDefault="006E54AC">
      <w:pPr>
        <w:ind w:left="821"/>
        <w:jc w:val="both"/>
        <w:rPr>
          <w:i/>
          <w:sz w:val="24"/>
        </w:rPr>
      </w:pPr>
      <w:r>
        <w:rPr>
          <w:i/>
          <w:sz w:val="24"/>
        </w:rPr>
        <w:t>Методы</w:t>
      </w:r>
      <w:r>
        <w:rPr>
          <w:i/>
          <w:spacing w:val="-5"/>
          <w:sz w:val="24"/>
        </w:rPr>
        <w:t xml:space="preserve"> </w:t>
      </w:r>
      <w:r>
        <w:rPr>
          <w:i/>
          <w:spacing w:val="-2"/>
          <w:sz w:val="24"/>
        </w:rPr>
        <w:t>реализации</w:t>
      </w:r>
    </w:p>
    <w:p w:rsidR="005C349B" w:rsidRDefault="006E54AC" w:rsidP="00CD1F13">
      <w:pPr>
        <w:pStyle w:val="a4"/>
        <w:numPr>
          <w:ilvl w:val="0"/>
          <w:numId w:val="66"/>
        </w:numPr>
        <w:tabs>
          <w:tab w:val="left" w:pos="960"/>
        </w:tabs>
        <w:spacing w:before="1"/>
        <w:ind w:left="960" w:hanging="139"/>
        <w:rPr>
          <w:sz w:val="24"/>
        </w:rPr>
      </w:pPr>
      <w:r>
        <w:rPr>
          <w:sz w:val="24"/>
        </w:rPr>
        <w:t>репродуктивные</w:t>
      </w:r>
      <w:r>
        <w:rPr>
          <w:spacing w:val="-3"/>
          <w:sz w:val="24"/>
        </w:rPr>
        <w:t xml:space="preserve"> </w:t>
      </w:r>
      <w:r>
        <w:rPr>
          <w:sz w:val="24"/>
        </w:rPr>
        <w:t>(материал</w:t>
      </w:r>
      <w:r>
        <w:rPr>
          <w:spacing w:val="3"/>
          <w:sz w:val="24"/>
        </w:rPr>
        <w:t xml:space="preserve"> </w:t>
      </w:r>
      <w:r>
        <w:rPr>
          <w:sz w:val="24"/>
        </w:rPr>
        <w:t>не</w:t>
      </w:r>
      <w:r>
        <w:rPr>
          <w:spacing w:val="1"/>
          <w:sz w:val="24"/>
        </w:rPr>
        <w:t xml:space="preserve"> </w:t>
      </w:r>
      <w:r>
        <w:rPr>
          <w:sz w:val="24"/>
        </w:rPr>
        <w:t>только</w:t>
      </w:r>
      <w:r>
        <w:rPr>
          <w:spacing w:val="-3"/>
          <w:sz w:val="24"/>
        </w:rPr>
        <w:t xml:space="preserve"> </w:t>
      </w:r>
      <w:r>
        <w:rPr>
          <w:sz w:val="24"/>
        </w:rPr>
        <w:t>заучивается, но</w:t>
      </w:r>
      <w:r>
        <w:rPr>
          <w:spacing w:val="-1"/>
          <w:sz w:val="24"/>
        </w:rPr>
        <w:t xml:space="preserve"> </w:t>
      </w:r>
      <w:r>
        <w:rPr>
          <w:sz w:val="24"/>
        </w:rPr>
        <w:t>и</w:t>
      </w:r>
      <w:r>
        <w:rPr>
          <w:spacing w:val="-1"/>
          <w:sz w:val="24"/>
        </w:rPr>
        <w:t xml:space="preserve"> </w:t>
      </w:r>
      <w:r>
        <w:rPr>
          <w:spacing w:val="-2"/>
          <w:sz w:val="24"/>
        </w:rPr>
        <w:t>воспроизводится);</w:t>
      </w:r>
    </w:p>
    <w:p w:rsidR="005C349B" w:rsidRDefault="006E54AC" w:rsidP="00CD1F13">
      <w:pPr>
        <w:pStyle w:val="a4"/>
        <w:numPr>
          <w:ilvl w:val="0"/>
          <w:numId w:val="66"/>
        </w:numPr>
        <w:tabs>
          <w:tab w:val="left" w:pos="1183"/>
        </w:tabs>
        <w:ind w:right="249" w:firstLine="720"/>
        <w:rPr>
          <w:sz w:val="24"/>
        </w:rPr>
      </w:pPr>
      <w:r>
        <w:rPr>
          <w:sz w:val="24"/>
        </w:rPr>
        <w:t>объяснительно-иллюстративные (материал разъясняется, иллюстрируется примерами, демонстрируется и должен быть понят детьми);</w:t>
      </w:r>
    </w:p>
    <w:p w:rsidR="005C349B" w:rsidRDefault="006E54AC" w:rsidP="00CD1F13">
      <w:pPr>
        <w:pStyle w:val="a4"/>
        <w:numPr>
          <w:ilvl w:val="0"/>
          <w:numId w:val="66"/>
        </w:numPr>
        <w:tabs>
          <w:tab w:val="left" w:pos="1055"/>
        </w:tabs>
        <w:ind w:right="253" w:firstLine="720"/>
        <w:rPr>
          <w:sz w:val="24"/>
        </w:rPr>
      </w:pPr>
      <w:r>
        <w:rPr>
          <w:sz w:val="24"/>
        </w:rPr>
        <w:t>продуктивные (материал должен быть не только понят, но и применён в практических действиях);</w:t>
      </w:r>
    </w:p>
    <w:p w:rsidR="005C349B" w:rsidRDefault="006E54AC" w:rsidP="00CD1F13">
      <w:pPr>
        <w:pStyle w:val="a4"/>
        <w:numPr>
          <w:ilvl w:val="0"/>
          <w:numId w:val="66"/>
        </w:numPr>
        <w:tabs>
          <w:tab w:val="left" w:pos="1003"/>
        </w:tabs>
        <w:ind w:right="250" w:firstLine="720"/>
        <w:rPr>
          <w:sz w:val="24"/>
        </w:rPr>
      </w:pPr>
      <w:r>
        <w:rPr>
          <w:sz w:val="24"/>
        </w:rPr>
        <w:t>проблемные (методы, предполагающие формирование умений самому осознать проблему, а в отдельных случаях – и поставить её, внести вклад в её разрешение);</w:t>
      </w:r>
    </w:p>
    <w:p w:rsidR="005C349B" w:rsidRDefault="006E54AC" w:rsidP="00CD1F13">
      <w:pPr>
        <w:pStyle w:val="a4"/>
        <w:numPr>
          <w:ilvl w:val="0"/>
          <w:numId w:val="66"/>
        </w:numPr>
        <w:tabs>
          <w:tab w:val="left" w:pos="951"/>
        </w:tabs>
        <w:ind w:right="248" w:firstLine="720"/>
        <w:rPr>
          <w:sz w:val="24"/>
        </w:rPr>
      </w:pPr>
      <w:r>
        <w:rPr>
          <w:sz w:val="24"/>
        </w:rPr>
        <w:t>исследовательские</w:t>
      </w:r>
      <w:r>
        <w:rPr>
          <w:spacing w:val="-11"/>
          <w:sz w:val="24"/>
        </w:rPr>
        <w:t xml:space="preserve"> </w:t>
      </w:r>
      <w:r>
        <w:rPr>
          <w:sz w:val="24"/>
        </w:rPr>
        <w:t>(ребёнок</w:t>
      </w:r>
      <w:r>
        <w:rPr>
          <w:spacing w:val="-12"/>
          <w:sz w:val="24"/>
        </w:rPr>
        <w:t xml:space="preserve"> </w:t>
      </w:r>
      <w:r>
        <w:rPr>
          <w:sz w:val="24"/>
        </w:rPr>
        <w:t>выступает</w:t>
      </w:r>
      <w:r>
        <w:rPr>
          <w:spacing w:val="-15"/>
          <w:sz w:val="24"/>
        </w:rPr>
        <w:t xml:space="preserve"> </w:t>
      </w:r>
      <w:r>
        <w:rPr>
          <w:sz w:val="24"/>
        </w:rPr>
        <w:t>в</w:t>
      </w:r>
      <w:r>
        <w:rPr>
          <w:spacing w:val="-15"/>
          <w:sz w:val="24"/>
        </w:rPr>
        <w:t xml:space="preserve"> </w:t>
      </w:r>
      <w:r>
        <w:rPr>
          <w:sz w:val="24"/>
        </w:rPr>
        <w:t>роли</w:t>
      </w:r>
      <w:r>
        <w:rPr>
          <w:spacing w:val="-13"/>
          <w:sz w:val="24"/>
        </w:rPr>
        <w:t xml:space="preserve"> </w:t>
      </w:r>
      <w:r>
        <w:rPr>
          <w:sz w:val="24"/>
        </w:rPr>
        <w:t>исследователя,</w:t>
      </w:r>
      <w:r>
        <w:rPr>
          <w:spacing w:val="-13"/>
          <w:sz w:val="24"/>
        </w:rPr>
        <w:t xml:space="preserve"> </w:t>
      </w:r>
      <w:r>
        <w:rPr>
          <w:sz w:val="24"/>
        </w:rPr>
        <w:t>ориентированного</w:t>
      </w:r>
      <w:r>
        <w:rPr>
          <w:spacing w:val="-13"/>
          <w:sz w:val="24"/>
        </w:rPr>
        <w:t xml:space="preserve"> </w:t>
      </w:r>
      <w:r>
        <w:rPr>
          <w:sz w:val="24"/>
        </w:rPr>
        <w:t>на решение субъективно-творческих задач);</w:t>
      </w:r>
    </w:p>
    <w:p w:rsidR="005C349B" w:rsidRDefault="006E54AC" w:rsidP="00CD1F13">
      <w:pPr>
        <w:pStyle w:val="a4"/>
        <w:numPr>
          <w:ilvl w:val="0"/>
          <w:numId w:val="66"/>
        </w:numPr>
        <w:tabs>
          <w:tab w:val="left" w:pos="1119"/>
        </w:tabs>
        <w:ind w:right="250" w:firstLine="720"/>
        <w:rPr>
          <w:sz w:val="24"/>
        </w:rPr>
      </w:pPr>
      <w:r>
        <w:rPr>
          <w:sz w:val="24"/>
        </w:rPr>
        <w:t>методы стимулирования активной речевой деятельности детей, речевое сопровождение перцептивных действий;</w:t>
      </w:r>
    </w:p>
    <w:p w:rsidR="005C349B" w:rsidRDefault="006E54AC" w:rsidP="00CD1F13">
      <w:pPr>
        <w:pStyle w:val="a4"/>
        <w:numPr>
          <w:ilvl w:val="0"/>
          <w:numId w:val="66"/>
        </w:numPr>
        <w:tabs>
          <w:tab w:val="left" w:pos="1103"/>
        </w:tabs>
        <w:ind w:right="247" w:firstLine="720"/>
        <w:rPr>
          <w:sz w:val="24"/>
        </w:rPr>
      </w:pPr>
      <w:r>
        <w:rPr>
          <w:sz w:val="24"/>
        </w:rPr>
        <w:t>методы, повышающие познавательную активность (элементарный анализ, сравнение по контрасту и подобию, сходству, группировка и классификация, моделирование и конструирование, ответы на вопросы детей, приучение к самостоятельному поиску ответов на вопросы).</w:t>
      </w:r>
    </w:p>
    <w:p w:rsidR="005C349B" w:rsidRDefault="005C349B">
      <w:pPr>
        <w:pStyle w:val="a3"/>
        <w:spacing w:before="1"/>
        <w:ind w:left="0" w:firstLine="0"/>
        <w:jc w:val="left"/>
      </w:pPr>
    </w:p>
    <w:p w:rsidR="005C349B" w:rsidRDefault="006E54AC">
      <w:pPr>
        <w:ind w:left="821"/>
        <w:rPr>
          <w:i/>
          <w:sz w:val="24"/>
        </w:rPr>
      </w:pPr>
      <w:r>
        <w:rPr>
          <w:i/>
          <w:sz w:val="24"/>
        </w:rPr>
        <w:t>Средства</w:t>
      </w:r>
      <w:r>
        <w:rPr>
          <w:i/>
          <w:spacing w:val="-1"/>
          <w:sz w:val="24"/>
        </w:rPr>
        <w:t xml:space="preserve"> </w:t>
      </w:r>
      <w:r>
        <w:rPr>
          <w:i/>
          <w:spacing w:val="-2"/>
          <w:sz w:val="24"/>
        </w:rPr>
        <w:t>реализации</w:t>
      </w:r>
    </w:p>
    <w:p w:rsidR="005C349B" w:rsidRDefault="006E54AC" w:rsidP="00CD1F13">
      <w:pPr>
        <w:pStyle w:val="a4"/>
        <w:numPr>
          <w:ilvl w:val="0"/>
          <w:numId w:val="66"/>
        </w:numPr>
        <w:tabs>
          <w:tab w:val="left" w:pos="960"/>
        </w:tabs>
        <w:ind w:left="960" w:hanging="139"/>
        <w:jc w:val="left"/>
        <w:rPr>
          <w:sz w:val="24"/>
        </w:rPr>
      </w:pPr>
      <w:r>
        <w:rPr>
          <w:sz w:val="24"/>
        </w:rPr>
        <w:t>комплекты</w:t>
      </w:r>
      <w:r>
        <w:rPr>
          <w:spacing w:val="-3"/>
          <w:sz w:val="24"/>
        </w:rPr>
        <w:t xml:space="preserve"> </w:t>
      </w:r>
      <w:r>
        <w:rPr>
          <w:sz w:val="24"/>
        </w:rPr>
        <w:t>наглядного</w:t>
      </w:r>
      <w:r>
        <w:rPr>
          <w:spacing w:val="-4"/>
          <w:sz w:val="24"/>
        </w:rPr>
        <w:t xml:space="preserve"> </w:t>
      </w:r>
      <w:r>
        <w:rPr>
          <w:sz w:val="24"/>
        </w:rPr>
        <w:t>дидактического</w:t>
      </w:r>
      <w:r>
        <w:rPr>
          <w:spacing w:val="1"/>
          <w:sz w:val="24"/>
        </w:rPr>
        <w:t xml:space="preserve"> </w:t>
      </w:r>
      <w:r>
        <w:rPr>
          <w:sz w:val="24"/>
        </w:rPr>
        <w:t>материала</w:t>
      </w:r>
      <w:r>
        <w:rPr>
          <w:spacing w:val="1"/>
          <w:sz w:val="24"/>
        </w:rPr>
        <w:t xml:space="preserve"> </w:t>
      </w:r>
      <w:r>
        <w:rPr>
          <w:sz w:val="24"/>
        </w:rPr>
        <w:t>для</w:t>
      </w:r>
      <w:r>
        <w:rPr>
          <w:spacing w:val="1"/>
          <w:sz w:val="24"/>
        </w:rPr>
        <w:t xml:space="preserve"> </w:t>
      </w:r>
      <w:r>
        <w:rPr>
          <w:spacing w:val="-2"/>
          <w:sz w:val="24"/>
        </w:rPr>
        <w:t>занятий;</w:t>
      </w:r>
    </w:p>
    <w:p w:rsidR="005C349B" w:rsidRDefault="006E54AC" w:rsidP="00CD1F13">
      <w:pPr>
        <w:pStyle w:val="a4"/>
        <w:numPr>
          <w:ilvl w:val="0"/>
          <w:numId w:val="66"/>
        </w:numPr>
        <w:tabs>
          <w:tab w:val="left" w:pos="960"/>
        </w:tabs>
        <w:ind w:left="960" w:hanging="139"/>
        <w:jc w:val="left"/>
        <w:rPr>
          <w:sz w:val="24"/>
        </w:rPr>
      </w:pPr>
      <w:r>
        <w:rPr>
          <w:sz w:val="24"/>
        </w:rPr>
        <w:t>оборудование</w:t>
      </w:r>
      <w:r>
        <w:rPr>
          <w:spacing w:val="-9"/>
          <w:sz w:val="24"/>
        </w:rPr>
        <w:t xml:space="preserve"> </w:t>
      </w:r>
      <w:r>
        <w:rPr>
          <w:sz w:val="24"/>
        </w:rPr>
        <w:t>для</w:t>
      </w:r>
      <w:r>
        <w:rPr>
          <w:spacing w:val="-5"/>
          <w:sz w:val="24"/>
        </w:rPr>
        <w:t xml:space="preserve"> </w:t>
      </w:r>
      <w:r>
        <w:rPr>
          <w:sz w:val="24"/>
        </w:rPr>
        <w:t>самостоятельной</w:t>
      </w:r>
      <w:r>
        <w:rPr>
          <w:spacing w:val="-9"/>
          <w:sz w:val="24"/>
        </w:rPr>
        <w:t xml:space="preserve"> </w:t>
      </w:r>
      <w:r>
        <w:rPr>
          <w:sz w:val="24"/>
        </w:rPr>
        <w:t>деятельности</w:t>
      </w:r>
      <w:r>
        <w:rPr>
          <w:spacing w:val="-5"/>
          <w:sz w:val="24"/>
        </w:rPr>
        <w:t xml:space="preserve"> </w:t>
      </w:r>
      <w:r>
        <w:rPr>
          <w:spacing w:val="-2"/>
          <w:sz w:val="24"/>
        </w:rPr>
        <w:t>детей;</w:t>
      </w:r>
    </w:p>
    <w:p w:rsidR="005C349B" w:rsidRDefault="006E54AC" w:rsidP="00CD1F13">
      <w:pPr>
        <w:pStyle w:val="a4"/>
        <w:numPr>
          <w:ilvl w:val="0"/>
          <w:numId w:val="66"/>
        </w:numPr>
        <w:tabs>
          <w:tab w:val="left" w:pos="960"/>
        </w:tabs>
        <w:ind w:left="960" w:hanging="139"/>
        <w:jc w:val="left"/>
        <w:rPr>
          <w:sz w:val="24"/>
        </w:rPr>
      </w:pPr>
      <w:r>
        <w:rPr>
          <w:sz w:val="24"/>
        </w:rPr>
        <w:t>дидактические</w:t>
      </w:r>
      <w:r>
        <w:rPr>
          <w:spacing w:val="-1"/>
          <w:sz w:val="24"/>
        </w:rPr>
        <w:t xml:space="preserve"> </w:t>
      </w:r>
      <w:r>
        <w:rPr>
          <w:sz w:val="24"/>
        </w:rPr>
        <w:t>игры</w:t>
      </w:r>
      <w:r>
        <w:rPr>
          <w:spacing w:val="-4"/>
          <w:sz w:val="24"/>
        </w:rPr>
        <w:t xml:space="preserve"> </w:t>
      </w:r>
      <w:r>
        <w:rPr>
          <w:sz w:val="24"/>
        </w:rPr>
        <w:t>для</w:t>
      </w:r>
      <w:r>
        <w:rPr>
          <w:spacing w:val="3"/>
          <w:sz w:val="24"/>
        </w:rPr>
        <w:t xml:space="preserve"> </w:t>
      </w:r>
      <w:r>
        <w:rPr>
          <w:sz w:val="24"/>
        </w:rPr>
        <w:t>формирования</w:t>
      </w:r>
      <w:r>
        <w:rPr>
          <w:spacing w:val="-3"/>
          <w:sz w:val="24"/>
        </w:rPr>
        <w:t xml:space="preserve"> </w:t>
      </w:r>
      <w:r>
        <w:rPr>
          <w:sz w:val="24"/>
        </w:rPr>
        <w:t>математических</w:t>
      </w:r>
      <w:r>
        <w:rPr>
          <w:spacing w:val="-5"/>
          <w:sz w:val="24"/>
        </w:rPr>
        <w:t xml:space="preserve"> </w:t>
      </w:r>
      <w:r>
        <w:rPr>
          <w:spacing w:val="-2"/>
          <w:sz w:val="24"/>
        </w:rPr>
        <w:t>представлений;</w:t>
      </w:r>
    </w:p>
    <w:p w:rsidR="005C349B" w:rsidRDefault="006E54AC" w:rsidP="00CD1F13">
      <w:pPr>
        <w:pStyle w:val="a4"/>
        <w:numPr>
          <w:ilvl w:val="0"/>
          <w:numId w:val="66"/>
        </w:numPr>
        <w:tabs>
          <w:tab w:val="left" w:pos="960"/>
        </w:tabs>
        <w:ind w:left="960" w:hanging="139"/>
        <w:jc w:val="left"/>
        <w:rPr>
          <w:sz w:val="24"/>
        </w:rPr>
      </w:pPr>
      <w:r>
        <w:rPr>
          <w:sz w:val="24"/>
        </w:rPr>
        <w:t>занимательный</w:t>
      </w:r>
      <w:r>
        <w:rPr>
          <w:spacing w:val="-11"/>
          <w:sz w:val="24"/>
        </w:rPr>
        <w:t xml:space="preserve"> </w:t>
      </w:r>
      <w:r>
        <w:rPr>
          <w:sz w:val="24"/>
        </w:rPr>
        <w:t>математический</w:t>
      </w:r>
      <w:r>
        <w:rPr>
          <w:spacing w:val="-4"/>
          <w:sz w:val="24"/>
        </w:rPr>
        <w:t xml:space="preserve"> </w:t>
      </w:r>
      <w:r>
        <w:rPr>
          <w:spacing w:val="-2"/>
          <w:sz w:val="24"/>
        </w:rPr>
        <w:t>материал;</w:t>
      </w:r>
    </w:p>
    <w:p w:rsidR="005C349B" w:rsidRDefault="006E54AC" w:rsidP="00CD1F13">
      <w:pPr>
        <w:pStyle w:val="a4"/>
        <w:numPr>
          <w:ilvl w:val="0"/>
          <w:numId w:val="66"/>
        </w:numPr>
        <w:tabs>
          <w:tab w:val="left" w:pos="960"/>
        </w:tabs>
        <w:ind w:left="960" w:hanging="139"/>
        <w:jc w:val="left"/>
        <w:rPr>
          <w:i/>
          <w:sz w:val="24"/>
        </w:rPr>
      </w:pPr>
      <w:r>
        <w:rPr>
          <w:sz w:val="24"/>
        </w:rPr>
        <w:t>социальная</w:t>
      </w:r>
      <w:r>
        <w:rPr>
          <w:spacing w:val="3"/>
          <w:sz w:val="24"/>
        </w:rPr>
        <w:t xml:space="preserve"> </w:t>
      </w:r>
      <w:r>
        <w:rPr>
          <w:spacing w:val="-2"/>
          <w:sz w:val="24"/>
        </w:rPr>
        <w:t>действительность;</w:t>
      </w:r>
    </w:p>
    <w:p w:rsidR="005C349B" w:rsidRDefault="006E54AC">
      <w:pPr>
        <w:pStyle w:val="a3"/>
        <w:ind w:left="821" w:firstLine="0"/>
        <w:jc w:val="left"/>
      </w:pPr>
      <w:r>
        <w:t>-</w:t>
      </w:r>
      <w:r>
        <w:rPr>
          <w:spacing w:val="-2"/>
        </w:rPr>
        <w:t>конструкторы.</w:t>
      </w:r>
    </w:p>
    <w:p w:rsidR="005C349B" w:rsidRDefault="005C349B">
      <w:pPr>
        <w:pStyle w:val="a3"/>
        <w:ind w:left="0" w:firstLine="0"/>
        <w:jc w:val="left"/>
      </w:pPr>
    </w:p>
    <w:p w:rsidR="005C349B" w:rsidRDefault="006E54AC">
      <w:pPr>
        <w:pStyle w:val="2"/>
        <w:spacing w:before="1"/>
        <w:ind w:left="720" w:right="151"/>
        <w:jc w:val="center"/>
      </w:pPr>
      <w:r>
        <w:t>Формы,</w:t>
      </w:r>
      <w:r>
        <w:rPr>
          <w:spacing w:val="-5"/>
        </w:rPr>
        <w:t xml:space="preserve"> </w:t>
      </w:r>
      <w:r>
        <w:t>способы,</w:t>
      </w:r>
      <w:r>
        <w:rPr>
          <w:spacing w:val="-2"/>
        </w:rPr>
        <w:t xml:space="preserve"> </w:t>
      </w:r>
      <w:r>
        <w:t>методы</w:t>
      </w:r>
      <w:r>
        <w:rPr>
          <w:spacing w:val="-8"/>
        </w:rPr>
        <w:t xml:space="preserve"> </w:t>
      </w:r>
      <w:r>
        <w:t>и</w:t>
      </w:r>
      <w:r>
        <w:rPr>
          <w:spacing w:val="-1"/>
        </w:rPr>
        <w:t xml:space="preserve"> </w:t>
      </w:r>
      <w:r>
        <w:t>средства</w:t>
      </w:r>
      <w:r>
        <w:rPr>
          <w:spacing w:val="-4"/>
        </w:rPr>
        <w:t xml:space="preserve"> </w:t>
      </w:r>
      <w:r>
        <w:t>реализации образовательной</w:t>
      </w:r>
      <w:r>
        <w:rPr>
          <w:spacing w:val="1"/>
        </w:rPr>
        <w:t xml:space="preserve"> </w:t>
      </w:r>
      <w:r>
        <w:rPr>
          <w:spacing w:val="-2"/>
        </w:rPr>
        <w:t>области</w:t>
      </w:r>
    </w:p>
    <w:p w:rsidR="005C349B" w:rsidRDefault="006E54AC">
      <w:pPr>
        <w:ind w:left="574"/>
        <w:jc w:val="center"/>
        <w:rPr>
          <w:b/>
          <w:sz w:val="24"/>
        </w:rPr>
      </w:pPr>
      <w:r>
        <w:rPr>
          <w:b/>
          <w:sz w:val="24"/>
        </w:rPr>
        <w:t>«Речевое</w:t>
      </w:r>
      <w:r>
        <w:rPr>
          <w:b/>
          <w:spacing w:val="1"/>
          <w:sz w:val="24"/>
        </w:rPr>
        <w:t xml:space="preserve"> </w:t>
      </w:r>
      <w:r>
        <w:rPr>
          <w:b/>
          <w:spacing w:val="-2"/>
          <w:sz w:val="24"/>
        </w:rPr>
        <w:t>развитие»</w:t>
      </w:r>
    </w:p>
    <w:p w:rsidR="005C349B" w:rsidRDefault="006E54AC">
      <w:pPr>
        <w:spacing w:before="276"/>
        <w:ind w:left="821"/>
        <w:rPr>
          <w:i/>
          <w:sz w:val="24"/>
        </w:rPr>
      </w:pPr>
      <w:r>
        <w:rPr>
          <w:i/>
          <w:sz w:val="24"/>
        </w:rPr>
        <w:t>Формы</w:t>
      </w:r>
      <w:r>
        <w:rPr>
          <w:i/>
          <w:spacing w:val="-4"/>
          <w:sz w:val="24"/>
        </w:rPr>
        <w:t xml:space="preserve"> </w:t>
      </w:r>
      <w:r>
        <w:rPr>
          <w:i/>
          <w:sz w:val="24"/>
        </w:rPr>
        <w:t>работы</w:t>
      </w:r>
      <w:r>
        <w:rPr>
          <w:i/>
          <w:spacing w:val="-4"/>
          <w:sz w:val="24"/>
        </w:rPr>
        <w:t xml:space="preserve"> </w:t>
      </w:r>
      <w:r>
        <w:rPr>
          <w:i/>
          <w:sz w:val="24"/>
        </w:rPr>
        <w:t>с</w:t>
      </w:r>
      <w:r>
        <w:rPr>
          <w:i/>
          <w:spacing w:val="-2"/>
          <w:sz w:val="24"/>
        </w:rPr>
        <w:t xml:space="preserve"> детьми:</w:t>
      </w:r>
    </w:p>
    <w:p w:rsidR="005C349B" w:rsidRDefault="006E54AC" w:rsidP="00CD1F13">
      <w:pPr>
        <w:pStyle w:val="a4"/>
        <w:numPr>
          <w:ilvl w:val="0"/>
          <w:numId w:val="66"/>
        </w:numPr>
        <w:tabs>
          <w:tab w:val="left" w:pos="960"/>
        </w:tabs>
        <w:ind w:left="960" w:hanging="139"/>
        <w:jc w:val="left"/>
        <w:rPr>
          <w:sz w:val="24"/>
        </w:rPr>
      </w:pPr>
      <w:r>
        <w:rPr>
          <w:sz w:val="24"/>
        </w:rPr>
        <w:t>чтение</w:t>
      </w:r>
      <w:r>
        <w:rPr>
          <w:spacing w:val="-3"/>
          <w:sz w:val="24"/>
        </w:rPr>
        <w:t xml:space="preserve"> </w:t>
      </w:r>
      <w:r>
        <w:rPr>
          <w:sz w:val="24"/>
        </w:rPr>
        <w:t>литературного</w:t>
      </w:r>
      <w:r>
        <w:rPr>
          <w:spacing w:val="-3"/>
          <w:sz w:val="24"/>
        </w:rPr>
        <w:t xml:space="preserve"> </w:t>
      </w:r>
      <w:r>
        <w:rPr>
          <w:sz w:val="24"/>
        </w:rPr>
        <w:t>произведения</w:t>
      </w:r>
      <w:r>
        <w:rPr>
          <w:spacing w:val="-1"/>
          <w:sz w:val="24"/>
        </w:rPr>
        <w:t xml:space="preserve"> </w:t>
      </w:r>
      <w:r>
        <w:rPr>
          <w:sz w:val="24"/>
        </w:rPr>
        <w:t>с</w:t>
      </w:r>
      <w:r>
        <w:rPr>
          <w:spacing w:val="-5"/>
          <w:sz w:val="24"/>
        </w:rPr>
        <w:t xml:space="preserve"> </w:t>
      </w:r>
      <w:r>
        <w:rPr>
          <w:spacing w:val="-2"/>
          <w:sz w:val="24"/>
        </w:rPr>
        <w:t>обсуждением;</w:t>
      </w:r>
    </w:p>
    <w:p w:rsidR="005C349B" w:rsidRDefault="006E54AC" w:rsidP="00CD1F13">
      <w:pPr>
        <w:pStyle w:val="a4"/>
        <w:numPr>
          <w:ilvl w:val="0"/>
          <w:numId w:val="66"/>
        </w:numPr>
        <w:tabs>
          <w:tab w:val="left" w:pos="960"/>
        </w:tabs>
        <w:ind w:left="960" w:hanging="139"/>
        <w:jc w:val="left"/>
        <w:rPr>
          <w:sz w:val="24"/>
        </w:rPr>
      </w:pPr>
      <w:r>
        <w:rPr>
          <w:sz w:val="24"/>
        </w:rPr>
        <w:t>рассказ</w:t>
      </w:r>
      <w:r>
        <w:rPr>
          <w:spacing w:val="-7"/>
          <w:sz w:val="24"/>
        </w:rPr>
        <w:t xml:space="preserve"> </w:t>
      </w:r>
      <w:r>
        <w:rPr>
          <w:sz w:val="24"/>
        </w:rPr>
        <w:t>литературного</w:t>
      </w:r>
      <w:r>
        <w:rPr>
          <w:spacing w:val="-1"/>
          <w:sz w:val="24"/>
        </w:rPr>
        <w:t xml:space="preserve"> </w:t>
      </w:r>
      <w:r>
        <w:rPr>
          <w:sz w:val="24"/>
        </w:rPr>
        <w:t>произведения</w:t>
      </w:r>
      <w:r>
        <w:rPr>
          <w:spacing w:val="-4"/>
          <w:sz w:val="24"/>
        </w:rPr>
        <w:t xml:space="preserve"> </w:t>
      </w:r>
      <w:r>
        <w:rPr>
          <w:sz w:val="24"/>
        </w:rPr>
        <w:t>с</w:t>
      </w:r>
      <w:r>
        <w:rPr>
          <w:spacing w:val="-5"/>
          <w:sz w:val="24"/>
        </w:rPr>
        <w:t xml:space="preserve"> </w:t>
      </w:r>
      <w:r>
        <w:rPr>
          <w:spacing w:val="-2"/>
          <w:sz w:val="24"/>
        </w:rPr>
        <w:t>обсуждением.</w:t>
      </w:r>
    </w:p>
    <w:p w:rsidR="005C349B" w:rsidRDefault="006E54AC" w:rsidP="00CD1F13">
      <w:pPr>
        <w:pStyle w:val="a4"/>
        <w:numPr>
          <w:ilvl w:val="0"/>
          <w:numId w:val="66"/>
        </w:numPr>
        <w:tabs>
          <w:tab w:val="left" w:pos="960"/>
        </w:tabs>
        <w:ind w:left="960" w:hanging="139"/>
        <w:jc w:val="left"/>
        <w:rPr>
          <w:sz w:val="24"/>
        </w:rPr>
      </w:pPr>
      <w:r>
        <w:rPr>
          <w:sz w:val="24"/>
        </w:rPr>
        <w:t>беседа</w:t>
      </w:r>
      <w:r>
        <w:rPr>
          <w:spacing w:val="-1"/>
          <w:sz w:val="24"/>
        </w:rPr>
        <w:t xml:space="preserve"> </w:t>
      </w:r>
      <w:r>
        <w:rPr>
          <w:sz w:val="24"/>
        </w:rPr>
        <w:t>о</w:t>
      </w:r>
      <w:r>
        <w:rPr>
          <w:spacing w:val="-4"/>
          <w:sz w:val="24"/>
        </w:rPr>
        <w:t xml:space="preserve"> </w:t>
      </w:r>
      <w:r>
        <w:rPr>
          <w:sz w:val="24"/>
        </w:rPr>
        <w:t>прочитанном</w:t>
      </w:r>
      <w:r>
        <w:rPr>
          <w:spacing w:val="-3"/>
          <w:sz w:val="24"/>
        </w:rPr>
        <w:t xml:space="preserve"> </w:t>
      </w:r>
      <w:r>
        <w:rPr>
          <w:spacing w:val="-2"/>
          <w:sz w:val="24"/>
        </w:rPr>
        <w:t>произведении;</w:t>
      </w:r>
    </w:p>
    <w:p w:rsidR="005C349B" w:rsidRDefault="006E54AC" w:rsidP="00CD1F13">
      <w:pPr>
        <w:pStyle w:val="a4"/>
        <w:numPr>
          <w:ilvl w:val="0"/>
          <w:numId w:val="66"/>
        </w:numPr>
        <w:tabs>
          <w:tab w:val="left" w:pos="1063"/>
        </w:tabs>
        <w:ind w:right="248" w:firstLine="720"/>
        <w:jc w:val="left"/>
        <w:rPr>
          <w:sz w:val="24"/>
        </w:rPr>
      </w:pPr>
      <w:r>
        <w:rPr>
          <w:sz w:val="24"/>
        </w:rPr>
        <w:t>инсценирование</w:t>
      </w:r>
      <w:r>
        <w:rPr>
          <w:spacing w:val="80"/>
          <w:sz w:val="24"/>
        </w:rPr>
        <w:t xml:space="preserve"> </w:t>
      </w:r>
      <w:r>
        <w:rPr>
          <w:sz w:val="24"/>
        </w:rPr>
        <w:t>литературного</w:t>
      </w:r>
      <w:r>
        <w:rPr>
          <w:spacing w:val="80"/>
          <w:sz w:val="24"/>
        </w:rPr>
        <w:t xml:space="preserve"> </w:t>
      </w:r>
      <w:r>
        <w:rPr>
          <w:sz w:val="24"/>
        </w:rPr>
        <w:t>произведения</w:t>
      </w:r>
      <w:r>
        <w:rPr>
          <w:spacing w:val="80"/>
          <w:sz w:val="24"/>
        </w:rPr>
        <w:t xml:space="preserve"> </w:t>
      </w:r>
      <w:r>
        <w:rPr>
          <w:sz w:val="24"/>
        </w:rPr>
        <w:t>(театрализованная</w:t>
      </w:r>
      <w:r>
        <w:rPr>
          <w:spacing w:val="80"/>
          <w:sz w:val="24"/>
        </w:rPr>
        <w:t xml:space="preserve"> </w:t>
      </w:r>
      <w:r>
        <w:rPr>
          <w:sz w:val="24"/>
        </w:rPr>
        <w:t>игра,</w:t>
      </w:r>
      <w:r>
        <w:rPr>
          <w:spacing w:val="80"/>
          <w:sz w:val="24"/>
        </w:rPr>
        <w:t xml:space="preserve"> </w:t>
      </w:r>
      <w:r>
        <w:rPr>
          <w:sz w:val="24"/>
        </w:rPr>
        <w:t>игры- имитации, этюды);</w:t>
      </w:r>
    </w:p>
    <w:p w:rsidR="005C349B" w:rsidRDefault="006E54AC" w:rsidP="00CD1F13">
      <w:pPr>
        <w:pStyle w:val="a4"/>
        <w:numPr>
          <w:ilvl w:val="0"/>
          <w:numId w:val="66"/>
        </w:numPr>
        <w:tabs>
          <w:tab w:val="left" w:pos="960"/>
        </w:tabs>
        <w:ind w:left="960" w:hanging="139"/>
        <w:jc w:val="left"/>
        <w:rPr>
          <w:sz w:val="24"/>
        </w:rPr>
      </w:pPr>
      <w:r>
        <w:rPr>
          <w:sz w:val="24"/>
        </w:rPr>
        <w:t>игра</w:t>
      </w:r>
      <w:r>
        <w:rPr>
          <w:spacing w:val="-4"/>
          <w:sz w:val="24"/>
        </w:rPr>
        <w:t xml:space="preserve"> </w:t>
      </w:r>
      <w:r>
        <w:rPr>
          <w:sz w:val="24"/>
        </w:rPr>
        <w:t>на основе</w:t>
      </w:r>
      <w:r>
        <w:rPr>
          <w:spacing w:val="-2"/>
          <w:sz w:val="24"/>
        </w:rPr>
        <w:t xml:space="preserve"> </w:t>
      </w:r>
      <w:r>
        <w:rPr>
          <w:sz w:val="24"/>
        </w:rPr>
        <w:t>сюжета</w:t>
      </w:r>
      <w:r>
        <w:rPr>
          <w:spacing w:val="3"/>
          <w:sz w:val="24"/>
        </w:rPr>
        <w:t xml:space="preserve"> </w:t>
      </w:r>
      <w:r>
        <w:rPr>
          <w:sz w:val="24"/>
        </w:rPr>
        <w:t>литературного</w:t>
      </w:r>
      <w:r>
        <w:rPr>
          <w:spacing w:val="-1"/>
          <w:sz w:val="24"/>
        </w:rPr>
        <w:t xml:space="preserve"> </w:t>
      </w:r>
      <w:r>
        <w:rPr>
          <w:spacing w:val="-2"/>
          <w:sz w:val="24"/>
        </w:rPr>
        <w:t>произведения;</w:t>
      </w:r>
    </w:p>
    <w:p w:rsidR="005C349B" w:rsidRDefault="006E54AC" w:rsidP="00CD1F13">
      <w:pPr>
        <w:pStyle w:val="a4"/>
        <w:numPr>
          <w:ilvl w:val="0"/>
          <w:numId w:val="66"/>
        </w:numPr>
        <w:tabs>
          <w:tab w:val="left" w:pos="960"/>
        </w:tabs>
        <w:ind w:left="960" w:hanging="139"/>
        <w:jc w:val="left"/>
        <w:rPr>
          <w:sz w:val="24"/>
        </w:rPr>
      </w:pPr>
      <w:r>
        <w:rPr>
          <w:sz w:val="24"/>
        </w:rPr>
        <w:t>продуктивная</w:t>
      </w:r>
      <w:r>
        <w:rPr>
          <w:spacing w:val="-6"/>
          <w:sz w:val="24"/>
        </w:rPr>
        <w:t xml:space="preserve"> </w:t>
      </w:r>
      <w:r>
        <w:rPr>
          <w:sz w:val="24"/>
        </w:rPr>
        <w:t>деятельность</w:t>
      </w:r>
      <w:r>
        <w:rPr>
          <w:spacing w:val="-11"/>
          <w:sz w:val="24"/>
        </w:rPr>
        <w:t xml:space="preserve"> </w:t>
      </w:r>
      <w:r>
        <w:rPr>
          <w:sz w:val="24"/>
        </w:rPr>
        <w:t>по</w:t>
      </w:r>
      <w:r>
        <w:rPr>
          <w:spacing w:val="-7"/>
          <w:sz w:val="24"/>
        </w:rPr>
        <w:t xml:space="preserve"> </w:t>
      </w:r>
      <w:r>
        <w:rPr>
          <w:sz w:val="24"/>
        </w:rPr>
        <w:t>мотивам</w:t>
      </w:r>
      <w:r>
        <w:rPr>
          <w:spacing w:val="-5"/>
          <w:sz w:val="24"/>
        </w:rPr>
        <w:t xml:space="preserve"> </w:t>
      </w:r>
      <w:r>
        <w:rPr>
          <w:spacing w:val="-2"/>
          <w:sz w:val="24"/>
        </w:rPr>
        <w:t>прочитанного;</w:t>
      </w:r>
    </w:p>
    <w:p w:rsidR="005C349B" w:rsidRDefault="006E54AC" w:rsidP="00CD1F13">
      <w:pPr>
        <w:pStyle w:val="a4"/>
        <w:numPr>
          <w:ilvl w:val="0"/>
          <w:numId w:val="66"/>
        </w:numPr>
        <w:tabs>
          <w:tab w:val="left" w:pos="960"/>
        </w:tabs>
        <w:ind w:left="960" w:hanging="139"/>
        <w:jc w:val="left"/>
        <w:rPr>
          <w:sz w:val="24"/>
        </w:rPr>
      </w:pPr>
      <w:r>
        <w:rPr>
          <w:sz w:val="24"/>
        </w:rPr>
        <w:t>ситуативная</w:t>
      </w:r>
      <w:r>
        <w:rPr>
          <w:spacing w:val="-3"/>
          <w:sz w:val="24"/>
        </w:rPr>
        <w:t xml:space="preserve"> </w:t>
      </w:r>
      <w:r>
        <w:rPr>
          <w:sz w:val="24"/>
        </w:rPr>
        <w:t>беседа</w:t>
      </w:r>
      <w:r>
        <w:rPr>
          <w:spacing w:val="-4"/>
          <w:sz w:val="24"/>
        </w:rPr>
        <w:t xml:space="preserve"> </w:t>
      </w:r>
      <w:r>
        <w:rPr>
          <w:sz w:val="24"/>
        </w:rPr>
        <w:t>по</w:t>
      </w:r>
      <w:r>
        <w:rPr>
          <w:spacing w:val="-6"/>
          <w:sz w:val="24"/>
        </w:rPr>
        <w:t xml:space="preserve"> </w:t>
      </w:r>
      <w:r>
        <w:rPr>
          <w:sz w:val="24"/>
        </w:rPr>
        <w:t>мотивам</w:t>
      </w:r>
      <w:r>
        <w:rPr>
          <w:spacing w:val="-6"/>
          <w:sz w:val="24"/>
        </w:rPr>
        <w:t xml:space="preserve"> </w:t>
      </w:r>
      <w:r>
        <w:rPr>
          <w:sz w:val="24"/>
        </w:rPr>
        <w:t>прочитанного,</w:t>
      </w:r>
      <w:r>
        <w:rPr>
          <w:spacing w:val="-5"/>
          <w:sz w:val="24"/>
        </w:rPr>
        <w:t xml:space="preserve"> </w:t>
      </w:r>
      <w:r>
        <w:rPr>
          <w:sz w:val="24"/>
        </w:rPr>
        <w:t>ситуативный</w:t>
      </w:r>
      <w:r>
        <w:rPr>
          <w:spacing w:val="-8"/>
          <w:sz w:val="24"/>
        </w:rPr>
        <w:t xml:space="preserve"> </w:t>
      </w:r>
      <w:r>
        <w:rPr>
          <w:spacing w:val="-2"/>
          <w:sz w:val="24"/>
        </w:rPr>
        <w:t>разговор;</w:t>
      </w:r>
    </w:p>
    <w:p w:rsidR="005C349B" w:rsidRDefault="005C349B">
      <w:pPr>
        <w:rPr>
          <w:sz w:val="24"/>
        </w:rPr>
        <w:sectPr w:rsidR="005C349B">
          <w:pgSz w:w="11910" w:h="16830"/>
          <w:pgMar w:top="1060" w:right="600" w:bottom="800" w:left="1600" w:header="0" w:footer="612" w:gutter="0"/>
          <w:cols w:space="720"/>
        </w:sectPr>
      </w:pPr>
    </w:p>
    <w:p w:rsidR="005C349B" w:rsidRDefault="006E54AC" w:rsidP="00CD1F13">
      <w:pPr>
        <w:pStyle w:val="a4"/>
        <w:numPr>
          <w:ilvl w:val="0"/>
          <w:numId w:val="66"/>
        </w:numPr>
        <w:tabs>
          <w:tab w:val="left" w:pos="960"/>
        </w:tabs>
        <w:spacing w:before="62"/>
        <w:ind w:left="960" w:hanging="139"/>
        <w:jc w:val="left"/>
        <w:rPr>
          <w:sz w:val="24"/>
        </w:rPr>
      </w:pPr>
      <w:r>
        <w:rPr>
          <w:sz w:val="24"/>
        </w:rPr>
        <w:lastRenderedPageBreak/>
        <w:t>речевое</w:t>
      </w:r>
      <w:r>
        <w:rPr>
          <w:spacing w:val="3"/>
          <w:sz w:val="24"/>
        </w:rPr>
        <w:t xml:space="preserve"> </w:t>
      </w:r>
      <w:r>
        <w:rPr>
          <w:sz w:val="24"/>
        </w:rPr>
        <w:t>сопровождение</w:t>
      </w:r>
      <w:r>
        <w:rPr>
          <w:spacing w:val="-5"/>
          <w:sz w:val="24"/>
        </w:rPr>
        <w:t xml:space="preserve"> </w:t>
      </w:r>
      <w:r>
        <w:rPr>
          <w:spacing w:val="-2"/>
          <w:sz w:val="24"/>
        </w:rPr>
        <w:t>действий;</w:t>
      </w:r>
    </w:p>
    <w:p w:rsidR="005C349B" w:rsidRDefault="006E54AC" w:rsidP="00CD1F13">
      <w:pPr>
        <w:pStyle w:val="a4"/>
        <w:numPr>
          <w:ilvl w:val="0"/>
          <w:numId w:val="66"/>
        </w:numPr>
        <w:tabs>
          <w:tab w:val="left" w:pos="960"/>
        </w:tabs>
        <w:ind w:left="960" w:hanging="139"/>
        <w:jc w:val="left"/>
        <w:rPr>
          <w:sz w:val="24"/>
        </w:rPr>
      </w:pPr>
      <w:r>
        <w:rPr>
          <w:spacing w:val="-2"/>
          <w:sz w:val="24"/>
        </w:rPr>
        <w:t>договаривание;</w:t>
      </w:r>
    </w:p>
    <w:p w:rsidR="005C349B" w:rsidRDefault="006E54AC" w:rsidP="00CD1F13">
      <w:pPr>
        <w:pStyle w:val="a4"/>
        <w:numPr>
          <w:ilvl w:val="0"/>
          <w:numId w:val="66"/>
        </w:numPr>
        <w:tabs>
          <w:tab w:val="left" w:pos="960"/>
        </w:tabs>
        <w:ind w:left="960" w:hanging="139"/>
        <w:jc w:val="left"/>
        <w:rPr>
          <w:sz w:val="24"/>
        </w:rPr>
      </w:pPr>
      <w:r>
        <w:rPr>
          <w:sz w:val="24"/>
        </w:rPr>
        <w:t>комментирование</w:t>
      </w:r>
      <w:r>
        <w:rPr>
          <w:spacing w:val="-1"/>
          <w:sz w:val="24"/>
        </w:rPr>
        <w:t xml:space="preserve"> </w:t>
      </w:r>
      <w:r>
        <w:rPr>
          <w:spacing w:val="-2"/>
          <w:sz w:val="24"/>
        </w:rPr>
        <w:t>действий;</w:t>
      </w:r>
    </w:p>
    <w:p w:rsidR="005C349B" w:rsidRDefault="006E54AC" w:rsidP="00CD1F13">
      <w:pPr>
        <w:pStyle w:val="a4"/>
        <w:numPr>
          <w:ilvl w:val="0"/>
          <w:numId w:val="66"/>
        </w:numPr>
        <w:tabs>
          <w:tab w:val="left" w:pos="960"/>
        </w:tabs>
        <w:ind w:left="960" w:hanging="139"/>
        <w:jc w:val="left"/>
        <w:rPr>
          <w:sz w:val="24"/>
        </w:rPr>
      </w:pPr>
      <w:r>
        <w:rPr>
          <w:sz w:val="24"/>
        </w:rPr>
        <w:t>звуковое обозначение</w:t>
      </w:r>
      <w:r>
        <w:rPr>
          <w:spacing w:val="-4"/>
          <w:sz w:val="24"/>
        </w:rPr>
        <w:t xml:space="preserve"> </w:t>
      </w:r>
      <w:r>
        <w:rPr>
          <w:spacing w:val="-2"/>
          <w:sz w:val="24"/>
        </w:rPr>
        <w:t>действий;</w:t>
      </w:r>
    </w:p>
    <w:p w:rsidR="005C349B" w:rsidRDefault="006E54AC" w:rsidP="00CD1F13">
      <w:pPr>
        <w:pStyle w:val="a4"/>
        <w:numPr>
          <w:ilvl w:val="0"/>
          <w:numId w:val="66"/>
        </w:numPr>
        <w:tabs>
          <w:tab w:val="left" w:pos="960"/>
        </w:tabs>
        <w:ind w:left="960" w:hanging="139"/>
        <w:jc w:val="left"/>
        <w:rPr>
          <w:sz w:val="24"/>
        </w:rPr>
      </w:pPr>
      <w:r>
        <w:rPr>
          <w:sz w:val="24"/>
        </w:rPr>
        <w:t>литературные</w:t>
      </w:r>
      <w:r>
        <w:rPr>
          <w:spacing w:val="-2"/>
          <w:sz w:val="24"/>
        </w:rPr>
        <w:t xml:space="preserve"> досуги.</w:t>
      </w:r>
    </w:p>
    <w:p w:rsidR="005C349B" w:rsidRDefault="005C349B">
      <w:pPr>
        <w:pStyle w:val="a3"/>
        <w:ind w:left="0" w:firstLine="0"/>
        <w:jc w:val="left"/>
      </w:pPr>
    </w:p>
    <w:p w:rsidR="005C349B" w:rsidRDefault="006E54AC">
      <w:pPr>
        <w:ind w:left="821"/>
        <w:jc w:val="both"/>
        <w:rPr>
          <w:i/>
          <w:sz w:val="24"/>
        </w:rPr>
      </w:pPr>
      <w:r>
        <w:rPr>
          <w:i/>
          <w:sz w:val="24"/>
        </w:rPr>
        <w:t>Методы</w:t>
      </w:r>
      <w:r>
        <w:rPr>
          <w:i/>
          <w:spacing w:val="-5"/>
          <w:sz w:val="24"/>
        </w:rPr>
        <w:t xml:space="preserve"> </w:t>
      </w:r>
      <w:r>
        <w:rPr>
          <w:i/>
          <w:spacing w:val="-2"/>
          <w:sz w:val="24"/>
        </w:rPr>
        <w:t>реализации</w:t>
      </w:r>
    </w:p>
    <w:p w:rsidR="005C349B" w:rsidRDefault="006E54AC" w:rsidP="00CD1F13">
      <w:pPr>
        <w:pStyle w:val="a4"/>
        <w:numPr>
          <w:ilvl w:val="0"/>
          <w:numId w:val="65"/>
        </w:numPr>
        <w:tabs>
          <w:tab w:val="left" w:pos="1094"/>
        </w:tabs>
        <w:ind w:right="248" w:firstLine="720"/>
        <w:jc w:val="both"/>
        <w:rPr>
          <w:sz w:val="24"/>
        </w:rPr>
      </w:pPr>
      <w:r>
        <w:rPr>
          <w:sz w:val="24"/>
        </w:rPr>
        <w:t>Наглядные:</w:t>
      </w:r>
      <w:r>
        <w:rPr>
          <w:spacing w:val="40"/>
          <w:sz w:val="24"/>
        </w:rPr>
        <w:t xml:space="preserve"> </w:t>
      </w:r>
      <w:r>
        <w:rPr>
          <w:sz w:val="24"/>
        </w:rPr>
        <w:t>непосредственное наблюдение и его разновидности (наблюдение в природе, экскурсии); опосредованное наблюдение (изобразительная наглядность: рассматривание игрушек и картин, рассказывание по игрушками картинам).</w:t>
      </w:r>
    </w:p>
    <w:p w:rsidR="005C349B" w:rsidRDefault="006E54AC" w:rsidP="00CD1F13">
      <w:pPr>
        <w:pStyle w:val="a4"/>
        <w:numPr>
          <w:ilvl w:val="0"/>
          <w:numId w:val="65"/>
        </w:numPr>
        <w:tabs>
          <w:tab w:val="left" w:pos="1534"/>
        </w:tabs>
        <w:spacing w:before="1"/>
        <w:ind w:right="250" w:firstLine="1012"/>
        <w:jc w:val="both"/>
        <w:rPr>
          <w:sz w:val="24"/>
        </w:rPr>
      </w:pPr>
      <w:r>
        <w:rPr>
          <w:sz w:val="24"/>
        </w:rPr>
        <w:t>Словесные: чтение и рассказывание художественных произведений; заучивание наизусть; пересказ; обобщающая беседа.</w:t>
      </w:r>
    </w:p>
    <w:p w:rsidR="005C349B" w:rsidRDefault="006E54AC" w:rsidP="00CD1F13">
      <w:pPr>
        <w:pStyle w:val="a4"/>
        <w:numPr>
          <w:ilvl w:val="0"/>
          <w:numId w:val="65"/>
        </w:numPr>
        <w:tabs>
          <w:tab w:val="left" w:pos="1270"/>
        </w:tabs>
        <w:ind w:right="253" w:firstLine="720"/>
        <w:jc w:val="both"/>
        <w:rPr>
          <w:sz w:val="24"/>
        </w:rPr>
      </w:pPr>
      <w:r>
        <w:rPr>
          <w:sz w:val="24"/>
        </w:rPr>
        <w:t>Практические: дидактические игры, игры-драматизации, инсценировки, дидактические упражнения, пластические этюды, хороводные игры.</w:t>
      </w:r>
    </w:p>
    <w:p w:rsidR="005C349B" w:rsidRDefault="005C349B">
      <w:pPr>
        <w:pStyle w:val="a3"/>
        <w:ind w:left="0" w:firstLine="0"/>
        <w:jc w:val="left"/>
      </w:pPr>
    </w:p>
    <w:p w:rsidR="005C349B" w:rsidRDefault="006E54AC">
      <w:pPr>
        <w:ind w:left="821"/>
        <w:rPr>
          <w:i/>
          <w:sz w:val="24"/>
        </w:rPr>
      </w:pPr>
      <w:r>
        <w:rPr>
          <w:i/>
          <w:sz w:val="24"/>
        </w:rPr>
        <w:t>Средства</w:t>
      </w:r>
      <w:r>
        <w:rPr>
          <w:i/>
          <w:spacing w:val="-1"/>
          <w:sz w:val="24"/>
        </w:rPr>
        <w:t xml:space="preserve"> </w:t>
      </w:r>
      <w:r>
        <w:rPr>
          <w:i/>
          <w:sz w:val="24"/>
        </w:rPr>
        <w:t>реализации</w:t>
      </w:r>
      <w:r>
        <w:rPr>
          <w:i/>
          <w:spacing w:val="-1"/>
          <w:sz w:val="24"/>
        </w:rPr>
        <w:t xml:space="preserve"> </w:t>
      </w:r>
      <w:r>
        <w:rPr>
          <w:i/>
          <w:spacing w:val="-2"/>
          <w:sz w:val="24"/>
        </w:rPr>
        <w:t>Программы</w:t>
      </w:r>
    </w:p>
    <w:p w:rsidR="005C349B" w:rsidRDefault="006E54AC" w:rsidP="00CD1F13">
      <w:pPr>
        <w:pStyle w:val="a4"/>
        <w:numPr>
          <w:ilvl w:val="1"/>
          <w:numId w:val="65"/>
        </w:numPr>
        <w:tabs>
          <w:tab w:val="left" w:pos="960"/>
        </w:tabs>
        <w:spacing w:before="1"/>
        <w:ind w:left="960" w:hanging="139"/>
        <w:jc w:val="left"/>
        <w:rPr>
          <w:sz w:val="24"/>
        </w:rPr>
      </w:pPr>
      <w:r>
        <w:rPr>
          <w:sz w:val="24"/>
        </w:rPr>
        <w:t>общение</w:t>
      </w:r>
      <w:r>
        <w:rPr>
          <w:spacing w:val="-1"/>
          <w:sz w:val="24"/>
        </w:rPr>
        <w:t xml:space="preserve"> </w:t>
      </w:r>
      <w:r>
        <w:rPr>
          <w:sz w:val="24"/>
        </w:rPr>
        <w:t>взрослых</w:t>
      </w:r>
      <w:r>
        <w:rPr>
          <w:spacing w:val="-2"/>
          <w:sz w:val="24"/>
        </w:rPr>
        <w:t xml:space="preserve"> </w:t>
      </w:r>
      <w:r>
        <w:rPr>
          <w:sz w:val="24"/>
        </w:rPr>
        <w:t>и</w:t>
      </w:r>
      <w:r>
        <w:rPr>
          <w:spacing w:val="-5"/>
          <w:sz w:val="24"/>
        </w:rPr>
        <w:t xml:space="preserve"> </w:t>
      </w:r>
      <w:r>
        <w:rPr>
          <w:spacing w:val="-2"/>
          <w:sz w:val="24"/>
        </w:rPr>
        <w:t>детей;</w:t>
      </w:r>
    </w:p>
    <w:p w:rsidR="005C349B" w:rsidRDefault="006E54AC" w:rsidP="00CD1F13">
      <w:pPr>
        <w:pStyle w:val="a4"/>
        <w:numPr>
          <w:ilvl w:val="1"/>
          <w:numId w:val="65"/>
        </w:numPr>
        <w:tabs>
          <w:tab w:val="left" w:pos="960"/>
        </w:tabs>
        <w:ind w:left="960" w:hanging="139"/>
        <w:jc w:val="left"/>
        <w:rPr>
          <w:sz w:val="24"/>
        </w:rPr>
      </w:pPr>
      <w:r>
        <w:rPr>
          <w:sz w:val="24"/>
        </w:rPr>
        <w:t>художественная</w:t>
      </w:r>
      <w:r>
        <w:rPr>
          <w:spacing w:val="4"/>
          <w:sz w:val="24"/>
        </w:rPr>
        <w:t xml:space="preserve"> </w:t>
      </w:r>
      <w:r>
        <w:rPr>
          <w:spacing w:val="-2"/>
          <w:sz w:val="24"/>
        </w:rPr>
        <w:t>литература;</w:t>
      </w:r>
    </w:p>
    <w:p w:rsidR="005C349B" w:rsidRDefault="006E54AC" w:rsidP="00CD1F13">
      <w:pPr>
        <w:pStyle w:val="a4"/>
        <w:numPr>
          <w:ilvl w:val="1"/>
          <w:numId w:val="65"/>
        </w:numPr>
        <w:tabs>
          <w:tab w:val="left" w:pos="960"/>
        </w:tabs>
        <w:ind w:left="960" w:hanging="139"/>
        <w:jc w:val="left"/>
        <w:rPr>
          <w:sz w:val="24"/>
        </w:rPr>
      </w:pPr>
      <w:r>
        <w:rPr>
          <w:sz w:val="24"/>
        </w:rPr>
        <w:t>культурная</w:t>
      </w:r>
      <w:r>
        <w:rPr>
          <w:spacing w:val="-1"/>
          <w:sz w:val="24"/>
        </w:rPr>
        <w:t xml:space="preserve"> </w:t>
      </w:r>
      <w:r>
        <w:rPr>
          <w:sz w:val="24"/>
        </w:rPr>
        <w:t>языковая</w:t>
      </w:r>
      <w:r>
        <w:rPr>
          <w:spacing w:val="2"/>
          <w:sz w:val="24"/>
        </w:rPr>
        <w:t xml:space="preserve"> </w:t>
      </w:r>
      <w:r>
        <w:rPr>
          <w:spacing w:val="-2"/>
          <w:sz w:val="24"/>
        </w:rPr>
        <w:t>среда;</w:t>
      </w:r>
    </w:p>
    <w:p w:rsidR="005C349B" w:rsidRDefault="006E54AC" w:rsidP="00CD1F13">
      <w:pPr>
        <w:pStyle w:val="a4"/>
        <w:numPr>
          <w:ilvl w:val="1"/>
          <w:numId w:val="65"/>
        </w:numPr>
        <w:tabs>
          <w:tab w:val="left" w:pos="960"/>
        </w:tabs>
        <w:ind w:left="960" w:hanging="139"/>
        <w:jc w:val="left"/>
        <w:rPr>
          <w:sz w:val="24"/>
        </w:rPr>
      </w:pPr>
      <w:r>
        <w:rPr>
          <w:sz w:val="24"/>
        </w:rPr>
        <w:t xml:space="preserve">изобразительное искусство, музыка, </w:t>
      </w:r>
      <w:r>
        <w:rPr>
          <w:spacing w:val="-2"/>
          <w:sz w:val="24"/>
        </w:rPr>
        <w:t>театр.</w:t>
      </w:r>
    </w:p>
    <w:p w:rsidR="005C349B" w:rsidRDefault="006E54AC">
      <w:pPr>
        <w:pStyle w:val="2"/>
        <w:spacing w:before="276"/>
        <w:ind w:left="720" w:right="151"/>
        <w:jc w:val="center"/>
      </w:pPr>
      <w:r>
        <w:t>Формы,</w:t>
      </w:r>
      <w:r>
        <w:rPr>
          <w:spacing w:val="-5"/>
        </w:rPr>
        <w:t xml:space="preserve"> </w:t>
      </w:r>
      <w:r>
        <w:t>способы,</w:t>
      </w:r>
      <w:r>
        <w:rPr>
          <w:spacing w:val="-2"/>
        </w:rPr>
        <w:t xml:space="preserve"> </w:t>
      </w:r>
      <w:r>
        <w:t>методы</w:t>
      </w:r>
      <w:r>
        <w:rPr>
          <w:spacing w:val="-8"/>
        </w:rPr>
        <w:t xml:space="preserve"> </w:t>
      </w:r>
      <w:r>
        <w:t>и</w:t>
      </w:r>
      <w:r>
        <w:rPr>
          <w:spacing w:val="-1"/>
        </w:rPr>
        <w:t xml:space="preserve"> </w:t>
      </w:r>
      <w:r>
        <w:t>средства</w:t>
      </w:r>
      <w:r>
        <w:rPr>
          <w:spacing w:val="-4"/>
        </w:rPr>
        <w:t xml:space="preserve"> </w:t>
      </w:r>
      <w:r>
        <w:t>реализации образовательной</w:t>
      </w:r>
      <w:r>
        <w:rPr>
          <w:spacing w:val="1"/>
        </w:rPr>
        <w:t xml:space="preserve"> </w:t>
      </w:r>
      <w:r>
        <w:rPr>
          <w:spacing w:val="-2"/>
        </w:rPr>
        <w:t>области</w:t>
      </w:r>
    </w:p>
    <w:p w:rsidR="005C349B" w:rsidRDefault="006E54AC">
      <w:pPr>
        <w:ind w:left="5" w:right="149"/>
        <w:jc w:val="center"/>
        <w:rPr>
          <w:b/>
          <w:sz w:val="24"/>
        </w:rPr>
      </w:pPr>
      <w:r>
        <w:rPr>
          <w:b/>
          <w:sz w:val="24"/>
        </w:rPr>
        <w:t>«Художественно-эстетическое</w:t>
      </w:r>
      <w:r>
        <w:rPr>
          <w:b/>
          <w:spacing w:val="-8"/>
          <w:sz w:val="24"/>
        </w:rPr>
        <w:t xml:space="preserve"> </w:t>
      </w:r>
      <w:r>
        <w:rPr>
          <w:b/>
          <w:spacing w:val="-2"/>
          <w:sz w:val="24"/>
        </w:rPr>
        <w:t>развитие»</w:t>
      </w:r>
    </w:p>
    <w:p w:rsidR="005C349B" w:rsidRDefault="006E54AC">
      <w:pPr>
        <w:ind w:right="5234"/>
        <w:jc w:val="center"/>
        <w:rPr>
          <w:i/>
          <w:sz w:val="24"/>
        </w:rPr>
      </w:pPr>
      <w:r>
        <w:rPr>
          <w:i/>
          <w:sz w:val="24"/>
        </w:rPr>
        <w:t>Формы</w:t>
      </w:r>
      <w:r>
        <w:rPr>
          <w:i/>
          <w:spacing w:val="-3"/>
          <w:sz w:val="24"/>
        </w:rPr>
        <w:t xml:space="preserve"> </w:t>
      </w:r>
      <w:r>
        <w:rPr>
          <w:i/>
          <w:sz w:val="24"/>
        </w:rPr>
        <w:t>работы</w:t>
      </w:r>
      <w:r>
        <w:rPr>
          <w:i/>
          <w:spacing w:val="-2"/>
          <w:sz w:val="24"/>
        </w:rPr>
        <w:t xml:space="preserve"> </w:t>
      </w:r>
      <w:r>
        <w:rPr>
          <w:i/>
          <w:sz w:val="24"/>
        </w:rPr>
        <w:t>с</w:t>
      </w:r>
      <w:r>
        <w:rPr>
          <w:i/>
          <w:spacing w:val="-1"/>
          <w:sz w:val="24"/>
        </w:rPr>
        <w:t xml:space="preserve"> </w:t>
      </w:r>
      <w:r>
        <w:rPr>
          <w:i/>
          <w:spacing w:val="-2"/>
          <w:sz w:val="24"/>
        </w:rPr>
        <w:t>детьми:</w:t>
      </w:r>
    </w:p>
    <w:p w:rsidR="005C349B" w:rsidRDefault="006E54AC" w:rsidP="00CD1F13">
      <w:pPr>
        <w:pStyle w:val="a4"/>
        <w:numPr>
          <w:ilvl w:val="1"/>
          <w:numId w:val="65"/>
        </w:numPr>
        <w:tabs>
          <w:tab w:val="left" w:pos="963"/>
        </w:tabs>
        <w:ind w:right="248" w:firstLine="720"/>
        <w:jc w:val="right"/>
        <w:rPr>
          <w:sz w:val="24"/>
        </w:rPr>
      </w:pPr>
      <w:r>
        <w:rPr>
          <w:sz w:val="24"/>
        </w:rPr>
        <w:t>музыкальное</w:t>
      </w:r>
      <w:r>
        <w:rPr>
          <w:spacing w:val="-2"/>
          <w:sz w:val="24"/>
        </w:rPr>
        <w:t xml:space="preserve"> </w:t>
      </w:r>
      <w:r>
        <w:rPr>
          <w:sz w:val="24"/>
        </w:rPr>
        <w:t>воспитание:</w:t>
      </w:r>
      <w:r>
        <w:rPr>
          <w:spacing w:val="-4"/>
          <w:sz w:val="24"/>
        </w:rPr>
        <w:t xml:space="preserve"> </w:t>
      </w:r>
      <w:r>
        <w:rPr>
          <w:sz w:val="24"/>
        </w:rPr>
        <w:t>занятие,</w:t>
      </w:r>
      <w:r>
        <w:rPr>
          <w:spacing w:val="-2"/>
          <w:sz w:val="24"/>
        </w:rPr>
        <w:t xml:space="preserve"> </w:t>
      </w:r>
      <w:r>
        <w:rPr>
          <w:sz w:val="24"/>
        </w:rPr>
        <w:t>праздники и</w:t>
      </w:r>
      <w:r>
        <w:rPr>
          <w:spacing w:val="-3"/>
          <w:sz w:val="24"/>
        </w:rPr>
        <w:t xml:space="preserve"> </w:t>
      </w:r>
      <w:r>
        <w:rPr>
          <w:sz w:val="24"/>
        </w:rPr>
        <w:t>развлечения,</w:t>
      </w:r>
      <w:r>
        <w:rPr>
          <w:spacing w:val="-5"/>
          <w:sz w:val="24"/>
        </w:rPr>
        <w:t xml:space="preserve"> </w:t>
      </w:r>
      <w:r>
        <w:rPr>
          <w:sz w:val="24"/>
        </w:rPr>
        <w:t>игровая</w:t>
      </w:r>
      <w:r>
        <w:rPr>
          <w:spacing w:val="-3"/>
          <w:sz w:val="24"/>
        </w:rPr>
        <w:t xml:space="preserve"> </w:t>
      </w:r>
      <w:r>
        <w:rPr>
          <w:sz w:val="24"/>
        </w:rPr>
        <w:t>музыкальная деятельность</w:t>
      </w:r>
      <w:r>
        <w:rPr>
          <w:spacing w:val="40"/>
          <w:sz w:val="24"/>
        </w:rPr>
        <w:t xml:space="preserve"> </w:t>
      </w:r>
      <w:r>
        <w:rPr>
          <w:sz w:val="24"/>
        </w:rPr>
        <w:t>(театрализованные</w:t>
      </w:r>
      <w:r>
        <w:rPr>
          <w:spacing w:val="40"/>
          <w:sz w:val="24"/>
        </w:rPr>
        <w:t xml:space="preserve"> </w:t>
      </w:r>
      <w:r>
        <w:rPr>
          <w:sz w:val="24"/>
        </w:rPr>
        <w:t>музыкальные</w:t>
      </w:r>
      <w:r>
        <w:rPr>
          <w:spacing w:val="40"/>
          <w:sz w:val="24"/>
        </w:rPr>
        <w:t xml:space="preserve"> </w:t>
      </w:r>
      <w:r>
        <w:rPr>
          <w:sz w:val="24"/>
        </w:rPr>
        <w:t>игры,</w:t>
      </w:r>
      <w:r>
        <w:rPr>
          <w:spacing w:val="40"/>
          <w:sz w:val="24"/>
        </w:rPr>
        <w:t xml:space="preserve"> </w:t>
      </w:r>
      <w:r>
        <w:rPr>
          <w:sz w:val="24"/>
        </w:rPr>
        <w:t>музыкально-дидактические</w:t>
      </w:r>
      <w:r>
        <w:rPr>
          <w:spacing w:val="40"/>
          <w:sz w:val="24"/>
        </w:rPr>
        <w:t xml:space="preserve"> </w:t>
      </w:r>
      <w:r>
        <w:rPr>
          <w:sz w:val="24"/>
        </w:rPr>
        <w:t>игры, игры с пением, ритмические</w:t>
      </w:r>
      <w:r>
        <w:rPr>
          <w:spacing w:val="-1"/>
          <w:sz w:val="24"/>
        </w:rPr>
        <w:t xml:space="preserve"> </w:t>
      </w:r>
      <w:r>
        <w:rPr>
          <w:sz w:val="24"/>
        </w:rPr>
        <w:t>игры), музыка в</w:t>
      </w:r>
      <w:r>
        <w:rPr>
          <w:spacing w:val="-1"/>
          <w:sz w:val="24"/>
        </w:rPr>
        <w:t xml:space="preserve"> </w:t>
      </w:r>
      <w:r>
        <w:rPr>
          <w:sz w:val="24"/>
        </w:rPr>
        <w:t>других видах образовательной деятельности, пение,</w:t>
      </w:r>
      <w:r>
        <w:rPr>
          <w:spacing w:val="40"/>
          <w:sz w:val="24"/>
        </w:rPr>
        <w:t xml:space="preserve"> </w:t>
      </w:r>
      <w:r>
        <w:rPr>
          <w:sz w:val="24"/>
        </w:rPr>
        <w:t>слушание,</w:t>
      </w:r>
      <w:r>
        <w:rPr>
          <w:spacing w:val="40"/>
          <w:sz w:val="24"/>
        </w:rPr>
        <w:t xml:space="preserve"> </w:t>
      </w:r>
      <w:r>
        <w:rPr>
          <w:sz w:val="24"/>
        </w:rPr>
        <w:t>игры</w:t>
      </w:r>
      <w:r>
        <w:rPr>
          <w:spacing w:val="40"/>
          <w:sz w:val="24"/>
        </w:rPr>
        <w:t xml:space="preserve"> </w:t>
      </w:r>
      <w:r>
        <w:rPr>
          <w:sz w:val="24"/>
        </w:rPr>
        <w:t>на</w:t>
      </w:r>
      <w:r>
        <w:rPr>
          <w:spacing w:val="40"/>
          <w:sz w:val="24"/>
        </w:rPr>
        <w:t xml:space="preserve"> </w:t>
      </w:r>
      <w:r>
        <w:rPr>
          <w:sz w:val="24"/>
        </w:rPr>
        <w:t>музыкальных</w:t>
      </w:r>
      <w:r>
        <w:rPr>
          <w:spacing w:val="40"/>
          <w:sz w:val="24"/>
        </w:rPr>
        <w:t xml:space="preserve"> </w:t>
      </w:r>
      <w:r>
        <w:rPr>
          <w:sz w:val="24"/>
        </w:rPr>
        <w:t>инструментах,</w:t>
      </w:r>
      <w:r>
        <w:rPr>
          <w:spacing w:val="40"/>
          <w:sz w:val="24"/>
        </w:rPr>
        <w:t xml:space="preserve"> </w:t>
      </w:r>
      <w:r>
        <w:rPr>
          <w:sz w:val="24"/>
        </w:rPr>
        <w:t>музыкально-ритмические</w:t>
      </w:r>
    </w:p>
    <w:p w:rsidR="005C349B" w:rsidRDefault="006E54AC">
      <w:pPr>
        <w:pStyle w:val="a3"/>
        <w:ind w:firstLine="0"/>
        <w:jc w:val="left"/>
      </w:pPr>
      <w:r>
        <w:rPr>
          <w:spacing w:val="-2"/>
        </w:rPr>
        <w:t>движения;</w:t>
      </w:r>
    </w:p>
    <w:p w:rsidR="005C349B" w:rsidRDefault="006E54AC" w:rsidP="00CD1F13">
      <w:pPr>
        <w:pStyle w:val="a4"/>
        <w:numPr>
          <w:ilvl w:val="1"/>
          <w:numId w:val="65"/>
        </w:numPr>
        <w:tabs>
          <w:tab w:val="left" w:pos="1067"/>
        </w:tabs>
        <w:ind w:right="248" w:firstLine="720"/>
        <w:rPr>
          <w:sz w:val="24"/>
        </w:rPr>
      </w:pPr>
      <w:r>
        <w:rPr>
          <w:sz w:val="24"/>
        </w:rPr>
        <w:t>художественная деятельность: виртуальные экскурсии, создание коллекций, наблюдение природных объектов, выставки работ декоративно-прикладного искусства, рассматривание эстетически привлекательных объектов природы, быта, произведений искусства, занятие (рисование, лепка, аппликация, конструирование),</w:t>
      </w:r>
    </w:p>
    <w:p w:rsidR="005C349B" w:rsidRDefault="006E54AC">
      <w:pPr>
        <w:pStyle w:val="a3"/>
        <w:spacing w:before="1"/>
        <w:ind w:right="254"/>
      </w:pPr>
      <w:r>
        <w:t>экспериментирование, изготовление украшений, декораций, подарков, выставки детских работ;</w:t>
      </w:r>
    </w:p>
    <w:p w:rsidR="005C349B" w:rsidRDefault="006E54AC" w:rsidP="00CD1F13">
      <w:pPr>
        <w:pStyle w:val="a4"/>
        <w:numPr>
          <w:ilvl w:val="1"/>
          <w:numId w:val="65"/>
        </w:numPr>
        <w:tabs>
          <w:tab w:val="left" w:pos="975"/>
        </w:tabs>
        <w:ind w:right="246" w:firstLine="720"/>
        <w:rPr>
          <w:sz w:val="24"/>
        </w:rPr>
      </w:pPr>
      <w:r>
        <w:rPr>
          <w:sz w:val="24"/>
        </w:rPr>
        <w:t>ознакомление с художественной литературой: занятия по развитию речи, чтение, рассказывание, пересказ, разучивание, прослушивание аудиозаписи, рассматривание иллюстраций к произведению с комментариями, обсуждение литературной стороны произведения, обыгрывание (инсценирование) произведения, отрывка, настольный (кукольный, пальчиковый и т.п.) театр по произведению, самостоятельная театрализованная деятельность, оформление, пополнение групповой библиотечки (книжного уголка).</w:t>
      </w:r>
    </w:p>
    <w:p w:rsidR="005C349B" w:rsidRDefault="005C349B">
      <w:pPr>
        <w:pStyle w:val="a3"/>
        <w:ind w:left="0" w:firstLine="0"/>
        <w:jc w:val="left"/>
      </w:pPr>
    </w:p>
    <w:p w:rsidR="005C349B" w:rsidRDefault="006E54AC">
      <w:pPr>
        <w:spacing w:before="1"/>
        <w:ind w:left="821"/>
        <w:jc w:val="both"/>
        <w:rPr>
          <w:i/>
          <w:sz w:val="24"/>
        </w:rPr>
      </w:pPr>
      <w:r>
        <w:rPr>
          <w:i/>
          <w:sz w:val="24"/>
        </w:rPr>
        <w:t>Методы</w:t>
      </w:r>
      <w:r>
        <w:rPr>
          <w:i/>
          <w:spacing w:val="-5"/>
          <w:sz w:val="24"/>
        </w:rPr>
        <w:t xml:space="preserve"> </w:t>
      </w:r>
      <w:r>
        <w:rPr>
          <w:i/>
          <w:spacing w:val="-2"/>
          <w:sz w:val="24"/>
        </w:rPr>
        <w:t>реализации</w:t>
      </w:r>
    </w:p>
    <w:p w:rsidR="005C349B" w:rsidRDefault="006E54AC">
      <w:pPr>
        <w:pStyle w:val="a3"/>
        <w:ind w:right="250"/>
      </w:pPr>
      <w:r>
        <w:t>Метод пробуждения ярких эстетических</w:t>
      </w:r>
      <w:r>
        <w:rPr>
          <w:spacing w:val="-1"/>
        </w:rPr>
        <w:t xml:space="preserve"> </w:t>
      </w:r>
      <w:r>
        <w:t>эмоций и переживаний</w:t>
      </w:r>
      <w:r>
        <w:rPr>
          <w:spacing w:val="-1"/>
        </w:rPr>
        <w:t xml:space="preserve"> </w:t>
      </w:r>
      <w:r>
        <w:t>с целью овладения даром сопереживания.</w:t>
      </w:r>
    </w:p>
    <w:p w:rsidR="005C349B" w:rsidRDefault="006E54AC">
      <w:pPr>
        <w:pStyle w:val="a3"/>
        <w:ind w:right="250"/>
      </w:pPr>
      <w:r>
        <w:t>Метод побуждения к сопереживанию, эмоциональной отзывчивости на прекрасное в окружающем мире.</w:t>
      </w:r>
    </w:p>
    <w:p w:rsidR="005C349B" w:rsidRDefault="006E54AC">
      <w:pPr>
        <w:pStyle w:val="a3"/>
        <w:ind w:right="251"/>
      </w:pPr>
      <w:r>
        <w:t>Метод эстетического убеждения (по мысли А.В. Бакушинского «Форма, колорит, линия, масса и пространство, фактура должны убеждать собою непосредственно, должны быть самоценны, как чистый эстетический факт»).</w:t>
      </w:r>
    </w:p>
    <w:p w:rsidR="005C349B" w:rsidRDefault="006E54AC">
      <w:pPr>
        <w:pStyle w:val="a3"/>
        <w:ind w:left="821" w:firstLine="0"/>
      </w:pPr>
      <w:r>
        <w:t>Метод</w:t>
      </w:r>
      <w:r>
        <w:rPr>
          <w:spacing w:val="1"/>
        </w:rPr>
        <w:t xml:space="preserve"> </w:t>
      </w:r>
      <w:r>
        <w:t>сенсорного</w:t>
      </w:r>
      <w:r>
        <w:rPr>
          <w:spacing w:val="-1"/>
        </w:rPr>
        <w:t xml:space="preserve"> </w:t>
      </w:r>
      <w:r>
        <w:rPr>
          <w:spacing w:val="-2"/>
        </w:rPr>
        <w:t>насыщения.</w:t>
      </w:r>
    </w:p>
    <w:p w:rsidR="005C349B" w:rsidRDefault="005C349B">
      <w:pPr>
        <w:sectPr w:rsidR="005C349B">
          <w:pgSz w:w="11910" w:h="16830"/>
          <w:pgMar w:top="1060" w:right="600" w:bottom="800" w:left="1600" w:header="0" w:footer="612" w:gutter="0"/>
          <w:cols w:space="720"/>
        </w:sectPr>
      </w:pPr>
    </w:p>
    <w:p w:rsidR="005C349B" w:rsidRDefault="006E54AC">
      <w:pPr>
        <w:pStyle w:val="a3"/>
        <w:spacing w:before="62"/>
        <w:jc w:val="left"/>
      </w:pPr>
      <w:r>
        <w:lastRenderedPageBreak/>
        <w:t>Метод</w:t>
      </w:r>
      <w:r>
        <w:rPr>
          <w:spacing w:val="-1"/>
        </w:rPr>
        <w:t xml:space="preserve"> </w:t>
      </w:r>
      <w:r>
        <w:t>эстетического</w:t>
      </w:r>
      <w:r>
        <w:rPr>
          <w:spacing w:val="-1"/>
        </w:rPr>
        <w:t xml:space="preserve"> </w:t>
      </w:r>
      <w:r>
        <w:t>выбора,</w:t>
      </w:r>
      <w:r>
        <w:rPr>
          <w:spacing w:val="-5"/>
        </w:rPr>
        <w:t xml:space="preserve"> </w:t>
      </w:r>
      <w:r>
        <w:t>направленный</w:t>
      </w:r>
      <w:r>
        <w:rPr>
          <w:spacing w:val="-5"/>
        </w:rPr>
        <w:t xml:space="preserve"> </w:t>
      </w:r>
      <w:r>
        <w:t>на</w:t>
      </w:r>
      <w:r>
        <w:rPr>
          <w:spacing w:val="-2"/>
        </w:rPr>
        <w:t xml:space="preserve"> </w:t>
      </w:r>
      <w:r>
        <w:t>формирование</w:t>
      </w:r>
      <w:r>
        <w:rPr>
          <w:spacing w:val="-1"/>
        </w:rPr>
        <w:t xml:space="preserve"> </w:t>
      </w:r>
      <w:r>
        <w:t>эстетического</w:t>
      </w:r>
      <w:r>
        <w:rPr>
          <w:spacing w:val="-1"/>
        </w:rPr>
        <w:t xml:space="preserve"> </w:t>
      </w:r>
      <w:r>
        <w:t>вкуса; метод разнообразной художественной практики.</w:t>
      </w:r>
    </w:p>
    <w:p w:rsidR="005C349B" w:rsidRDefault="006E54AC">
      <w:pPr>
        <w:pStyle w:val="a3"/>
        <w:ind w:left="821" w:firstLine="0"/>
        <w:jc w:val="left"/>
      </w:pPr>
      <w:r>
        <w:t>Метод</w:t>
      </w:r>
      <w:r>
        <w:rPr>
          <w:spacing w:val="-2"/>
        </w:rPr>
        <w:t xml:space="preserve"> </w:t>
      </w:r>
      <w:r>
        <w:t>сотворчества</w:t>
      </w:r>
      <w:r>
        <w:rPr>
          <w:spacing w:val="-1"/>
        </w:rPr>
        <w:t xml:space="preserve"> </w:t>
      </w:r>
      <w:r>
        <w:t>(с</w:t>
      </w:r>
      <w:r>
        <w:rPr>
          <w:spacing w:val="-1"/>
        </w:rPr>
        <w:t xml:space="preserve"> </w:t>
      </w:r>
      <w:r>
        <w:t>педагогом,</w:t>
      </w:r>
      <w:r>
        <w:rPr>
          <w:spacing w:val="-1"/>
        </w:rPr>
        <w:t xml:space="preserve"> </w:t>
      </w:r>
      <w:r>
        <w:rPr>
          <w:spacing w:val="-2"/>
        </w:rPr>
        <w:t>сверстниками).</w:t>
      </w:r>
    </w:p>
    <w:p w:rsidR="005C349B" w:rsidRDefault="005C349B">
      <w:pPr>
        <w:pStyle w:val="a3"/>
        <w:ind w:left="0" w:firstLine="0"/>
        <w:jc w:val="left"/>
      </w:pPr>
    </w:p>
    <w:p w:rsidR="005C349B" w:rsidRDefault="006E54AC">
      <w:pPr>
        <w:ind w:left="821"/>
        <w:rPr>
          <w:i/>
          <w:sz w:val="24"/>
        </w:rPr>
      </w:pPr>
      <w:r>
        <w:rPr>
          <w:i/>
          <w:sz w:val="24"/>
        </w:rPr>
        <w:t>Средства</w:t>
      </w:r>
      <w:r>
        <w:rPr>
          <w:i/>
          <w:spacing w:val="-1"/>
          <w:sz w:val="24"/>
        </w:rPr>
        <w:t xml:space="preserve"> </w:t>
      </w:r>
      <w:r>
        <w:rPr>
          <w:i/>
          <w:spacing w:val="-2"/>
          <w:sz w:val="24"/>
        </w:rPr>
        <w:t>реализации</w:t>
      </w:r>
    </w:p>
    <w:p w:rsidR="005C349B" w:rsidRDefault="006E54AC" w:rsidP="00CD1F13">
      <w:pPr>
        <w:pStyle w:val="a4"/>
        <w:numPr>
          <w:ilvl w:val="1"/>
          <w:numId w:val="65"/>
        </w:numPr>
        <w:tabs>
          <w:tab w:val="left" w:pos="960"/>
        </w:tabs>
        <w:ind w:left="960" w:hanging="139"/>
        <w:jc w:val="left"/>
        <w:rPr>
          <w:sz w:val="24"/>
        </w:rPr>
      </w:pPr>
      <w:r>
        <w:rPr>
          <w:sz w:val="24"/>
        </w:rPr>
        <w:t>бумага,</w:t>
      </w:r>
      <w:r>
        <w:rPr>
          <w:spacing w:val="-2"/>
          <w:sz w:val="24"/>
        </w:rPr>
        <w:t xml:space="preserve"> </w:t>
      </w:r>
      <w:r>
        <w:rPr>
          <w:sz w:val="24"/>
        </w:rPr>
        <w:t>пластилин</w:t>
      </w:r>
      <w:r>
        <w:rPr>
          <w:spacing w:val="-2"/>
          <w:sz w:val="24"/>
        </w:rPr>
        <w:t xml:space="preserve"> </w:t>
      </w:r>
      <w:r>
        <w:rPr>
          <w:sz w:val="24"/>
        </w:rPr>
        <w:t>и</w:t>
      </w:r>
      <w:r>
        <w:rPr>
          <w:spacing w:val="-2"/>
          <w:sz w:val="24"/>
        </w:rPr>
        <w:t xml:space="preserve"> </w:t>
      </w:r>
      <w:r>
        <w:rPr>
          <w:spacing w:val="-4"/>
          <w:sz w:val="24"/>
        </w:rPr>
        <w:t>пр.;</w:t>
      </w:r>
    </w:p>
    <w:p w:rsidR="005C349B" w:rsidRDefault="006E54AC" w:rsidP="00CD1F13">
      <w:pPr>
        <w:pStyle w:val="a4"/>
        <w:numPr>
          <w:ilvl w:val="1"/>
          <w:numId w:val="65"/>
        </w:numPr>
        <w:tabs>
          <w:tab w:val="left" w:pos="960"/>
        </w:tabs>
        <w:ind w:left="960" w:hanging="139"/>
        <w:jc w:val="left"/>
        <w:rPr>
          <w:sz w:val="24"/>
        </w:rPr>
      </w:pPr>
      <w:r>
        <w:rPr>
          <w:sz w:val="24"/>
        </w:rPr>
        <w:t>краски,</w:t>
      </w:r>
      <w:r>
        <w:rPr>
          <w:spacing w:val="-2"/>
          <w:sz w:val="24"/>
        </w:rPr>
        <w:t xml:space="preserve"> </w:t>
      </w:r>
      <w:r>
        <w:rPr>
          <w:sz w:val="24"/>
        </w:rPr>
        <w:t>мел,</w:t>
      </w:r>
      <w:r>
        <w:rPr>
          <w:spacing w:val="-2"/>
          <w:sz w:val="24"/>
        </w:rPr>
        <w:t xml:space="preserve"> </w:t>
      </w:r>
      <w:r>
        <w:rPr>
          <w:sz w:val="24"/>
        </w:rPr>
        <w:t>карандаши</w:t>
      </w:r>
      <w:r>
        <w:rPr>
          <w:spacing w:val="-5"/>
          <w:sz w:val="24"/>
        </w:rPr>
        <w:t xml:space="preserve"> </w:t>
      </w:r>
      <w:r>
        <w:rPr>
          <w:sz w:val="24"/>
        </w:rPr>
        <w:t>и</w:t>
      </w:r>
      <w:r>
        <w:rPr>
          <w:spacing w:val="-2"/>
          <w:sz w:val="24"/>
        </w:rPr>
        <w:t xml:space="preserve"> </w:t>
      </w:r>
      <w:r>
        <w:rPr>
          <w:spacing w:val="-4"/>
          <w:sz w:val="24"/>
        </w:rPr>
        <w:t>пр.;</w:t>
      </w:r>
    </w:p>
    <w:p w:rsidR="005C349B" w:rsidRDefault="006E54AC" w:rsidP="00CD1F13">
      <w:pPr>
        <w:pStyle w:val="a4"/>
        <w:numPr>
          <w:ilvl w:val="1"/>
          <w:numId w:val="65"/>
        </w:numPr>
        <w:tabs>
          <w:tab w:val="left" w:pos="960"/>
        </w:tabs>
        <w:ind w:left="960" w:hanging="139"/>
        <w:jc w:val="left"/>
        <w:rPr>
          <w:sz w:val="24"/>
        </w:rPr>
      </w:pPr>
      <w:r>
        <w:rPr>
          <w:sz w:val="24"/>
        </w:rPr>
        <w:t>природный</w:t>
      </w:r>
      <w:r>
        <w:rPr>
          <w:spacing w:val="-5"/>
          <w:sz w:val="24"/>
        </w:rPr>
        <w:t xml:space="preserve"> </w:t>
      </w:r>
      <w:r>
        <w:rPr>
          <w:sz w:val="24"/>
        </w:rPr>
        <w:t>и</w:t>
      </w:r>
      <w:r>
        <w:rPr>
          <w:spacing w:val="-5"/>
          <w:sz w:val="24"/>
        </w:rPr>
        <w:t xml:space="preserve"> </w:t>
      </w:r>
      <w:r>
        <w:rPr>
          <w:sz w:val="24"/>
        </w:rPr>
        <w:t>бросовый</w:t>
      </w:r>
      <w:r>
        <w:rPr>
          <w:spacing w:val="-5"/>
          <w:sz w:val="24"/>
        </w:rPr>
        <w:t xml:space="preserve"> </w:t>
      </w:r>
      <w:r>
        <w:rPr>
          <w:spacing w:val="-2"/>
          <w:sz w:val="24"/>
        </w:rPr>
        <w:t>материал.</w:t>
      </w:r>
    </w:p>
    <w:p w:rsidR="005C349B" w:rsidRDefault="006E54AC" w:rsidP="00CD1F13">
      <w:pPr>
        <w:pStyle w:val="a4"/>
        <w:numPr>
          <w:ilvl w:val="1"/>
          <w:numId w:val="65"/>
        </w:numPr>
        <w:tabs>
          <w:tab w:val="left" w:pos="960"/>
        </w:tabs>
        <w:spacing w:before="1"/>
        <w:ind w:left="960" w:hanging="139"/>
        <w:jc w:val="left"/>
        <w:rPr>
          <w:sz w:val="24"/>
        </w:rPr>
      </w:pPr>
      <w:r>
        <w:rPr>
          <w:sz w:val="24"/>
        </w:rPr>
        <w:t>музыкальные</w:t>
      </w:r>
      <w:r>
        <w:rPr>
          <w:spacing w:val="-1"/>
          <w:sz w:val="24"/>
        </w:rPr>
        <w:t xml:space="preserve"> </w:t>
      </w:r>
      <w:r>
        <w:rPr>
          <w:spacing w:val="-2"/>
          <w:sz w:val="24"/>
        </w:rPr>
        <w:t>инструменты;</w:t>
      </w:r>
    </w:p>
    <w:p w:rsidR="005C349B" w:rsidRDefault="006E54AC" w:rsidP="00CD1F13">
      <w:pPr>
        <w:pStyle w:val="a4"/>
        <w:numPr>
          <w:ilvl w:val="1"/>
          <w:numId w:val="65"/>
        </w:numPr>
        <w:tabs>
          <w:tab w:val="left" w:pos="960"/>
        </w:tabs>
        <w:ind w:left="960" w:hanging="139"/>
        <w:jc w:val="left"/>
        <w:rPr>
          <w:sz w:val="24"/>
        </w:rPr>
      </w:pPr>
      <w:r>
        <w:rPr>
          <w:sz w:val="24"/>
        </w:rPr>
        <w:t>музыкальный</w:t>
      </w:r>
      <w:r>
        <w:rPr>
          <w:spacing w:val="-13"/>
          <w:sz w:val="24"/>
        </w:rPr>
        <w:t xml:space="preserve"> </w:t>
      </w:r>
      <w:r>
        <w:rPr>
          <w:spacing w:val="-2"/>
          <w:sz w:val="24"/>
        </w:rPr>
        <w:t>фольклор;</w:t>
      </w:r>
    </w:p>
    <w:p w:rsidR="005C349B" w:rsidRDefault="006E54AC" w:rsidP="00CD1F13">
      <w:pPr>
        <w:pStyle w:val="a4"/>
        <w:numPr>
          <w:ilvl w:val="1"/>
          <w:numId w:val="65"/>
        </w:numPr>
        <w:tabs>
          <w:tab w:val="left" w:pos="960"/>
        </w:tabs>
        <w:ind w:left="960" w:hanging="139"/>
        <w:jc w:val="left"/>
        <w:rPr>
          <w:sz w:val="24"/>
        </w:rPr>
      </w:pPr>
      <w:r>
        <w:rPr>
          <w:sz w:val="24"/>
        </w:rPr>
        <w:t>произведения искусства</w:t>
      </w:r>
      <w:r>
        <w:rPr>
          <w:spacing w:val="-2"/>
          <w:sz w:val="24"/>
        </w:rPr>
        <w:t xml:space="preserve"> </w:t>
      </w:r>
      <w:r>
        <w:rPr>
          <w:sz w:val="24"/>
        </w:rPr>
        <w:t>(музыкальные,</w:t>
      </w:r>
      <w:r>
        <w:rPr>
          <w:spacing w:val="1"/>
          <w:sz w:val="24"/>
        </w:rPr>
        <w:t xml:space="preserve"> </w:t>
      </w:r>
      <w:r>
        <w:rPr>
          <w:spacing w:val="-2"/>
          <w:sz w:val="24"/>
        </w:rPr>
        <w:t>изобразительные);</w:t>
      </w:r>
    </w:p>
    <w:p w:rsidR="005C349B" w:rsidRDefault="006E54AC" w:rsidP="00CD1F13">
      <w:pPr>
        <w:pStyle w:val="a4"/>
        <w:numPr>
          <w:ilvl w:val="1"/>
          <w:numId w:val="65"/>
        </w:numPr>
        <w:tabs>
          <w:tab w:val="left" w:pos="960"/>
        </w:tabs>
        <w:ind w:left="960" w:hanging="139"/>
        <w:jc w:val="left"/>
        <w:rPr>
          <w:sz w:val="24"/>
        </w:rPr>
      </w:pPr>
      <w:r>
        <w:rPr>
          <w:sz w:val="24"/>
        </w:rPr>
        <w:t>эстетическое</w:t>
      </w:r>
      <w:r>
        <w:rPr>
          <w:spacing w:val="3"/>
          <w:sz w:val="24"/>
        </w:rPr>
        <w:t xml:space="preserve"> </w:t>
      </w:r>
      <w:r>
        <w:rPr>
          <w:spacing w:val="-2"/>
          <w:sz w:val="24"/>
        </w:rPr>
        <w:t>общение;</w:t>
      </w:r>
    </w:p>
    <w:p w:rsidR="005C349B" w:rsidRDefault="006E54AC" w:rsidP="00CD1F13">
      <w:pPr>
        <w:pStyle w:val="a4"/>
        <w:numPr>
          <w:ilvl w:val="1"/>
          <w:numId w:val="65"/>
        </w:numPr>
        <w:tabs>
          <w:tab w:val="left" w:pos="960"/>
        </w:tabs>
        <w:ind w:left="960" w:hanging="139"/>
        <w:jc w:val="left"/>
        <w:rPr>
          <w:sz w:val="24"/>
        </w:rPr>
      </w:pPr>
      <w:r>
        <w:rPr>
          <w:spacing w:val="-2"/>
          <w:sz w:val="24"/>
        </w:rPr>
        <w:t>природа;</w:t>
      </w:r>
    </w:p>
    <w:p w:rsidR="005C349B" w:rsidRDefault="006E54AC" w:rsidP="00CD1F13">
      <w:pPr>
        <w:pStyle w:val="a4"/>
        <w:numPr>
          <w:ilvl w:val="1"/>
          <w:numId w:val="65"/>
        </w:numPr>
        <w:tabs>
          <w:tab w:val="left" w:pos="960"/>
        </w:tabs>
        <w:ind w:left="960" w:hanging="139"/>
        <w:jc w:val="left"/>
        <w:rPr>
          <w:sz w:val="24"/>
        </w:rPr>
      </w:pPr>
      <w:r>
        <w:rPr>
          <w:sz w:val="24"/>
        </w:rPr>
        <w:t>окружающая</w:t>
      </w:r>
      <w:r>
        <w:rPr>
          <w:spacing w:val="-1"/>
          <w:sz w:val="24"/>
        </w:rPr>
        <w:t xml:space="preserve"> </w:t>
      </w:r>
      <w:r>
        <w:rPr>
          <w:sz w:val="24"/>
        </w:rPr>
        <w:t xml:space="preserve">предметная </w:t>
      </w:r>
      <w:r>
        <w:rPr>
          <w:spacing w:val="-2"/>
          <w:sz w:val="24"/>
        </w:rPr>
        <w:t>среда.</w:t>
      </w:r>
    </w:p>
    <w:p w:rsidR="005C349B" w:rsidRDefault="005C349B">
      <w:pPr>
        <w:pStyle w:val="a3"/>
        <w:ind w:left="0" w:firstLine="0"/>
        <w:jc w:val="left"/>
      </w:pPr>
    </w:p>
    <w:p w:rsidR="005C349B" w:rsidRDefault="005C349B">
      <w:pPr>
        <w:pStyle w:val="a3"/>
        <w:ind w:left="0" w:firstLine="0"/>
        <w:jc w:val="left"/>
      </w:pPr>
    </w:p>
    <w:p w:rsidR="005C349B" w:rsidRDefault="006E54AC">
      <w:pPr>
        <w:pStyle w:val="2"/>
        <w:spacing w:before="1"/>
        <w:ind w:left="720" w:right="151"/>
        <w:jc w:val="center"/>
      </w:pPr>
      <w:r>
        <w:t>Формы,</w:t>
      </w:r>
      <w:r>
        <w:rPr>
          <w:spacing w:val="-5"/>
        </w:rPr>
        <w:t xml:space="preserve"> </w:t>
      </w:r>
      <w:r>
        <w:t>способы,</w:t>
      </w:r>
      <w:r>
        <w:rPr>
          <w:spacing w:val="-2"/>
        </w:rPr>
        <w:t xml:space="preserve"> </w:t>
      </w:r>
      <w:r>
        <w:t>методы</w:t>
      </w:r>
      <w:r>
        <w:rPr>
          <w:spacing w:val="-8"/>
        </w:rPr>
        <w:t xml:space="preserve"> </w:t>
      </w:r>
      <w:r>
        <w:t>и</w:t>
      </w:r>
      <w:r>
        <w:rPr>
          <w:spacing w:val="-1"/>
        </w:rPr>
        <w:t xml:space="preserve"> </w:t>
      </w:r>
      <w:r>
        <w:t>средства</w:t>
      </w:r>
      <w:r>
        <w:rPr>
          <w:spacing w:val="-4"/>
        </w:rPr>
        <w:t xml:space="preserve"> </w:t>
      </w:r>
      <w:r>
        <w:t>реализации образовательной</w:t>
      </w:r>
      <w:r>
        <w:rPr>
          <w:spacing w:val="1"/>
        </w:rPr>
        <w:t xml:space="preserve"> </w:t>
      </w:r>
      <w:r>
        <w:rPr>
          <w:spacing w:val="-2"/>
        </w:rPr>
        <w:t>области</w:t>
      </w:r>
    </w:p>
    <w:p w:rsidR="005C349B" w:rsidRDefault="006E54AC">
      <w:pPr>
        <w:ind w:left="5" w:right="149"/>
        <w:jc w:val="center"/>
        <w:rPr>
          <w:b/>
          <w:sz w:val="24"/>
        </w:rPr>
      </w:pPr>
      <w:r>
        <w:rPr>
          <w:b/>
          <w:sz w:val="24"/>
        </w:rPr>
        <w:t>«Физическое</w:t>
      </w:r>
      <w:r>
        <w:rPr>
          <w:b/>
          <w:spacing w:val="-1"/>
          <w:sz w:val="24"/>
        </w:rPr>
        <w:t xml:space="preserve"> </w:t>
      </w:r>
      <w:r>
        <w:rPr>
          <w:b/>
          <w:spacing w:val="-2"/>
          <w:sz w:val="24"/>
        </w:rPr>
        <w:t>развитие»</w:t>
      </w:r>
    </w:p>
    <w:p w:rsidR="005C349B" w:rsidRDefault="006E54AC">
      <w:pPr>
        <w:spacing w:before="275"/>
        <w:ind w:left="821"/>
        <w:rPr>
          <w:i/>
          <w:sz w:val="24"/>
        </w:rPr>
      </w:pPr>
      <w:r>
        <w:rPr>
          <w:i/>
          <w:sz w:val="24"/>
        </w:rPr>
        <w:t>Формы</w:t>
      </w:r>
      <w:r>
        <w:rPr>
          <w:i/>
          <w:spacing w:val="-4"/>
          <w:sz w:val="24"/>
        </w:rPr>
        <w:t xml:space="preserve"> </w:t>
      </w:r>
      <w:r>
        <w:rPr>
          <w:i/>
          <w:sz w:val="24"/>
        </w:rPr>
        <w:t>работы</w:t>
      </w:r>
      <w:r>
        <w:rPr>
          <w:i/>
          <w:spacing w:val="-4"/>
          <w:sz w:val="24"/>
        </w:rPr>
        <w:t xml:space="preserve"> </w:t>
      </w:r>
      <w:r>
        <w:rPr>
          <w:i/>
          <w:sz w:val="24"/>
        </w:rPr>
        <w:t>с</w:t>
      </w:r>
      <w:r>
        <w:rPr>
          <w:i/>
          <w:spacing w:val="-2"/>
          <w:sz w:val="24"/>
        </w:rPr>
        <w:t xml:space="preserve"> детьми:</w:t>
      </w:r>
    </w:p>
    <w:p w:rsidR="005C349B" w:rsidRDefault="006E54AC" w:rsidP="00CD1F13">
      <w:pPr>
        <w:pStyle w:val="a4"/>
        <w:numPr>
          <w:ilvl w:val="1"/>
          <w:numId w:val="65"/>
        </w:numPr>
        <w:tabs>
          <w:tab w:val="left" w:pos="960"/>
        </w:tabs>
        <w:spacing w:before="1"/>
        <w:ind w:left="960" w:hanging="139"/>
        <w:jc w:val="left"/>
        <w:rPr>
          <w:sz w:val="24"/>
        </w:rPr>
      </w:pPr>
      <w:r>
        <w:rPr>
          <w:sz w:val="24"/>
        </w:rPr>
        <w:t>комплекс</w:t>
      </w:r>
      <w:r>
        <w:rPr>
          <w:spacing w:val="-4"/>
          <w:sz w:val="24"/>
        </w:rPr>
        <w:t xml:space="preserve"> </w:t>
      </w:r>
      <w:r>
        <w:rPr>
          <w:sz w:val="24"/>
        </w:rPr>
        <w:t>утренней</w:t>
      </w:r>
      <w:r>
        <w:rPr>
          <w:spacing w:val="-5"/>
          <w:sz w:val="24"/>
        </w:rPr>
        <w:t xml:space="preserve"> </w:t>
      </w:r>
      <w:r>
        <w:rPr>
          <w:spacing w:val="-2"/>
          <w:sz w:val="24"/>
        </w:rPr>
        <w:t>гимнастики,</w:t>
      </w:r>
    </w:p>
    <w:p w:rsidR="005C349B" w:rsidRDefault="006E54AC" w:rsidP="00CD1F13">
      <w:pPr>
        <w:pStyle w:val="a4"/>
        <w:numPr>
          <w:ilvl w:val="1"/>
          <w:numId w:val="65"/>
        </w:numPr>
        <w:tabs>
          <w:tab w:val="left" w:pos="960"/>
        </w:tabs>
        <w:ind w:left="960" w:hanging="139"/>
        <w:jc w:val="left"/>
        <w:rPr>
          <w:sz w:val="24"/>
        </w:rPr>
      </w:pPr>
      <w:r>
        <w:rPr>
          <w:sz w:val="24"/>
        </w:rPr>
        <w:t>физкультурное</w:t>
      </w:r>
      <w:r>
        <w:rPr>
          <w:spacing w:val="-1"/>
          <w:sz w:val="24"/>
        </w:rPr>
        <w:t xml:space="preserve"> </w:t>
      </w:r>
      <w:r>
        <w:rPr>
          <w:spacing w:val="-2"/>
          <w:sz w:val="24"/>
        </w:rPr>
        <w:t>занятие,</w:t>
      </w:r>
    </w:p>
    <w:p w:rsidR="005C349B" w:rsidRDefault="006E54AC" w:rsidP="00CD1F13">
      <w:pPr>
        <w:pStyle w:val="a4"/>
        <w:numPr>
          <w:ilvl w:val="1"/>
          <w:numId w:val="65"/>
        </w:numPr>
        <w:tabs>
          <w:tab w:val="left" w:pos="960"/>
        </w:tabs>
        <w:ind w:left="960" w:hanging="139"/>
        <w:jc w:val="left"/>
        <w:rPr>
          <w:sz w:val="24"/>
        </w:rPr>
      </w:pPr>
      <w:r>
        <w:rPr>
          <w:sz w:val="24"/>
        </w:rPr>
        <w:t>подвижные</w:t>
      </w:r>
      <w:r>
        <w:rPr>
          <w:spacing w:val="-4"/>
          <w:sz w:val="24"/>
        </w:rPr>
        <w:t xml:space="preserve"> </w:t>
      </w:r>
      <w:r>
        <w:rPr>
          <w:sz w:val="24"/>
        </w:rPr>
        <w:t>игры</w:t>
      </w:r>
      <w:r>
        <w:rPr>
          <w:spacing w:val="-3"/>
          <w:sz w:val="24"/>
        </w:rPr>
        <w:t xml:space="preserve"> </w:t>
      </w:r>
      <w:r>
        <w:rPr>
          <w:sz w:val="24"/>
        </w:rPr>
        <w:t>(сюжетные</w:t>
      </w:r>
      <w:r>
        <w:rPr>
          <w:spacing w:val="-5"/>
          <w:sz w:val="24"/>
        </w:rPr>
        <w:t xml:space="preserve"> </w:t>
      </w:r>
      <w:r>
        <w:rPr>
          <w:sz w:val="24"/>
        </w:rPr>
        <w:t>и</w:t>
      </w:r>
      <w:r>
        <w:rPr>
          <w:spacing w:val="-4"/>
          <w:sz w:val="24"/>
        </w:rPr>
        <w:t xml:space="preserve"> </w:t>
      </w:r>
      <w:r>
        <w:rPr>
          <w:sz w:val="24"/>
        </w:rPr>
        <w:t>с</w:t>
      </w:r>
      <w:r>
        <w:rPr>
          <w:spacing w:val="-1"/>
          <w:sz w:val="24"/>
        </w:rPr>
        <w:t xml:space="preserve"> </w:t>
      </w:r>
      <w:r>
        <w:rPr>
          <w:spacing w:val="-2"/>
          <w:sz w:val="24"/>
        </w:rPr>
        <w:t>правилами),</w:t>
      </w:r>
    </w:p>
    <w:p w:rsidR="005C349B" w:rsidRDefault="006E54AC" w:rsidP="00CD1F13">
      <w:pPr>
        <w:pStyle w:val="a4"/>
        <w:numPr>
          <w:ilvl w:val="1"/>
          <w:numId w:val="65"/>
        </w:numPr>
        <w:tabs>
          <w:tab w:val="left" w:pos="960"/>
        </w:tabs>
        <w:ind w:left="960" w:hanging="139"/>
        <w:jc w:val="left"/>
        <w:rPr>
          <w:sz w:val="24"/>
        </w:rPr>
      </w:pPr>
      <w:r>
        <w:rPr>
          <w:sz w:val="24"/>
        </w:rPr>
        <w:t>игры</w:t>
      </w:r>
      <w:r>
        <w:rPr>
          <w:spacing w:val="-2"/>
          <w:sz w:val="24"/>
        </w:rPr>
        <w:t xml:space="preserve"> </w:t>
      </w:r>
      <w:r>
        <w:rPr>
          <w:sz w:val="24"/>
        </w:rPr>
        <w:t>средней</w:t>
      </w:r>
      <w:r>
        <w:rPr>
          <w:spacing w:val="-1"/>
          <w:sz w:val="24"/>
        </w:rPr>
        <w:t xml:space="preserve"> </w:t>
      </w:r>
      <w:r>
        <w:rPr>
          <w:sz w:val="24"/>
        </w:rPr>
        <w:t>и</w:t>
      </w:r>
      <w:r>
        <w:rPr>
          <w:spacing w:val="-2"/>
          <w:sz w:val="24"/>
        </w:rPr>
        <w:t xml:space="preserve"> </w:t>
      </w:r>
      <w:r>
        <w:rPr>
          <w:sz w:val="24"/>
        </w:rPr>
        <w:t>малой</w:t>
      </w:r>
      <w:r>
        <w:rPr>
          <w:spacing w:val="-3"/>
          <w:sz w:val="24"/>
        </w:rPr>
        <w:t xml:space="preserve"> </w:t>
      </w:r>
      <w:r>
        <w:rPr>
          <w:spacing w:val="-2"/>
          <w:sz w:val="24"/>
        </w:rPr>
        <w:t>подвижности,</w:t>
      </w:r>
    </w:p>
    <w:p w:rsidR="005C349B" w:rsidRDefault="006E54AC" w:rsidP="00CD1F13">
      <w:pPr>
        <w:pStyle w:val="a4"/>
        <w:numPr>
          <w:ilvl w:val="1"/>
          <w:numId w:val="65"/>
        </w:numPr>
        <w:tabs>
          <w:tab w:val="left" w:pos="960"/>
        </w:tabs>
        <w:ind w:left="960" w:hanging="139"/>
        <w:jc w:val="left"/>
        <w:rPr>
          <w:sz w:val="24"/>
        </w:rPr>
      </w:pPr>
      <w:r>
        <w:rPr>
          <w:sz w:val="24"/>
        </w:rPr>
        <w:t>физкультурный</w:t>
      </w:r>
      <w:r>
        <w:rPr>
          <w:spacing w:val="-13"/>
          <w:sz w:val="24"/>
        </w:rPr>
        <w:t xml:space="preserve"> </w:t>
      </w:r>
      <w:r>
        <w:rPr>
          <w:spacing w:val="-2"/>
          <w:sz w:val="24"/>
        </w:rPr>
        <w:t>досуг,</w:t>
      </w:r>
    </w:p>
    <w:p w:rsidR="005C349B" w:rsidRDefault="006E54AC" w:rsidP="00CD1F13">
      <w:pPr>
        <w:pStyle w:val="a4"/>
        <w:numPr>
          <w:ilvl w:val="1"/>
          <w:numId w:val="65"/>
        </w:numPr>
        <w:tabs>
          <w:tab w:val="left" w:pos="960"/>
        </w:tabs>
        <w:ind w:left="960" w:hanging="139"/>
        <w:jc w:val="left"/>
        <w:rPr>
          <w:sz w:val="24"/>
        </w:rPr>
      </w:pPr>
      <w:r>
        <w:rPr>
          <w:sz w:val="24"/>
        </w:rPr>
        <w:t>спортивные</w:t>
      </w:r>
      <w:r>
        <w:rPr>
          <w:spacing w:val="-3"/>
          <w:sz w:val="24"/>
        </w:rPr>
        <w:t xml:space="preserve"> </w:t>
      </w:r>
      <w:r>
        <w:rPr>
          <w:spacing w:val="-2"/>
          <w:sz w:val="24"/>
        </w:rPr>
        <w:t>развлечения,</w:t>
      </w:r>
    </w:p>
    <w:p w:rsidR="005C349B" w:rsidRDefault="006E54AC" w:rsidP="00CD1F13">
      <w:pPr>
        <w:pStyle w:val="a4"/>
        <w:numPr>
          <w:ilvl w:val="1"/>
          <w:numId w:val="65"/>
        </w:numPr>
        <w:tabs>
          <w:tab w:val="left" w:pos="960"/>
        </w:tabs>
        <w:ind w:left="960" w:hanging="139"/>
        <w:jc w:val="left"/>
        <w:rPr>
          <w:sz w:val="24"/>
        </w:rPr>
      </w:pPr>
      <w:r>
        <w:rPr>
          <w:sz w:val="24"/>
        </w:rPr>
        <w:t>игровое</w:t>
      </w:r>
      <w:r>
        <w:rPr>
          <w:spacing w:val="-4"/>
          <w:sz w:val="24"/>
        </w:rPr>
        <w:t xml:space="preserve"> </w:t>
      </w:r>
      <w:r>
        <w:rPr>
          <w:spacing w:val="-2"/>
          <w:sz w:val="24"/>
        </w:rPr>
        <w:t>упражнение,</w:t>
      </w:r>
    </w:p>
    <w:p w:rsidR="005C349B" w:rsidRDefault="006E54AC" w:rsidP="00CD1F13">
      <w:pPr>
        <w:pStyle w:val="a4"/>
        <w:numPr>
          <w:ilvl w:val="1"/>
          <w:numId w:val="65"/>
        </w:numPr>
        <w:tabs>
          <w:tab w:val="left" w:pos="960"/>
        </w:tabs>
        <w:ind w:left="960" w:hanging="139"/>
        <w:jc w:val="left"/>
        <w:rPr>
          <w:sz w:val="24"/>
        </w:rPr>
      </w:pPr>
      <w:r>
        <w:rPr>
          <w:sz w:val="24"/>
        </w:rPr>
        <w:t>корригирующие</w:t>
      </w:r>
      <w:r>
        <w:rPr>
          <w:spacing w:val="-9"/>
          <w:sz w:val="24"/>
        </w:rPr>
        <w:t xml:space="preserve"> </w:t>
      </w:r>
      <w:r>
        <w:rPr>
          <w:spacing w:val="-2"/>
          <w:sz w:val="24"/>
        </w:rPr>
        <w:t>упражнения,</w:t>
      </w:r>
    </w:p>
    <w:p w:rsidR="005C349B" w:rsidRDefault="006E54AC" w:rsidP="00CD1F13">
      <w:pPr>
        <w:pStyle w:val="a4"/>
        <w:numPr>
          <w:ilvl w:val="1"/>
          <w:numId w:val="65"/>
        </w:numPr>
        <w:tabs>
          <w:tab w:val="left" w:pos="960"/>
        </w:tabs>
        <w:ind w:left="960" w:hanging="139"/>
        <w:jc w:val="left"/>
        <w:rPr>
          <w:sz w:val="24"/>
        </w:rPr>
      </w:pPr>
      <w:r>
        <w:rPr>
          <w:sz w:val="24"/>
        </w:rPr>
        <w:t>дыхательная</w:t>
      </w:r>
      <w:r>
        <w:rPr>
          <w:spacing w:val="4"/>
          <w:sz w:val="24"/>
        </w:rPr>
        <w:t xml:space="preserve"> </w:t>
      </w:r>
      <w:r>
        <w:rPr>
          <w:spacing w:val="-2"/>
          <w:sz w:val="24"/>
        </w:rPr>
        <w:t>гимнастика,</w:t>
      </w:r>
    </w:p>
    <w:p w:rsidR="005C349B" w:rsidRDefault="006E54AC" w:rsidP="00CD1F13">
      <w:pPr>
        <w:pStyle w:val="a4"/>
        <w:numPr>
          <w:ilvl w:val="1"/>
          <w:numId w:val="65"/>
        </w:numPr>
        <w:tabs>
          <w:tab w:val="left" w:pos="960"/>
        </w:tabs>
        <w:ind w:left="960" w:hanging="139"/>
        <w:jc w:val="left"/>
        <w:rPr>
          <w:sz w:val="24"/>
        </w:rPr>
      </w:pPr>
      <w:r>
        <w:rPr>
          <w:spacing w:val="-2"/>
          <w:sz w:val="24"/>
        </w:rPr>
        <w:t>соревнования,</w:t>
      </w:r>
    </w:p>
    <w:p w:rsidR="005C349B" w:rsidRDefault="006E54AC" w:rsidP="00CD1F13">
      <w:pPr>
        <w:pStyle w:val="a4"/>
        <w:numPr>
          <w:ilvl w:val="1"/>
          <w:numId w:val="65"/>
        </w:numPr>
        <w:tabs>
          <w:tab w:val="left" w:pos="960"/>
        </w:tabs>
        <w:ind w:left="960" w:hanging="139"/>
        <w:jc w:val="left"/>
        <w:rPr>
          <w:sz w:val="24"/>
        </w:rPr>
      </w:pPr>
      <w:r>
        <w:rPr>
          <w:spacing w:val="-2"/>
          <w:sz w:val="24"/>
        </w:rPr>
        <w:t>эстафеты,</w:t>
      </w:r>
    </w:p>
    <w:p w:rsidR="005C349B" w:rsidRDefault="006E54AC" w:rsidP="00CD1F13">
      <w:pPr>
        <w:pStyle w:val="a4"/>
        <w:numPr>
          <w:ilvl w:val="1"/>
          <w:numId w:val="65"/>
        </w:numPr>
        <w:tabs>
          <w:tab w:val="left" w:pos="960"/>
        </w:tabs>
        <w:ind w:left="960" w:hanging="139"/>
        <w:jc w:val="left"/>
        <w:rPr>
          <w:sz w:val="24"/>
        </w:rPr>
      </w:pPr>
      <w:r>
        <w:rPr>
          <w:spacing w:val="-2"/>
          <w:sz w:val="24"/>
        </w:rPr>
        <w:t>физминутки,</w:t>
      </w:r>
    </w:p>
    <w:p w:rsidR="005C349B" w:rsidRDefault="006E54AC" w:rsidP="00CD1F13">
      <w:pPr>
        <w:pStyle w:val="a4"/>
        <w:numPr>
          <w:ilvl w:val="1"/>
          <w:numId w:val="65"/>
        </w:numPr>
        <w:tabs>
          <w:tab w:val="left" w:pos="960"/>
        </w:tabs>
        <w:spacing w:before="1"/>
        <w:ind w:left="960" w:hanging="139"/>
        <w:jc w:val="left"/>
        <w:rPr>
          <w:sz w:val="24"/>
        </w:rPr>
      </w:pPr>
      <w:r>
        <w:rPr>
          <w:sz w:val="24"/>
        </w:rPr>
        <w:t>упражнений</w:t>
      </w:r>
      <w:r>
        <w:rPr>
          <w:spacing w:val="-6"/>
          <w:sz w:val="24"/>
        </w:rPr>
        <w:t xml:space="preserve"> </w:t>
      </w:r>
      <w:r>
        <w:rPr>
          <w:sz w:val="24"/>
        </w:rPr>
        <w:t>для</w:t>
      </w:r>
      <w:r>
        <w:rPr>
          <w:spacing w:val="-2"/>
          <w:sz w:val="24"/>
        </w:rPr>
        <w:t xml:space="preserve"> </w:t>
      </w:r>
      <w:r>
        <w:rPr>
          <w:sz w:val="24"/>
        </w:rPr>
        <w:t>глаз,</w:t>
      </w:r>
      <w:r>
        <w:rPr>
          <w:spacing w:val="-5"/>
          <w:sz w:val="24"/>
        </w:rPr>
        <w:t xml:space="preserve"> </w:t>
      </w:r>
      <w:r>
        <w:rPr>
          <w:sz w:val="24"/>
        </w:rPr>
        <w:t>пальчиков,</w:t>
      </w:r>
      <w:r>
        <w:rPr>
          <w:spacing w:val="-4"/>
          <w:sz w:val="24"/>
        </w:rPr>
        <w:t xml:space="preserve"> </w:t>
      </w:r>
      <w:r>
        <w:rPr>
          <w:sz w:val="24"/>
        </w:rPr>
        <w:t>профилактики</w:t>
      </w:r>
      <w:r>
        <w:rPr>
          <w:spacing w:val="-4"/>
          <w:sz w:val="24"/>
        </w:rPr>
        <w:t xml:space="preserve"> </w:t>
      </w:r>
      <w:r>
        <w:rPr>
          <w:sz w:val="24"/>
        </w:rPr>
        <w:t>сколиоза,</w:t>
      </w:r>
      <w:r>
        <w:rPr>
          <w:spacing w:val="-4"/>
          <w:sz w:val="24"/>
        </w:rPr>
        <w:t xml:space="preserve"> </w:t>
      </w:r>
      <w:r>
        <w:rPr>
          <w:spacing w:val="-2"/>
          <w:sz w:val="24"/>
        </w:rPr>
        <w:t>плоскостопия,</w:t>
      </w:r>
    </w:p>
    <w:p w:rsidR="005C349B" w:rsidRDefault="006E54AC" w:rsidP="00CD1F13">
      <w:pPr>
        <w:pStyle w:val="a4"/>
        <w:numPr>
          <w:ilvl w:val="1"/>
          <w:numId w:val="65"/>
        </w:numPr>
        <w:tabs>
          <w:tab w:val="left" w:pos="960"/>
        </w:tabs>
        <w:ind w:left="960" w:hanging="139"/>
        <w:jc w:val="left"/>
        <w:rPr>
          <w:sz w:val="24"/>
        </w:rPr>
      </w:pPr>
      <w:r>
        <w:rPr>
          <w:sz w:val="24"/>
        </w:rPr>
        <w:t>закаливающие</w:t>
      </w:r>
      <w:r>
        <w:rPr>
          <w:spacing w:val="-3"/>
          <w:sz w:val="24"/>
        </w:rPr>
        <w:t xml:space="preserve"> </w:t>
      </w:r>
      <w:r>
        <w:rPr>
          <w:spacing w:val="-2"/>
          <w:sz w:val="24"/>
        </w:rPr>
        <w:t>мероприятия,</w:t>
      </w:r>
    </w:p>
    <w:p w:rsidR="005C349B" w:rsidRDefault="006E54AC" w:rsidP="00CD1F13">
      <w:pPr>
        <w:pStyle w:val="a4"/>
        <w:numPr>
          <w:ilvl w:val="1"/>
          <w:numId w:val="65"/>
        </w:numPr>
        <w:tabs>
          <w:tab w:val="left" w:pos="960"/>
        </w:tabs>
        <w:ind w:left="960" w:hanging="139"/>
        <w:jc w:val="left"/>
        <w:rPr>
          <w:sz w:val="24"/>
        </w:rPr>
      </w:pPr>
      <w:r>
        <w:rPr>
          <w:sz w:val="24"/>
        </w:rPr>
        <w:t>самостоятельная</w:t>
      </w:r>
      <w:r>
        <w:rPr>
          <w:spacing w:val="-6"/>
          <w:sz w:val="24"/>
        </w:rPr>
        <w:t xml:space="preserve"> </w:t>
      </w:r>
      <w:r>
        <w:rPr>
          <w:sz w:val="24"/>
        </w:rPr>
        <w:t>двигательная</w:t>
      </w:r>
      <w:r>
        <w:rPr>
          <w:spacing w:val="-10"/>
          <w:sz w:val="24"/>
        </w:rPr>
        <w:t xml:space="preserve"> </w:t>
      </w:r>
      <w:r>
        <w:rPr>
          <w:sz w:val="24"/>
        </w:rPr>
        <w:t>деятельность</w:t>
      </w:r>
      <w:r>
        <w:rPr>
          <w:spacing w:val="-8"/>
          <w:sz w:val="24"/>
        </w:rPr>
        <w:t xml:space="preserve"> </w:t>
      </w:r>
      <w:r>
        <w:rPr>
          <w:spacing w:val="-2"/>
          <w:sz w:val="24"/>
        </w:rPr>
        <w:t>детей.</w:t>
      </w:r>
    </w:p>
    <w:p w:rsidR="005C349B" w:rsidRDefault="005C349B">
      <w:pPr>
        <w:pStyle w:val="a3"/>
        <w:ind w:left="0" w:firstLine="0"/>
        <w:jc w:val="left"/>
      </w:pPr>
    </w:p>
    <w:p w:rsidR="005C349B" w:rsidRDefault="006E54AC">
      <w:pPr>
        <w:ind w:left="821"/>
        <w:rPr>
          <w:i/>
          <w:sz w:val="24"/>
        </w:rPr>
      </w:pPr>
      <w:r>
        <w:rPr>
          <w:i/>
          <w:sz w:val="24"/>
        </w:rPr>
        <w:t>Методы</w:t>
      </w:r>
      <w:r>
        <w:rPr>
          <w:i/>
          <w:spacing w:val="-5"/>
          <w:sz w:val="24"/>
        </w:rPr>
        <w:t xml:space="preserve"> </w:t>
      </w:r>
      <w:r>
        <w:rPr>
          <w:i/>
          <w:spacing w:val="-2"/>
          <w:sz w:val="24"/>
        </w:rPr>
        <w:t>реализации</w:t>
      </w:r>
    </w:p>
    <w:p w:rsidR="005C349B" w:rsidRDefault="006E54AC">
      <w:pPr>
        <w:pStyle w:val="a3"/>
        <w:ind w:left="821" w:firstLine="0"/>
        <w:jc w:val="left"/>
      </w:pPr>
      <w:r>
        <w:rPr>
          <w:spacing w:val="-2"/>
        </w:rPr>
        <w:t>Наглядный</w:t>
      </w:r>
    </w:p>
    <w:p w:rsidR="005C349B" w:rsidRDefault="006E54AC" w:rsidP="00CD1F13">
      <w:pPr>
        <w:pStyle w:val="a4"/>
        <w:numPr>
          <w:ilvl w:val="1"/>
          <w:numId w:val="65"/>
        </w:numPr>
        <w:tabs>
          <w:tab w:val="left" w:pos="1039"/>
        </w:tabs>
        <w:ind w:right="250" w:firstLine="720"/>
        <w:jc w:val="left"/>
        <w:rPr>
          <w:sz w:val="24"/>
        </w:rPr>
      </w:pPr>
      <w:r>
        <w:rPr>
          <w:sz w:val="24"/>
        </w:rPr>
        <w:t>Наглядно-зрительные</w:t>
      </w:r>
      <w:r>
        <w:rPr>
          <w:spacing w:val="40"/>
          <w:sz w:val="24"/>
        </w:rPr>
        <w:t xml:space="preserve"> </w:t>
      </w:r>
      <w:r>
        <w:rPr>
          <w:sz w:val="24"/>
        </w:rPr>
        <w:t>приемы</w:t>
      </w:r>
      <w:r>
        <w:rPr>
          <w:spacing w:val="40"/>
          <w:sz w:val="24"/>
        </w:rPr>
        <w:t xml:space="preserve"> </w:t>
      </w:r>
      <w:r>
        <w:rPr>
          <w:sz w:val="24"/>
        </w:rPr>
        <w:t>(показ</w:t>
      </w:r>
      <w:r>
        <w:rPr>
          <w:spacing w:val="40"/>
          <w:sz w:val="24"/>
        </w:rPr>
        <w:t xml:space="preserve"> </w:t>
      </w:r>
      <w:r>
        <w:rPr>
          <w:sz w:val="24"/>
        </w:rPr>
        <w:t>физических</w:t>
      </w:r>
      <w:r>
        <w:rPr>
          <w:spacing w:val="40"/>
          <w:sz w:val="24"/>
        </w:rPr>
        <w:t xml:space="preserve"> </w:t>
      </w:r>
      <w:r>
        <w:rPr>
          <w:sz w:val="24"/>
        </w:rPr>
        <w:t>упражнений,</w:t>
      </w:r>
      <w:r>
        <w:rPr>
          <w:spacing w:val="40"/>
          <w:sz w:val="24"/>
        </w:rPr>
        <w:t xml:space="preserve"> </w:t>
      </w:r>
      <w:r>
        <w:rPr>
          <w:sz w:val="24"/>
        </w:rPr>
        <w:t>использование наглядных пособий, имитация, зрительные ориентиры);</w:t>
      </w:r>
    </w:p>
    <w:p w:rsidR="005C349B" w:rsidRDefault="006E54AC" w:rsidP="00CD1F13">
      <w:pPr>
        <w:pStyle w:val="a4"/>
        <w:numPr>
          <w:ilvl w:val="1"/>
          <w:numId w:val="65"/>
        </w:numPr>
        <w:tabs>
          <w:tab w:val="left" w:pos="960"/>
        </w:tabs>
        <w:spacing w:before="1"/>
        <w:ind w:left="960" w:hanging="139"/>
        <w:jc w:val="left"/>
        <w:rPr>
          <w:sz w:val="24"/>
        </w:rPr>
      </w:pPr>
      <w:r>
        <w:rPr>
          <w:sz w:val="24"/>
        </w:rPr>
        <w:t>Наглядно-слуховые</w:t>
      </w:r>
      <w:r>
        <w:rPr>
          <w:spacing w:val="-3"/>
          <w:sz w:val="24"/>
        </w:rPr>
        <w:t xml:space="preserve"> </w:t>
      </w:r>
      <w:r>
        <w:rPr>
          <w:sz w:val="24"/>
        </w:rPr>
        <w:t>приемы</w:t>
      </w:r>
      <w:r>
        <w:rPr>
          <w:spacing w:val="-4"/>
          <w:sz w:val="24"/>
        </w:rPr>
        <w:t xml:space="preserve"> </w:t>
      </w:r>
      <w:r>
        <w:rPr>
          <w:sz w:val="24"/>
        </w:rPr>
        <w:t>(музыка,</w:t>
      </w:r>
      <w:r>
        <w:rPr>
          <w:spacing w:val="-6"/>
          <w:sz w:val="24"/>
        </w:rPr>
        <w:t xml:space="preserve"> </w:t>
      </w:r>
      <w:r>
        <w:rPr>
          <w:spacing w:val="-2"/>
          <w:sz w:val="24"/>
        </w:rPr>
        <w:t>песни);</w:t>
      </w:r>
    </w:p>
    <w:p w:rsidR="005C349B" w:rsidRDefault="006E54AC" w:rsidP="00CD1F13">
      <w:pPr>
        <w:pStyle w:val="a4"/>
        <w:numPr>
          <w:ilvl w:val="1"/>
          <w:numId w:val="65"/>
        </w:numPr>
        <w:tabs>
          <w:tab w:val="left" w:pos="960"/>
        </w:tabs>
        <w:ind w:left="821" w:right="1298" w:firstLine="0"/>
        <w:jc w:val="left"/>
        <w:rPr>
          <w:sz w:val="24"/>
        </w:rPr>
      </w:pPr>
      <w:r>
        <w:rPr>
          <w:sz w:val="24"/>
        </w:rPr>
        <w:t>Тактильно-мышечные</w:t>
      </w:r>
      <w:r>
        <w:rPr>
          <w:spacing w:val="-8"/>
          <w:sz w:val="24"/>
        </w:rPr>
        <w:t xml:space="preserve"> </w:t>
      </w:r>
      <w:r>
        <w:rPr>
          <w:sz w:val="24"/>
        </w:rPr>
        <w:t>приемы</w:t>
      </w:r>
      <w:r>
        <w:rPr>
          <w:spacing w:val="-8"/>
          <w:sz w:val="24"/>
        </w:rPr>
        <w:t xml:space="preserve"> </w:t>
      </w:r>
      <w:r>
        <w:rPr>
          <w:sz w:val="24"/>
        </w:rPr>
        <w:t>(непосредственная</w:t>
      </w:r>
      <w:r>
        <w:rPr>
          <w:spacing w:val="-10"/>
          <w:sz w:val="24"/>
        </w:rPr>
        <w:t xml:space="preserve"> </w:t>
      </w:r>
      <w:r>
        <w:rPr>
          <w:sz w:val="24"/>
        </w:rPr>
        <w:t>помощь</w:t>
      </w:r>
      <w:r>
        <w:rPr>
          <w:spacing w:val="-10"/>
          <w:sz w:val="24"/>
        </w:rPr>
        <w:t xml:space="preserve"> </w:t>
      </w:r>
      <w:r>
        <w:rPr>
          <w:sz w:val="24"/>
        </w:rPr>
        <w:t xml:space="preserve">воспитателя). </w:t>
      </w:r>
      <w:r>
        <w:rPr>
          <w:spacing w:val="-2"/>
          <w:sz w:val="24"/>
        </w:rPr>
        <w:t>Словесный</w:t>
      </w:r>
    </w:p>
    <w:p w:rsidR="005C349B" w:rsidRDefault="006E54AC" w:rsidP="00CD1F13">
      <w:pPr>
        <w:pStyle w:val="a4"/>
        <w:numPr>
          <w:ilvl w:val="1"/>
          <w:numId w:val="65"/>
        </w:numPr>
        <w:tabs>
          <w:tab w:val="left" w:pos="960"/>
        </w:tabs>
        <w:ind w:left="960" w:hanging="139"/>
        <w:jc w:val="left"/>
        <w:rPr>
          <w:sz w:val="24"/>
        </w:rPr>
      </w:pPr>
      <w:r>
        <w:rPr>
          <w:sz w:val="24"/>
        </w:rPr>
        <w:t xml:space="preserve">Объяснения, пояснения, </w:t>
      </w:r>
      <w:r>
        <w:rPr>
          <w:spacing w:val="-2"/>
          <w:sz w:val="24"/>
        </w:rPr>
        <w:t>указания;</w:t>
      </w:r>
    </w:p>
    <w:p w:rsidR="005C349B" w:rsidRDefault="006E54AC" w:rsidP="00CD1F13">
      <w:pPr>
        <w:pStyle w:val="a4"/>
        <w:numPr>
          <w:ilvl w:val="1"/>
          <w:numId w:val="65"/>
        </w:numPr>
        <w:tabs>
          <w:tab w:val="left" w:pos="960"/>
        </w:tabs>
        <w:ind w:left="960" w:hanging="139"/>
        <w:jc w:val="left"/>
        <w:rPr>
          <w:sz w:val="24"/>
        </w:rPr>
      </w:pPr>
      <w:r>
        <w:rPr>
          <w:sz w:val="24"/>
        </w:rPr>
        <w:t>Подача</w:t>
      </w:r>
      <w:r>
        <w:rPr>
          <w:spacing w:val="-3"/>
          <w:sz w:val="24"/>
        </w:rPr>
        <w:t xml:space="preserve"> </w:t>
      </w:r>
      <w:r>
        <w:rPr>
          <w:sz w:val="24"/>
        </w:rPr>
        <w:t>команд,</w:t>
      </w:r>
      <w:r>
        <w:rPr>
          <w:spacing w:val="-4"/>
          <w:sz w:val="24"/>
        </w:rPr>
        <w:t xml:space="preserve"> </w:t>
      </w:r>
      <w:r>
        <w:rPr>
          <w:sz w:val="24"/>
        </w:rPr>
        <w:t>распоряжений,</w:t>
      </w:r>
      <w:r>
        <w:rPr>
          <w:spacing w:val="-3"/>
          <w:sz w:val="24"/>
        </w:rPr>
        <w:t xml:space="preserve"> </w:t>
      </w:r>
      <w:r>
        <w:rPr>
          <w:spacing w:val="-2"/>
          <w:sz w:val="24"/>
        </w:rPr>
        <w:t>сигналов;</w:t>
      </w:r>
    </w:p>
    <w:p w:rsidR="005C349B" w:rsidRDefault="006E54AC" w:rsidP="00CD1F13">
      <w:pPr>
        <w:pStyle w:val="a4"/>
        <w:numPr>
          <w:ilvl w:val="1"/>
          <w:numId w:val="65"/>
        </w:numPr>
        <w:tabs>
          <w:tab w:val="left" w:pos="960"/>
        </w:tabs>
        <w:ind w:left="960" w:hanging="139"/>
        <w:jc w:val="left"/>
        <w:rPr>
          <w:sz w:val="24"/>
        </w:rPr>
      </w:pPr>
      <w:r>
        <w:rPr>
          <w:sz w:val="24"/>
        </w:rPr>
        <w:t>Вопросы</w:t>
      </w:r>
      <w:r>
        <w:rPr>
          <w:spacing w:val="-1"/>
          <w:sz w:val="24"/>
        </w:rPr>
        <w:t xml:space="preserve"> </w:t>
      </w:r>
      <w:r>
        <w:rPr>
          <w:sz w:val="24"/>
        </w:rPr>
        <w:t>к</w:t>
      </w:r>
      <w:r>
        <w:rPr>
          <w:spacing w:val="-1"/>
          <w:sz w:val="24"/>
        </w:rPr>
        <w:t xml:space="preserve"> </w:t>
      </w:r>
      <w:r>
        <w:rPr>
          <w:spacing w:val="-2"/>
          <w:sz w:val="24"/>
        </w:rPr>
        <w:t>детям;</w:t>
      </w:r>
    </w:p>
    <w:p w:rsidR="005C349B" w:rsidRDefault="006E54AC" w:rsidP="00CD1F13">
      <w:pPr>
        <w:pStyle w:val="a4"/>
        <w:numPr>
          <w:ilvl w:val="1"/>
          <w:numId w:val="65"/>
        </w:numPr>
        <w:tabs>
          <w:tab w:val="left" w:pos="960"/>
        </w:tabs>
        <w:ind w:left="821" w:right="4898" w:firstLine="0"/>
        <w:jc w:val="left"/>
        <w:rPr>
          <w:sz w:val="24"/>
        </w:rPr>
      </w:pPr>
      <w:r>
        <w:rPr>
          <w:sz w:val="24"/>
        </w:rPr>
        <w:t>Образный</w:t>
      </w:r>
      <w:r>
        <w:rPr>
          <w:spacing w:val="-10"/>
          <w:sz w:val="24"/>
        </w:rPr>
        <w:t xml:space="preserve"> </w:t>
      </w:r>
      <w:r>
        <w:rPr>
          <w:sz w:val="24"/>
        </w:rPr>
        <w:t>сюжетный</w:t>
      </w:r>
      <w:r>
        <w:rPr>
          <w:spacing w:val="-12"/>
          <w:sz w:val="24"/>
        </w:rPr>
        <w:t xml:space="preserve"> </w:t>
      </w:r>
      <w:r>
        <w:rPr>
          <w:sz w:val="24"/>
        </w:rPr>
        <w:t>рассказ,</w:t>
      </w:r>
      <w:r>
        <w:rPr>
          <w:spacing w:val="-11"/>
          <w:sz w:val="24"/>
        </w:rPr>
        <w:t xml:space="preserve"> </w:t>
      </w:r>
      <w:r>
        <w:rPr>
          <w:sz w:val="24"/>
        </w:rPr>
        <w:t xml:space="preserve">беседа. </w:t>
      </w:r>
      <w:r>
        <w:rPr>
          <w:spacing w:val="-2"/>
          <w:sz w:val="24"/>
        </w:rPr>
        <w:t>Практический</w:t>
      </w:r>
    </w:p>
    <w:p w:rsidR="005C349B" w:rsidRDefault="006E54AC" w:rsidP="00CD1F13">
      <w:pPr>
        <w:pStyle w:val="a4"/>
        <w:numPr>
          <w:ilvl w:val="1"/>
          <w:numId w:val="65"/>
        </w:numPr>
        <w:tabs>
          <w:tab w:val="left" w:pos="960"/>
        </w:tabs>
        <w:ind w:left="960" w:hanging="139"/>
        <w:jc w:val="left"/>
        <w:rPr>
          <w:sz w:val="24"/>
        </w:rPr>
      </w:pPr>
      <w:r>
        <w:rPr>
          <w:sz w:val="24"/>
        </w:rPr>
        <w:t>Повторение</w:t>
      </w:r>
      <w:r>
        <w:rPr>
          <w:spacing w:val="-3"/>
          <w:sz w:val="24"/>
        </w:rPr>
        <w:t xml:space="preserve"> </w:t>
      </w:r>
      <w:r>
        <w:rPr>
          <w:sz w:val="24"/>
        </w:rPr>
        <w:t>упражнений</w:t>
      </w:r>
      <w:r>
        <w:rPr>
          <w:spacing w:val="2"/>
          <w:sz w:val="24"/>
        </w:rPr>
        <w:t xml:space="preserve"> </w:t>
      </w:r>
      <w:r>
        <w:rPr>
          <w:sz w:val="24"/>
        </w:rPr>
        <w:t>без</w:t>
      </w:r>
      <w:r>
        <w:rPr>
          <w:spacing w:val="2"/>
          <w:sz w:val="24"/>
        </w:rPr>
        <w:t xml:space="preserve"> </w:t>
      </w:r>
      <w:r>
        <w:rPr>
          <w:sz w:val="24"/>
        </w:rPr>
        <w:t>изменения</w:t>
      </w:r>
      <w:r>
        <w:rPr>
          <w:spacing w:val="-5"/>
          <w:sz w:val="24"/>
        </w:rPr>
        <w:t xml:space="preserve"> </w:t>
      </w:r>
      <w:r>
        <w:rPr>
          <w:sz w:val="24"/>
        </w:rPr>
        <w:t>и</w:t>
      </w:r>
      <w:r>
        <w:rPr>
          <w:spacing w:val="-2"/>
          <w:sz w:val="24"/>
        </w:rPr>
        <w:t xml:space="preserve"> </w:t>
      </w:r>
      <w:r>
        <w:rPr>
          <w:sz w:val="24"/>
        </w:rPr>
        <w:t xml:space="preserve">с </w:t>
      </w:r>
      <w:r>
        <w:rPr>
          <w:spacing w:val="-2"/>
          <w:sz w:val="24"/>
        </w:rPr>
        <w:t>изменениями;</w:t>
      </w:r>
    </w:p>
    <w:p w:rsidR="005C349B" w:rsidRDefault="006E54AC" w:rsidP="00CD1F13">
      <w:pPr>
        <w:pStyle w:val="a4"/>
        <w:numPr>
          <w:ilvl w:val="1"/>
          <w:numId w:val="65"/>
        </w:numPr>
        <w:tabs>
          <w:tab w:val="left" w:pos="960"/>
        </w:tabs>
        <w:ind w:left="960" w:hanging="139"/>
        <w:jc w:val="left"/>
        <w:rPr>
          <w:sz w:val="24"/>
        </w:rPr>
      </w:pPr>
      <w:r>
        <w:rPr>
          <w:sz w:val="24"/>
        </w:rPr>
        <w:t>Проведение</w:t>
      </w:r>
      <w:r>
        <w:rPr>
          <w:spacing w:val="-1"/>
          <w:sz w:val="24"/>
        </w:rPr>
        <w:t xml:space="preserve"> </w:t>
      </w:r>
      <w:r>
        <w:rPr>
          <w:sz w:val="24"/>
        </w:rPr>
        <w:t>упражнений</w:t>
      </w:r>
      <w:r>
        <w:rPr>
          <w:spacing w:val="-2"/>
          <w:sz w:val="24"/>
        </w:rPr>
        <w:t xml:space="preserve"> </w:t>
      </w:r>
      <w:r>
        <w:rPr>
          <w:sz w:val="24"/>
        </w:rPr>
        <w:t>в</w:t>
      </w:r>
      <w:r>
        <w:rPr>
          <w:spacing w:val="-5"/>
          <w:sz w:val="24"/>
        </w:rPr>
        <w:t xml:space="preserve"> </w:t>
      </w:r>
      <w:r>
        <w:rPr>
          <w:sz w:val="24"/>
        </w:rPr>
        <w:t>игровой</w:t>
      </w:r>
      <w:r>
        <w:rPr>
          <w:spacing w:val="-6"/>
          <w:sz w:val="24"/>
        </w:rPr>
        <w:t xml:space="preserve"> </w:t>
      </w:r>
      <w:r>
        <w:rPr>
          <w:spacing w:val="-2"/>
          <w:sz w:val="24"/>
        </w:rPr>
        <w:t>форме;</w:t>
      </w:r>
    </w:p>
    <w:p w:rsidR="005C349B" w:rsidRDefault="006E54AC" w:rsidP="00CD1F13">
      <w:pPr>
        <w:pStyle w:val="a4"/>
        <w:numPr>
          <w:ilvl w:val="1"/>
          <w:numId w:val="65"/>
        </w:numPr>
        <w:tabs>
          <w:tab w:val="left" w:pos="960"/>
        </w:tabs>
        <w:ind w:left="960" w:hanging="139"/>
        <w:jc w:val="left"/>
        <w:rPr>
          <w:sz w:val="24"/>
        </w:rPr>
      </w:pPr>
      <w:r>
        <w:rPr>
          <w:sz w:val="24"/>
        </w:rPr>
        <w:t>Проведение</w:t>
      </w:r>
      <w:r>
        <w:rPr>
          <w:spacing w:val="-5"/>
          <w:sz w:val="24"/>
        </w:rPr>
        <w:t xml:space="preserve"> </w:t>
      </w:r>
      <w:r>
        <w:rPr>
          <w:sz w:val="24"/>
        </w:rPr>
        <w:t>упражнений</w:t>
      </w:r>
      <w:r>
        <w:rPr>
          <w:spacing w:val="-5"/>
          <w:sz w:val="24"/>
        </w:rPr>
        <w:t xml:space="preserve"> </w:t>
      </w:r>
      <w:r>
        <w:rPr>
          <w:sz w:val="24"/>
        </w:rPr>
        <w:t>в</w:t>
      </w:r>
      <w:r>
        <w:rPr>
          <w:spacing w:val="-8"/>
          <w:sz w:val="24"/>
        </w:rPr>
        <w:t xml:space="preserve"> </w:t>
      </w:r>
      <w:r>
        <w:rPr>
          <w:sz w:val="24"/>
        </w:rPr>
        <w:t>соревновательной</w:t>
      </w:r>
      <w:r>
        <w:rPr>
          <w:spacing w:val="-5"/>
          <w:sz w:val="24"/>
        </w:rPr>
        <w:t xml:space="preserve"> </w:t>
      </w:r>
      <w:r>
        <w:rPr>
          <w:spacing w:val="-2"/>
          <w:sz w:val="24"/>
        </w:rPr>
        <w:t>форме.</w:t>
      </w:r>
    </w:p>
    <w:p w:rsidR="005C349B" w:rsidRDefault="005C349B">
      <w:pPr>
        <w:rPr>
          <w:sz w:val="24"/>
        </w:rPr>
        <w:sectPr w:rsidR="005C349B">
          <w:pgSz w:w="11910" w:h="16830"/>
          <w:pgMar w:top="1060" w:right="600" w:bottom="800" w:left="1600" w:header="0" w:footer="612" w:gutter="0"/>
          <w:cols w:space="720"/>
        </w:sectPr>
      </w:pPr>
    </w:p>
    <w:p w:rsidR="005C349B" w:rsidRDefault="006E54AC">
      <w:pPr>
        <w:spacing w:before="62"/>
        <w:ind w:left="821"/>
        <w:rPr>
          <w:i/>
          <w:sz w:val="24"/>
        </w:rPr>
      </w:pPr>
      <w:r>
        <w:rPr>
          <w:i/>
          <w:sz w:val="24"/>
        </w:rPr>
        <w:lastRenderedPageBreak/>
        <w:t>Средства</w:t>
      </w:r>
      <w:r>
        <w:rPr>
          <w:i/>
          <w:spacing w:val="-1"/>
          <w:sz w:val="24"/>
        </w:rPr>
        <w:t xml:space="preserve"> </w:t>
      </w:r>
      <w:r>
        <w:rPr>
          <w:i/>
          <w:spacing w:val="-2"/>
          <w:sz w:val="24"/>
        </w:rPr>
        <w:t>реализации</w:t>
      </w:r>
    </w:p>
    <w:p w:rsidR="005C349B" w:rsidRDefault="006E54AC" w:rsidP="00CD1F13">
      <w:pPr>
        <w:pStyle w:val="a4"/>
        <w:numPr>
          <w:ilvl w:val="1"/>
          <w:numId w:val="65"/>
        </w:numPr>
        <w:tabs>
          <w:tab w:val="left" w:pos="960"/>
        </w:tabs>
        <w:ind w:left="960" w:hanging="139"/>
        <w:jc w:val="left"/>
        <w:rPr>
          <w:sz w:val="24"/>
        </w:rPr>
      </w:pPr>
      <w:r>
        <w:rPr>
          <w:sz w:val="24"/>
        </w:rPr>
        <w:t>Двигательная</w:t>
      </w:r>
      <w:r>
        <w:rPr>
          <w:spacing w:val="-4"/>
          <w:sz w:val="24"/>
        </w:rPr>
        <w:t xml:space="preserve"> </w:t>
      </w:r>
      <w:r>
        <w:rPr>
          <w:sz w:val="24"/>
        </w:rPr>
        <w:t>активность,</w:t>
      </w:r>
      <w:r>
        <w:rPr>
          <w:spacing w:val="-5"/>
          <w:sz w:val="24"/>
        </w:rPr>
        <w:t xml:space="preserve"> </w:t>
      </w:r>
      <w:r>
        <w:rPr>
          <w:sz w:val="24"/>
        </w:rPr>
        <w:t>занятия</w:t>
      </w:r>
      <w:r>
        <w:rPr>
          <w:spacing w:val="-1"/>
          <w:sz w:val="24"/>
        </w:rPr>
        <w:t xml:space="preserve"> </w:t>
      </w:r>
      <w:r>
        <w:rPr>
          <w:spacing w:val="-2"/>
          <w:sz w:val="24"/>
        </w:rPr>
        <w:t>физкультурой;</w:t>
      </w:r>
    </w:p>
    <w:p w:rsidR="005C349B" w:rsidRDefault="006E54AC" w:rsidP="00CD1F13">
      <w:pPr>
        <w:pStyle w:val="a4"/>
        <w:numPr>
          <w:ilvl w:val="1"/>
          <w:numId w:val="65"/>
        </w:numPr>
        <w:tabs>
          <w:tab w:val="left" w:pos="960"/>
        </w:tabs>
        <w:ind w:left="960" w:hanging="139"/>
        <w:jc w:val="left"/>
        <w:rPr>
          <w:sz w:val="24"/>
        </w:rPr>
      </w:pPr>
      <w:r>
        <w:rPr>
          <w:sz w:val="24"/>
        </w:rPr>
        <w:t>Эколого-природные</w:t>
      </w:r>
      <w:r>
        <w:rPr>
          <w:spacing w:val="1"/>
          <w:sz w:val="24"/>
        </w:rPr>
        <w:t xml:space="preserve"> </w:t>
      </w:r>
      <w:r>
        <w:rPr>
          <w:sz w:val="24"/>
        </w:rPr>
        <w:t>факторы (солнце,</w:t>
      </w:r>
      <w:r>
        <w:rPr>
          <w:spacing w:val="-3"/>
          <w:sz w:val="24"/>
        </w:rPr>
        <w:t xml:space="preserve"> </w:t>
      </w:r>
      <w:r>
        <w:rPr>
          <w:sz w:val="24"/>
        </w:rPr>
        <w:t>воздух,</w:t>
      </w:r>
      <w:r>
        <w:rPr>
          <w:spacing w:val="3"/>
          <w:sz w:val="24"/>
        </w:rPr>
        <w:t xml:space="preserve"> </w:t>
      </w:r>
      <w:r>
        <w:rPr>
          <w:spacing w:val="-2"/>
          <w:sz w:val="24"/>
        </w:rPr>
        <w:t>вода);</w:t>
      </w:r>
    </w:p>
    <w:p w:rsidR="005C349B" w:rsidRDefault="006E54AC" w:rsidP="00CD1F13">
      <w:pPr>
        <w:pStyle w:val="a4"/>
        <w:numPr>
          <w:ilvl w:val="1"/>
          <w:numId w:val="65"/>
        </w:numPr>
        <w:tabs>
          <w:tab w:val="left" w:pos="960"/>
        </w:tabs>
        <w:ind w:left="960" w:hanging="139"/>
        <w:jc w:val="left"/>
        <w:rPr>
          <w:sz w:val="24"/>
        </w:rPr>
      </w:pPr>
      <w:r>
        <w:rPr>
          <w:sz w:val="24"/>
        </w:rPr>
        <w:t>Психогигиенические</w:t>
      </w:r>
      <w:r>
        <w:rPr>
          <w:spacing w:val="-2"/>
          <w:sz w:val="24"/>
        </w:rPr>
        <w:t xml:space="preserve"> </w:t>
      </w:r>
      <w:r>
        <w:rPr>
          <w:sz w:val="24"/>
        </w:rPr>
        <w:t>факторы</w:t>
      </w:r>
      <w:r>
        <w:rPr>
          <w:spacing w:val="-3"/>
          <w:sz w:val="24"/>
        </w:rPr>
        <w:t xml:space="preserve"> </w:t>
      </w:r>
      <w:r>
        <w:rPr>
          <w:sz w:val="24"/>
        </w:rPr>
        <w:t>(гигиена</w:t>
      </w:r>
      <w:r>
        <w:rPr>
          <w:spacing w:val="1"/>
          <w:sz w:val="24"/>
        </w:rPr>
        <w:t xml:space="preserve"> </w:t>
      </w:r>
      <w:r>
        <w:rPr>
          <w:sz w:val="24"/>
        </w:rPr>
        <w:t xml:space="preserve">сна, питания, </w:t>
      </w:r>
      <w:r>
        <w:rPr>
          <w:spacing w:val="-2"/>
          <w:sz w:val="24"/>
        </w:rPr>
        <w:t>занятий);</w:t>
      </w:r>
    </w:p>
    <w:p w:rsidR="005C349B" w:rsidRDefault="006E54AC" w:rsidP="00CD1F13">
      <w:pPr>
        <w:pStyle w:val="a4"/>
        <w:numPr>
          <w:ilvl w:val="1"/>
          <w:numId w:val="65"/>
        </w:numPr>
        <w:tabs>
          <w:tab w:val="left" w:pos="960"/>
        </w:tabs>
        <w:ind w:left="960" w:hanging="139"/>
        <w:jc w:val="left"/>
        <w:rPr>
          <w:sz w:val="24"/>
        </w:rPr>
      </w:pPr>
      <w:r>
        <w:rPr>
          <w:sz w:val="24"/>
        </w:rPr>
        <w:t>Атрибуты</w:t>
      </w:r>
      <w:r>
        <w:rPr>
          <w:spacing w:val="-7"/>
          <w:sz w:val="24"/>
        </w:rPr>
        <w:t xml:space="preserve"> </w:t>
      </w:r>
      <w:r>
        <w:rPr>
          <w:sz w:val="24"/>
        </w:rPr>
        <w:t>для подвижных</w:t>
      </w:r>
      <w:r>
        <w:rPr>
          <w:spacing w:val="-6"/>
          <w:sz w:val="24"/>
        </w:rPr>
        <w:t xml:space="preserve"> </w:t>
      </w:r>
      <w:r>
        <w:rPr>
          <w:sz w:val="24"/>
        </w:rPr>
        <w:t>и</w:t>
      </w:r>
      <w:r>
        <w:rPr>
          <w:spacing w:val="-5"/>
          <w:sz w:val="24"/>
        </w:rPr>
        <w:t xml:space="preserve"> </w:t>
      </w:r>
      <w:r>
        <w:rPr>
          <w:sz w:val="24"/>
        </w:rPr>
        <w:t>спортивных</w:t>
      </w:r>
      <w:r>
        <w:rPr>
          <w:spacing w:val="-2"/>
          <w:sz w:val="24"/>
        </w:rPr>
        <w:t xml:space="preserve"> </w:t>
      </w:r>
      <w:r>
        <w:rPr>
          <w:sz w:val="24"/>
        </w:rPr>
        <w:t>игр,</w:t>
      </w:r>
      <w:r>
        <w:rPr>
          <w:spacing w:val="-4"/>
          <w:sz w:val="24"/>
        </w:rPr>
        <w:t xml:space="preserve"> </w:t>
      </w:r>
      <w:r>
        <w:rPr>
          <w:spacing w:val="-2"/>
          <w:sz w:val="24"/>
        </w:rPr>
        <w:t>эстафет.</w:t>
      </w:r>
    </w:p>
    <w:p w:rsidR="005C349B" w:rsidRDefault="005C349B">
      <w:pPr>
        <w:pStyle w:val="a3"/>
        <w:ind w:left="0" w:firstLine="0"/>
        <w:jc w:val="left"/>
      </w:pPr>
    </w:p>
    <w:p w:rsidR="005C349B" w:rsidRDefault="006E54AC">
      <w:pPr>
        <w:pStyle w:val="a3"/>
        <w:ind w:right="250"/>
      </w:pPr>
      <w:r>
        <w:t>В работе с детьми с УО реализуются здоровьесберегающие технологии. Медико- профилактические: закаливание, лазеротерапия, тубусный кварц, ультратон-терапия, ингаляции, массажные ванны; физкультурно-оздоровительные: дыхательная гимнастика, массаж и самомассаж, профилактика плоскостопия, босохождение.</w:t>
      </w:r>
    </w:p>
    <w:p w:rsidR="005C349B" w:rsidRDefault="006E54AC">
      <w:pPr>
        <w:pStyle w:val="a3"/>
        <w:spacing w:before="1"/>
        <w:ind w:right="250"/>
      </w:pPr>
      <w:r>
        <w:t>Педагоги в коррекционной работе используют специализированные методы: двигательно-кинестетический, методы арттерапии, сказкотерапии, психогимнастики, азбуки телодвижения, логоритмики</w:t>
      </w:r>
      <w:r>
        <w:rPr>
          <w:spacing w:val="80"/>
        </w:rPr>
        <w:t xml:space="preserve"> </w:t>
      </w:r>
      <w:r>
        <w:t>и т.д.</w:t>
      </w:r>
    </w:p>
    <w:p w:rsidR="005C349B" w:rsidRDefault="005C349B">
      <w:pPr>
        <w:pStyle w:val="a3"/>
        <w:ind w:left="0" w:firstLine="0"/>
        <w:jc w:val="left"/>
      </w:pPr>
    </w:p>
    <w:p w:rsidR="005C349B" w:rsidRDefault="006E54AC">
      <w:pPr>
        <w:pStyle w:val="3"/>
        <w:ind w:left="2028"/>
        <w:jc w:val="left"/>
      </w:pPr>
      <w:r>
        <w:t>Особенности</w:t>
      </w:r>
      <w:r>
        <w:rPr>
          <w:spacing w:val="-6"/>
        </w:rPr>
        <w:t xml:space="preserve"> </w:t>
      </w:r>
      <w:r>
        <w:t>взаимодействия</w:t>
      </w:r>
      <w:r>
        <w:rPr>
          <w:spacing w:val="-7"/>
        </w:rPr>
        <w:t xml:space="preserve"> </w:t>
      </w:r>
      <w:r>
        <w:t>взрослых</w:t>
      </w:r>
      <w:r>
        <w:rPr>
          <w:spacing w:val="-5"/>
        </w:rPr>
        <w:t xml:space="preserve"> </w:t>
      </w:r>
      <w:r>
        <w:t>с</w:t>
      </w:r>
      <w:r>
        <w:rPr>
          <w:spacing w:val="-5"/>
        </w:rPr>
        <w:t xml:space="preserve"> </w:t>
      </w:r>
      <w:r>
        <w:t>детьми</w:t>
      </w:r>
      <w:r>
        <w:rPr>
          <w:spacing w:val="-9"/>
        </w:rPr>
        <w:t xml:space="preserve"> </w:t>
      </w:r>
      <w:r>
        <w:t>с</w:t>
      </w:r>
      <w:r>
        <w:rPr>
          <w:spacing w:val="-3"/>
        </w:rPr>
        <w:t xml:space="preserve"> </w:t>
      </w:r>
      <w:r>
        <w:rPr>
          <w:spacing w:val="-4"/>
        </w:rPr>
        <w:t>ТМНР</w:t>
      </w:r>
    </w:p>
    <w:p w:rsidR="005C349B" w:rsidRDefault="005C349B">
      <w:pPr>
        <w:pStyle w:val="a3"/>
        <w:ind w:left="0" w:firstLine="0"/>
        <w:jc w:val="left"/>
        <w:rPr>
          <w:b/>
          <w:i/>
        </w:rPr>
      </w:pPr>
    </w:p>
    <w:p w:rsidR="005C349B" w:rsidRDefault="006E54AC">
      <w:pPr>
        <w:pStyle w:val="a3"/>
        <w:spacing w:before="1"/>
        <w:ind w:right="249"/>
      </w:pPr>
      <w:r>
        <w:t xml:space="preserve">В работе с детьми с ТМНР по Программе реализуются формы, способы, методы и средства реализации программы, которые отражают следующие аспекты образовательной </w:t>
      </w:r>
      <w:r>
        <w:rPr>
          <w:spacing w:val="-2"/>
        </w:rPr>
        <w:t>среды:</w:t>
      </w:r>
    </w:p>
    <w:p w:rsidR="005C349B" w:rsidRDefault="006E54AC">
      <w:pPr>
        <w:pStyle w:val="a3"/>
        <w:ind w:left="821" w:right="2259" w:firstLine="0"/>
        <w:jc w:val="left"/>
      </w:pPr>
      <w:r>
        <w:t>характер</w:t>
      </w:r>
      <w:r>
        <w:rPr>
          <w:spacing w:val="-15"/>
        </w:rPr>
        <w:t xml:space="preserve"> </w:t>
      </w:r>
      <w:r>
        <w:t>взаимодействия</w:t>
      </w:r>
      <w:r>
        <w:rPr>
          <w:spacing w:val="-15"/>
        </w:rPr>
        <w:t xml:space="preserve"> </w:t>
      </w:r>
      <w:r>
        <w:t>с</w:t>
      </w:r>
      <w:r>
        <w:rPr>
          <w:spacing w:val="-15"/>
        </w:rPr>
        <w:t xml:space="preserve"> </w:t>
      </w:r>
      <w:r>
        <w:t>педагогическим</w:t>
      </w:r>
      <w:r>
        <w:rPr>
          <w:spacing w:val="-15"/>
        </w:rPr>
        <w:t xml:space="preserve"> </w:t>
      </w:r>
      <w:r>
        <w:t>работником; характер взаимодействия с другими детьми;</w:t>
      </w:r>
    </w:p>
    <w:p w:rsidR="005C349B" w:rsidRDefault="006E54AC">
      <w:pPr>
        <w:pStyle w:val="a3"/>
        <w:ind w:left="821" w:firstLine="0"/>
        <w:jc w:val="left"/>
      </w:pPr>
      <w:r>
        <w:t>система</w:t>
      </w:r>
      <w:r>
        <w:rPr>
          <w:spacing w:val="-9"/>
        </w:rPr>
        <w:t xml:space="preserve"> </w:t>
      </w:r>
      <w:r>
        <w:t>отношений</w:t>
      </w:r>
      <w:r>
        <w:rPr>
          <w:spacing w:val="-5"/>
        </w:rPr>
        <w:t xml:space="preserve"> </w:t>
      </w:r>
      <w:r>
        <w:t>ребенка</w:t>
      </w:r>
      <w:r>
        <w:rPr>
          <w:spacing w:val="-6"/>
        </w:rPr>
        <w:t xml:space="preserve"> </w:t>
      </w:r>
      <w:r>
        <w:t>к</w:t>
      </w:r>
      <w:r>
        <w:rPr>
          <w:spacing w:val="-7"/>
        </w:rPr>
        <w:t xml:space="preserve"> </w:t>
      </w:r>
      <w:r>
        <w:t>миру,</w:t>
      </w:r>
      <w:r>
        <w:rPr>
          <w:spacing w:val="-6"/>
        </w:rPr>
        <w:t xml:space="preserve"> </w:t>
      </w:r>
      <w:r>
        <w:t>к</w:t>
      </w:r>
      <w:r>
        <w:rPr>
          <w:spacing w:val="-7"/>
        </w:rPr>
        <w:t xml:space="preserve"> </w:t>
      </w:r>
      <w:r>
        <w:t>другим</w:t>
      </w:r>
      <w:r>
        <w:rPr>
          <w:spacing w:val="-6"/>
        </w:rPr>
        <w:t xml:space="preserve"> </w:t>
      </w:r>
      <w:r>
        <w:t>людям,</w:t>
      </w:r>
      <w:r>
        <w:rPr>
          <w:spacing w:val="-6"/>
        </w:rPr>
        <w:t xml:space="preserve"> </w:t>
      </w:r>
      <w:r>
        <w:t>к</w:t>
      </w:r>
      <w:r>
        <w:rPr>
          <w:spacing w:val="-7"/>
        </w:rPr>
        <w:t xml:space="preserve"> </w:t>
      </w:r>
      <w:r>
        <w:t>себе</w:t>
      </w:r>
      <w:r>
        <w:rPr>
          <w:spacing w:val="-8"/>
        </w:rPr>
        <w:t xml:space="preserve"> </w:t>
      </w:r>
      <w:r>
        <w:rPr>
          <w:spacing w:val="-2"/>
        </w:rPr>
        <w:t>самому.</w:t>
      </w:r>
    </w:p>
    <w:p w:rsidR="005C349B" w:rsidRDefault="006E54AC">
      <w:pPr>
        <w:pStyle w:val="a3"/>
        <w:tabs>
          <w:tab w:val="left" w:pos="2708"/>
          <w:tab w:val="left" w:pos="4524"/>
          <w:tab w:val="left" w:pos="5892"/>
          <w:tab w:val="left" w:pos="6212"/>
          <w:tab w:val="left" w:pos="7148"/>
          <w:tab w:val="left" w:pos="8244"/>
        </w:tabs>
        <w:ind w:right="248"/>
        <w:jc w:val="right"/>
      </w:pPr>
      <w:r>
        <w:rPr>
          <w:spacing w:val="-2"/>
        </w:rPr>
        <w:t>Взаимодействие</w:t>
      </w:r>
      <w:r>
        <w:tab/>
      </w:r>
      <w:r>
        <w:rPr>
          <w:spacing w:val="-2"/>
        </w:rPr>
        <w:t>педагогических</w:t>
      </w:r>
      <w:r>
        <w:tab/>
      </w:r>
      <w:r>
        <w:rPr>
          <w:spacing w:val="-2"/>
        </w:rPr>
        <w:t>работников</w:t>
      </w:r>
      <w:r>
        <w:tab/>
      </w:r>
      <w:r>
        <w:rPr>
          <w:spacing w:val="-10"/>
        </w:rPr>
        <w:t>с</w:t>
      </w:r>
      <w:r>
        <w:tab/>
      </w:r>
      <w:r>
        <w:rPr>
          <w:spacing w:val="-2"/>
        </w:rPr>
        <w:t>детьми</w:t>
      </w:r>
      <w:r>
        <w:tab/>
      </w:r>
      <w:r>
        <w:rPr>
          <w:spacing w:val="-2"/>
        </w:rPr>
        <w:t>является</w:t>
      </w:r>
      <w:r>
        <w:tab/>
      </w:r>
      <w:r>
        <w:rPr>
          <w:spacing w:val="-2"/>
        </w:rPr>
        <w:t xml:space="preserve">важнейшим </w:t>
      </w:r>
      <w:r>
        <w:t>фактором</w:t>
      </w:r>
      <w:r>
        <w:rPr>
          <w:spacing w:val="-15"/>
        </w:rPr>
        <w:t xml:space="preserve"> </w:t>
      </w:r>
      <w:r>
        <w:t>развития</w:t>
      </w:r>
      <w:r>
        <w:rPr>
          <w:spacing w:val="-9"/>
        </w:rPr>
        <w:t xml:space="preserve"> </w:t>
      </w:r>
      <w:r>
        <w:t>ребенка</w:t>
      </w:r>
      <w:r>
        <w:rPr>
          <w:spacing w:val="-7"/>
        </w:rPr>
        <w:t xml:space="preserve"> </w:t>
      </w:r>
      <w:r>
        <w:t>и</w:t>
      </w:r>
      <w:r>
        <w:rPr>
          <w:spacing w:val="-11"/>
        </w:rPr>
        <w:t xml:space="preserve"> </w:t>
      </w:r>
      <w:r>
        <w:t>пронизывает</w:t>
      </w:r>
      <w:r>
        <w:rPr>
          <w:spacing w:val="-12"/>
        </w:rPr>
        <w:t xml:space="preserve"> </w:t>
      </w:r>
      <w:r>
        <w:t>все</w:t>
      </w:r>
      <w:r>
        <w:rPr>
          <w:spacing w:val="-8"/>
        </w:rPr>
        <w:t xml:space="preserve"> </w:t>
      </w:r>
      <w:r>
        <w:t>направления</w:t>
      </w:r>
      <w:r>
        <w:rPr>
          <w:spacing w:val="-8"/>
        </w:rPr>
        <w:t xml:space="preserve"> </w:t>
      </w:r>
      <w:r>
        <w:t>образовательной</w:t>
      </w:r>
      <w:r>
        <w:rPr>
          <w:spacing w:val="-12"/>
        </w:rPr>
        <w:t xml:space="preserve"> </w:t>
      </w:r>
      <w:r>
        <w:rPr>
          <w:spacing w:val="-2"/>
        </w:rPr>
        <w:t>деятельности.</w:t>
      </w:r>
    </w:p>
    <w:p w:rsidR="005C349B" w:rsidRDefault="006E54AC">
      <w:pPr>
        <w:pStyle w:val="a3"/>
        <w:ind w:right="248"/>
      </w:pPr>
      <w:r>
        <w:t>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w:t>
      </w:r>
    </w:p>
    <w:p w:rsidR="005C349B" w:rsidRDefault="006E54AC">
      <w:pPr>
        <w:pStyle w:val="a3"/>
        <w:ind w:right="247"/>
      </w:pPr>
      <w:r>
        <w:t xml:space="preserve">Процесс приобретения общих культурных умений во всей его полноте возможен только в том случае, если педагогический работник выступает в этом процессе в роли партнера, а не руководителя, поддерживая и развивая мотивацию ребенка. </w:t>
      </w:r>
      <w:r>
        <w:rPr>
          <w:i/>
        </w:rPr>
        <w:t xml:space="preserve">Партнерские отношения педагогического работника и ребенка </w:t>
      </w:r>
      <w:r>
        <w:t>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w:t>
      </w:r>
      <w:r>
        <w:rPr>
          <w:spacing w:val="-10"/>
        </w:rPr>
        <w:t xml:space="preserve"> </w:t>
      </w:r>
      <w:r>
        <w:t>работник</w:t>
      </w:r>
      <w:r>
        <w:rPr>
          <w:spacing w:val="-15"/>
        </w:rPr>
        <w:t xml:space="preserve"> </w:t>
      </w:r>
      <w:r>
        <w:t>участвует</w:t>
      </w:r>
      <w:r>
        <w:rPr>
          <w:spacing w:val="-14"/>
        </w:rPr>
        <w:t xml:space="preserve"> </w:t>
      </w:r>
      <w:r>
        <w:t>в</w:t>
      </w:r>
      <w:r>
        <w:rPr>
          <w:spacing w:val="-9"/>
        </w:rPr>
        <w:t xml:space="preserve"> </w:t>
      </w:r>
      <w:r>
        <w:t>реализации</w:t>
      </w:r>
      <w:r>
        <w:rPr>
          <w:spacing w:val="-11"/>
        </w:rPr>
        <w:t xml:space="preserve"> </w:t>
      </w:r>
      <w:r>
        <w:t>поставленной</w:t>
      </w:r>
      <w:r>
        <w:rPr>
          <w:spacing w:val="-11"/>
        </w:rPr>
        <w:t xml:space="preserve"> </w:t>
      </w:r>
      <w:r>
        <w:t>цели</w:t>
      </w:r>
      <w:r>
        <w:rPr>
          <w:spacing w:val="-9"/>
        </w:rPr>
        <w:t xml:space="preserve"> </w:t>
      </w:r>
      <w:r>
        <w:t>наравне</w:t>
      </w:r>
      <w:r>
        <w:rPr>
          <w:spacing w:val="-9"/>
        </w:rPr>
        <w:t xml:space="preserve"> </w:t>
      </w:r>
      <w:r>
        <w:t>с</w:t>
      </w:r>
      <w:r>
        <w:rPr>
          <w:spacing w:val="-10"/>
        </w:rPr>
        <w:t xml:space="preserve"> </w:t>
      </w:r>
      <w:r>
        <w:t>детьми,</w:t>
      </w:r>
      <w:r>
        <w:rPr>
          <w:spacing w:val="-11"/>
        </w:rPr>
        <w:t xml:space="preserve"> </w:t>
      </w:r>
      <w:r>
        <w:t>как более опытный и компетентный партнер.</w:t>
      </w:r>
    </w:p>
    <w:p w:rsidR="005C349B" w:rsidRDefault="006E54AC">
      <w:pPr>
        <w:pStyle w:val="a3"/>
        <w:spacing w:before="2"/>
        <w:ind w:right="244"/>
      </w:pPr>
      <w:r>
        <w:t xml:space="preserve">Для </w:t>
      </w:r>
      <w:r>
        <w:rPr>
          <w:i/>
        </w:rPr>
        <w:t xml:space="preserve">личностно-порождающего взаимодействия </w:t>
      </w:r>
      <w:r>
        <w:t>характерно принятие ребенка таким, какой он есть, и вера в его способности. Педагогический работник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w:t>
      </w:r>
      <w:r>
        <w:rPr>
          <w:spacing w:val="-12"/>
        </w:rPr>
        <w:t xml:space="preserve"> </w:t>
      </w:r>
      <w:r>
        <w:t>Он</w:t>
      </w:r>
      <w:r>
        <w:rPr>
          <w:spacing w:val="-9"/>
        </w:rPr>
        <w:t xml:space="preserve"> </w:t>
      </w:r>
      <w:r>
        <w:t>сопереживает</w:t>
      </w:r>
      <w:r>
        <w:rPr>
          <w:spacing w:val="-10"/>
        </w:rPr>
        <w:t xml:space="preserve"> </w:t>
      </w:r>
      <w:r>
        <w:t>ребенку</w:t>
      </w:r>
      <w:r>
        <w:rPr>
          <w:spacing w:val="-12"/>
        </w:rPr>
        <w:t xml:space="preserve"> </w:t>
      </w:r>
      <w:r>
        <w:t>в</w:t>
      </w:r>
      <w:r>
        <w:rPr>
          <w:spacing w:val="-13"/>
        </w:rPr>
        <w:t xml:space="preserve"> </w:t>
      </w:r>
      <w:r>
        <w:t>радости</w:t>
      </w:r>
      <w:r>
        <w:rPr>
          <w:spacing w:val="-11"/>
        </w:rPr>
        <w:t xml:space="preserve"> </w:t>
      </w:r>
      <w:r>
        <w:t>и</w:t>
      </w:r>
      <w:r>
        <w:rPr>
          <w:spacing w:val="-12"/>
        </w:rPr>
        <w:t xml:space="preserve"> </w:t>
      </w:r>
      <w:r>
        <w:t>огорчениях,</w:t>
      </w:r>
      <w:r>
        <w:rPr>
          <w:spacing w:val="-12"/>
        </w:rPr>
        <w:t xml:space="preserve"> </w:t>
      </w:r>
      <w:r>
        <w:t>оказывает</w:t>
      </w:r>
      <w:r>
        <w:rPr>
          <w:spacing w:val="-8"/>
        </w:rPr>
        <w:t xml:space="preserve"> </w:t>
      </w:r>
      <w:r>
        <w:t>поддержку</w:t>
      </w:r>
      <w:r>
        <w:rPr>
          <w:spacing w:val="-12"/>
        </w:rPr>
        <w:t xml:space="preserve"> </w:t>
      </w:r>
      <w:r>
        <w:t>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w:t>
      </w:r>
    </w:p>
    <w:p w:rsidR="005C349B" w:rsidRDefault="006E54AC">
      <w:pPr>
        <w:pStyle w:val="a3"/>
        <w:ind w:left="821" w:firstLine="0"/>
      </w:pPr>
      <w:r>
        <w:t>Личностно-порождающее</w:t>
      </w:r>
      <w:r>
        <w:rPr>
          <w:spacing w:val="38"/>
        </w:rPr>
        <w:t xml:space="preserve"> </w:t>
      </w:r>
      <w:r>
        <w:t>взаимодействие</w:t>
      </w:r>
      <w:r>
        <w:rPr>
          <w:spacing w:val="36"/>
        </w:rPr>
        <w:t xml:space="preserve"> </w:t>
      </w:r>
      <w:r>
        <w:t>способствует</w:t>
      </w:r>
      <w:r>
        <w:rPr>
          <w:spacing w:val="36"/>
        </w:rPr>
        <w:t xml:space="preserve"> </w:t>
      </w:r>
      <w:r>
        <w:t>формированию</w:t>
      </w:r>
      <w:r>
        <w:rPr>
          <w:spacing w:val="37"/>
        </w:rPr>
        <w:t xml:space="preserve"> </w:t>
      </w:r>
      <w:r>
        <w:t>у</w:t>
      </w:r>
      <w:r>
        <w:rPr>
          <w:spacing w:val="33"/>
        </w:rPr>
        <w:t xml:space="preserve"> </w:t>
      </w:r>
      <w:r>
        <w:rPr>
          <w:spacing w:val="-2"/>
        </w:rPr>
        <w:t>ребенка</w:t>
      </w:r>
    </w:p>
    <w:p w:rsidR="005C349B" w:rsidRDefault="005C349B">
      <w:pPr>
        <w:sectPr w:rsidR="005C349B">
          <w:pgSz w:w="11910" w:h="16830"/>
          <w:pgMar w:top="1060" w:right="600" w:bottom="800" w:left="1600" w:header="0" w:footer="612" w:gutter="0"/>
          <w:cols w:space="720"/>
        </w:sectPr>
      </w:pPr>
    </w:p>
    <w:p w:rsidR="005C349B" w:rsidRDefault="006E54AC">
      <w:pPr>
        <w:pStyle w:val="a3"/>
        <w:spacing w:before="62"/>
        <w:ind w:firstLine="0"/>
      </w:pPr>
      <w:r>
        <w:lastRenderedPageBreak/>
        <w:t>различных</w:t>
      </w:r>
      <w:r>
        <w:rPr>
          <w:spacing w:val="-5"/>
        </w:rPr>
        <w:t xml:space="preserve"> </w:t>
      </w:r>
      <w:r>
        <w:t>позитивных</w:t>
      </w:r>
      <w:r>
        <w:rPr>
          <w:spacing w:val="-4"/>
        </w:rPr>
        <w:t xml:space="preserve"> </w:t>
      </w:r>
      <w:r>
        <w:rPr>
          <w:spacing w:val="-2"/>
        </w:rPr>
        <w:t>качеств:</w:t>
      </w:r>
    </w:p>
    <w:p w:rsidR="005C349B" w:rsidRDefault="006E54AC" w:rsidP="00CD1F13">
      <w:pPr>
        <w:pStyle w:val="a4"/>
        <w:numPr>
          <w:ilvl w:val="1"/>
          <w:numId w:val="65"/>
        </w:numPr>
        <w:tabs>
          <w:tab w:val="left" w:pos="959"/>
        </w:tabs>
        <w:ind w:right="247" w:firstLine="720"/>
        <w:rPr>
          <w:sz w:val="24"/>
        </w:rPr>
      </w:pPr>
      <w:r>
        <w:rPr>
          <w:sz w:val="24"/>
        </w:rPr>
        <w:t>Ребенок</w:t>
      </w:r>
      <w:r>
        <w:rPr>
          <w:spacing w:val="-5"/>
          <w:sz w:val="24"/>
        </w:rPr>
        <w:t xml:space="preserve"> </w:t>
      </w:r>
      <w:r>
        <w:rPr>
          <w:sz w:val="24"/>
        </w:rPr>
        <w:t>учится уважать</w:t>
      </w:r>
      <w:r>
        <w:rPr>
          <w:spacing w:val="-9"/>
          <w:sz w:val="24"/>
        </w:rPr>
        <w:t xml:space="preserve"> </w:t>
      </w:r>
      <w:r>
        <w:rPr>
          <w:sz w:val="24"/>
        </w:rPr>
        <w:t>себя и</w:t>
      </w:r>
      <w:r>
        <w:rPr>
          <w:spacing w:val="-4"/>
          <w:sz w:val="24"/>
        </w:rPr>
        <w:t xml:space="preserve"> </w:t>
      </w:r>
      <w:r>
        <w:rPr>
          <w:sz w:val="24"/>
        </w:rPr>
        <w:t>других,</w:t>
      </w:r>
      <w:r>
        <w:rPr>
          <w:spacing w:val="-3"/>
          <w:sz w:val="24"/>
        </w:rPr>
        <w:t xml:space="preserve"> </w:t>
      </w:r>
      <w:r>
        <w:rPr>
          <w:sz w:val="24"/>
        </w:rPr>
        <w:t>так</w:t>
      </w:r>
      <w:r>
        <w:rPr>
          <w:spacing w:val="-4"/>
          <w:sz w:val="24"/>
        </w:rPr>
        <w:t xml:space="preserve"> </w:t>
      </w:r>
      <w:r>
        <w:rPr>
          <w:sz w:val="24"/>
        </w:rPr>
        <w:t>как</w:t>
      </w:r>
      <w:r>
        <w:rPr>
          <w:spacing w:val="-2"/>
          <w:sz w:val="24"/>
        </w:rPr>
        <w:t xml:space="preserve"> </w:t>
      </w:r>
      <w:r>
        <w:rPr>
          <w:sz w:val="24"/>
        </w:rPr>
        <w:t>отношение</w:t>
      </w:r>
      <w:r>
        <w:rPr>
          <w:spacing w:val="-4"/>
          <w:sz w:val="24"/>
        </w:rPr>
        <w:t xml:space="preserve"> </w:t>
      </w:r>
      <w:r>
        <w:rPr>
          <w:sz w:val="24"/>
        </w:rPr>
        <w:t>ребенка</w:t>
      </w:r>
      <w:r>
        <w:rPr>
          <w:spacing w:val="-6"/>
          <w:sz w:val="24"/>
        </w:rPr>
        <w:t xml:space="preserve"> </w:t>
      </w:r>
      <w:r>
        <w:rPr>
          <w:sz w:val="24"/>
        </w:rPr>
        <w:t>к</w:t>
      </w:r>
      <w:r>
        <w:rPr>
          <w:spacing w:val="-4"/>
          <w:sz w:val="24"/>
        </w:rPr>
        <w:t xml:space="preserve"> </w:t>
      </w:r>
      <w:r>
        <w:rPr>
          <w:sz w:val="24"/>
        </w:rPr>
        <w:t>себе</w:t>
      </w:r>
      <w:r>
        <w:rPr>
          <w:spacing w:val="-1"/>
          <w:sz w:val="24"/>
        </w:rPr>
        <w:t xml:space="preserve"> </w:t>
      </w:r>
      <w:r>
        <w:rPr>
          <w:sz w:val="24"/>
        </w:rPr>
        <w:t>и</w:t>
      </w:r>
      <w:r>
        <w:rPr>
          <w:spacing w:val="-4"/>
          <w:sz w:val="24"/>
        </w:rPr>
        <w:t xml:space="preserve"> </w:t>
      </w:r>
      <w:r>
        <w:rPr>
          <w:sz w:val="24"/>
        </w:rPr>
        <w:t>другим людям всегда отражает</w:t>
      </w:r>
      <w:r>
        <w:rPr>
          <w:spacing w:val="-2"/>
          <w:sz w:val="24"/>
        </w:rPr>
        <w:t xml:space="preserve"> </w:t>
      </w:r>
      <w:r>
        <w:rPr>
          <w:sz w:val="24"/>
        </w:rPr>
        <w:t>характер отношения к нему</w:t>
      </w:r>
      <w:r>
        <w:rPr>
          <w:spacing w:val="-2"/>
          <w:sz w:val="24"/>
        </w:rPr>
        <w:t xml:space="preserve"> </w:t>
      </w:r>
      <w:r>
        <w:rPr>
          <w:sz w:val="24"/>
        </w:rPr>
        <w:t>окружающих. Он</w:t>
      </w:r>
      <w:r>
        <w:rPr>
          <w:spacing w:val="-2"/>
          <w:sz w:val="24"/>
        </w:rPr>
        <w:t xml:space="preserve"> </w:t>
      </w:r>
      <w:r>
        <w:rPr>
          <w:sz w:val="24"/>
        </w:rPr>
        <w:t>приобретает чувство уверенности в себе, не боится ошибок. Когда педагогический работник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5C349B" w:rsidRDefault="006E54AC" w:rsidP="00CD1F13">
      <w:pPr>
        <w:pStyle w:val="a4"/>
        <w:numPr>
          <w:ilvl w:val="1"/>
          <w:numId w:val="65"/>
        </w:numPr>
        <w:tabs>
          <w:tab w:val="left" w:pos="1011"/>
        </w:tabs>
        <w:ind w:right="251" w:firstLine="720"/>
        <w:rPr>
          <w:sz w:val="24"/>
        </w:rPr>
      </w:pPr>
      <w:r>
        <w:rPr>
          <w:sz w:val="24"/>
        </w:rPr>
        <w:t>Ребенок не боится быть самим собой, быть искренним. Когда педагогический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педагогическим работником и детьми способствует истинному принятию ребенком моральных норм.</w:t>
      </w:r>
    </w:p>
    <w:p w:rsidR="005C349B" w:rsidRDefault="006E54AC" w:rsidP="00CD1F13">
      <w:pPr>
        <w:pStyle w:val="a4"/>
        <w:numPr>
          <w:ilvl w:val="1"/>
          <w:numId w:val="65"/>
        </w:numPr>
        <w:tabs>
          <w:tab w:val="left" w:pos="975"/>
        </w:tabs>
        <w:spacing w:before="1"/>
        <w:ind w:right="250" w:firstLine="720"/>
        <w:rPr>
          <w:sz w:val="24"/>
        </w:rPr>
      </w:pPr>
      <w:r>
        <w:rPr>
          <w:sz w:val="24"/>
        </w:rPr>
        <w:t>Ребенок учится брать на себя ответственность за свои решения и поступки. Ведь педагогический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rsidR="005C349B" w:rsidRDefault="006E54AC" w:rsidP="00CD1F13">
      <w:pPr>
        <w:pStyle w:val="a4"/>
        <w:numPr>
          <w:ilvl w:val="1"/>
          <w:numId w:val="65"/>
        </w:numPr>
        <w:tabs>
          <w:tab w:val="left" w:pos="967"/>
        </w:tabs>
        <w:spacing w:before="1"/>
        <w:ind w:right="251" w:firstLine="720"/>
        <w:rPr>
          <w:sz w:val="24"/>
        </w:rPr>
      </w:pPr>
      <w:r>
        <w:rPr>
          <w:sz w:val="24"/>
        </w:rPr>
        <w:t>Ребенок</w:t>
      </w:r>
      <w:r>
        <w:rPr>
          <w:spacing w:val="-4"/>
          <w:sz w:val="24"/>
        </w:rPr>
        <w:t xml:space="preserve"> </w:t>
      </w:r>
      <w:r>
        <w:rPr>
          <w:sz w:val="24"/>
        </w:rPr>
        <w:t>приучается</w:t>
      </w:r>
      <w:r>
        <w:rPr>
          <w:spacing w:val="-3"/>
          <w:sz w:val="24"/>
        </w:rPr>
        <w:t xml:space="preserve"> </w:t>
      </w:r>
      <w:r>
        <w:rPr>
          <w:sz w:val="24"/>
        </w:rPr>
        <w:t>думать</w:t>
      </w:r>
      <w:r>
        <w:rPr>
          <w:spacing w:val="-5"/>
          <w:sz w:val="24"/>
        </w:rPr>
        <w:t xml:space="preserve"> </w:t>
      </w:r>
      <w:r>
        <w:rPr>
          <w:sz w:val="24"/>
        </w:rPr>
        <w:t>самостоятельно,</w:t>
      </w:r>
      <w:r>
        <w:rPr>
          <w:spacing w:val="-2"/>
          <w:sz w:val="24"/>
        </w:rPr>
        <w:t xml:space="preserve"> </w:t>
      </w:r>
      <w:r>
        <w:rPr>
          <w:sz w:val="24"/>
        </w:rPr>
        <w:t>поскольку педагогические работники не навязывают ему своего решения, а способствуют тому, чтобы он принял собственное.</w:t>
      </w:r>
    </w:p>
    <w:p w:rsidR="005C349B" w:rsidRDefault="006E54AC" w:rsidP="00CD1F13">
      <w:pPr>
        <w:pStyle w:val="a4"/>
        <w:numPr>
          <w:ilvl w:val="1"/>
          <w:numId w:val="65"/>
        </w:numPr>
        <w:tabs>
          <w:tab w:val="left" w:pos="967"/>
        </w:tabs>
        <w:ind w:right="249" w:firstLine="720"/>
        <w:rPr>
          <w:sz w:val="24"/>
        </w:rPr>
      </w:pPr>
      <w:r>
        <w:rPr>
          <w:sz w:val="24"/>
        </w:rPr>
        <w:t>Ребенок</w:t>
      </w:r>
      <w:r>
        <w:rPr>
          <w:spacing w:val="-1"/>
          <w:sz w:val="24"/>
        </w:rPr>
        <w:t xml:space="preserve"> </w:t>
      </w:r>
      <w:r>
        <w:rPr>
          <w:sz w:val="24"/>
        </w:rPr>
        <w:t>учится адекватно</w:t>
      </w:r>
      <w:r>
        <w:rPr>
          <w:spacing w:val="-1"/>
          <w:sz w:val="24"/>
        </w:rPr>
        <w:t xml:space="preserve"> </w:t>
      </w:r>
      <w:r>
        <w:rPr>
          <w:sz w:val="24"/>
        </w:rPr>
        <w:t>выражать</w:t>
      </w:r>
      <w:r>
        <w:rPr>
          <w:spacing w:val="-2"/>
          <w:sz w:val="24"/>
        </w:rPr>
        <w:t xml:space="preserve"> </w:t>
      </w:r>
      <w:r>
        <w:rPr>
          <w:sz w:val="24"/>
        </w:rPr>
        <w:t>свои</w:t>
      </w:r>
      <w:r>
        <w:rPr>
          <w:spacing w:val="-1"/>
          <w:sz w:val="24"/>
        </w:rPr>
        <w:t xml:space="preserve"> </w:t>
      </w:r>
      <w:r>
        <w:rPr>
          <w:sz w:val="24"/>
        </w:rPr>
        <w:t>чувства. Помогая ребенку осознать</w:t>
      </w:r>
      <w:r>
        <w:rPr>
          <w:spacing w:val="-2"/>
          <w:sz w:val="24"/>
        </w:rPr>
        <w:t xml:space="preserve"> </w:t>
      </w:r>
      <w:r>
        <w:rPr>
          <w:sz w:val="24"/>
        </w:rPr>
        <w:t xml:space="preserve">свои </w:t>
      </w:r>
      <w:r>
        <w:rPr>
          <w:spacing w:val="-2"/>
          <w:sz w:val="24"/>
        </w:rPr>
        <w:t>переживания, выразить их словами, педагогические работники</w:t>
      </w:r>
      <w:r>
        <w:rPr>
          <w:spacing w:val="-4"/>
          <w:sz w:val="24"/>
        </w:rPr>
        <w:t xml:space="preserve"> </w:t>
      </w:r>
      <w:r>
        <w:rPr>
          <w:spacing w:val="-2"/>
          <w:sz w:val="24"/>
        </w:rPr>
        <w:t>содействуют</w:t>
      </w:r>
      <w:r>
        <w:rPr>
          <w:spacing w:val="-3"/>
          <w:sz w:val="24"/>
        </w:rPr>
        <w:t xml:space="preserve"> </w:t>
      </w:r>
      <w:r>
        <w:rPr>
          <w:spacing w:val="-2"/>
          <w:sz w:val="24"/>
        </w:rPr>
        <w:t xml:space="preserve">формированию </w:t>
      </w:r>
      <w:r>
        <w:rPr>
          <w:sz w:val="24"/>
        </w:rPr>
        <w:t>у него умения проявлять чувства социально приемлемыми способами.</w:t>
      </w:r>
    </w:p>
    <w:p w:rsidR="005C349B" w:rsidRDefault="006E54AC" w:rsidP="00CD1F13">
      <w:pPr>
        <w:pStyle w:val="a4"/>
        <w:numPr>
          <w:ilvl w:val="1"/>
          <w:numId w:val="65"/>
        </w:numPr>
        <w:tabs>
          <w:tab w:val="left" w:pos="991"/>
        </w:tabs>
        <w:ind w:right="254" w:firstLine="720"/>
        <w:rPr>
          <w:sz w:val="24"/>
        </w:rPr>
      </w:pPr>
      <w:r>
        <w:rPr>
          <w:sz w:val="24"/>
        </w:rPr>
        <w:t>Ребенок учится понимать других и сочувствовать им, потому что получает этот опыт из общения с педагогическим работником и переносит его на других людей.</w:t>
      </w:r>
    </w:p>
    <w:p w:rsidR="005C349B" w:rsidRDefault="005C349B">
      <w:pPr>
        <w:pStyle w:val="a3"/>
        <w:ind w:left="0" w:firstLine="0"/>
        <w:jc w:val="left"/>
      </w:pPr>
    </w:p>
    <w:p w:rsidR="005C349B" w:rsidRDefault="006E54AC" w:rsidP="00CD1F13">
      <w:pPr>
        <w:pStyle w:val="1"/>
        <w:numPr>
          <w:ilvl w:val="1"/>
          <w:numId w:val="97"/>
        </w:numPr>
        <w:tabs>
          <w:tab w:val="left" w:pos="1356"/>
        </w:tabs>
        <w:ind w:right="247" w:firstLine="720"/>
        <w:jc w:val="both"/>
      </w:pPr>
      <w:bookmarkStart w:id="14" w:name="_TOC_250024"/>
      <w:bookmarkEnd w:id="14"/>
      <w:r>
        <w:t>ОСОБЕННОСТИ ОБРАЗОВАТЕЛЬНОЙ ДЕЯТЕЛЬНОСТИ РАЗНЫХ ВИДОВ И КУЛЬТУРНЫХ ПРАКТИК</w:t>
      </w:r>
    </w:p>
    <w:p w:rsidR="005C349B" w:rsidRDefault="005C349B">
      <w:pPr>
        <w:pStyle w:val="a3"/>
        <w:ind w:left="0" w:firstLine="0"/>
        <w:jc w:val="left"/>
        <w:rPr>
          <w:b/>
        </w:rPr>
      </w:pPr>
    </w:p>
    <w:p w:rsidR="005C349B" w:rsidRDefault="006E54AC">
      <w:pPr>
        <w:pStyle w:val="a3"/>
        <w:ind w:right="244"/>
      </w:pPr>
      <w:r>
        <w:t xml:space="preserve">Программа определяет базовое содержание образовательных областей с учетом возрастных и индивидуальных особенностей обучающихся в </w:t>
      </w:r>
      <w:r>
        <w:rPr>
          <w:i/>
        </w:rPr>
        <w:t>различных видах деятельности</w:t>
      </w:r>
      <w:r>
        <w:t>, таких как:</w:t>
      </w:r>
    </w:p>
    <w:p w:rsidR="005C349B" w:rsidRDefault="006E54AC" w:rsidP="00CD1F13">
      <w:pPr>
        <w:pStyle w:val="a4"/>
        <w:numPr>
          <w:ilvl w:val="0"/>
          <w:numId w:val="64"/>
        </w:numPr>
        <w:tabs>
          <w:tab w:val="left" w:pos="1060"/>
        </w:tabs>
        <w:ind w:left="1060" w:hanging="239"/>
        <w:rPr>
          <w:sz w:val="24"/>
        </w:rPr>
      </w:pPr>
      <w:r>
        <w:rPr>
          <w:sz w:val="24"/>
        </w:rPr>
        <w:t>Предметная</w:t>
      </w:r>
      <w:r>
        <w:rPr>
          <w:spacing w:val="-5"/>
          <w:sz w:val="24"/>
        </w:rPr>
        <w:t xml:space="preserve"> </w:t>
      </w:r>
      <w:r>
        <w:rPr>
          <w:spacing w:val="-2"/>
          <w:sz w:val="24"/>
        </w:rPr>
        <w:t>деятельность.</w:t>
      </w:r>
    </w:p>
    <w:p w:rsidR="005C349B" w:rsidRDefault="006E54AC" w:rsidP="00CD1F13">
      <w:pPr>
        <w:pStyle w:val="a4"/>
        <w:numPr>
          <w:ilvl w:val="0"/>
          <w:numId w:val="64"/>
        </w:numPr>
        <w:tabs>
          <w:tab w:val="left" w:pos="1060"/>
        </w:tabs>
        <w:ind w:left="1060" w:hanging="239"/>
        <w:rPr>
          <w:sz w:val="24"/>
        </w:rPr>
      </w:pPr>
      <w:r>
        <w:rPr>
          <w:sz w:val="24"/>
        </w:rPr>
        <w:t>Игровая</w:t>
      </w:r>
      <w:r>
        <w:rPr>
          <w:spacing w:val="-4"/>
          <w:sz w:val="24"/>
        </w:rPr>
        <w:t xml:space="preserve"> </w:t>
      </w:r>
      <w:r>
        <w:rPr>
          <w:sz w:val="24"/>
        </w:rPr>
        <w:t>(сюжетно-ролевая</w:t>
      </w:r>
      <w:r>
        <w:rPr>
          <w:spacing w:val="-3"/>
          <w:sz w:val="24"/>
        </w:rPr>
        <w:t xml:space="preserve"> </w:t>
      </w:r>
      <w:r>
        <w:rPr>
          <w:sz w:val="24"/>
        </w:rPr>
        <w:t>игра,</w:t>
      </w:r>
      <w:r>
        <w:rPr>
          <w:spacing w:val="-4"/>
          <w:sz w:val="24"/>
        </w:rPr>
        <w:t xml:space="preserve"> </w:t>
      </w:r>
      <w:r>
        <w:rPr>
          <w:sz w:val="24"/>
        </w:rPr>
        <w:t>игра</w:t>
      </w:r>
      <w:r>
        <w:rPr>
          <w:spacing w:val="-6"/>
          <w:sz w:val="24"/>
        </w:rPr>
        <w:t xml:space="preserve"> </w:t>
      </w:r>
      <w:r>
        <w:rPr>
          <w:sz w:val="24"/>
        </w:rPr>
        <w:t>с</w:t>
      </w:r>
      <w:r>
        <w:rPr>
          <w:spacing w:val="-3"/>
          <w:sz w:val="24"/>
        </w:rPr>
        <w:t xml:space="preserve"> </w:t>
      </w:r>
      <w:r>
        <w:rPr>
          <w:sz w:val="24"/>
        </w:rPr>
        <w:t>правилами</w:t>
      </w:r>
      <w:r>
        <w:rPr>
          <w:spacing w:val="-4"/>
          <w:sz w:val="24"/>
        </w:rPr>
        <w:t xml:space="preserve"> </w:t>
      </w:r>
      <w:r>
        <w:rPr>
          <w:sz w:val="24"/>
        </w:rPr>
        <w:t>и</w:t>
      </w:r>
      <w:r>
        <w:rPr>
          <w:spacing w:val="-5"/>
          <w:sz w:val="24"/>
        </w:rPr>
        <w:t xml:space="preserve"> </w:t>
      </w:r>
      <w:r>
        <w:rPr>
          <w:sz w:val="24"/>
        </w:rPr>
        <w:t>другие</w:t>
      </w:r>
      <w:r>
        <w:rPr>
          <w:spacing w:val="-6"/>
          <w:sz w:val="24"/>
        </w:rPr>
        <w:t xml:space="preserve"> </w:t>
      </w:r>
      <w:r>
        <w:rPr>
          <w:sz w:val="24"/>
        </w:rPr>
        <w:t>виды</w:t>
      </w:r>
      <w:r>
        <w:rPr>
          <w:spacing w:val="-5"/>
          <w:sz w:val="24"/>
        </w:rPr>
        <w:t xml:space="preserve"> </w:t>
      </w:r>
      <w:r>
        <w:rPr>
          <w:spacing w:val="-2"/>
          <w:sz w:val="24"/>
        </w:rPr>
        <w:t>игры).</w:t>
      </w:r>
    </w:p>
    <w:p w:rsidR="005C349B" w:rsidRDefault="006E54AC" w:rsidP="00CD1F13">
      <w:pPr>
        <w:pStyle w:val="a4"/>
        <w:numPr>
          <w:ilvl w:val="0"/>
          <w:numId w:val="64"/>
        </w:numPr>
        <w:tabs>
          <w:tab w:val="left" w:pos="1099"/>
        </w:tabs>
        <w:spacing w:before="1"/>
        <w:ind w:left="100" w:right="254" w:firstLine="720"/>
        <w:rPr>
          <w:sz w:val="24"/>
        </w:rPr>
      </w:pPr>
      <w:r>
        <w:rPr>
          <w:sz w:val="24"/>
        </w:rPr>
        <w:t>Коммуникативная (общение и взаимодействие с педагогическим работником и другими детьми).</w:t>
      </w:r>
    </w:p>
    <w:p w:rsidR="005C349B" w:rsidRDefault="006E54AC" w:rsidP="00CD1F13">
      <w:pPr>
        <w:pStyle w:val="a4"/>
        <w:numPr>
          <w:ilvl w:val="0"/>
          <w:numId w:val="64"/>
        </w:numPr>
        <w:tabs>
          <w:tab w:val="left" w:pos="1183"/>
        </w:tabs>
        <w:ind w:left="100" w:right="250" w:firstLine="720"/>
        <w:rPr>
          <w:sz w:val="24"/>
        </w:rPr>
      </w:pPr>
      <w:r>
        <w:rPr>
          <w:sz w:val="24"/>
        </w:rPr>
        <w:t>Познавательно-исследовательская (исследование и познание природного и социального миров в процессе наблюдения и взаимодействия с ними),</w:t>
      </w:r>
    </w:p>
    <w:p w:rsidR="005C349B" w:rsidRDefault="006E54AC">
      <w:pPr>
        <w:ind w:left="821"/>
        <w:rPr>
          <w:sz w:val="24"/>
        </w:rPr>
      </w:pPr>
      <w:r>
        <w:rPr>
          <w:sz w:val="24"/>
        </w:rPr>
        <w:t>а</w:t>
      </w:r>
      <w:r>
        <w:rPr>
          <w:spacing w:val="-4"/>
          <w:sz w:val="24"/>
        </w:rPr>
        <w:t xml:space="preserve"> </w:t>
      </w:r>
      <w:r>
        <w:rPr>
          <w:sz w:val="24"/>
        </w:rPr>
        <w:t>также</w:t>
      </w:r>
      <w:r>
        <w:rPr>
          <w:spacing w:val="-1"/>
          <w:sz w:val="24"/>
        </w:rPr>
        <w:t xml:space="preserve"> </w:t>
      </w:r>
      <w:r>
        <w:rPr>
          <w:sz w:val="24"/>
        </w:rPr>
        <w:t>такими</w:t>
      </w:r>
      <w:r>
        <w:rPr>
          <w:spacing w:val="-6"/>
          <w:sz w:val="24"/>
        </w:rPr>
        <w:t xml:space="preserve"> </w:t>
      </w:r>
      <w:r>
        <w:rPr>
          <w:sz w:val="24"/>
        </w:rPr>
        <w:t>видами</w:t>
      </w:r>
      <w:r>
        <w:rPr>
          <w:spacing w:val="-2"/>
          <w:sz w:val="24"/>
        </w:rPr>
        <w:t xml:space="preserve"> </w:t>
      </w:r>
      <w:r>
        <w:rPr>
          <w:i/>
          <w:sz w:val="24"/>
        </w:rPr>
        <w:t>активности</w:t>
      </w:r>
      <w:r>
        <w:rPr>
          <w:i/>
          <w:spacing w:val="-6"/>
          <w:sz w:val="24"/>
        </w:rPr>
        <w:t xml:space="preserve"> </w:t>
      </w:r>
      <w:r>
        <w:rPr>
          <w:i/>
          <w:sz w:val="24"/>
        </w:rPr>
        <w:t>ребенка</w:t>
      </w:r>
      <w:r>
        <w:rPr>
          <w:sz w:val="24"/>
        </w:rPr>
        <w:t>,</w:t>
      </w:r>
      <w:r>
        <w:rPr>
          <w:spacing w:val="-4"/>
          <w:sz w:val="24"/>
        </w:rPr>
        <w:t xml:space="preserve"> как:</w:t>
      </w:r>
    </w:p>
    <w:p w:rsidR="005C349B" w:rsidRDefault="006E54AC" w:rsidP="00CD1F13">
      <w:pPr>
        <w:pStyle w:val="a4"/>
        <w:numPr>
          <w:ilvl w:val="1"/>
          <w:numId w:val="64"/>
        </w:numPr>
        <w:tabs>
          <w:tab w:val="left" w:pos="960"/>
        </w:tabs>
        <w:ind w:left="960" w:hanging="139"/>
        <w:jc w:val="left"/>
        <w:rPr>
          <w:sz w:val="24"/>
        </w:rPr>
      </w:pPr>
      <w:r>
        <w:rPr>
          <w:sz w:val="24"/>
        </w:rPr>
        <w:t>восприятие</w:t>
      </w:r>
      <w:r>
        <w:rPr>
          <w:spacing w:val="-14"/>
          <w:sz w:val="24"/>
        </w:rPr>
        <w:t xml:space="preserve"> </w:t>
      </w:r>
      <w:r>
        <w:rPr>
          <w:sz w:val="24"/>
        </w:rPr>
        <w:t>художественной</w:t>
      </w:r>
      <w:r>
        <w:rPr>
          <w:spacing w:val="-15"/>
          <w:sz w:val="24"/>
        </w:rPr>
        <w:t xml:space="preserve"> </w:t>
      </w:r>
      <w:r>
        <w:rPr>
          <w:sz w:val="24"/>
        </w:rPr>
        <w:t>литературы</w:t>
      </w:r>
      <w:r>
        <w:rPr>
          <w:spacing w:val="-15"/>
          <w:sz w:val="24"/>
        </w:rPr>
        <w:t xml:space="preserve"> </w:t>
      </w:r>
      <w:r>
        <w:rPr>
          <w:sz w:val="24"/>
        </w:rPr>
        <w:t>и</w:t>
      </w:r>
      <w:r>
        <w:rPr>
          <w:spacing w:val="-14"/>
          <w:sz w:val="24"/>
        </w:rPr>
        <w:t xml:space="preserve"> </w:t>
      </w:r>
      <w:r>
        <w:rPr>
          <w:spacing w:val="-2"/>
          <w:sz w:val="24"/>
        </w:rPr>
        <w:t>фольклора,</w:t>
      </w:r>
    </w:p>
    <w:p w:rsidR="005C349B" w:rsidRDefault="006E54AC" w:rsidP="00CD1F13">
      <w:pPr>
        <w:pStyle w:val="a4"/>
        <w:numPr>
          <w:ilvl w:val="1"/>
          <w:numId w:val="64"/>
        </w:numPr>
        <w:tabs>
          <w:tab w:val="left" w:pos="960"/>
        </w:tabs>
        <w:ind w:left="960" w:hanging="139"/>
        <w:jc w:val="left"/>
        <w:rPr>
          <w:sz w:val="24"/>
        </w:rPr>
      </w:pPr>
      <w:r>
        <w:rPr>
          <w:sz w:val="24"/>
        </w:rPr>
        <w:t>самообслуживание</w:t>
      </w:r>
      <w:r>
        <w:rPr>
          <w:spacing w:val="-7"/>
          <w:sz w:val="24"/>
        </w:rPr>
        <w:t xml:space="preserve"> </w:t>
      </w:r>
      <w:r>
        <w:rPr>
          <w:sz w:val="24"/>
        </w:rPr>
        <w:t>и</w:t>
      </w:r>
      <w:r>
        <w:rPr>
          <w:spacing w:val="-6"/>
          <w:sz w:val="24"/>
        </w:rPr>
        <w:t xml:space="preserve"> </w:t>
      </w:r>
      <w:r>
        <w:rPr>
          <w:sz w:val="24"/>
        </w:rPr>
        <w:t>элементарный</w:t>
      </w:r>
      <w:r>
        <w:rPr>
          <w:spacing w:val="-6"/>
          <w:sz w:val="24"/>
        </w:rPr>
        <w:t xml:space="preserve"> </w:t>
      </w:r>
      <w:r>
        <w:rPr>
          <w:sz w:val="24"/>
        </w:rPr>
        <w:t>бытовой</w:t>
      </w:r>
      <w:r>
        <w:rPr>
          <w:spacing w:val="-7"/>
          <w:sz w:val="24"/>
        </w:rPr>
        <w:t xml:space="preserve"> </w:t>
      </w:r>
      <w:r>
        <w:rPr>
          <w:sz w:val="24"/>
        </w:rPr>
        <w:t>труд</w:t>
      </w:r>
      <w:r>
        <w:rPr>
          <w:spacing w:val="-4"/>
          <w:sz w:val="24"/>
        </w:rPr>
        <w:t xml:space="preserve"> </w:t>
      </w:r>
      <w:r>
        <w:rPr>
          <w:sz w:val="24"/>
        </w:rPr>
        <w:t>(в</w:t>
      </w:r>
      <w:r>
        <w:rPr>
          <w:spacing w:val="-8"/>
          <w:sz w:val="24"/>
        </w:rPr>
        <w:t xml:space="preserve"> </w:t>
      </w:r>
      <w:r>
        <w:rPr>
          <w:sz w:val="24"/>
        </w:rPr>
        <w:t>помещении</w:t>
      </w:r>
      <w:r>
        <w:rPr>
          <w:spacing w:val="-7"/>
          <w:sz w:val="24"/>
        </w:rPr>
        <w:t xml:space="preserve"> </w:t>
      </w:r>
      <w:r>
        <w:rPr>
          <w:sz w:val="24"/>
        </w:rPr>
        <w:t>и</w:t>
      </w:r>
      <w:r>
        <w:rPr>
          <w:spacing w:val="-7"/>
          <w:sz w:val="24"/>
        </w:rPr>
        <w:t xml:space="preserve"> </w:t>
      </w:r>
      <w:r>
        <w:rPr>
          <w:sz w:val="24"/>
        </w:rPr>
        <w:t>на</w:t>
      </w:r>
      <w:r>
        <w:rPr>
          <w:spacing w:val="-5"/>
          <w:sz w:val="24"/>
        </w:rPr>
        <w:t xml:space="preserve"> </w:t>
      </w:r>
      <w:r>
        <w:rPr>
          <w:spacing w:val="-2"/>
          <w:sz w:val="24"/>
        </w:rPr>
        <w:t>улице),</w:t>
      </w:r>
    </w:p>
    <w:p w:rsidR="005C349B" w:rsidRDefault="006E54AC" w:rsidP="00CD1F13">
      <w:pPr>
        <w:pStyle w:val="a4"/>
        <w:numPr>
          <w:ilvl w:val="1"/>
          <w:numId w:val="64"/>
        </w:numPr>
        <w:tabs>
          <w:tab w:val="left" w:pos="999"/>
        </w:tabs>
        <w:ind w:right="245" w:firstLine="720"/>
        <w:jc w:val="left"/>
        <w:rPr>
          <w:sz w:val="24"/>
        </w:rPr>
      </w:pPr>
      <w:r>
        <w:rPr>
          <w:sz w:val="24"/>
        </w:rPr>
        <w:t>конструирование</w:t>
      </w:r>
      <w:r>
        <w:rPr>
          <w:spacing w:val="22"/>
          <w:sz w:val="24"/>
        </w:rPr>
        <w:t xml:space="preserve"> </w:t>
      </w:r>
      <w:r>
        <w:rPr>
          <w:sz w:val="24"/>
        </w:rPr>
        <w:t>из</w:t>
      </w:r>
      <w:r>
        <w:rPr>
          <w:spacing w:val="21"/>
          <w:sz w:val="24"/>
        </w:rPr>
        <w:t xml:space="preserve"> </w:t>
      </w:r>
      <w:r>
        <w:rPr>
          <w:sz w:val="24"/>
        </w:rPr>
        <w:t>разного</w:t>
      </w:r>
      <w:r>
        <w:rPr>
          <w:spacing w:val="18"/>
          <w:sz w:val="24"/>
        </w:rPr>
        <w:t xml:space="preserve"> </w:t>
      </w:r>
      <w:r>
        <w:rPr>
          <w:sz w:val="24"/>
        </w:rPr>
        <w:t>материала,</w:t>
      </w:r>
      <w:r>
        <w:rPr>
          <w:spacing w:val="20"/>
          <w:sz w:val="24"/>
        </w:rPr>
        <w:t xml:space="preserve"> </w:t>
      </w:r>
      <w:r>
        <w:rPr>
          <w:sz w:val="24"/>
        </w:rPr>
        <w:t>включая</w:t>
      </w:r>
      <w:r>
        <w:rPr>
          <w:spacing w:val="23"/>
          <w:sz w:val="24"/>
        </w:rPr>
        <w:t xml:space="preserve"> </w:t>
      </w:r>
      <w:r>
        <w:rPr>
          <w:sz w:val="24"/>
        </w:rPr>
        <w:t>конструкторы,</w:t>
      </w:r>
      <w:r>
        <w:rPr>
          <w:spacing w:val="20"/>
          <w:sz w:val="24"/>
        </w:rPr>
        <w:t xml:space="preserve"> </w:t>
      </w:r>
      <w:r>
        <w:rPr>
          <w:sz w:val="24"/>
        </w:rPr>
        <w:t>модули,</w:t>
      </w:r>
      <w:r>
        <w:rPr>
          <w:spacing w:val="20"/>
          <w:sz w:val="24"/>
        </w:rPr>
        <w:t xml:space="preserve"> </w:t>
      </w:r>
      <w:r>
        <w:rPr>
          <w:sz w:val="24"/>
        </w:rPr>
        <w:t>бумагу, природный и иной материал,</w:t>
      </w:r>
    </w:p>
    <w:p w:rsidR="005C349B" w:rsidRDefault="006E54AC" w:rsidP="00CD1F13">
      <w:pPr>
        <w:pStyle w:val="a4"/>
        <w:numPr>
          <w:ilvl w:val="1"/>
          <w:numId w:val="64"/>
        </w:numPr>
        <w:tabs>
          <w:tab w:val="left" w:pos="960"/>
        </w:tabs>
        <w:spacing w:before="1"/>
        <w:ind w:left="960" w:hanging="139"/>
        <w:jc w:val="left"/>
        <w:rPr>
          <w:sz w:val="24"/>
        </w:rPr>
      </w:pPr>
      <w:r>
        <w:rPr>
          <w:sz w:val="24"/>
        </w:rPr>
        <w:t>изобразительная</w:t>
      </w:r>
      <w:r>
        <w:rPr>
          <w:spacing w:val="-5"/>
          <w:sz w:val="24"/>
        </w:rPr>
        <w:t xml:space="preserve"> </w:t>
      </w:r>
      <w:r>
        <w:rPr>
          <w:sz w:val="24"/>
        </w:rPr>
        <w:t>(рисование,</w:t>
      </w:r>
      <w:r>
        <w:rPr>
          <w:spacing w:val="-6"/>
          <w:sz w:val="24"/>
        </w:rPr>
        <w:t xml:space="preserve"> </w:t>
      </w:r>
      <w:r>
        <w:rPr>
          <w:sz w:val="24"/>
        </w:rPr>
        <w:t>лепка,</w:t>
      </w:r>
      <w:r>
        <w:rPr>
          <w:spacing w:val="-5"/>
          <w:sz w:val="24"/>
        </w:rPr>
        <w:t xml:space="preserve"> </w:t>
      </w:r>
      <w:r>
        <w:rPr>
          <w:spacing w:val="-2"/>
          <w:sz w:val="24"/>
        </w:rPr>
        <w:t>аппликация),</w:t>
      </w:r>
    </w:p>
    <w:p w:rsidR="005C349B" w:rsidRDefault="006E54AC" w:rsidP="00CD1F13">
      <w:pPr>
        <w:pStyle w:val="a4"/>
        <w:numPr>
          <w:ilvl w:val="1"/>
          <w:numId w:val="64"/>
        </w:numPr>
        <w:tabs>
          <w:tab w:val="left" w:pos="955"/>
        </w:tabs>
        <w:ind w:right="251" w:firstLine="720"/>
        <w:jc w:val="left"/>
        <w:rPr>
          <w:sz w:val="24"/>
        </w:rPr>
      </w:pPr>
      <w:r>
        <w:rPr>
          <w:sz w:val="24"/>
        </w:rPr>
        <w:t>музыкальная</w:t>
      </w:r>
      <w:r>
        <w:rPr>
          <w:spacing w:val="-7"/>
          <w:sz w:val="24"/>
        </w:rPr>
        <w:t xml:space="preserve"> </w:t>
      </w:r>
      <w:r>
        <w:rPr>
          <w:sz w:val="24"/>
        </w:rPr>
        <w:t>(восприятие</w:t>
      </w:r>
      <w:r>
        <w:rPr>
          <w:spacing w:val="-11"/>
          <w:sz w:val="24"/>
        </w:rPr>
        <w:t xml:space="preserve"> </w:t>
      </w:r>
      <w:r>
        <w:rPr>
          <w:sz w:val="24"/>
        </w:rPr>
        <w:t>и</w:t>
      </w:r>
      <w:r>
        <w:rPr>
          <w:spacing w:val="-13"/>
          <w:sz w:val="24"/>
        </w:rPr>
        <w:t xml:space="preserve"> </w:t>
      </w:r>
      <w:r>
        <w:rPr>
          <w:sz w:val="24"/>
        </w:rPr>
        <w:t>понимание</w:t>
      </w:r>
      <w:r>
        <w:rPr>
          <w:spacing w:val="-12"/>
          <w:sz w:val="24"/>
        </w:rPr>
        <w:t xml:space="preserve"> </w:t>
      </w:r>
      <w:r>
        <w:rPr>
          <w:sz w:val="24"/>
        </w:rPr>
        <w:t>смысла</w:t>
      </w:r>
      <w:r>
        <w:rPr>
          <w:spacing w:val="-8"/>
          <w:sz w:val="24"/>
        </w:rPr>
        <w:t xml:space="preserve"> </w:t>
      </w:r>
      <w:r>
        <w:rPr>
          <w:sz w:val="24"/>
        </w:rPr>
        <w:t>музыкальных</w:t>
      </w:r>
      <w:r>
        <w:rPr>
          <w:spacing w:val="-12"/>
          <w:sz w:val="24"/>
        </w:rPr>
        <w:t xml:space="preserve"> </w:t>
      </w:r>
      <w:r>
        <w:rPr>
          <w:sz w:val="24"/>
        </w:rPr>
        <w:t>произведений,</w:t>
      </w:r>
      <w:r>
        <w:rPr>
          <w:spacing w:val="-12"/>
          <w:sz w:val="24"/>
        </w:rPr>
        <w:t xml:space="preserve"> </w:t>
      </w:r>
      <w:r>
        <w:rPr>
          <w:sz w:val="24"/>
        </w:rPr>
        <w:t>пение, музыкально-ритмические движения, игры на детских музыкальных инструментах),</w:t>
      </w:r>
    </w:p>
    <w:p w:rsidR="005C349B" w:rsidRDefault="006E54AC" w:rsidP="00CD1F13">
      <w:pPr>
        <w:pStyle w:val="a4"/>
        <w:numPr>
          <w:ilvl w:val="1"/>
          <w:numId w:val="64"/>
        </w:numPr>
        <w:tabs>
          <w:tab w:val="left" w:pos="960"/>
        </w:tabs>
        <w:ind w:left="960" w:hanging="139"/>
        <w:jc w:val="left"/>
        <w:rPr>
          <w:sz w:val="24"/>
        </w:rPr>
      </w:pPr>
      <w:r>
        <w:rPr>
          <w:sz w:val="24"/>
        </w:rPr>
        <w:t>двигательная</w:t>
      </w:r>
      <w:r>
        <w:rPr>
          <w:spacing w:val="-5"/>
          <w:sz w:val="24"/>
        </w:rPr>
        <w:t xml:space="preserve"> </w:t>
      </w:r>
      <w:r>
        <w:rPr>
          <w:sz w:val="24"/>
        </w:rPr>
        <w:t>(овладение</w:t>
      </w:r>
      <w:r>
        <w:rPr>
          <w:spacing w:val="-7"/>
          <w:sz w:val="24"/>
        </w:rPr>
        <w:t xml:space="preserve"> </w:t>
      </w:r>
      <w:r>
        <w:rPr>
          <w:sz w:val="24"/>
        </w:rPr>
        <w:t>основными</w:t>
      </w:r>
      <w:r>
        <w:rPr>
          <w:spacing w:val="-7"/>
          <w:sz w:val="24"/>
        </w:rPr>
        <w:t xml:space="preserve"> </w:t>
      </w:r>
      <w:r>
        <w:rPr>
          <w:sz w:val="24"/>
        </w:rPr>
        <w:t>движениями)</w:t>
      </w:r>
      <w:r>
        <w:rPr>
          <w:spacing w:val="-6"/>
          <w:sz w:val="24"/>
        </w:rPr>
        <w:t xml:space="preserve"> </w:t>
      </w:r>
      <w:r>
        <w:rPr>
          <w:sz w:val="24"/>
        </w:rPr>
        <w:t>формы</w:t>
      </w:r>
      <w:r>
        <w:rPr>
          <w:spacing w:val="-8"/>
          <w:sz w:val="24"/>
        </w:rPr>
        <w:t xml:space="preserve"> </w:t>
      </w:r>
      <w:r>
        <w:rPr>
          <w:sz w:val="24"/>
        </w:rPr>
        <w:t>активности</w:t>
      </w:r>
      <w:r>
        <w:rPr>
          <w:spacing w:val="-2"/>
          <w:sz w:val="24"/>
        </w:rPr>
        <w:t xml:space="preserve"> ребенка.</w:t>
      </w:r>
    </w:p>
    <w:p w:rsidR="005C349B" w:rsidRDefault="005C349B">
      <w:pPr>
        <w:pStyle w:val="a3"/>
        <w:ind w:left="0" w:firstLine="0"/>
        <w:jc w:val="left"/>
      </w:pPr>
    </w:p>
    <w:p w:rsidR="005C349B" w:rsidRDefault="006E54AC">
      <w:pPr>
        <w:pStyle w:val="a3"/>
        <w:ind w:left="821" w:firstLine="0"/>
        <w:jc w:val="left"/>
      </w:pPr>
      <w:r>
        <w:t>Образовательная</w:t>
      </w:r>
      <w:r>
        <w:rPr>
          <w:spacing w:val="-6"/>
        </w:rPr>
        <w:t xml:space="preserve"> </w:t>
      </w:r>
      <w:r>
        <w:t>деятельность</w:t>
      </w:r>
      <w:r>
        <w:rPr>
          <w:spacing w:val="-4"/>
        </w:rPr>
        <w:t xml:space="preserve"> </w:t>
      </w:r>
      <w:r>
        <w:t>в</w:t>
      </w:r>
      <w:r>
        <w:rPr>
          <w:spacing w:val="-4"/>
        </w:rPr>
        <w:t xml:space="preserve"> </w:t>
      </w:r>
      <w:r w:rsidR="00D22EB4">
        <w:t>ДОУ</w:t>
      </w:r>
      <w:r>
        <w:rPr>
          <w:spacing w:val="-5"/>
        </w:rPr>
        <w:t xml:space="preserve"> </w:t>
      </w:r>
      <w:r>
        <w:rPr>
          <w:spacing w:val="-2"/>
        </w:rPr>
        <w:t>включает:</w:t>
      </w:r>
    </w:p>
    <w:p w:rsidR="005C349B" w:rsidRDefault="006E54AC" w:rsidP="00CD1F13">
      <w:pPr>
        <w:pStyle w:val="a4"/>
        <w:numPr>
          <w:ilvl w:val="1"/>
          <w:numId w:val="64"/>
        </w:numPr>
        <w:tabs>
          <w:tab w:val="left" w:pos="1116"/>
          <w:tab w:val="left" w:pos="3108"/>
          <w:tab w:val="left" w:pos="4732"/>
          <w:tab w:val="left" w:pos="6704"/>
          <w:tab w:val="left" w:pos="7032"/>
          <w:tab w:val="left" w:pos="8172"/>
        </w:tabs>
        <w:ind w:right="246" w:firstLine="720"/>
        <w:jc w:val="left"/>
        <w:rPr>
          <w:sz w:val="24"/>
        </w:rPr>
      </w:pPr>
      <w:r>
        <w:rPr>
          <w:spacing w:val="-2"/>
          <w:sz w:val="24"/>
        </w:rPr>
        <w:t>образовательную</w:t>
      </w:r>
      <w:r>
        <w:rPr>
          <w:sz w:val="24"/>
        </w:rPr>
        <w:tab/>
      </w:r>
      <w:r>
        <w:rPr>
          <w:spacing w:val="-2"/>
          <w:sz w:val="24"/>
        </w:rPr>
        <w:t>деятельность,</w:t>
      </w:r>
      <w:r>
        <w:rPr>
          <w:sz w:val="24"/>
        </w:rPr>
        <w:tab/>
      </w:r>
      <w:r>
        <w:rPr>
          <w:spacing w:val="-2"/>
          <w:sz w:val="24"/>
        </w:rPr>
        <w:t>осуществляемую</w:t>
      </w:r>
      <w:r>
        <w:rPr>
          <w:sz w:val="24"/>
        </w:rPr>
        <w:tab/>
      </w:r>
      <w:r>
        <w:rPr>
          <w:spacing w:val="-10"/>
          <w:sz w:val="24"/>
        </w:rPr>
        <w:t>в</w:t>
      </w:r>
      <w:r>
        <w:rPr>
          <w:sz w:val="24"/>
        </w:rPr>
        <w:tab/>
      </w:r>
      <w:r>
        <w:rPr>
          <w:spacing w:val="-2"/>
          <w:sz w:val="24"/>
        </w:rPr>
        <w:t>процессе</w:t>
      </w:r>
      <w:r>
        <w:rPr>
          <w:sz w:val="24"/>
        </w:rPr>
        <w:tab/>
      </w:r>
      <w:r>
        <w:rPr>
          <w:spacing w:val="-2"/>
          <w:sz w:val="24"/>
        </w:rPr>
        <w:t xml:space="preserve">организации </w:t>
      </w:r>
      <w:r>
        <w:rPr>
          <w:sz w:val="24"/>
        </w:rPr>
        <w:t>различных видов детской деятельности;</w:t>
      </w:r>
    </w:p>
    <w:p w:rsidR="005C349B" w:rsidRDefault="006E54AC" w:rsidP="00CD1F13">
      <w:pPr>
        <w:pStyle w:val="a4"/>
        <w:numPr>
          <w:ilvl w:val="1"/>
          <w:numId w:val="64"/>
        </w:numPr>
        <w:tabs>
          <w:tab w:val="left" w:pos="960"/>
        </w:tabs>
        <w:ind w:left="960" w:hanging="139"/>
        <w:jc w:val="left"/>
        <w:rPr>
          <w:sz w:val="24"/>
        </w:rPr>
      </w:pPr>
      <w:r>
        <w:rPr>
          <w:sz w:val="24"/>
        </w:rPr>
        <w:t>образовательную</w:t>
      </w:r>
      <w:r>
        <w:rPr>
          <w:spacing w:val="-7"/>
          <w:sz w:val="24"/>
        </w:rPr>
        <w:t xml:space="preserve"> </w:t>
      </w:r>
      <w:r>
        <w:rPr>
          <w:sz w:val="24"/>
        </w:rPr>
        <w:t>деятельность,</w:t>
      </w:r>
      <w:r>
        <w:rPr>
          <w:spacing w:val="-3"/>
          <w:sz w:val="24"/>
        </w:rPr>
        <w:t xml:space="preserve"> </w:t>
      </w:r>
      <w:r>
        <w:rPr>
          <w:sz w:val="24"/>
        </w:rPr>
        <w:t>осуществляемую</w:t>
      </w:r>
      <w:r>
        <w:rPr>
          <w:spacing w:val="-2"/>
          <w:sz w:val="24"/>
        </w:rPr>
        <w:t xml:space="preserve"> </w:t>
      </w:r>
      <w:r>
        <w:rPr>
          <w:sz w:val="24"/>
        </w:rPr>
        <w:t>в</w:t>
      </w:r>
      <w:r>
        <w:rPr>
          <w:spacing w:val="-5"/>
          <w:sz w:val="24"/>
        </w:rPr>
        <w:t xml:space="preserve"> </w:t>
      </w:r>
      <w:r>
        <w:rPr>
          <w:sz w:val="24"/>
        </w:rPr>
        <w:t>ходе</w:t>
      </w:r>
      <w:r>
        <w:rPr>
          <w:spacing w:val="-1"/>
          <w:sz w:val="24"/>
        </w:rPr>
        <w:t xml:space="preserve"> </w:t>
      </w:r>
      <w:r>
        <w:rPr>
          <w:sz w:val="24"/>
        </w:rPr>
        <w:t>режимных</w:t>
      </w:r>
      <w:r>
        <w:rPr>
          <w:spacing w:val="-5"/>
          <w:sz w:val="24"/>
        </w:rPr>
        <w:t xml:space="preserve"> </w:t>
      </w:r>
      <w:r>
        <w:rPr>
          <w:spacing w:val="-2"/>
          <w:sz w:val="24"/>
        </w:rPr>
        <w:t>процессов;</w:t>
      </w:r>
    </w:p>
    <w:p w:rsidR="005C349B" w:rsidRDefault="006E54AC" w:rsidP="00CD1F13">
      <w:pPr>
        <w:pStyle w:val="a4"/>
        <w:numPr>
          <w:ilvl w:val="1"/>
          <w:numId w:val="64"/>
        </w:numPr>
        <w:tabs>
          <w:tab w:val="left" w:pos="960"/>
        </w:tabs>
        <w:ind w:left="960" w:hanging="139"/>
        <w:jc w:val="left"/>
        <w:rPr>
          <w:sz w:val="24"/>
        </w:rPr>
      </w:pPr>
      <w:r>
        <w:rPr>
          <w:sz w:val="24"/>
        </w:rPr>
        <w:t>самостоятельную</w:t>
      </w:r>
      <w:r>
        <w:rPr>
          <w:spacing w:val="-8"/>
          <w:sz w:val="24"/>
        </w:rPr>
        <w:t xml:space="preserve"> </w:t>
      </w:r>
      <w:r>
        <w:rPr>
          <w:sz w:val="24"/>
        </w:rPr>
        <w:t>деятельность</w:t>
      </w:r>
      <w:r>
        <w:rPr>
          <w:spacing w:val="-12"/>
          <w:sz w:val="24"/>
        </w:rPr>
        <w:t xml:space="preserve"> </w:t>
      </w:r>
      <w:r>
        <w:rPr>
          <w:spacing w:val="-2"/>
          <w:sz w:val="24"/>
        </w:rPr>
        <w:t>детей;</w:t>
      </w:r>
    </w:p>
    <w:p w:rsidR="005C349B" w:rsidRDefault="006E54AC" w:rsidP="00CD1F13">
      <w:pPr>
        <w:pStyle w:val="a4"/>
        <w:numPr>
          <w:ilvl w:val="1"/>
          <w:numId w:val="64"/>
        </w:numPr>
        <w:tabs>
          <w:tab w:val="left" w:pos="972"/>
        </w:tabs>
        <w:ind w:left="972" w:hanging="151"/>
        <w:jc w:val="left"/>
        <w:rPr>
          <w:sz w:val="24"/>
        </w:rPr>
      </w:pPr>
      <w:r>
        <w:rPr>
          <w:sz w:val="24"/>
        </w:rPr>
        <w:t>взаимодействие</w:t>
      </w:r>
      <w:r>
        <w:rPr>
          <w:spacing w:val="8"/>
          <w:sz w:val="24"/>
        </w:rPr>
        <w:t xml:space="preserve"> </w:t>
      </w:r>
      <w:r>
        <w:rPr>
          <w:sz w:val="24"/>
        </w:rPr>
        <w:t>с</w:t>
      </w:r>
      <w:r>
        <w:rPr>
          <w:spacing w:val="11"/>
          <w:sz w:val="24"/>
        </w:rPr>
        <w:t xml:space="preserve"> </w:t>
      </w:r>
      <w:r>
        <w:rPr>
          <w:sz w:val="24"/>
        </w:rPr>
        <w:t>семьями</w:t>
      </w:r>
      <w:r>
        <w:rPr>
          <w:spacing w:val="9"/>
          <w:sz w:val="24"/>
        </w:rPr>
        <w:t xml:space="preserve"> </w:t>
      </w:r>
      <w:r>
        <w:rPr>
          <w:sz w:val="24"/>
        </w:rPr>
        <w:t>детей</w:t>
      </w:r>
      <w:r>
        <w:rPr>
          <w:spacing w:val="10"/>
          <w:sz w:val="24"/>
        </w:rPr>
        <w:t xml:space="preserve"> </w:t>
      </w:r>
      <w:r>
        <w:rPr>
          <w:sz w:val="24"/>
        </w:rPr>
        <w:t>по</w:t>
      </w:r>
      <w:r>
        <w:rPr>
          <w:spacing w:val="10"/>
          <w:sz w:val="24"/>
        </w:rPr>
        <w:t xml:space="preserve"> </w:t>
      </w:r>
      <w:r>
        <w:rPr>
          <w:sz w:val="24"/>
        </w:rPr>
        <w:t>реализации</w:t>
      </w:r>
      <w:r>
        <w:rPr>
          <w:spacing w:val="10"/>
          <w:sz w:val="24"/>
        </w:rPr>
        <w:t xml:space="preserve"> </w:t>
      </w:r>
      <w:r>
        <w:rPr>
          <w:sz w:val="24"/>
        </w:rPr>
        <w:t>адаптированной</w:t>
      </w:r>
      <w:r>
        <w:rPr>
          <w:spacing w:val="8"/>
          <w:sz w:val="24"/>
        </w:rPr>
        <w:t xml:space="preserve"> </w:t>
      </w:r>
      <w:r>
        <w:rPr>
          <w:spacing w:val="-2"/>
          <w:sz w:val="24"/>
        </w:rPr>
        <w:t>образовательной</w:t>
      </w:r>
    </w:p>
    <w:p w:rsidR="005C349B" w:rsidRDefault="005C349B">
      <w:pPr>
        <w:rPr>
          <w:sz w:val="24"/>
        </w:rPr>
        <w:sectPr w:rsidR="005C349B">
          <w:pgSz w:w="11910" w:h="16830"/>
          <w:pgMar w:top="1060" w:right="600" w:bottom="800" w:left="1600" w:header="0" w:footer="612" w:gutter="0"/>
          <w:cols w:space="720"/>
        </w:sectPr>
      </w:pPr>
    </w:p>
    <w:p w:rsidR="005C349B" w:rsidRDefault="006E54AC">
      <w:pPr>
        <w:pStyle w:val="a3"/>
        <w:spacing w:before="62"/>
        <w:ind w:firstLine="0"/>
      </w:pPr>
      <w:r>
        <w:lastRenderedPageBreak/>
        <w:t>программы</w:t>
      </w:r>
      <w:r>
        <w:rPr>
          <w:spacing w:val="1"/>
        </w:rPr>
        <w:t xml:space="preserve"> </w:t>
      </w:r>
      <w:r>
        <w:rPr>
          <w:spacing w:val="-5"/>
        </w:rPr>
        <w:t>ДО.</w:t>
      </w:r>
    </w:p>
    <w:p w:rsidR="005C349B" w:rsidRDefault="006E54AC">
      <w:pPr>
        <w:pStyle w:val="a3"/>
        <w:ind w:right="249"/>
      </w:pPr>
      <w:r>
        <w:t>Образовательная деятельность организуется как совместная деятельность педагога и</w:t>
      </w:r>
      <w:r>
        <w:rPr>
          <w:spacing w:val="-15"/>
        </w:rPr>
        <w:t xml:space="preserve"> </w:t>
      </w:r>
      <w:r>
        <w:t>детей,</w:t>
      </w:r>
      <w:r>
        <w:rPr>
          <w:spacing w:val="-15"/>
        </w:rPr>
        <w:t xml:space="preserve"> </w:t>
      </w:r>
      <w:r>
        <w:t>самостоятельная</w:t>
      </w:r>
      <w:r>
        <w:rPr>
          <w:spacing w:val="-15"/>
        </w:rPr>
        <w:t xml:space="preserve"> </w:t>
      </w:r>
      <w:r>
        <w:t>деятельность</w:t>
      </w:r>
      <w:r>
        <w:rPr>
          <w:spacing w:val="-15"/>
        </w:rPr>
        <w:t xml:space="preserve"> </w:t>
      </w:r>
      <w:r>
        <w:t>детей.</w:t>
      </w:r>
      <w:r>
        <w:rPr>
          <w:spacing w:val="-15"/>
        </w:rPr>
        <w:t xml:space="preserve"> </w:t>
      </w:r>
      <w:r>
        <w:t>В</w:t>
      </w:r>
      <w:r>
        <w:rPr>
          <w:spacing w:val="-15"/>
        </w:rPr>
        <w:t xml:space="preserve"> </w:t>
      </w:r>
      <w:r>
        <w:t>зависимости</w:t>
      </w:r>
      <w:r>
        <w:rPr>
          <w:spacing w:val="-15"/>
        </w:rPr>
        <w:t xml:space="preserve"> </w:t>
      </w:r>
      <w:r>
        <w:t>от</w:t>
      </w:r>
      <w:r>
        <w:rPr>
          <w:spacing w:val="-15"/>
        </w:rPr>
        <w:t xml:space="preserve"> </w:t>
      </w:r>
      <w:r>
        <w:t>решаемых</w:t>
      </w:r>
      <w:r>
        <w:rPr>
          <w:spacing w:val="-15"/>
        </w:rPr>
        <w:t xml:space="preserve"> </w:t>
      </w:r>
      <w:r>
        <w:t>образовательных задач, желаний детей, их образовательных потребностей и возможностей, педагог может выбрать один или несколько вариантов совместной деятельности:</w:t>
      </w:r>
    </w:p>
    <w:p w:rsidR="005C349B" w:rsidRDefault="006E54AC" w:rsidP="00CD1F13">
      <w:pPr>
        <w:pStyle w:val="a4"/>
        <w:numPr>
          <w:ilvl w:val="0"/>
          <w:numId w:val="63"/>
        </w:numPr>
        <w:tabs>
          <w:tab w:val="left" w:pos="1539"/>
        </w:tabs>
        <w:ind w:right="248" w:firstLine="720"/>
        <w:rPr>
          <w:sz w:val="24"/>
        </w:rPr>
      </w:pPr>
      <w:r>
        <w:rPr>
          <w:sz w:val="24"/>
        </w:rPr>
        <w:t>совместная деятельность педагога с ребенком, где, взаимодействуя с ребенком, он выполняет функции педагога: обучает ребенка чему-то новому;</w:t>
      </w:r>
    </w:p>
    <w:p w:rsidR="005C349B" w:rsidRDefault="006E54AC" w:rsidP="00CD1F13">
      <w:pPr>
        <w:pStyle w:val="a4"/>
        <w:numPr>
          <w:ilvl w:val="0"/>
          <w:numId w:val="63"/>
        </w:numPr>
        <w:tabs>
          <w:tab w:val="left" w:pos="1540"/>
        </w:tabs>
        <w:ind w:left="1540" w:hanging="719"/>
        <w:rPr>
          <w:sz w:val="24"/>
        </w:rPr>
      </w:pPr>
      <w:r>
        <w:rPr>
          <w:sz w:val="24"/>
        </w:rPr>
        <w:t>совместная</w:t>
      </w:r>
      <w:r>
        <w:rPr>
          <w:spacing w:val="-12"/>
          <w:sz w:val="24"/>
        </w:rPr>
        <w:t xml:space="preserve"> </w:t>
      </w:r>
      <w:r>
        <w:rPr>
          <w:sz w:val="24"/>
        </w:rPr>
        <w:t>деятельность</w:t>
      </w:r>
      <w:r>
        <w:rPr>
          <w:spacing w:val="-14"/>
          <w:sz w:val="24"/>
        </w:rPr>
        <w:t xml:space="preserve"> </w:t>
      </w:r>
      <w:r>
        <w:rPr>
          <w:sz w:val="24"/>
        </w:rPr>
        <w:t>ребенка</w:t>
      </w:r>
      <w:r>
        <w:rPr>
          <w:spacing w:val="-13"/>
          <w:sz w:val="24"/>
        </w:rPr>
        <w:t xml:space="preserve"> </w:t>
      </w:r>
      <w:r>
        <w:rPr>
          <w:sz w:val="24"/>
        </w:rPr>
        <w:t>с</w:t>
      </w:r>
      <w:r>
        <w:rPr>
          <w:spacing w:val="-12"/>
          <w:sz w:val="24"/>
        </w:rPr>
        <w:t xml:space="preserve"> </w:t>
      </w:r>
      <w:r>
        <w:rPr>
          <w:sz w:val="24"/>
        </w:rPr>
        <w:t>педагогом,</w:t>
      </w:r>
      <w:r>
        <w:rPr>
          <w:spacing w:val="-14"/>
          <w:sz w:val="24"/>
        </w:rPr>
        <w:t xml:space="preserve"> </w:t>
      </w:r>
      <w:r>
        <w:rPr>
          <w:sz w:val="24"/>
        </w:rPr>
        <w:t>при</w:t>
      </w:r>
      <w:r>
        <w:rPr>
          <w:spacing w:val="-16"/>
          <w:sz w:val="24"/>
        </w:rPr>
        <w:t xml:space="preserve"> </w:t>
      </w:r>
      <w:r>
        <w:rPr>
          <w:sz w:val="24"/>
        </w:rPr>
        <w:t>которой</w:t>
      </w:r>
      <w:r>
        <w:rPr>
          <w:spacing w:val="-15"/>
          <w:sz w:val="24"/>
        </w:rPr>
        <w:t xml:space="preserve"> </w:t>
      </w:r>
      <w:r>
        <w:rPr>
          <w:sz w:val="24"/>
        </w:rPr>
        <w:t>ребенок</w:t>
      </w:r>
      <w:r>
        <w:rPr>
          <w:spacing w:val="-14"/>
          <w:sz w:val="24"/>
        </w:rPr>
        <w:t xml:space="preserve"> </w:t>
      </w:r>
      <w:r>
        <w:rPr>
          <w:sz w:val="24"/>
        </w:rPr>
        <w:t>и</w:t>
      </w:r>
      <w:r>
        <w:rPr>
          <w:spacing w:val="-10"/>
          <w:sz w:val="24"/>
        </w:rPr>
        <w:t xml:space="preserve"> </w:t>
      </w:r>
      <w:r>
        <w:rPr>
          <w:spacing w:val="-2"/>
          <w:sz w:val="24"/>
        </w:rPr>
        <w:t>педагог</w:t>
      </w:r>
    </w:p>
    <w:p w:rsidR="005C349B" w:rsidRDefault="006E54AC">
      <w:pPr>
        <w:pStyle w:val="a3"/>
        <w:spacing w:before="1"/>
        <w:ind w:firstLine="0"/>
      </w:pPr>
      <w:r>
        <w:t>- равноправные</w:t>
      </w:r>
      <w:r>
        <w:rPr>
          <w:spacing w:val="-2"/>
        </w:rPr>
        <w:t xml:space="preserve"> партнеры;</w:t>
      </w:r>
    </w:p>
    <w:p w:rsidR="005C349B" w:rsidRDefault="006E54AC" w:rsidP="00CD1F13">
      <w:pPr>
        <w:pStyle w:val="a4"/>
        <w:numPr>
          <w:ilvl w:val="0"/>
          <w:numId w:val="63"/>
        </w:numPr>
        <w:tabs>
          <w:tab w:val="left" w:pos="1539"/>
        </w:tabs>
        <w:ind w:right="251" w:firstLine="720"/>
        <w:rPr>
          <w:sz w:val="24"/>
        </w:rPr>
      </w:pPr>
      <w:r>
        <w:rPr>
          <w:sz w:val="24"/>
        </w:rPr>
        <w:t>совместная деятельность группы детей</w:t>
      </w:r>
      <w:r>
        <w:rPr>
          <w:spacing w:val="-1"/>
          <w:sz w:val="24"/>
        </w:rPr>
        <w:t xml:space="preserve"> </w:t>
      </w:r>
      <w:r>
        <w:rPr>
          <w:sz w:val="24"/>
        </w:rPr>
        <w:t>под руководством педагога, который на правах участника деятельности на всех этапах ее выполнения (от планирования до завершения) направляет совместную деятельность группы детей;</w:t>
      </w:r>
    </w:p>
    <w:p w:rsidR="005C349B" w:rsidRDefault="006E54AC" w:rsidP="00CD1F13">
      <w:pPr>
        <w:pStyle w:val="a4"/>
        <w:numPr>
          <w:ilvl w:val="0"/>
          <w:numId w:val="63"/>
        </w:numPr>
        <w:tabs>
          <w:tab w:val="left" w:pos="1539"/>
        </w:tabs>
        <w:ind w:right="241" w:firstLine="720"/>
        <w:rPr>
          <w:sz w:val="24"/>
        </w:rPr>
      </w:pPr>
      <w:r>
        <w:rPr>
          <w:sz w:val="24"/>
        </w:rPr>
        <w:t>совместная деятельность детей со сверстниками без участия педагога, но по его заданию. Педагог в</w:t>
      </w:r>
      <w:r>
        <w:rPr>
          <w:spacing w:val="-1"/>
          <w:sz w:val="24"/>
        </w:rPr>
        <w:t xml:space="preserve"> </w:t>
      </w:r>
      <w:r>
        <w:rPr>
          <w:sz w:val="24"/>
        </w:rPr>
        <w:t>этой ситуации не является участником деятельности, но выступает в</w:t>
      </w:r>
      <w:r>
        <w:rPr>
          <w:spacing w:val="-15"/>
          <w:sz w:val="24"/>
        </w:rPr>
        <w:t xml:space="preserve"> </w:t>
      </w:r>
      <w:r>
        <w:rPr>
          <w:sz w:val="24"/>
        </w:rPr>
        <w:t>роли</w:t>
      </w:r>
      <w:r>
        <w:rPr>
          <w:spacing w:val="-14"/>
          <w:sz w:val="24"/>
        </w:rPr>
        <w:t xml:space="preserve"> </w:t>
      </w:r>
      <w:r>
        <w:rPr>
          <w:sz w:val="24"/>
        </w:rPr>
        <w:t>ее</w:t>
      </w:r>
      <w:r>
        <w:rPr>
          <w:spacing w:val="-12"/>
          <w:sz w:val="24"/>
        </w:rPr>
        <w:t xml:space="preserve"> </w:t>
      </w:r>
      <w:r>
        <w:rPr>
          <w:sz w:val="24"/>
        </w:rPr>
        <w:t>организатора,</w:t>
      </w:r>
      <w:r>
        <w:rPr>
          <w:spacing w:val="-13"/>
          <w:sz w:val="24"/>
        </w:rPr>
        <w:t xml:space="preserve"> </w:t>
      </w:r>
      <w:r>
        <w:rPr>
          <w:sz w:val="24"/>
        </w:rPr>
        <w:t>ставящего</w:t>
      </w:r>
      <w:r>
        <w:rPr>
          <w:spacing w:val="-13"/>
          <w:sz w:val="24"/>
        </w:rPr>
        <w:t xml:space="preserve"> </w:t>
      </w:r>
      <w:r>
        <w:rPr>
          <w:sz w:val="24"/>
        </w:rPr>
        <w:t>задачу</w:t>
      </w:r>
      <w:r>
        <w:rPr>
          <w:spacing w:val="-15"/>
          <w:sz w:val="24"/>
        </w:rPr>
        <w:t xml:space="preserve"> </w:t>
      </w:r>
      <w:r>
        <w:rPr>
          <w:sz w:val="24"/>
        </w:rPr>
        <w:t>группе</w:t>
      </w:r>
      <w:r>
        <w:rPr>
          <w:spacing w:val="-12"/>
          <w:sz w:val="24"/>
        </w:rPr>
        <w:t xml:space="preserve"> </w:t>
      </w:r>
      <w:r>
        <w:rPr>
          <w:sz w:val="24"/>
        </w:rPr>
        <w:t>детей,</w:t>
      </w:r>
      <w:r>
        <w:rPr>
          <w:spacing w:val="-13"/>
          <w:sz w:val="24"/>
        </w:rPr>
        <w:t xml:space="preserve"> </w:t>
      </w:r>
      <w:r>
        <w:rPr>
          <w:sz w:val="24"/>
        </w:rPr>
        <w:t>тем</w:t>
      </w:r>
      <w:r>
        <w:rPr>
          <w:spacing w:val="-15"/>
          <w:sz w:val="24"/>
        </w:rPr>
        <w:t xml:space="preserve"> </w:t>
      </w:r>
      <w:r>
        <w:rPr>
          <w:sz w:val="24"/>
        </w:rPr>
        <w:t>самым,</w:t>
      </w:r>
      <w:r>
        <w:rPr>
          <w:spacing w:val="-13"/>
          <w:sz w:val="24"/>
        </w:rPr>
        <w:t xml:space="preserve"> </w:t>
      </w:r>
      <w:r>
        <w:rPr>
          <w:sz w:val="24"/>
        </w:rPr>
        <w:t>актуализируя</w:t>
      </w:r>
      <w:r>
        <w:rPr>
          <w:spacing w:val="-14"/>
          <w:sz w:val="24"/>
        </w:rPr>
        <w:t xml:space="preserve"> </w:t>
      </w:r>
      <w:r>
        <w:rPr>
          <w:sz w:val="24"/>
        </w:rPr>
        <w:t>лидерские ресурсы самих детей;</w:t>
      </w:r>
    </w:p>
    <w:p w:rsidR="005C349B" w:rsidRDefault="006E54AC" w:rsidP="00CD1F13">
      <w:pPr>
        <w:pStyle w:val="a4"/>
        <w:numPr>
          <w:ilvl w:val="0"/>
          <w:numId w:val="63"/>
        </w:numPr>
        <w:tabs>
          <w:tab w:val="left" w:pos="1539"/>
        </w:tabs>
        <w:spacing w:before="1"/>
        <w:ind w:right="242" w:firstLine="720"/>
        <w:rPr>
          <w:sz w:val="24"/>
        </w:rPr>
      </w:pPr>
      <w:r>
        <w:rPr>
          <w:sz w:val="24"/>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(сюжетные, театрализованные, игры с правилами, музыкальные и другое), самостоятельная изобразительная деятельность по выбору детей, самостоятельная познавательно- исследовательская деятельность (опыты, эксперименты и другое).</w:t>
      </w:r>
    </w:p>
    <w:p w:rsidR="005C349B" w:rsidRDefault="006E54AC">
      <w:pPr>
        <w:pStyle w:val="a3"/>
        <w:ind w:right="248"/>
      </w:pPr>
      <w:r>
        <w:rPr>
          <w:i/>
        </w:rPr>
        <w:t xml:space="preserve">Образовательная деятельность в режимных процессах </w:t>
      </w:r>
      <w:r>
        <w:t>имеет специфику и предполагает</w:t>
      </w:r>
      <w:r>
        <w:rPr>
          <w:spacing w:val="-15"/>
        </w:rPr>
        <w:t xml:space="preserve"> </w:t>
      </w:r>
      <w:r>
        <w:t>использование</w:t>
      </w:r>
      <w:r>
        <w:rPr>
          <w:spacing w:val="-15"/>
        </w:rPr>
        <w:t xml:space="preserve"> </w:t>
      </w:r>
      <w:r>
        <w:t>особых</w:t>
      </w:r>
      <w:r>
        <w:rPr>
          <w:spacing w:val="-15"/>
        </w:rPr>
        <w:t xml:space="preserve"> </w:t>
      </w:r>
      <w:r>
        <w:t>форм</w:t>
      </w:r>
      <w:r>
        <w:rPr>
          <w:spacing w:val="-15"/>
        </w:rPr>
        <w:t xml:space="preserve"> </w:t>
      </w:r>
      <w:r>
        <w:t>работы</w:t>
      </w:r>
      <w:r>
        <w:rPr>
          <w:spacing w:val="-15"/>
        </w:rPr>
        <w:t xml:space="preserve"> </w:t>
      </w:r>
      <w:r>
        <w:t>в</w:t>
      </w:r>
      <w:r>
        <w:rPr>
          <w:spacing w:val="-15"/>
        </w:rPr>
        <w:t xml:space="preserve"> </w:t>
      </w:r>
      <w:r>
        <w:t>соответствии</w:t>
      </w:r>
      <w:r>
        <w:rPr>
          <w:spacing w:val="-15"/>
        </w:rPr>
        <w:t xml:space="preserve"> </w:t>
      </w:r>
      <w:r>
        <w:t>с</w:t>
      </w:r>
      <w:r>
        <w:rPr>
          <w:spacing w:val="-15"/>
        </w:rPr>
        <w:t xml:space="preserve"> </w:t>
      </w:r>
      <w:r>
        <w:t>реализуемыми</w:t>
      </w:r>
      <w:r>
        <w:rPr>
          <w:spacing w:val="-15"/>
        </w:rPr>
        <w:t xml:space="preserve"> </w:t>
      </w:r>
      <w:r>
        <w:t>задачами воспитания, обучения и развития ребенка.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5C349B" w:rsidRDefault="006E54AC">
      <w:pPr>
        <w:ind w:left="821"/>
        <w:jc w:val="both"/>
        <w:rPr>
          <w:sz w:val="24"/>
        </w:rPr>
      </w:pPr>
      <w:r>
        <w:rPr>
          <w:i/>
          <w:sz w:val="24"/>
        </w:rPr>
        <w:t>Образовательная</w:t>
      </w:r>
      <w:r>
        <w:rPr>
          <w:i/>
          <w:spacing w:val="64"/>
          <w:sz w:val="24"/>
        </w:rPr>
        <w:t xml:space="preserve"> </w:t>
      </w:r>
      <w:r>
        <w:rPr>
          <w:i/>
          <w:sz w:val="24"/>
        </w:rPr>
        <w:t>деятельность,</w:t>
      </w:r>
      <w:r>
        <w:rPr>
          <w:i/>
          <w:spacing w:val="65"/>
          <w:sz w:val="24"/>
        </w:rPr>
        <w:t xml:space="preserve"> </w:t>
      </w:r>
      <w:r>
        <w:rPr>
          <w:i/>
          <w:sz w:val="24"/>
        </w:rPr>
        <w:t>осуществляемая</w:t>
      </w:r>
      <w:r>
        <w:rPr>
          <w:i/>
          <w:spacing w:val="63"/>
          <w:sz w:val="24"/>
        </w:rPr>
        <w:t xml:space="preserve"> </w:t>
      </w:r>
      <w:r>
        <w:rPr>
          <w:i/>
          <w:sz w:val="24"/>
        </w:rPr>
        <w:t>в</w:t>
      </w:r>
      <w:r>
        <w:rPr>
          <w:i/>
          <w:spacing w:val="64"/>
          <w:sz w:val="24"/>
        </w:rPr>
        <w:t xml:space="preserve"> </w:t>
      </w:r>
      <w:r>
        <w:rPr>
          <w:i/>
          <w:sz w:val="24"/>
        </w:rPr>
        <w:t>утренний</w:t>
      </w:r>
      <w:r>
        <w:rPr>
          <w:i/>
          <w:spacing w:val="64"/>
          <w:sz w:val="24"/>
        </w:rPr>
        <w:t xml:space="preserve"> </w:t>
      </w:r>
      <w:r>
        <w:rPr>
          <w:i/>
          <w:sz w:val="24"/>
        </w:rPr>
        <w:t>отрезок</w:t>
      </w:r>
      <w:r>
        <w:rPr>
          <w:i/>
          <w:spacing w:val="63"/>
          <w:sz w:val="24"/>
        </w:rPr>
        <w:t xml:space="preserve"> </w:t>
      </w:r>
      <w:r>
        <w:rPr>
          <w:i/>
          <w:spacing w:val="-2"/>
          <w:sz w:val="24"/>
        </w:rPr>
        <w:t>времени</w:t>
      </w:r>
      <w:r>
        <w:rPr>
          <w:spacing w:val="-2"/>
          <w:sz w:val="24"/>
        </w:rPr>
        <w:t>,</w:t>
      </w:r>
    </w:p>
    <w:p w:rsidR="005C349B" w:rsidRDefault="006E54AC">
      <w:pPr>
        <w:pStyle w:val="a3"/>
        <w:ind w:firstLine="0"/>
      </w:pPr>
      <w:r>
        <w:t>может</w:t>
      </w:r>
      <w:r>
        <w:rPr>
          <w:spacing w:val="-3"/>
        </w:rPr>
        <w:t xml:space="preserve"> </w:t>
      </w:r>
      <w:r>
        <w:rPr>
          <w:spacing w:val="-2"/>
        </w:rPr>
        <w:t>включать:</w:t>
      </w:r>
    </w:p>
    <w:p w:rsidR="005C349B" w:rsidRDefault="006E54AC">
      <w:pPr>
        <w:pStyle w:val="a3"/>
        <w:ind w:left="821" w:firstLine="0"/>
      </w:pPr>
      <w:r>
        <w:t>игровые</w:t>
      </w:r>
      <w:r>
        <w:rPr>
          <w:spacing w:val="28"/>
        </w:rPr>
        <w:t xml:space="preserve">  </w:t>
      </w:r>
      <w:r>
        <w:t>ситуации,</w:t>
      </w:r>
      <w:r>
        <w:rPr>
          <w:spacing w:val="28"/>
        </w:rPr>
        <w:t xml:space="preserve">  </w:t>
      </w:r>
      <w:r>
        <w:t>индивидуальные</w:t>
      </w:r>
      <w:r>
        <w:rPr>
          <w:spacing w:val="27"/>
        </w:rPr>
        <w:t xml:space="preserve">  </w:t>
      </w:r>
      <w:r>
        <w:t>игры</w:t>
      </w:r>
      <w:r>
        <w:rPr>
          <w:spacing w:val="28"/>
        </w:rPr>
        <w:t xml:space="preserve">  </w:t>
      </w:r>
      <w:r>
        <w:t>и</w:t>
      </w:r>
      <w:r>
        <w:rPr>
          <w:spacing w:val="28"/>
        </w:rPr>
        <w:t xml:space="preserve">  </w:t>
      </w:r>
      <w:r>
        <w:t>игры</w:t>
      </w:r>
      <w:r>
        <w:rPr>
          <w:spacing w:val="28"/>
        </w:rPr>
        <w:t xml:space="preserve">  </w:t>
      </w:r>
      <w:r>
        <w:t>небольшими</w:t>
      </w:r>
      <w:r>
        <w:rPr>
          <w:spacing w:val="28"/>
        </w:rPr>
        <w:t xml:space="preserve">  </w:t>
      </w:r>
      <w:r>
        <w:rPr>
          <w:spacing w:val="-2"/>
        </w:rPr>
        <w:t>подгруппами</w:t>
      </w:r>
    </w:p>
    <w:p w:rsidR="005C349B" w:rsidRDefault="006E54AC">
      <w:pPr>
        <w:pStyle w:val="a3"/>
        <w:ind w:firstLine="0"/>
      </w:pPr>
      <w:r>
        <w:t>(сюжетно-ролевые,</w:t>
      </w:r>
      <w:r>
        <w:rPr>
          <w:spacing w:val="-2"/>
        </w:rPr>
        <w:t xml:space="preserve"> </w:t>
      </w:r>
      <w:r>
        <w:t>режиссерские,</w:t>
      </w:r>
      <w:r>
        <w:rPr>
          <w:spacing w:val="-1"/>
        </w:rPr>
        <w:t xml:space="preserve"> </w:t>
      </w:r>
      <w:r>
        <w:t>дидактические,</w:t>
      </w:r>
      <w:r>
        <w:rPr>
          <w:spacing w:val="-1"/>
        </w:rPr>
        <w:t xml:space="preserve"> </w:t>
      </w:r>
      <w:r>
        <w:t>подвижные,</w:t>
      </w:r>
      <w:r>
        <w:rPr>
          <w:spacing w:val="-1"/>
        </w:rPr>
        <w:t xml:space="preserve"> </w:t>
      </w:r>
      <w:r>
        <w:t>музыкальные</w:t>
      </w:r>
      <w:r>
        <w:rPr>
          <w:spacing w:val="-2"/>
        </w:rPr>
        <w:t xml:space="preserve"> </w:t>
      </w:r>
      <w:r>
        <w:t>и</w:t>
      </w:r>
      <w:r>
        <w:rPr>
          <w:spacing w:val="2"/>
        </w:rPr>
        <w:t xml:space="preserve"> </w:t>
      </w:r>
      <w:r>
        <w:rPr>
          <w:spacing w:val="-2"/>
        </w:rPr>
        <w:t>другие);</w:t>
      </w:r>
    </w:p>
    <w:p w:rsidR="005C349B" w:rsidRDefault="006E54AC">
      <w:pPr>
        <w:pStyle w:val="a3"/>
        <w:ind w:right="250"/>
      </w:pPr>
      <w: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5C349B" w:rsidRDefault="006E54AC">
      <w:pPr>
        <w:pStyle w:val="a3"/>
        <w:spacing w:before="1"/>
        <w:ind w:right="252"/>
      </w:pPr>
      <w:r>
        <w:t>практические, проблемные ситуации, упражнения (по освоению культурно- гигиенических навыков и культуры здоровья, правил и норм поведения и другие);</w:t>
      </w:r>
    </w:p>
    <w:p w:rsidR="005C349B" w:rsidRDefault="006E54AC">
      <w:pPr>
        <w:pStyle w:val="a3"/>
        <w:ind w:left="821" w:firstLine="0"/>
      </w:pPr>
      <w:r>
        <w:t>наблюдения</w:t>
      </w:r>
      <w:r>
        <w:rPr>
          <w:spacing w:val="-5"/>
        </w:rPr>
        <w:t xml:space="preserve"> </w:t>
      </w:r>
      <w:r>
        <w:t>за</w:t>
      </w:r>
      <w:r>
        <w:rPr>
          <w:spacing w:val="-5"/>
        </w:rPr>
        <w:t xml:space="preserve"> </w:t>
      </w:r>
      <w:r>
        <w:t>объектами</w:t>
      </w:r>
      <w:r>
        <w:rPr>
          <w:spacing w:val="-5"/>
        </w:rPr>
        <w:t xml:space="preserve"> </w:t>
      </w:r>
      <w:r>
        <w:t>и</w:t>
      </w:r>
      <w:r>
        <w:rPr>
          <w:spacing w:val="-5"/>
        </w:rPr>
        <w:t xml:space="preserve"> </w:t>
      </w:r>
      <w:r>
        <w:t>явлениями</w:t>
      </w:r>
      <w:r>
        <w:rPr>
          <w:spacing w:val="-6"/>
        </w:rPr>
        <w:t xml:space="preserve"> </w:t>
      </w:r>
      <w:r>
        <w:t>природы,</w:t>
      </w:r>
      <w:r>
        <w:rPr>
          <w:spacing w:val="-4"/>
        </w:rPr>
        <w:t xml:space="preserve"> </w:t>
      </w:r>
      <w:r>
        <w:t>трудом</w:t>
      </w:r>
      <w:r>
        <w:rPr>
          <w:spacing w:val="-3"/>
        </w:rPr>
        <w:t xml:space="preserve"> </w:t>
      </w:r>
      <w:r>
        <w:rPr>
          <w:spacing w:val="-2"/>
        </w:rPr>
        <w:t>взрослых;</w:t>
      </w:r>
    </w:p>
    <w:p w:rsidR="005C349B" w:rsidRDefault="006E54AC">
      <w:pPr>
        <w:pStyle w:val="a3"/>
        <w:ind w:right="253"/>
      </w:pPr>
      <w:r>
        <w:t>трудовые поручения и дежурства (сервировка стола к приему пищи, уход за комнатными растениями и другое);</w:t>
      </w:r>
    </w:p>
    <w:p w:rsidR="005C349B" w:rsidRDefault="006E54AC">
      <w:pPr>
        <w:pStyle w:val="a3"/>
        <w:ind w:right="256"/>
      </w:pPr>
      <w:r>
        <w:t>индивидуальную работу с детьми в соответствии с задачами разных образовательных областей;</w:t>
      </w:r>
    </w:p>
    <w:p w:rsidR="005C349B" w:rsidRDefault="006E54AC">
      <w:pPr>
        <w:pStyle w:val="a3"/>
        <w:ind w:left="821" w:firstLine="0"/>
      </w:pPr>
      <w:r>
        <w:t>продуктивную</w:t>
      </w:r>
      <w:r>
        <w:rPr>
          <w:spacing w:val="55"/>
        </w:rPr>
        <w:t xml:space="preserve">   </w:t>
      </w:r>
      <w:r>
        <w:t>деятельность</w:t>
      </w:r>
      <w:r>
        <w:rPr>
          <w:spacing w:val="57"/>
        </w:rPr>
        <w:t xml:space="preserve">   </w:t>
      </w:r>
      <w:r>
        <w:t>детей</w:t>
      </w:r>
      <w:r>
        <w:rPr>
          <w:spacing w:val="57"/>
        </w:rPr>
        <w:t xml:space="preserve">   </w:t>
      </w:r>
      <w:r>
        <w:t>по</w:t>
      </w:r>
      <w:r>
        <w:rPr>
          <w:spacing w:val="57"/>
        </w:rPr>
        <w:t xml:space="preserve">   </w:t>
      </w:r>
      <w:r>
        <w:t>интересам</w:t>
      </w:r>
      <w:r>
        <w:rPr>
          <w:spacing w:val="58"/>
        </w:rPr>
        <w:t xml:space="preserve">   </w:t>
      </w:r>
      <w:r>
        <w:t>детей</w:t>
      </w:r>
      <w:r>
        <w:rPr>
          <w:spacing w:val="58"/>
        </w:rPr>
        <w:t xml:space="preserve">   </w:t>
      </w:r>
      <w:r>
        <w:rPr>
          <w:spacing w:val="-2"/>
        </w:rPr>
        <w:t>(рисование,</w:t>
      </w:r>
    </w:p>
    <w:p w:rsidR="005C349B" w:rsidRDefault="006E54AC">
      <w:pPr>
        <w:pStyle w:val="a3"/>
        <w:spacing w:before="1"/>
        <w:ind w:firstLine="0"/>
      </w:pPr>
      <w:r>
        <w:t>конструирование,</w:t>
      </w:r>
      <w:r>
        <w:rPr>
          <w:spacing w:val="-6"/>
        </w:rPr>
        <w:t xml:space="preserve"> </w:t>
      </w:r>
      <w:r>
        <w:t>лепка</w:t>
      </w:r>
      <w:r>
        <w:rPr>
          <w:spacing w:val="-3"/>
        </w:rPr>
        <w:t xml:space="preserve"> </w:t>
      </w:r>
      <w:r>
        <w:t>и</w:t>
      </w:r>
      <w:r>
        <w:rPr>
          <w:spacing w:val="-6"/>
        </w:rPr>
        <w:t xml:space="preserve"> </w:t>
      </w:r>
      <w:r>
        <w:rPr>
          <w:spacing w:val="-2"/>
        </w:rPr>
        <w:t>другое);</w:t>
      </w:r>
    </w:p>
    <w:p w:rsidR="005C349B" w:rsidRDefault="006E54AC">
      <w:pPr>
        <w:pStyle w:val="a3"/>
        <w:ind w:right="251"/>
      </w:pPr>
      <w:r>
        <w:t>оздоровительные и закаливающие процедуры, здоровьесберегающие мероприятия, двигательную деятельность (подвижные игры, гимнастика и другое).</w:t>
      </w:r>
    </w:p>
    <w:p w:rsidR="005C349B" w:rsidRDefault="006E54AC">
      <w:pPr>
        <w:pStyle w:val="a3"/>
        <w:ind w:right="249"/>
      </w:pPr>
      <w:r>
        <w:t>Согласно требованиям СанПиН</w:t>
      </w:r>
      <w:r>
        <w:rPr>
          <w:spacing w:val="-9"/>
        </w:rPr>
        <w:t xml:space="preserve"> </w:t>
      </w:r>
      <w:r>
        <w:t>1.2.3685-21 в</w:t>
      </w:r>
      <w:r>
        <w:rPr>
          <w:spacing w:val="-1"/>
        </w:rPr>
        <w:t xml:space="preserve"> </w:t>
      </w:r>
      <w:r>
        <w:t>режиме</w:t>
      </w:r>
      <w:r>
        <w:rPr>
          <w:spacing w:val="-3"/>
        </w:rPr>
        <w:t xml:space="preserve"> </w:t>
      </w:r>
      <w:r>
        <w:t>дня</w:t>
      </w:r>
      <w:r>
        <w:rPr>
          <w:spacing w:val="-2"/>
        </w:rPr>
        <w:t xml:space="preserve"> </w:t>
      </w:r>
      <w:r>
        <w:t xml:space="preserve">предусмотрено время для проведения </w:t>
      </w:r>
      <w:r>
        <w:rPr>
          <w:i/>
        </w:rPr>
        <w:t>занятий</w:t>
      </w:r>
      <w:r>
        <w:t>.</w:t>
      </w:r>
    </w:p>
    <w:p w:rsidR="005C349B" w:rsidRDefault="006E54AC">
      <w:pPr>
        <w:pStyle w:val="a3"/>
        <w:ind w:right="247"/>
      </w:pPr>
      <w:r>
        <w:t>Занятие</w:t>
      </w:r>
      <w:r>
        <w:rPr>
          <w:spacing w:val="-6"/>
        </w:rPr>
        <w:t xml:space="preserve"> </w:t>
      </w:r>
      <w:r>
        <w:t>рассматривается</w:t>
      </w:r>
      <w:r>
        <w:rPr>
          <w:spacing w:val="-8"/>
        </w:rPr>
        <w:t xml:space="preserve"> </w:t>
      </w:r>
      <w:r>
        <w:t>как</w:t>
      </w:r>
      <w:r>
        <w:rPr>
          <w:spacing w:val="-11"/>
        </w:rPr>
        <w:t xml:space="preserve"> </w:t>
      </w:r>
      <w:r>
        <w:t>дело,</w:t>
      </w:r>
      <w:r>
        <w:rPr>
          <w:spacing w:val="-8"/>
        </w:rPr>
        <w:t xml:space="preserve"> </w:t>
      </w:r>
      <w:r>
        <w:t>занимательное</w:t>
      </w:r>
      <w:r>
        <w:rPr>
          <w:spacing w:val="-9"/>
        </w:rPr>
        <w:t xml:space="preserve"> </w:t>
      </w:r>
      <w:r>
        <w:t>и</w:t>
      </w:r>
      <w:r>
        <w:rPr>
          <w:spacing w:val="-9"/>
        </w:rPr>
        <w:t xml:space="preserve"> </w:t>
      </w:r>
      <w:r>
        <w:t>интересное</w:t>
      </w:r>
      <w:r>
        <w:rPr>
          <w:spacing w:val="-9"/>
        </w:rPr>
        <w:t xml:space="preserve"> </w:t>
      </w:r>
      <w:r>
        <w:t>детям,</w:t>
      </w:r>
      <w:r>
        <w:rPr>
          <w:spacing w:val="-8"/>
        </w:rPr>
        <w:t xml:space="preserve"> </w:t>
      </w:r>
      <w:r>
        <w:t>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w:t>
      </w:r>
      <w:r>
        <w:rPr>
          <w:spacing w:val="47"/>
        </w:rPr>
        <w:t xml:space="preserve">  </w:t>
      </w:r>
      <w:r>
        <w:t>тематических</w:t>
      </w:r>
      <w:r>
        <w:rPr>
          <w:spacing w:val="48"/>
        </w:rPr>
        <w:t xml:space="preserve">  </w:t>
      </w:r>
      <w:r>
        <w:t>событий,</w:t>
      </w:r>
      <w:r>
        <w:rPr>
          <w:spacing w:val="49"/>
        </w:rPr>
        <w:t xml:space="preserve">  </w:t>
      </w:r>
      <w:r>
        <w:t>проектной</w:t>
      </w:r>
      <w:r>
        <w:rPr>
          <w:spacing w:val="48"/>
        </w:rPr>
        <w:t xml:space="preserve">  </w:t>
      </w:r>
      <w:r>
        <w:t>деятельности,</w:t>
      </w:r>
      <w:r>
        <w:rPr>
          <w:spacing w:val="47"/>
        </w:rPr>
        <w:t xml:space="preserve">  </w:t>
      </w:r>
      <w:r>
        <w:t>проблемно-</w:t>
      </w:r>
      <w:r>
        <w:rPr>
          <w:spacing w:val="-2"/>
        </w:rPr>
        <w:t>обучающих</w:t>
      </w:r>
    </w:p>
    <w:p w:rsidR="005C349B" w:rsidRDefault="005C349B">
      <w:pPr>
        <w:sectPr w:rsidR="005C349B">
          <w:pgSz w:w="11910" w:h="16830"/>
          <w:pgMar w:top="1060" w:right="600" w:bottom="800" w:left="1600" w:header="0" w:footer="612" w:gutter="0"/>
          <w:cols w:space="720"/>
        </w:sectPr>
      </w:pPr>
    </w:p>
    <w:p w:rsidR="005C349B" w:rsidRDefault="006E54AC">
      <w:pPr>
        <w:pStyle w:val="a3"/>
        <w:spacing w:before="62"/>
        <w:ind w:right="251" w:firstLine="0"/>
      </w:pPr>
      <w:r>
        <w:lastRenderedPageBreak/>
        <w:t xml:space="preserve">ситуаций и пр. 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w:t>
      </w:r>
      <w:r>
        <w:rPr>
          <w:spacing w:val="-2"/>
        </w:rPr>
        <w:t>сопереживания.</w:t>
      </w:r>
    </w:p>
    <w:p w:rsidR="005C349B" w:rsidRDefault="006E54AC">
      <w:pPr>
        <w:pStyle w:val="a3"/>
        <w:ind w:right="252"/>
      </w:pPr>
      <w:r>
        <w:t>Занятия</w:t>
      </w:r>
      <w:r>
        <w:rPr>
          <w:spacing w:val="-6"/>
        </w:rPr>
        <w:t xml:space="preserve"> </w:t>
      </w:r>
      <w:r>
        <w:t>с</w:t>
      </w:r>
      <w:r>
        <w:rPr>
          <w:spacing w:val="-7"/>
        </w:rPr>
        <w:t xml:space="preserve"> </w:t>
      </w:r>
      <w:r>
        <w:t>детьми</w:t>
      </w:r>
      <w:r>
        <w:rPr>
          <w:spacing w:val="-11"/>
        </w:rPr>
        <w:t xml:space="preserve"> </w:t>
      </w:r>
      <w:r>
        <w:t>с</w:t>
      </w:r>
      <w:r>
        <w:rPr>
          <w:spacing w:val="-7"/>
        </w:rPr>
        <w:t xml:space="preserve"> </w:t>
      </w:r>
      <w:r>
        <w:t>ОВЗ</w:t>
      </w:r>
      <w:r>
        <w:rPr>
          <w:spacing w:val="-9"/>
        </w:rPr>
        <w:t xml:space="preserve"> </w:t>
      </w:r>
      <w:r>
        <w:t>носят</w:t>
      </w:r>
      <w:r>
        <w:rPr>
          <w:spacing w:val="-7"/>
        </w:rPr>
        <w:t xml:space="preserve"> </w:t>
      </w:r>
      <w:r>
        <w:t>коррекционно-развивающий</w:t>
      </w:r>
      <w:r>
        <w:rPr>
          <w:spacing w:val="-8"/>
        </w:rPr>
        <w:t xml:space="preserve"> </w:t>
      </w:r>
      <w:r>
        <w:t>характер</w:t>
      </w:r>
      <w:r>
        <w:rPr>
          <w:spacing w:val="-6"/>
        </w:rPr>
        <w:t xml:space="preserve"> </w:t>
      </w:r>
      <w:r>
        <w:t>и</w:t>
      </w:r>
      <w:r>
        <w:rPr>
          <w:spacing w:val="-9"/>
        </w:rPr>
        <w:t xml:space="preserve"> </w:t>
      </w:r>
      <w:r>
        <w:t>направлены</w:t>
      </w:r>
      <w:r>
        <w:rPr>
          <w:spacing w:val="-8"/>
        </w:rPr>
        <w:t xml:space="preserve"> </w:t>
      </w:r>
      <w:r>
        <w:t>в том числе на преодоление, компенсацию проблем развития.</w:t>
      </w:r>
    </w:p>
    <w:p w:rsidR="005C349B" w:rsidRDefault="006E54AC">
      <w:pPr>
        <w:pStyle w:val="a3"/>
        <w:ind w:right="250"/>
      </w:pPr>
      <w:r>
        <w:t>Термин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выбирает самостоятельно.</w:t>
      </w:r>
    </w:p>
    <w:p w:rsidR="005C349B" w:rsidRDefault="006E54AC">
      <w:pPr>
        <w:spacing w:before="1"/>
        <w:ind w:left="821" w:right="252"/>
        <w:jc w:val="both"/>
        <w:rPr>
          <w:sz w:val="24"/>
        </w:rPr>
      </w:pPr>
      <w:r>
        <w:rPr>
          <w:i/>
          <w:sz w:val="24"/>
        </w:rPr>
        <w:t>Образовательная деятельность, осуществляемая во время прогулки</w:t>
      </w:r>
      <w:r>
        <w:rPr>
          <w:sz w:val="24"/>
        </w:rPr>
        <w:t>, включает: наблюдения</w:t>
      </w:r>
      <w:r>
        <w:rPr>
          <w:spacing w:val="42"/>
          <w:sz w:val="24"/>
        </w:rPr>
        <w:t xml:space="preserve"> </w:t>
      </w:r>
      <w:r>
        <w:rPr>
          <w:sz w:val="24"/>
        </w:rPr>
        <w:t>за</w:t>
      </w:r>
      <w:r>
        <w:rPr>
          <w:spacing w:val="40"/>
          <w:sz w:val="24"/>
        </w:rPr>
        <w:t xml:space="preserve"> </w:t>
      </w:r>
      <w:r>
        <w:rPr>
          <w:sz w:val="24"/>
        </w:rPr>
        <w:t>объектами</w:t>
      </w:r>
      <w:r>
        <w:rPr>
          <w:spacing w:val="44"/>
          <w:sz w:val="24"/>
        </w:rPr>
        <w:t xml:space="preserve"> </w:t>
      </w:r>
      <w:r>
        <w:rPr>
          <w:sz w:val="24"/>
        </w:rPr>
        <w:t>и</w:t>
      </w:r>
      <w:r>
        <w:rPr>
          <w:spacing w:val="42"/>
          <w:sz w:val="24"/>
        </w:rPr>
        <w:t xml:space="preserve"> </w:t>
      </w:r>
      <w:r>
        <w:rPr>
          <w:sz w:val="24"/>
        </w:rPr>
        <w:t>явлениями</w:t>
      </w:r>
      <w:r>
        <w:rPr>
          <w:spacing w:val="41"/>
          <w:sz w:val="24"/>
        </w:rPr>
        <w:t xml:space="preserve"> </w:t>
      </w:r>
      <w:r>
        <w:rPr>
          <w:sz w:val="24"/>
        </w:rPr>
        <w:t>природы,</w:t>
      </w:r>
      <w:r>
        <w:rPr>
          <w:spacing w:val="42"/>
          <w:sz w:val="24"/>
        </w:rPr>
        <w:t xml:space="preserve"> </w:t>
      </w:r>
      <w:r>
        <w:rPr>
          <w:sz w:val="24"/>
        </w:rPr>
        <w:t>направленные</w:t>
      </w:r>
      <w:r>
        <w:rPr>
          <w:spacing w:val="43"/>
          <w:sz w:val="24"/>
        </w:rPr>
        <w:t xml:space="preserve"> </w:t>
      </w:r>
      <w:r>
        <w:rPr>
          <w:sz w:val="24"/>
        </w:rPr>
        <w:t>на</w:t>
      </w:r>
      <w:r>
        <w:rPr>
          <w:spacing w:val="43"/>
          <w:sz w:val="24"/>
        </w:rPr>
        <w:t xml:space="preserve"> </w:t>
      </w:r>
      <w:r>
        <w:rPr>
          <w:spacing w:val="-2"/>
          <w:sz w:val="24"/>
        </w:rPr>
        <w:t>установление</w:t>
      </w:r>
    </w:p>
    <w:p w:rsidR="005C349B" w:rsidRDefault="006E54AC">
      <w:pPr>
        <w:pStyle w:val="a3"/>
        <w:ind w:left="821" w:right="252" w:hanging="721"/>
      </w:pPr>
      <w:r>
        <w:t>разнообразных связей и зависимостей в природе, воспитание отношения к ней;</w:t>
      </w:r>
      <w:r>
        <w:rPr>
          <w:spacing w:val="40"/>
        </w:rPr>
        <w:t xml:space="preserve"> </w:t>
      </w:r>
      <w:r>
        <w:t>подвижные</w:t>
      </w:r>
      <w:r>
        <w:rPr>
          <w:spacing w:val="-12"/>
        </w:rPr>
        <w:t xml:space="preserve"> </w:t>
      </w:r>
      <w:r>
        <w:t>игры</w:t>
      </w:r>
      <w:r>
        <w:rPr>
          <w:spacing w:val="-11"/>
        </w:rPr>
        <w:t xml:space="preserve"> </w:t>
      </w:r>
      <w:r>
        <w:t>и</w:t>
      </w:r>
      <w:r>
        <w:rPr>
          <w:spacing w:val="-12"/>
        </w:rPr>
        <w:t xml:space="preserve"> </w:t>
      </w:r>
      <w:r>
        <w:t>спортивные</w:t>
      </w:r>
      <w:r>
        <w:rPr>
          <w:spacing w:val="-11"/>
        </w:rPr>
        <w:t xml:space="preserve"> </w:t>
      </w:r>
      <w:r>
        <w:t>упражнения,</w:t>
      </w:r>
      <w:r>
        <w:rPr>
          <w:spacing w:val="-11"/>
        </w:rPr>
        <w:t xml:space="preserve"> </w:t>
      </w:r>
      <w:r>
        <w:t>направленные</w:t>
      </w:r>
      <w:r>
        <w:rPr>
          <w:spacing w:val="-7"/>
        </w:rPr>
        <w:t xml:space="preserve"> </w:t>
      </w:r>
      <w:r>
        <w:t>на</w:t>
      </w:r>
      <w:r>
        <w:rPr>
          <w:spacing w:val="-10"/>
        </w:rPr>
        <w:t xml:space="preserve"> </w:t>
      </w:r>
      <w:r>
        <w:t>оптимизацию</w:t>
      </w:r>
      <w:r>
        <w:rPr>
          <w:spacing w:val="-13"/>
        </w:rPr>
        <w:t xml:space="preserve"> </w:t>
      </w:r>
      <w:r>
        <w:t>режима</w:t>
      </w:r>
    </w:p>
    <w:p w:rsidR="005C349B" w:rsidRDefault="006E54AC">
      <w:pPr>
        <w:pStyle w:val="a3"/>
        <w:ind w:firstLine="0"/>
      </w:pPr>
      <w:r>
        <w:t>двигательной</w:t>
      </w:r>
      <w:r>
        <w:rPr>
          <w:spacing w:val="-6"/>
        </w:rPr>
        <w:t xml:space="preserve"> </w:t>
      </w:r>
      <w:r>
        <w:t>активности</w:t>
      </w:r>
      <w:r>
        <w:rPr>
          <w:spacing w:val="-3"/>
        </w:rPr>
        <w:t xml:space="preserve"> </w:t>
      </w:r>
      <w:r>
        <w:t>и</w:t>
      </w:r>
      <w:r>
        <w:rPr>
          <w:spacing w:val="-4"/>
        </w:rPr>
        <w:t xml:space="preserve"> </w:t>
      </w:r>
      <w:r>
        <w:t>укрепление</w:t>
      </w:r>
      <w:r>
        <w:rPr>
          <w:spacing w:val="-1"/>
        </w:rPr>
        <w:t xml:space="preserve"> </w:t>
      </w:r>
      <w:r>
        <w:t>здоровья</w:t>
      </w:r>
      <w:r>
        <w:rPr>
          <w:spacing w:val="-5"/>
        </w:rPr>
        <w:t xml:space="preserve"> </w:t>
      </w:r>
      <w:r>
        <w:rPr>
          <w:spacing w:val="-2"/>
        </w:rPr>
        <w:t>детей;</w:t>
      </w:r>
    </w:p>
    <w:p w:rsidR="005C349B" w:rsidRDefault="006E54AC">
      <w:pPr>
        <w:pStyle w:val="a3"/>
        <w:ind w:left="821" w:firstLine="0"/>
        <w:jc w:val="left"/>
      </w:pPr>
      <w:r>
        <w:t>экспериментирование</w:t>
      </w:r>
      <w:r>
        <w:rPr>
          <w:spacing w:val="-6"/>
        </w:rPr>
        <w:t xml:space="preserve"> </w:t>
      </w:r>
      <w:r>
        <w:t>с</w:t>
      </w:r>
      <w:r>
        <w:rPr>
          <w:spacing w:val="-5"/>
        </w:rPr>
        <w:t xml:space="preserve"> </w:t>
      </w:r>
      <w:r>
        <w:t>объектами</w:t>
      </w:r>
      <w:r>
        <w:rPr>
          <w:spacing w:val="-2"/>
        </w:rPr>
        <w:t xml:space="preserve"> </w:t>
      </w:r>
      <w:r>
        <w:t>неживой</w:t>
      </w:r>
      <w:r>
        <w:rPr>
          <w:spacing w:val="-7"/>
        </w:rPr>
        <w:t xml:space="preserve"> </w:t>
      </w:r>
      <w:r>
        <w:rPr>
          <w:spacing w:val="-2"/>
        </w:rPr>
        <w:t>природы;</w:t>
      </w:r>
    </w:p>
    <w:p w:rsidR="005C349B" w:rsidRDefault="006E54AC">
      <w:pPr>
        <w:pStyle w:val="a3"/>
        <w:ind w:left="821" w:firstLine="0"/>
        <w:jc w:val="left"/>
      </w:pPr>
      <w:r>
        <w:t>сюжетные</w:t>
      </w:r>
      <w:r>
        <w:rPr>
          <w:spacing w:val="-4"/>
        </w:rPr>
        <w:t xml:space="preserve"> </w:t>
      </w:r>
      <w:r>
        <w:t>и</w:t>
      </w:r>
      <w:r>
        <w:rPr>
          <w:spacing w:val="-5"/>
        </w:rPr>
        <w:t xml:space="preserve"> </w:t>
      </w:r>
      <w:r>
        <w:t>конструктивные</w:t>
      </w:r>
      <w:r>
        <w:rPr>
          <w:spacing w:val="-4"/>
        </w:rPr>
        <w:t xml:space="preserve"> </w:t>
      </w:r>
      <w:r>
        <w:t>игры</w:t>
      </w:r>
      <w:r>
        <w:rPr>
          <w:spacing w:val="-5"/>
        </w:rPr>
        <w:t xml:space="preserve"> </w:t>
      </w:r>
      <w:r>
        <w:t>(с</w:t>
      </w:r>
      <w:r>
        <w:rPr>
          <w:spacing w:val="-3"/>
        </w:rPr>
        <w:t xml:space="preserve"> </w:t>
      </w:r>
      <w:r>
        <w:t>песком,</w:t>
      </w:r>
      <w:r>
        <w:rPr>
          <w:spacing w:val="-4"/>
        </w:rPr>
        <w:t xml:space="preserve"> </w:t>
      </w:r>
      <w:r>
        <w:t>со</w:t>
      </w:r>
      <w:r>
        <w:rPr>
          <w:spacing w:val="-3"/>
        </w:rPr>
        <w:t xml:space="preserve"> </w:t>
      </w:r>
      <w:r>
        <w:t>снегом,</w:t>
      </w:r>
      <w:r>
        <w:rPr>
          <w:spacing w:val="-4"/>
        </w:rPr>
        <w:t xml:space="preserve"> </w:t>
      </w:r>
      <w:r>
        <w:t>с</w:t>
      </w:r>
      <w:r>
        <w:rPr>
          <w:spacing w:val="-3"/>
        </w:rPr>
        <w:t xml:space="preserve"> </w:t>
      </w:r>
      <w:r>
        <w:t>природным</w:t>
      </w:r>
      <w:r>
        <w:rPr>
          <w:spacing w:val="-9"/>
        </w:rPr>
        <w:t xml:space="preserve"> </w:t>
      </w:r>
      <w:r>
        <w:t>материалом); элементарную трудовую деятельность детей на участке ДОО;</w:t>
      </w:r>
    </w:p>
    <w:p w:rsidR="005C349B" w:rsidRDefault="006E54AC">
      <w:pPr>
        <w:pStyle w:val="a3"/>
        <w:spacing w:before="1"/>
        <w:ind w:left="821" w:right="1158" w:firstLine="0"/>
        <w:jc w:val="left"/>
      </w:pPr>
      <w:r>
        <w:t>свободное</w:t>
      </w:r>
      <w:r>
        <w:rPr>
          <w:spacing w:val="-4"/>
        </w:rPr>
        <w:t xml:space="preserve"> </w:t>
      </w:r>
      <w:r>
        <w:t>общение</w:t>
      </w:r>
      <w:r>
        <w:rPr>
          <w:spacing w:val="-5"/>
        </w:rPr>
        <w:t xml:space="preserve"> </w:t>
      </w:r>
      <w:r>
        <w:t>педагога</w:t>
      </w:r>
      <w:r>
        <w:rPr>
          <w:spacing w:val="-11"/>
        </w:rPr>
        <w:t xml:space="preserve"> </w:t>
      </w:r>
      <w:r>
        <w:t>с</w:t>
      </w:r>
      <w:r>
        <w:rPr>
          <w:spacing w:val="-4"/>
        </w:rPr>
        <w:t xml:space="preserve"> </w:t>
      </w:r>
      <w:r>
        <w:t>детьми,</w:t>
      </w:r>
      <w:r>
        <w:rPr>
          <w:spacing w:val="-9"/>
        </w:rPr>
        <w:t xml:space="preserve"> </w:t>
      </w:r>
      <w:r>
        <w:t>индивидуальную</w:t>
      </w:r>
      <w:r>
        <w:rPr>
          <w:spacing w:val="-4"/>
        </w:rPr>
        <w:t xml:space="preserve"> </w:t>
      </w:r>
      <w:r>
        <w:t>работу; проведение спортивных праздников (при необходимости).</w:t>
      </w:r>
    </w:p>
    <w:p w:rsidR="005C349B" w:rsidRDefault="006E54AC">
      <w:pPr>
        <w:ind w:left="100" w:right="251" w:firstLine="720"/>
        <w:jc w:val="both"/>
        <w:rPr>
          <w:sz w:val="24"/>
        </w:rPr>
      </w:pPr>
      <w:r>
        <w:rPr>
          <w:i/>
          <w:sz w:val="24"/>
        </w:rPr>
        <w:t>Образовательная деятельность, осуществляемая во вторую половину дня</w:t>
      </w:r>
      <w:r>
        <w:rPr>
          <w:sz w:val="24"/>
        </w:rPr>
        <w:t xml:space="preserve">, может </w:t>
      </w:r>
      <w:r>
        <w:rPr>
          <w:spacing w:val="-2"/>
          <w:sz w:val="24"/>
        </w:rPr>
        <w:t>включать:</w:t>
      </w:r>
    </w:p>
    <w:p w:rsidR="005C349B" w:rsidRDefault="006E54AC">
      <w:pPr>
        <w:pStyle w:val="a3"/>
        <w:ind w:right="255"/>
      </w:pPr>
      <w:r>
        <w:t>элементарную трудовую деятельность детей (уборка групповой комнаты; ремонт книг, настольно-печатных игр; стирка кукольного белья);</w:t>
      </w:r>
    </w:p>
    <w:p w:rsidR="005C349B" w:rsidRDefault="006E54AC">
      <w:pPr>
        <w:pStyle w:val="a3"/>
        <w:ind w:right="254"/>
      </w:pPr>
      <w: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5C349B" w:rsidRDefault="006E54AC">
      <w:pPr>
        <w:pStyle w:val="a3"/>
        <w:ind w:left="821" w:firstLine="0"/>
      </w:pPr>
      <w:r>
        <w:t>игровые</w:t>
      </w:r>
      <w:r>
        <w:rPr>
          <w:spacing w:val="28"/>
        </w:rPr>
        <w:t xml:space="preserve">  </w:t>
      </w:r>
      <w:r>
        <w:t>ситуации,</w:t>
      </w:r>
      <w:r>
        <w:rPr>
          <w:spacing w:val="28"/>
        </w:rPr>
        <w:t xml:space="preserve">  </w:t>
      </w:r>
      <w:r>
        <w:t>индивидуальные</w:t>
      </w:r>
      <w:r>
        <w:rPr>
          <w:spacing w:val="27"/>
        </w:rPr>
        <w:t xml:space="preserve">  </w:t>
      </w:r>
      <w:r>
        <w:t>игры</w:t>
      </w:r>
      <w:r>
        <w:rPr>
          <w:spacing w:val="29"/>
        </w:rPr>
        <w:t xml:space="preserve">  </w:t>
      </w:r>
      <w:r>
        <w:t>и</w:t>
      </w:r>
      <w:r>
        <w:rPr>
          <w:spacing w:val="28"/>
        </w:rPr>
        <w:t xml:space="preserve">  </w:t>
      </w:r>
      <w:r>
        <w:t>игры</w:t>
      </w:r>
      <w:r>
        <w:rPr>
          <w:spacing w:val="29"/>
        </w:rPr>
        <w:t xml:space="preserve">  </w:t>
      </w:r>
      <w:r>
        <w:t>небольшими</w:t>
      </w:r>
      <w:r>
        <w:rPr>
          <w:spacing w:val="29"/>
        </w:rPr>
        <w:t xml:space="preserve">  </w:t>
      </w:r>
      <w:r>
        <w:rPr>
          <w:spacing w:val="-2"/>
        </w:rPr>
        <w:t>подгруппами</w:t>
      </w:r>
    </w:p>
    <w:p w:rsidR="005C349B" w:rsidRDefault="006E54AC">
      <w:pPr>
        <w:pStyle w:val="a3"/>
        <w:ind w:firstLine="0"/>
      </w:pPr>
      <w:r>
        <w:t>(сюжетные,</w:t>
      </w:r>
      <w:r>
        <w:rPr>
          <w:spacing w:val="-1"/>
        </w:rPr>
        <w:t xml:space="preserve"> </w:t>
      </w:r>
      <w:r>
        <w:t>дидактические,</w:t>
      </w:r>
      <w:r>
        <w:rPr>
          <w:spacing w:val="-1"/>
        </w:rPr>
        <w:t xml:space="preserve"> </w:t>
      </w:r>
      <w:r>
        <w:t>подвижные,</w:t>
      </w:r>
      <w:r>
        <w:rPr>
          <w:spacing w:val="-1"/>
        </w:rPr>
        <w:t xml:space="preserve"> </w:t>
      </w:r>
      <w:r>
        <w:t>музыкальные</w:t>
      </w:r>
      <w:r>
        <w:rPr>
          <w:spacing w:val="-2"/>
        </w:rPr>
        <w:t xml:space="preserve"> </w:t>
      </w:r>
      <w:r>
        <w:t>и</w:t>
      </w:r>
      <w:r>
        <w:rPr>
          <w:spacing w:val="-1"/>
        </w:rPr>
        <w:t xml:space="preserve"> </w:t>
      </w:r>
      <w:r>
        <w:rPr>
          <w:spacing w:val="-2"/>
        </w:rPr>
        <w:t>другие);</w:t>
      </w:r>
    </w:p>
    <w:p w:rsidR="005C349B" w:rsidRDefault="006E54AC">
      <w:pPr>
        <w:pStyle w:val="a3"/>
        <w:ind w:right="253"/>
      </w:pPr>
      <w:r>
        <w:t>опыты и эксперименты, практико-ориентированные проекты, коллекционирование и другое;</w:t>
      </w:r>
    </w:p>
    <w:p w:rsidR="005C349B" w:rsidRDefault="006E54AC">
      <w:pPr>
        <w:pStyle w:val="a3"/>
        <w:ind w:right="248"/>
      </w:pPr>
      <w:r>
        <w:t>чтение художественной литературы,</w:t>
      </w:r>
      <w:r>
        <w:rPr>
          <w:spacing w:val="-1"/>
        </w:rPr>
        <w:t xml:space="preserve"> </w:t>
      </w:r>
      <w:r>
        <w:t>прослушивание аудиозаписей лучших</w:t>
      </w:r>
      <w:r>
        <w:rPr>
          <w:spacing w:val="-1"/>
        </w:rPr>
        <w:t xml:space="preserve"> </w:t>
      </w:r>
      <w:r>
        <w:t>образов чтения, рассматривание иллюстраций, просмотр мультфильмов и так далее;</w:t>
      </w:r>
    </w:p>
    <w:p w:rsidR="005C349B" w:rsidRDefault="006E54AC">
      <w:pPr>
        <w:pStyle w:val="a3"/>
        <w:spacing w:before="1"/>
        <w:ind w:right="249"/>
      </w:pPr>
      <w:r>
        <w:t>слушание и исполнение музыкальных произведений, музыкально-ритмические движения, музыкальные игры и импровизации;</w:t>
      </w:r>
    </w:p>
    <w:p w:rsidR="005C349B" w:rsidRDefault="006E54AC">
      <w:pPr>
        <w:pStyle w:val="a3"/>
        <w:ind w:right="250"/>
      </w:pPr>
      <w: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5C349B" w:rsidRDefault="006E54AC">
      <w:pPr>
        <w:pStyle w:val="a3"/>
        <w:ind w:left="821" w:right="316" w:firstLine="0"/>
      </w:pPr>
      <w:r>
        <w:t>индивидуальную</w:t>
      </w:r>
      <w:r>
        <w:rPr>
          <w:spacing w:val="-3"/>
        </w:rPr>
        <w:t xml:space="preserve"> </w:t>
      </w:r>
      <w:r>
        <w:t>работу</w:t>
      </w:r>
      <w:r>
        <w:rPr>
          <w:spacing w:val="-6"/>
        </w:rPr>
        <w:t xml:space="preserve"> </w:t>
      </w:r>
      <w:r>
        <w:t>по</w:t>
      </w:r>
      <w:r>
        <w:rPr>
          <w:spacing w:val="-5"/>
        </w:rPr>
        <w:t xml:space="preserve"> </w:t>
      </w:r>
      <w:r>
        <w:t>всем</w:t>
      </w:r>
      <w:r>
        <w:rPr>
          <w:spacing w:val="-2"/>
        </w:rPr>
        <w:t xml:space="preserve"> </w:t>
      </w:r>
      <w:r>
        <w:t>видам</w:t>
      </w:r>
      <w:r>
        <w:rPr>
          <w:spacing w:val="-10"/>
        </w:rPr>
        <w:t xml:space="preserve"> </w:t>
      </w:r>
      <w:r>
        <w:t>деятельности и</w:t>
      </w:r>
      <w:r>
        <w:rPr>
          <w:spacing w:val="-5"/>
        </w:rPr>
        <w:t xml:space="preserve"> </w:t>
      </w:r>
      <w:r>
        <w:t>образовательным</w:t>
      </w:r>
      <w:r>
        <w:rPr>
          <w:spacing w:val="-7"/>
        </w:rPr>
        <w:t xml:space="preserve"> </w:t>
      </w:r>
      <w:r>
        <w:t>областям; работу с родителями (законными представителями).</w:t>
      </w:r>
    </w:p>
    <w:p w:rsidR="005C349B" w:rsidRDefault="006E54AC">
      <w:pPr>
        <w:pStyle w:val="a3"/>
        <w:ind w:right="246"/>
      </w:pPr>
      <w:r>
        <w:t xml:space="preserve">Для организации </w:t>
      </w:r>
      <w:r>
        <w:rPr>
          <w:i/>
        </w:rPr>
        <w:t xml:space="preserve">самостоятельной деятельности детей </w:t>
      </w:r>
      <w:r>
        <w:t>в группе создаются различные центры активности. Самостоятельная деятельность предполагает самостоятельный выбор ребенком ее содержания, времени, партнеров. Педагог может направлять и поддерживать свободную самостоятельную деятельность детей (создавать проблемно-игровые</w:t>
      </w:r>
      <w:r>
        <w:rPr>
          <w:spacing w:val="-7"/>
        </w:rPr>
        <w:t xml:space="preserve"> </w:t>
      </w:r>
      <w:r>
        <w:t>ситуации,</w:t>
      </w:r>
      <w:r>
        <w:rPr>
          <w:spacing w:val="-9"/>
        </w:rPr>
        <w:t xml:space="preserve"> </w:t>
      </w:r>
      <w:r>
        <w:t>ситуации</w:t>
      </w:r>
      <w:r>
        <w:rPr>
          <w:spacing w:val="-10"/>
        </w:rPr>
        <w:t xml:space="preserve"> </w:t>
      </w:r>
      <w:r>
        <w:t>общения,</w:t>
      </w:r>
      <w:r>
        <w:rPr>
          <w:spacing w:val="-9"/>
        </w:rPr>
        <w:t xml:space="preserve"> </w:t>
      </w:r>
      <w:r>
        <w:t>поддерживать</w:t>
      </w:r>
      <w:r>
        <w:rPr>
          <w:spacing w:val="-8"/>
        </w:rPr>
        <w:t xml:space="preserve"> </w:t>
      </w:r>
      <w:r>
        <w:t>познавательные</w:t>
      </w:r>
      <w:r>
        <w:rPr>
          <w:spacing w:val="-9"/>
        </w:rPr>
        <w:t xml:space="preserve"> </w:t>
      </w:r>
      <w:r>
        <w:t>интересы детей, изменять предметно-развивающую среду и другое).</w:t>
      </w:r>
    </w:p>
    <w:p w:rsidR="005C349B" w:rsidRDefault="005C349B">
      <w:pPr>
        <w:pStyle w:val="a3"/>
        <w:spacing w:before="1"/>
        <w:ind w:left="0" w:firstLine="0"/>
        <w:jc w:val="left"/>
      </w:pPr>
    </w:p>
    <w:p w:rsidR="005C349B" w:rsidRDefault="006E54AC">
      <w:pPr>
        <w:pStyle w:val="a3"/>
        <w:ind w:right="248"/>
      </w:pPr>
      <w:r>
        <w:t>С</w:t>
      </w:r>
      <w:r>
        <w:rPr>
          <w:spacing w:val="-9"/>
        </w:rPr>
        <w:t xml:space="preserve"> </w:t>
      </w:r>
      <w:r>
        <w:t>детьми</w:t>
      </w:r>
      <w:r>
        <w:rPr>
          <w:spacing w:val="-9"/>
        </w:rPr>
        <w:t xml:space="preserve"> </w:t>
      </w:r>
      <w:r>
        <w:t>с</w:t>
      </w:r>
      <w:r>
        <w:rPr>
          <w:spacing w:val="-11"/>
        </w:rPr>
        <w:t xml:space="preserve"> </w:t>
      </w:r>
      <w:r>
        <w:t>ТМНР</w:t>
      </w:r>
      <w:r>
        <w:rPr>
          <w:spacing w:val="-8"/>
        </w:rPr>
        <w:t xml:space="preserve"> </w:t>
      </w:r>
      <w:r>
        <w:t>во</w:t>
      </w:r>
      <w:r>
        <w:rPr>
          <w:spacing w:val="-10"/>
        </w:rPr>
        <w:t xml:space="preserve"> </w:t>
      </w:r>
      <w:r>
        <w:t>второй</w:t>
      </w:r>
      <w:r>
        <w:rPr>
          <w:spacing w:val="-10"/>
        </w:rPr>
        <w:t xml:space="preserve"> </w:t>
      </w:r>
      <w:r>
        <w:t>половине</w:t>
      </w:r>
      <w:r>
        <w:rPr>
          <w:spacing w:val="-9"/>
        </w:rPr>
        <w:t xml:space="preserve"> </w:t>
      </w:r>
      <w:r>
        <w:t>дня</w:t>
      </w:r>
      <w:r>
        <w:rPr>
          <w:spacing w:val="-9"/>
        </w:rPr>
        <w:t xml:space="preserve"> </w:t>
      </w:r>
      <w:r>
        <w:t>организуются</w:t>
      </w:r>
      <w:r>
        <w:rPr>
          <w:spacing w:val="-9"/>
        </w:rPr>
        <w:t xml:space="preserve"> </w:t>
      </w:r>
      <w:r>
        <w:t>разнообразные</w:t>
      </w:r>
      <w:r>
        <w:rPr>
          <w:spacing w:val="-9"/>
        </w:rPr>
        <w:t xml:space="preserve"> </w:t>
      </w:r>
      <w:r>
        <w:rPr>
          <w:i/>
        </w:rPr>
        <w:t>культурные практики</w:t>
      </w:r>
      <w:r>
        <w:t>, ориентированные на проявление детьми самостоятельности и творчества в разных видах деятельности. В культурных практиках воспитателем создается атмосфера сотрудничества взрослого и детей. Организация культурных практик носит преимущественно подгрупповой характер.</w:t>
      </w:r>
      <w:r>
        <w:rPr>
          <w:spacing w:val="40"/>
        </w:rPr>
        <w:t xml:space="preserve"> </w:t>
      </w:r>
      <w:r>
        <w:t>Культурные практики организуются в малых подгруппах</w:t>
      </w:r>
      <w:r>
        <w:rPr>
          <w:spacing w:val="17"/>
        </w:rPr>
        <w:t xml:space="preserve"> </w:t>
      </w:r>
      <w:r>
        <w:t>по</w:t>
      </w:r>
      <w:r>
        <w:rPr>
          <w:spacing w:val="16"/>
        </w:rPr>
        <w:t xml:space="preserve"> </w:t>
      </w:r>
      <w:r>
        <w:t>2-3</w:t>
      </w:r>
      <w:r>
        <w:rPr>
          <w:spacing w:val="16"/>
        </w:rPr>
        <w:t xml:space="preserve"> </w:t>
      </w:r>
      <w:r>
        <w:t>человека</w:t>
      </w:r>
      <w:r>
        <w:rPr>
          <w:spacing w:val="16"/>
        </w:rPr>
        <w:t xml:space="preserve"> </w:t>
      </w:r>
      <w:r>
        <w:t>с</w:t>
      </w:r>
      <w:r>
        <w:rPr>
          <w:spacing w:val="17"/>
        </w:rPr>
        <w:t xml:space="preserve"> </w:t>
      </w:r>
      <w:r>
        <w:t>постепенным</w:t>
      </w:r>
      <w:r>
        <w:rPr>
          <w:spacing w:val="16"/>
        </w:rPr>
        <w:t xml:space="preserve"> </w:t>
      </w:r>
      <w:r>
        <w:t>увеличением</w:t>
      </w:r>
      <w:r>
        <w:rPr>
          <w:spacing w:val="16"/>
        </w:rPr>
        <w:t xml:space="preserve"> </w:t>
      </w:r>
      <w:r>
        <w:t>количества</w:t>
      </w:r>
      <w:r>
        <w:rPr>
          <w:spacing w:val="16"/>
        </w:rPr>
        <w:t xml:space="preserve"> </w:t>
      </w:r>
      <w:r>
        <w:t>участвующих</w:t>
      </w:r>
      <w:r>
        <w:rPr>
          <w:spacing w:val="15"/>
        </w:rPr>
        <w:t xml:space="preserve"> </w:t>
      </w:r>
      <w:r>
        <w:rPr>
          <w:spacing w:val="-2"/>
        </w:rPr>
        <w:t>детей.</w:t>
      </w:r>
    </w:p>
    <w:p w:rsidR="005C349B" w:rsidRDefault="005C349B">
      <w:pPr>
        <w:sectPr w:rsidR="005C349B">
          <w:pgSz w:w="11910" w:h="16830"/>
          <w:pgMar w:top="1060" w:right="600" w:bottom="800" w:left="1600" w:header="0" w:footer="612" w:gutter="0"/>
          <w:cols w:space="720"/>
        </w:sectPr>
      </w:pPr>
    </w:p>
    <w:p w:rsidR="005C349B" w:rsidRDefault="006E54AC">
      <w:pPr>
        <w:pStyle w:val="a3"/>
        <w:spacing w:before="62"/>
        <w:ind w:right="249" w:firstLine="0"/>
      </w:pPr>
      <w:r>
        <w:lastRenderedPageBreak/>
        <w:t>Группы детей формируются в зависимости от степени сформированности необходимых умений. При разноуровневой группировке педагог использует дифференцированный подход, предлагая детям условия разной степени сложности. В виду особенностей воспитанников деятельность может быть организована в индивидуальной форме.</w:t>
      </w:r>
    </w:p>
    <w:p w:rsidR="005C349B" w:rsidRDefault="006E54AC">
      <w:pPr>
        <w:pStyle w:val="a3"/>
        <w:ind w:right="249"/>
      </w:pPr>
      <w:r>
        <w:t>В работе с детьми с умственной отсталостью применяются следующие виды культурных практик:</w:t>
      </w:r>
    </w:p>
    <w:p w:rsidR="005C349B" w:rsidRDefault="006E54AC" w:rsidP="00CD1F13">
      <w:pPr>
        <w:pStyle w:val="a4"/>
        <w:numPr>
          <w:ilvl w:val="0"/>
          <w:numId w:val="62"/>
        </w:numPr>
        <w:tabs>
          <w:tab w:val="left" w:pos="886"/>
        </w:tabs>
        <w:ind w:right="248" w:firstLine="427"/>
        <w:rPr>
          <w:sz w:val="24"/>
        </w:rPr>
      </w:pPr>
      <w:r>
        <w:rPr>
          <w:i/>
          <w:sz w:val="24"/>
        </w:rPr>
        <w:t xml:space="preserve">Совместная игра </w:t>
      </w:r>
      <w:r>
        <w:rPr>
          <w:sz w:val="24"/>
        </w:rPr>
        <w:t>воспитателя и детей, направленная на обогащение содержания игр, освоение детьми</w:t>
      </w:r>
      <w:r>
        <w:rPr>
          <w:spacing w:val="-1"/>
          <w:sz w:val="24"/>
        </w:rPr>
        <w:t xml:space="preserve"> </w:t>
      </w:r>
      <w:r>
        <w:rPr>
          <w:sz w:val="24"/>
        </w:rPr>
        <w:t>игровых</w:t>
      </w:r>
      <w:r>
        <w:rPr>
          <w:spacing w:val="-1"/>
          <w:sz w:val="24"/>
        </w:rPr>
        <w:t xml:space="preserve"> </w:t>
      </w:r>
      <w:r>
        <w:rPr>
          <w:sz w:val="24"/>
        </w:rPr>
        <w:t>умений, обогащение кругозора при помощи игры. Это игры с природным, бросовым материалом, бумагой, тканью, бытовыми предметами-орудиями, игры,</w:t>
      </w:r>
      <w:r>
        <w:rPr>
          <w:spacing w:val="-15"/>
          <w:sz w:val="24"/>
        </w:rPr>
        <w:t xml:space="preserve"> </w:t>
      </w:r>
      <w:r>
        <w:rPr>
          <w:sz w:val="24"/>
        </w:rPr>
        <w:t>направленные</w:t>
      </w:r>
      <w:r>
        <w:rPr>
          <w:spacing w:val="-15"/>
          <w:sz w:val="24"/>
        </w:rPr>
        <w:t xml:space="preserve"> </w:t>
      </w:r>
      <w:r>
        <w:rPr>
          <w:sz w:val="24"/>
        </w:rPr>
        <w:t>на</w:t>
      </w:r>
      <w:r>
        <w:rPr>
          <w:spacing w:val="-15"/>
          <w:sz w:val="24"/>
        </w:rPr>
        <w:t xml:space="preserve"> </w:t>
      </w:r>
      <w:r>
        <w:rPr>
          <w:sz w:val="24"/>
        </w:rPr>
        <w:t>сенсорное</w:t>
      </w:r>
      <w:r>
        <w:rPr>
          <w:spacing w:val="-15"/>
          <w:sz w:val="24"/>
        </w:rPr>
        <w:t xml:space="preserve"> </w:t>
      </w:r>
      <w:r>
        <w:rPr>
          <w:sz w:val="24"/>
        </w:rPr>
        <w:t>развитие,</w:t>
      </w:r>
      <w:r>
        <w:rPr>
          <w:spacing w:val="-15"/>
          <w:sz w:val="24"/>
        </w:rPr>
        <w:t xml:space="preserve"> </w:t>
      </w:r>
      <w:r>
        <w:rPr>
          <w:sz w:val="24"/>
        </w:rPr>
        <w:t>конструктивные,</w:t>
      </w:r>
      <w:r>
        <w:rPr>
          <w:spacing w:val="-15"/>
          <w:sz w:val="24"/>
        </w:rPr>
        <w:t xml:space="preserve"> </w:t>
      </w:r>
      <w:r>
        <w:rPr>
          <w:sz w:val="24"/>
        </w:rPr>
        <w:t>театрализованные</w:t>
      </w:r>
      <w:r>
        <w:rPr>
          <w:spacing w:val="-15"/>
          <w:sz w:val="24"/>
        </w:rPr>
        <w:t xml:space="preserve"> </w:t>
      </w:r>
      <w:r>
        <w:rPr>
          <w:sz w:val="24"/>
        </w:rPr>
        <w:t>и</w:t>
      </w:r>
      <w:r>
        <w:rPr>
          <w:spacing w:val="-15"/>
          <w:sz w:val="24"/>
        </w:rPr>
        <w:t xml:space="preserve"> </w:t>
      </w:r>
      <w:r>
        <w:rPr>
          <w:sz w:val="24"/>
        </w:rPr>
        <w:t>сюжетно- отобразительные игры (обыгрывание игрушек). Основная задача, решаемая в процессе организации игр – социализация детей, ознакомление воспитанников со способами познания мира, обучение их оперированию с бытовыми предметами, уточнение и закрепление материала, полученного на занятиях. В играх происходит отработка совместных действий детей и взрослых, действий по подражанию взрослым, действий по образцу, предложенному взрослым;</w:t>
      </w:r>
    </w:p>
    <w:p w:rsidR="005C349B" w:rsidRDefault="006E54AC" w:rsidP="00CD1F13">
      <w:pPr>
        <w:pStyle w:val="a4"/>
        <w:numPr>
          <w:ilvl w:val="0"/>
          <w:numId w:val="62"/>
        </w:numPr>
        <w:tabs>
          <w:tab w:val="left" w:pos="886"/>
        </w:tabs>
        <w:spacing w:before="2"/>
        <w:ind w:right="244" w:firstLine="427"/>
        <w:rPr>
          <w:sz w:val="24"/>
        </w:rPr>
      </w:pPr>
      <w:r>
        <w:rPr>
          <w:i/>
          <w:sz w:val="24"/>
        </w:rPr>
        <w:t xml:space="preserve">Творческая мастерская </w:t>
      </w:r>
      <w:r>
        <w:rPr>
          <w:sz w:val="24"/>
        </w:rPr>
        <w:t>предоставляет детям условия для использования и применения знаний и умений, обогащает жизнь детей яркими впечатлениями об окружающем</w:t>
      </w:r>
      <w:r>
        <w:rPr>
          <w:spacing w:val="-4"/>
          <w:sz w:val="24"/>
        </w:rPr>
        <w:t xml:space="preserve"> </w:t>
      </w:r>
      <w:r>
        <w:rPr>
          <w:sz w:val="24"/>
        </w:rPr>
        <w:t>мире.</w:t>
      </w:r>
      <w:r>
        <w:rPr>
          <w:spacing w:val="-4"/>
          <w:sz w:val="24"/>
        </w:rPr>
        <w:t xml:space="preserve"> </w:t>
      </w:r>
      <w:r>
        <w:rPr>
          <w:sz w:val="24"/>
        </w:rPr>
        <w:t>Часто</w:t>
      </w:r>
      <w:r>
        <w:rPr>
          <w:spacing w:val="-6"/>
          <w:sz w:val="24"/>
        </w:rPr>
        <w:t xml:space="preserve"> </w:t>
      </w:r>
      <w:r>
        <w:rPr>
          <w:sz w:val="24"/>
        </w:rPr>
        <w:t>у</w:t>
      </w:r>
      <w:r>
        <w:rPr>
          <w:spacing w:val="-8"/>
          <w:sz w:val="24"/>
        </w:rPr>
        <w:t xml:space="preserve"> </w:t>
      </w:r>
      <w:r>
        <w:rPr>
          <w:sz w:val="24"/>
        </w:rPr>
        <w:t>детей</w:t>
      </w:r>
      <w:r>
        <w:rPr>
          <w:spacing w:val="-9"/>
          <w:sz w:val="24"/>
        </w:rPr>
        <w:t xml:space="preserve"> </w:t>
      </w:r>
      <w:r>
        <w:rPr>
          <w:sz w:val="24"/>
        </w:rPr>
        <w:t>с</w:t>
      </w:r>
      <w:r>
        <w:rPr>
          <w:spacing w:val="-2"/>
          <w:sz w:val="24"/>
        </w:rPr>
        <w:t xml:space="preserve"> </w:t>
      </w:r>
      <w:r>
        <w:rPr>
          <w:sz w:val="24"/>
        </w:rPr>
        <w:t>ТМНР</w:t>
      </w:r>
      <w:r>
        <w:rPr>
          <w:spacing w:val="-8"/>
          <w:sz w:val="24"/>
        </w:rPr>
        <w:t xml:space="preserve"> </w:t>
      </w:r>
      <w:r>
        <w:rPr>
          <w:sz w:val="24"/>
        </w:rPr>
        <w:t>наблюдается</w:t>
      </w:r>
      <w:r>
        <w:rPr>
          <w:spacing w:val="-5"/>
          <w:sz w:val="24"/>
        </w:rPr>
        <w:t xml:space="preserve"> </w:t>
      </w:r>
      <w:r>
        <w:rPr>
          <w:sz w:val="24"/>
        </w:rPr>
        <w:t>несформированность</w:t>
      </w:r>
      <w:r>
        <w:rPr>
          <w:spacing w:val="-7"/>
          <w:sz w:val="24"/>
        </w:rPr>
        <w:t xml:space="preserve"> </w:t>
      </w:r>
      <w:r>
        <w:rPr>
          <w:sz w:val="24"/>
        </w:rPr>
        <w:t>предпосылок изобразительной деятельности (крайне низкий уровень сенсорно-перцептивной сферы и аналитико-синтетической деятельности, представлений о себе и окружающем мире, отсутствие</w:t>
      </w:r>
      <w:r>
        <w:rPr>
          <w:spacing w:val="-7"/>
          <w:sz w:val="24"/>
        </w:rPr>
        <w:t xml:space="preserve"> </w:t>
      </w:r>
      <w:r>
        <w:rPr>
          <w:sz w:val="24"/>
        </w:rPr>
        <w:t>интереса</w:t>
      </w:r>
      <w:r>
        <w:rPr>
          <w:spacing w:val="-4"/>
          <w:sz w:val="24"/>
        </w:rPr>
        <w:t xml:space="preserve"> </w:t>
      </w:r>
      <w:r>
        <w:rPr>
          <w:sz w:val="24"/>
        </w:rPr>
        <w:t>к</w:t>
      </w:r>
      <w:r>
        <w:rPr>
          <w:spacing w:val="-13"/>
          <w:sz w:val="24"/>
        </w:rPr>
        <w:t xml:space="preserve"> </w:t>
      </w:r>
      <w:r>
        <w:rPr>
          <w:sz w:val="24"/>
        </w:rPr>
        <w:t>деятельности</w:t>
      </w:r>
      <w:r>
        <w:rPr>
          <w:spacing w:val="-8"/>
          <w:sz w:val="24"/>
        </w:rPr>
        <w:t xml:space="preserve"> </w:t>
      </w:r>
      <w:r>
        <w:rPr>
          <w:sz w:val="24"/>
        </w:rPr>
        <w:t>и</w:t>
      </w:r>
      <w:r>
        <w:rPr>
          <w:spacing w:val="-9"/>
          <w:sz w:val="24"/>
        </w:rPr>
        <w:t xml:space="preserve"> </w:t>
      </w:r>
      <w:r>
        <w:rPr>
          <w:sz w:val="24"/>
        </w:rPr>
        <w:t>потребности</w:t>
      </w:r>
      <w:r>
        <w:rPr>
          <w:spacing w:val="-7"/>
          <w:sz w:val="24"/>
        </w:rPr>
        <w:t xml:space="preserve"> </w:t>
      </w:r>
      <w:r>
        <w:rPr>
          <w:sz w:val="24"/>
        </w:rPr>
        <w:t>в</w:t>
      </w:r>
      <w:r>
        <w:rPr>
          <w:spacing w:val="-10"/>
          <w:sz w:val="24"/>
        </w:rPr>
        <w:t xml:space="preserve"> </w:t>
      </w:r>
      <w:r>
        <w:rPr>
          <w:sz w:val="24"/>
        </w:rPr>
        <w:t>ней,</w:t>
      </w:r>
      <w:r>
        <w:rPr>
          <w:spacing w:val="-8"/>
          <w:sz w:val="24"/>
        </w:rPr>
        <w:t xml:space="preserve"> </w:t>
      </w:r>
      <w:r>
        <w:rPr>
          <w:sz w:val="24"/>
        </w:rPr>
        <w:t>несформированность</w:t>
      </w:r>
      <w:r>
        <w:rPr>
          <w:spacing w:val="-7"/>
          <w:sz w:val="24"/>
        </w:rPr>
        <w:t xml:space="preserve"> </w:t>
      </w:r>
      <w:r>
        <w:rPr>
          <w:sz w:val="24"/>
        </w:rPr>
        <w:t>предметной деятельности и самых элементарных изобразительных операционально-технических умений и др.). В связи с этим при организации творческих мастерских становится невозможным решение собственно изобразительных задач (слепить, нарисовать и т. п.), поэтому более корректным будет говорить о проведении изобразительных игр – игр, построенных на использовании техники рисования, лепки, аппликации. Учитывая низкий уровень самостоятельности детей, недоразвитие познавательной активности и познавательной деятельности, внимания, целесообразно их проводить индивидуально или с небольшими группами детей.</w:t>
      </w:r>
    </w:p>
    <w:p w:rsidR="005C349B" w:rsidRDefault="006E54AC" w:rsidP="00CD1F13">
      <w:pPr>
        <w:pStyle w:val="a4"/>
        <w:numPr>
          <w:ilvl w:val="0"/>
          <w:numId w:val="62"/>
        </w:numPr>
        <w:tabs>
          <w:tab w:val="left" w:pos="886"/>
        </w:tabs>
        <w:ind w:right="244" w:firstLine="427"/>
        <w:rPr>
          <w:sz w:val="24"/>
        </w:rPr>
      </w:pPr>
      <w:r>
        <w:rPr>
          <w:i/>
          <w:sz w:val="24"/>
        </w:rPr>
        <w:t>Музыкально</w:t>
      </w:r>
      <w:r>
        <w:rPr>
          <w:sz w:val="24"/>
        </w:rPr>
        <w:t>-</w:t>
      </w:r>
      <w:r>
        <w:rPr>
          <w:i/>
          <w:sz w:val="24"/>
        </w:rPr>
        <w:t xml:space="preserve">театральная </w:t>
      </w:r>
      <w:r>
        <w:rPr>
          <w:sz w:val="24"/>
        </w:rPr>
        <w:t>– форма организации художественно-творческой деятельности детей, предполагающая насыщение информацией речевого общения со взрослыми и сверстниками: использование в общении пословиц и поговорок, прибауток, стихотворных форм, формирование круга любимого чтения. Детям предлагается простой для восприятия литературный материал. Литературные произведения, преимущественно, рассчитанные на детей младшего, реже среднего дошкольного возраста. Прослушивание классической музыки Моцарта, Баха, Бетховена благотворно влияет на эмоциональное состояние детей, снимает психологическое напряжение, способствует созданию положительного фона для восприятия или деятельности;</w:t>
      </w:r>
    </w:p>
    <w:p w:rsidR="005C349B" w:rsidRDefault="006E54AC" w:rsidP="00CD1F13">
      <w:pPr>
        <w:pStyle w:val="a4"/>
        <w:numPr>
          <w:ilvl w:val="0"/>
          <w:numId w:val="62"/>
        </w:numPr>
        <w:tabs>
          <w:tab w:val="left" w:pos="886"/>
        </w:tabs>
        <w:ind w:right="243" w:firstLine="427"/>
        <w:rPr>
          <w:sz w:val="24"/>
        </w:rPr>
      </w:pPr>
      <w:r>
        <w:rPr>
          <w:i/>
          <w:sz w:val="24"/>
        </w:rPr>
        <w:t xml:space="preserve">Сенсорный и интеллектуальный тренинг </w:t>
      </w:r>
      <w:r>
        <w:rPr>
          <w:sz w:val="24"/>
        </w:rPr>
        <w:t>– система заданий, преимущественно игрового характера, обеспечивающая становление системы сенсорных эталонов (цвета, формы, пространственных отношений и др.), способов интеллектуальной деятельности (умение сравнивать, классифицировать). Тренинги носят игровой характер и направлены прежде всего на обогащение сенсомоторного опыта детей, формирование системы обследовательских</w:t>
      </w:r>
      <w:r>
        <w:rPr>
          <w:spacing w:val="5"/>
          <w:sz w:val="24"/>
        </w:rPr>
        <w:t xml:space="preserve"> </w:t>
      </w:r>
      <w:r>
        <w:rPr>
          <w:sz w:val="24"/>
        </w:rPr>
        <w:t>действий,</w:t>
      </w:r>
      <w:r>
        <w:rPr>
          <w:spacing w:val="7"/>
          <w:sz w:val="24"/>
        </w:rPr>
        <w:t xml:space="preserve"> </w:t>
      </w:r>
      <w:r>
        <w:rPr>
          <w:sz w:val="24"/>
        </w:rPr>
        <w:t>а</w:t>
      </w:r>
      <w:r>
        <w:rPr>
          <w:spacing w:val="7"/>
          <w:sz w:val="24"/>
        </w:rPr>
        <w:t xml:space="preserve"> </w:t>
      </w:r>
      <w:r>
        <w:rPr>
          <w:sz w:val="24"/>
        </w:rPr>
        <w:t>также</w:t>
      </w:r>
      <w:r>
        <w:rPr>
          <w:spacing w:val="6"/>
          <w:sz w:val="24"/>
        </w:rPr>
        <w:t xml:space="preserve"> </w:t>
      </w:r>
      <w:r>
        <w:rPr>
          <w:sz w:val="24"/>
        </w:rPr>
        <w:t>познавательных</w:t>
      </w:r>
      <w:r>
        <w:rPr>
          <w:spacing w:val="6"/>
          <w:sz w:val="24"/>
        </w:rPr>
        <w:t xml:space="preserve"> </w:t>
      </w:r>
      <w:r>
        <w:rPr>
          <w:sz w:val="24"/>
        </w:rPr>
        <w:t>установок</w:t>
      </w:r>
      <w:r>
        <w:rPr>
          <w:spacing w:val="6"/>
          <w:sz w:val="24"/>
        </w:rPr>
        <w:t xml:space="preserve"> </w:t>
      </w:r>
      <w:r>
        <w:rPr>
          <w:sz w:val="24"/>
        </w:rPr>
        <w:t>«Что</w:t>
      </w:r>
      <w:r>
        <w:rPr>
          <w:spacing w:val="5"/>
          <w:sz w:val="24"/>
        </w:rPr>
        <w:t xml:space="preserve"> </w:t>
      </w:r>
      <w:r>
        <w:rPr>
          <w:sz w:val="24"/>
        </w:rPr>
        <w:t>это?»,</w:t>
      </w:r>
      <w:r>
        <w:rPr>
          <w:spacing w:val="8"/>
          <w:sz w:val="24"/>
        </w:rPr>
        <w:t xml:space="preserve"> </w:t>
      </w:r>
      <w:r>
        <w:rPr>
          <w:sz w:val="24"/>
        </w:rPr>
        <w:t>«Какой</w:t>
      </w:r>
      <w:r>
        <w:rPr>
          <w:spacing w:val="7"/>
          <w:sz w:val="24"/>
        </w:rPr>
        <w:t xml:space="preserve"> </w:t>
      </w:r>
      <w:r>
        <w:rPr>
          <w:spacing w:val="-2"/>
          <w:sz w:val="24"/>
        </w:rPr>
        <w:t>он?»,</w:t>
      </w:r>
    </w:p>
    <w:p w:rsidR="005C349B" w:rsidRDefault="006E54AC">
      <w:pPr>
        <w:pStyle w:val="a3"/>
        <w:ind w:right="247" w:firstLine="0"/>
      </w:pPr>
      <w:r>
        <w:t>«Где звучит?». В результате возникает способность выделять основные признаки предметов с помощью различных анализаторов (зрительного, слухового, тактильного, кинестетического,</w:t>
      </w:r>
      <w:r>
        <w:rPr>
          <w:spacing w:val="-5"/>
        </w:rPr>
        <w:t xml:space="preserve"> </w:t>
      </w:r>
      <w:r>
        <w:t>вкусового,</w:t>
      </w:r>
      <w:r>
        <w:rPr>
          <w:spacing w:val="-9"/>
        </w:rPr>
        <w:t xml:space="preserve"> </w:t>
      </w:r>
      <w:r>
        <w:t>обоняния),</w:t>
      </w:r>
      <w:r>
        <w:rPr>
          <w:spacing w:val="-5"/>
        </w:rPr>
        <w:t xml:space="preserve"> </w:t>
      </w:r>
      <w:r>
        <w:t>дифференцировать</w:t>
      </w:r>
      <w:r>
        <w:rPr>
          <w:spacing w:val="-4"/>
        </w:rPr>
        <w:t xml:space="preserve"> </w:t>
      </w:r>
      <w:r>
        <w:t>их,</w:t>
      </w:r>
      <w:r>
        <w:rPr>
          <w:spacing w:val="-5"/>
        </w:rPr>
        <w:t xml:space="preserve"> </w:t>
      </w:r>
      <w:r>
        <w:t>соотносить</w:t>
      </w:r>
      <w:r>
        <w:rPr>
          <w:spacing w:val="-7"/>
        </w:rPr>
        <w:t xml:space="preserve"> </w:t>
      </w:r>
      <w:r>
        <w:t>со</w:t>
      </w:r>
      <w:r>
        <w:rPr>
          <w:spacing w:val="-11"/>
        </w:rPr>
        <w:t xml:space="preserve"> </w:t>
      </w:r>
      <w:r>
        <w:t>словом.</w:t>
      </w:r>
      <w:r>
        <w:rPr>
          <w:spacing w:val="-5"/>
        </w:rPr>
        <w:t xml:space="preserve"> </w:t>
      </w:r>
      <w:r>
        <w:t>Это является необходимым условием формирования полных и адекватных представлений об объектах и явлениях окружающего мира. Педагог формирует у ребенка первые практические ориентировочные действия, умение прослеживать за движением, пользоваться</w:t>
      </w:r>
      <w:r>
        <w:rPr>
          <w:spacing w:val="73"/>
        </w:rPr>
        <w:t xml:space="preserve"> </w:t>
      </w:r>
      <w:r>
        <w:t>указательным</w:t>
      </w:r>
      <w:r>
        <w:rPr>
          <w:spacing w:val="71"/>
        </w:rPr>
        <w:t xml:space="preserve"> </w:t>
      </w:r>
      <w:r>
        <w:t>и</w:t>
      </w:r>
      <w:r>
        <w:rPr>
          <w:spacing w:val="72"/>
        </w:rPr>
        <w:t xml:space="preserve"> </w:t>
      </w:r>
      <w:r>
        <w:t>соотносящим</w:t>
      </w:r>
      <w:r>
        <w:rPr>
          <w:spacing w:val="75"/>
        </w:rPr>
        <w:t xml:space="preserve"> </w:t>
      </w:r>
      <w:r>
        <w:t>жестом</w:t>
      </w:r>
      <w:r>
        <w:rPr>
          <w:spacing w:val="75"/>
        </w:rPr>
        <w:t xml:space="preserve"> </w:t>
      </w:r>
      <w:r>
        <w:t>в</w:t>
      </w:r>
      <w:r>
        <w:rPr>
          <w:spacing w:val="72"/>
        </w:rPr>
        <w:t xml:space="preserve"> </w:t>
      </w:r>
      <w:r>
        <w:t>ходе</w:t>
      </w:r>
      <w:r>
        <w:rPr>
          <w:spacing w:val="69"/>
        </w:rPr>
        <w:t xml:space="preserve"> </w:t>
      </w:r>
      <w:r>
        <w:t>предметных</w:t>
      </w:r>
      <w:r>
        <w:rPr>
          <w:spacing w:val="70"/>
        </w:rPr>
        <w:t xml:space="preserve"> </w:t>
      </w:r>
      <w:r>
        <w:t>и</w:t>
      </w:r>
      <w:r>
        <w:rPr>
          <w:spacing w:val="73"/>
        </w:rPr>
        <w:t xml:space="preserve"> </w:t>
      </w:r>
      <w:r>
        <w:rPr>
          <w:spacing w:val="-2"/>
        </w:rPr>
        <w:t>орудийных</w:t>
      </w:r>
    </w:p>
    <w:p w:rsidR="005C349B" w:rsidRDefault="005C349B">
      <w:pPr>
        <w:sectPr w:rsidR="005C349B">
          <w:pgSz w:w="11910" w:h="16830"/>
          <w:pgMar w:top="1060" w:right="600" w:bottom="800" w:left="1600" w:header="0" w:footer="612" w:gutter="0"/>
          <w:cols w:space="720"/>
        </w:sectPr>
      </w:pPr>
    </w:p>
    <w:p w:rsidR="005C349B" w:rsidRDefault="006E54AC">
      <w:pPr>
        <w:pStyle w:val="a3"/>
        <w:spacing w:before="62" w:line="275" w:lineRule="exact"/>
        <w:ind w:firstLine="0"/>
      </w:pPr>
      <w:r>
        <w:lastRenderedPageBreak/>
        <w:t>действий,</w:t>
      </w:r>
      <w:r>
        <w:rPr>
          <w:spacing w:val="-7"/>
        </w:rPr>
        <w:t xml:space="preserve"> </w:t>
      </w:r>
      <w:r>
        <w:t>при</w:t>
      </w:r>
      <w:r>
        <w:rPr>
          <w:spacing w:val="-5"/>
        </w:rPr>
        <w:t xml:space="preserve"> </w:t>
      </w:r>
      <w:r>
        <w:t>сравнении</w:t>
      </w:r>
      <w:r>
        <w:rPr>
          <w:spacing w:val="-4"/>
        </w:rPr>
        <w:t xml:space="preserve"> </w:t>
      </w:r>
      <w:r>
        <w:t>объектов,</w:t>
      </w:r>
      <w:r>
        <w:rPr>
          <w:spacing w:val="-4"/>
        </w:rPr>
        <w:t xml:space="preserve"> </w:t>
      </w:r>
      <w:r>
        <w:t>формируется</w:t>
      </w:r>
      <w:r>
        <w:rPr>
          <w:spacing w:val="1"/>
        </w:rPr>
        <w:t xml:space="preserve"> </w:t>
      </w:r>
      <w:r>
        <w:t>система «взор</w:t>
      </w:r>
      <w:r>
        <w:rPr>
          <w:spacing w:val="-6"/>
        </w:rPr>
        <w:t xml:space="preserve"> </w:t>
      </w:r>
      <w:r>
        <w:t>–</w:t>
      </w:r>
      <w:r>
        <w:rPr>
          <w:spacing w:val="-4"/>
        </w:rPr>
        <w:t xml:space="preserve"> </w:t>
      </w:r>
      <w:r>
        <w:t>рука</w:t>
      </w:r>
      <w:r>
        <w:rPr>
          <w:spacing w:val="-4"/>
        </w:rPr>
        <w:t xml:space="preserve"> </w:t>
      </w:r>
      <w:r>
        <w:rPr>
          <w:spacing w:val="-2"/>
        </w:rPr>
        <w:t>(руки)»;</w:t>
      </w:r>
    </w:p>
    <w:p w:rsidR="005C349B" w:rsidRDefault="006E54AC" w:rsidP="00CD1F13">
      <w:pPr>
        <w:pStyle w:val="a4"/>
        <w:numPr>
          <w:ilvl w:val="0"/>
          <w:numId w:val="62"/>
        </w:numPr>
        <w:tabs>
          <w:tab w:val="left" w:pos="886"/>
        </w:tabs>
        <w:ind w:right="248" w:firstLine="427"/>
        <w:rPr>
          <w:sz w:val="24"/>
        </w:rPr>
      </w:pPr>
      <w:r>
        <w:rPr>
          <w:i/>
          <w:sz w:val="24"/>
        </w:rPr>
        <w:t xml:space="preserve">Детский досуг </w:t>
      </w:r>
      <w:r>
        <w:rPr>
          <w:sz w:val="24"/>
        </w:rPr>
        <w:t>- вид деятельности, целенаправленно организуемый взрослыми для игры, развлечения, отдыха. Организуется и проводится воспитателем совместно с музыкальным руководителем. Характер мероприятия – игровой. Подвижные игры чередуются с музыкальными композициями и заданиями на узнавание и называние предметов. Досуговая деятельность отражает тематическое планирование, социально- значимые мероприятия и праздники;</w:t>
      </w:r>
    </w:p>
    <w:p w:rsidR="005C349B" w:rsidRDefault="006E54AC" w:rsidP="00CD1F13">
      <w:pPr>
        <w:pStyle w:val="a4"/>
        <w:numPr>
          <w:ilvl w:val="0"/>
          <w:numId w:val="62"/>
        </w:numPr>
        <w:tabs>
          <w:tab w:val="left" w:pos="886"/>
        </w:tabs>
        <w:spacing w:before="2"/>
        <w:ind w:right="246" w:firstLine="427"/>
        <w:rPr>
          <w:sz w:val="24"/>
        </w:rPr>
      </w:pPr>
      <w:r>
        <w:rPr>
          <w:i/>
          <w:sz w:val="24"/>
        </w:rPr>
        <w:t xml:space="preserve">Коллективная и индивидуальная трудовая деятельность </w:t>
      </w:r>
      <w:r>
        <w:rPr>
          <w:sz w:val="24"/>
        </w:rPr>
        <w:t>носит общественно полезный характер и организуется как хозяйственно-бытовой труд и труд в природе. Воспитание ребенка с ТМНР происходит в так называемой «бытовой» деятельности: в сменяющихся</w:t>
      </w:r>
      <w:r>
        <w:rPr>
          <w:spacing w:val="-12"/>
          <w:sz w:val="24"/>
        </w:rPr>
        <w:t xml:space="preserve"> </w:t>
      </w:r>
      <w:r>
        <w:rPr>
          <w:sz w:val="24"/>
        </w:rPr>
        <w:t>процессах</w:t>
      </w:r>
      <w:r>
        <w:rPr>
          <w:spacing w:val="-9"/>
          <w:sz w:val="24"/>
        </w:rPr>
        <w:t xml:space="preserve"> </w:t>
      </w:r>
      <w:r>
        <w:rPr>
          <w:sz w:val="24"/>
        </w:rPr>
        <w:t>умывания,</w:t>
      </w:r>
      <w:r>
        <w:rPr>
          <w:spacing w:val="-10"/>
          <w:sz w:val="24"/>
        </w:rPr>
        <w:t xml:space="preserve"> </w:t>
      </w:r>
      <w:r>
        <w:rPr>
          <w:sz w:val="24"/>
        </w:rPr>
        <w:t>кормления,</w:t>
      </w:r>
      <w:r>
        <w:rPr>
          <w:spacing w:val="-10"/>
          <w:sz w:val="24"/>
        </w:rPr>
        <w:t xml:space="preserve"> </w:t>
      </w:r>
      <w:r>
        <w:rPr>
          <w:sz w:val="24"/>
        </w:rPr>
        <w:t>одевания</w:t>
      </w:r>
      <w:r>
        <w:rPr>
          <w:spacing w:val="-8"/>
          <w:sz w:val="24"/>
        </w:rPr>
        <w:t xml:space="preserve"> </w:t>
      </w:r>
      <w:r>
        <w:rPr>
          <w:sz w:val="24"/>
        </w:rPr>
        <w:t>и</w:t>
      </w:r>
      <w:r>
        <w:rPr>
          <w:spacing w:val="-11"/>
          <w:sz w:val="24"/>
        </w:rPr>
        <w:t xml:space="preserve"> </w:t>
      </w:r>
      <w:r>
        <w:rPr>
          <w:sz w:val="24"/>
        </w:rPr>
        <w:t>раздевания.</w:t>
      </w:r>
      <w:r>
        <w:rPr>
          <w:spacing w:val="-10"/>
          <w:sz w:val="24"/>
        </w:rPr>
        <w:t xml:space="preserve"> </w:t>
      </w:r>
      <w:r>
        <w:rPr>
          <w:sz w:val="24"/>
        </w:rPr>
        <w:t>Для</w:t>
      </w:r>
      <w:r>
        <w:rPr>
          <w:spacing w:val="-11"/>
          <w:sz w:val="24"/>
        </w:rPr>
        <w:t xml:space="preserve"> </w:t>
      </w:r>
      <w:r>
        <w:rPr>
          <w:sz w:val="24"/>
        </w:rPr>
        <w:t>ее</w:t>
      </w:r>
      <w:r>
        <w:rPr>
          <w:spacing w:val="-11"/>
          <w:sz w:val="24"/>
        </w:rPr>
        <w:t xml:space="preserve"> </w:t>
      </w:r>
      <w:r>
        <w:rPr>
          <w:sz w:val="24"/>
        </w:rPr>
        <w:t>организации создаются условия, которые позволяет успешно формировать культурно-гигиенические навыки и</w:t>
      </w:r>
      <w:r>
        <w:rPr>
          <w:spacing w:val="-1"/>
          <w:sz w:val="24"/>
        </w:rPr>
        <w:t xml:space="preserve"> </w:t>
      </w:r>
      <w:r>
        <w:rPr>
          <w:sz w:val="24"/>
        </w:rPr>
        <w:t>навыки самообслуживания: приспособление</w:t>
      </w:r>
      <w:r>
        <w:rPr>
          <w:spacing w:val="-3"/>
          <w:sz w:val="24"/>
        </w:rPr>
        <w:t xml:space="preserve"> </w:t>
      </w:r>
      <w:r>
        <w:rPr>
          <w:sz w:val="24"/>
        </w:rPr>
        <w:t>предметов окружения к</w:t>
      </w:r>
      <w:r>
        <w:rPr>
          <w:spacing w:val="-1"/>
          <w:sz w:val="24"/>
        </w:rPr>
        <w:t xml:space="preserve"> </w:t>
      </w:r>
      <w:r>
        <w:rPr>
          <w:sz w:val="24"/>
        </w:rPr>
        <w:t>росту детей и индивидуальным особенностям, каждый предмет имеет свое место, для обозначения предметов и процессов используются рисунки или пиктограммы, сопровождающие трудовую деятельность.</w:t>
      </w:r>
    </w:p>
    <w:p w:rsidR="005C349B" w:rsidRDefault="005C349B">
      <w:pPr>
        <w:pStyle w:val="a3"/>
        <w:ind w:left="0" w:firstLine="0"/>
        <w:jc w:val="left"/>
      </w:pPr>
    </w:p>
    <w:p w:rsidR="005C349B" w:rsidRDefault="006E54AC" w:rsidP="00CD1F13">
      <w:pPr>
        <w:pStyle w:val="1"/>
        <w:numPr>
          <w:ilvl w:val="1"/>
          <w:numId w:val="97"/>
        </w:numPr>
        <w:tabs>
          <w:tab w:val="left" w:pos="1592"/>
        </w:tabs>
        <w:ind w:right="250" w:firstLine="720"/>
        <w:jc w:val="both"/>
      </w:pPr>
      <w:bookmarkStart w:id="15" w:name="_TOC_250023"/>
      <w:r>
        <w:t xml:space="preserve">СПОСОБЫ И НАПРАВЛЕНИЯ ПОДДЕРЖКИ ДЕТСКОЙ </w:t>
      </w:r>
      <w:bookmarkEnd w:id="15"/>
      <w:r>
        <w:rPr>
          <w:spacing w:val="-2"/>
        </w:rPr>
        <w:t>ИНИЦИАТИВЫ</w:t>
      </w:r>
    </w:p>
    <w:p w:rsidR="005C349B" w:rsidRDefault="005C349B">
      <w:pPr>
        <w:pStyle w:val="a3"/>
        <w:ind w:left="0" w:firstLine="0"/>
        <w:jc w:val="left"/>
        <w:rPr>
          <w:b/>
        </w:rPr>
      </w:pPr>
    </w:p>
    <w:p w:rsidR="005C349B" w:rsidRDefault="006E54AC">
      <w:pPr>
        <w:pStyle w:val="a3"/>
        <w:ind w:right="250" w:firstLine="708"/>
      </w:pPr>
      <w:r>
        <w:t>Формирование инициативы детей с ТМНР происходит в процессе продуктивной деятельности, общения со взрослыми и сверстниками и самостоятельной познавательной деятельности. Необходимым условием развития детской инициативы является эмоциональный контакт взрослого и ребенка.</w:t>
      </w:r>
    </w:p>
    <w:p w:rsidR="005C349B" w:rsidRDefault="006E54AC">
      <w:pPr>
        <w:pStyle w:val="a3"/>
        <w:spacing w:before="1"/>
        <w:ind w:right="244"/>
      </w:pPr>
      <w:r>
        <w:t>Детям с ТМНР свойственна безынициативность, отсутствие познавательного интереса. Формирование детской инициативы и сотрудничества ребенка с ТМНР со взрослым выделяется в особую задачу коррекционного обучения.</w:t>
      </w:r>
    </w:p>
    <w:p w:rsidR="005C349B" w:rsidRDefault="006E54AC">
      <w:pPr>
        <w:pStyle w:val="a3"/>
        <w:ind w:right="247"/>
      </w:pPr>
      <w:r>
        <w:t>Формированию детской инициативы во многом способствует положительный психологический</w:t>
      </w:r>
      <w:r>
        <w:rPr>
          <w:spacing w:val="-1"/>
        </w:rPr>
        <w:t xml:space="preserve"> </w:t>
      </w:r>
      <w:r>
        <w:t>микроклимат</w:t>
      </w:r>
      <w:r>
        <w:rPr>
          <w:spacing w:val="-4"/>
        </w:rPr>
        <w:t xml:space="preserve"> </w:t>
      </w:r>
      <w:r>
        <w:t>в</w:t>
      </w:r>
      <w:r>
        <w:rPr>
          <w:spacing w:val="-5"/>
        </w:rPr>
        <w:t xml:space="preserve"> </w:t>
      </w:r>
      <w:r>
        <w:t>группе,</w:t>
      </w:r>
      <w:r>
        <w:rPr>
          <w:spacing w:val="-3"/>
        </w:rPr>
        <w:t xml:space="preserve"> </w:t>
      </w:r>
      <w:r>
        <w:t>проявление</w:t>
      </w:r>
      <w:r>
        <w:rPr>
          <w:spacing w:val="-4"/>
        </w:rPr>
        <w:t xml:space="preserve"> </w:t>
      </w:r>
      <w:r>
        <w:t>любови</w:t>
      </w:r>
      <w:r>
        <w:rPr>
          <w:spacing w:val="-5"/>
        </w:rPr>
        <w:t xml:space="preserve"> </w:t>
      </w:r>
      <w:r>
        <w:t>и</w:t>
      </w:r>
      <w:r>
        <w:rPr>
          <w:spacing w:val="-4"/>
        </w:rPr>
        <w:t xml:space="preserve"> </w:t>
      </w:r>
      <w:r>
        <w:t>заботы</w:t>
      </w:r>
      <w:r>
        <w:rPr>
          <w:spacing w:val="-1"/>
        </w:rPr>
        <w:t xml:space="preserve"> </w:t>
      </w:r>
      <w:r>
        <w:t>в</w:t>
      </w:r>
      <w:r>
        <w:rPr>
          <w:spacing w:val="-5"/>
        </w:rPr>
        <w:t xml:space="preserve"> </w:t>
      </w:r>
      <w:r>
        <w:t>равной</w:t>
      </w:r>
      <w:r>
        <w:rPr>
          <w:spacing w:val="-3"/>
        </w:rPr>
        <w:t xml:space="preserve"> </w:t>
      </w:r>
      <w:r>
        <w:t>степени</w:t>
      </w:r>
      <w:r>
        <w:rPr>
          <w:spacing w:val="-1"/>
        </w:rPr>
        <w:t xml:space="preserve"> </w:t>
      </w:r>
      <w:r>
        <w:t>ко всем детям; выражение радости при встрече, использование ласки и теплого слова для выражения своего отношения к ребенку. Педагог стремится отмечать, приветствовать и публично поддерживать даже минимальные успехи детей, терпимо относиться к затруднениям, избегать ситуаций спешки, поторапливания детей. Осуществляет обсуждение негативного поступка, действия ребенка с глазу на глаз, без критики его личности.</w:t>
      </w:r>
      <w:r>
        <w:rPr>
          <w:spacing w:val="80"/>
        </w:rPr>
        <w:t xml:space="preserve"> </w:t>
      </w:r>
      <w:r>
        <w:t>Развитию</w:t>
      </w:r>
      <w:r>
        <w:rPr>
          <w:spacing w:val="-6"/>
        </w:rPr>
        <w:t xml:space="preserve"> </w:t>
      </w:r>
      <w:r>
        <w:t>инициативы</w:t>
      </w:r>
      <w:r>
        <w:rPr>
          <w:spacing w:val="-10"/>
        </w:rPr>
        <w:t xml:space="preserve"> </w:t>
      </w:r>
      <w:r>
        <w:t>способствует</w:t>
      </w:r>
      <w:r>
        <w:rPr>
          <w:spacing w:val="-9"/>
        </w:rPr>
        <w:t xml:space="preserve"> </w:t>
      </w:r>
      <w:r>
        <w:t>привлечение</w:t>
      </w:r>
      <w:r>
        <w:rPr>
          <w:spacing w:val="-3"/>
        </w:rPr>
        <w:t xml:space="preserve"> </w:t>
      </w:r>
      <w:r>
        <w:t>детей</w:t>
      </w:r>
      <w:r>
        <w:rPr>
          <w:spacing w:val="-5"/>
        </w:rPr>
        <w:t xml:space="preserve"> </w:t>
      </w:r>
      <w:r>
        <w:t>к</w:t>
      </w:r>
      <w:r>
        <w:rPr>
          <w:spacing w:val="-9"/>
        </w:rPr>
        <w:t xml:space="preserve"> </w:t>
      </w:r>
      <w:r>
        <w:t>планированию</w:t>
      </w:r>
      <w:r>
        <w:rPr>
          <w:spacing w:val="-7"/>
        </w:rPr>
        <w:t xml:space="preserve"> </w:t>
      </w:r>
      <w:r>
        <w:t>жизни группы, установление простых и понятных детям норм и правил жизни группы.</w:t>
      </w:r>
    </w:p>
    <w:p w:rsidR="005C349B" w:rsidRDefault="006E54AC">
      <w:pPr>
        <w:pStyle w:val="a3"/>
        <w:spacing w:before="1"/>
        <w:ind w:left="821" w:firstLine="0"/>
      </w:pPr>
      <w:r>
        <w:rPr>
          <w:spacing w:val="-2"/>
        </w:rPr>
        <w:t>Для</w:t>
      </w:r>
      <w:r>
        <w:rPr>
          <w:spacing w:val="1"/>
        </w:rPr>
        <w:t xml:space="preserve"> </w:t>
      </w:r>
      <w:r>
        <w:rPr>
          <w:spacing w:val="-2"/>
        </w:rPr>
        <w:t>поддержки</w:t>
      </w:r>
      <w:r>
        <w:rPr>
          <w:spacing w:val="-5"/>
        </w:rPr>
        <w:t xml:space="preserve"> </w:t>
      </w:r>
      <w:r>
        <w:rPr>
          <w:spacing w:val="-2"/>
        </w:rPr>
        <w:t>детской</w:t>
      </w:r>
      <w:r>
        <w:rPr>
          <w:spacing w:val="-1"/>
        </w:rPr>
        <w:t xml:space="preserve"> </w:t>
      </w:r>
      <w:r>
        <w:rPr>
          <w:spacing w:val="-2"/>
        </w:rPr>
        <w:t>инициативы</w:t>
      </w:r>
      <w:r>
        <w:rPr>
          <w:spacing w:val="-4"/>
        </w:rPr>
        <w:t xml:space="preserve"> </w:t>
      </w:r>
      <w:r>
        <w:rPr>
          <w:spacing w:val="-2"/>
        </w:rPr>
        <w:t>педагог</w:t>
      </w:r>
      <w:r>
        <w:rPr>
          <w:spacing w:val="-3"/>
        </w:rPr>
        <w:t xml:space="preserve"> </w:t>
      </w:r>
      <w:r>
        <w:rPr>
          <w:spacing w:val="-2"/>
        </w:rPr>
        <w:t>должен учитывать</w:t>
      </w:r>
      <w:r>
        <w:rPr>
          <w:spacing w:val="-4"/>
        </w:rPr>
        <w:t xml:space="preserve"> </w:t>
      </w:r>
      <w:r>
        <w:rPr>
          <w:spacing w:val="-2"/>
        </w:rPr>
        <w:t>следующие</w:t>
      </w:r>
      <w:r>
        <w:rPr>
          <w:spacing w:val="-1"/>
        </w:rPr>
        <w:t xml:space="preserve"> </w:t>
      </w:r>
      <w:r>
        <w:rPr>
          <w:spacing w:val="-2"/>
        </w:rPr>
        <w:t>условия:</w:t>
      </w:r>
    </w:p>
    <w:p w:rsidR="005C349B" w:rsidRDefault="006E54AC" w:rsidP="00CD1F13">
      <w:pPr>
        <w:pStyle w:val="a4"/>
        <w:numPr>
          <w:ilvl w:val="0"/>
          <w:numId w:val="61"/>
        </w:numPr>
        <w:tabs>
          <w:tab w:val="left" w:pos="1539"/>
        </w:tabs>
        <w:ind w:right="245" w:firstLine="720"/>
        <w:rPr>
          <w:sz w:val="24"/>
        </w:rPr>
      </w:pPr>
      <w:r>
        <w:rPr>
          <w:sz w:val="24"/>
        </w:rPr>
        <w:t>уделять внимание развитию детского интереса к окружающему миру, поощрять</w:t>
      </w:r>
      <w:r>
        <w:rPr>
          <w:spacing w:val="-14"/>
          <w:sz w:val="24"/>
        </w:rPr>
        <w:t xml:space="preserve"> </w:t>
      </w:r>
      <w:r>
        <w:rPr>
          <w:sz w:val="24"/>
        </w:rPr>
        <w:t>желание</w:t>
      </w:r>
      <w:r>
        <w:rPr>
          <w:spacing w:val="-10"/>
          <w:sz w:val="24"/>
        </w:rPr>
        <w:t xml:space="preserve"> </w:t>
      </w:r>
      <w:r>
        <w:rPr>
          <w:sz w:val="24"/>
        </w:rPr>
        <w:t>ребенка</w:t>
      </w:r>
      <w:r>
        <w:rPr>
          <w:spacing w:val="-11"/>
          <w:sz w:val="24"/>
        </w:rPr>
        <w:t xml:space="preserve"> </w:t>
      </w:r>
      <w:r>
        <w:rPr>
          <w:sz w:val="24"/>
        </w:rPr>
        <w:t>получать</w:t>
      </w:r>
      <w:r>
        <w:rPr>
          <w:spacing w:val="-15"/>
          <w:sz w:val="24"/>
        </w:rPr>
        <w:t xml:space="preserve"> </w:t>
      </w:r>
      <w:r>
        <w:rPr>
          <w:sz w:val="24"/>
        </w:rPr>
        <w:t>новые</w:t>
      </w:r>
      <w:r>
        <w:rPr>
          <w:spacing w:val="-14"/>
          <w:sz w:val="24"/>
        </w:rPr>
        <w:t xml:space="preserve"> </w:t>
      </w:r>
      <w:r>
        <w:rPr>
          <w:sz w:val="24"/>
        </w:rPr>
        <w:t>знания</w:t>
      </w:r>
      <w:r>
        <w:rPr>
          <w:spacing w:val="-12"/>
          <w:sz w:val="24"/>
        </w:rPr>
        <w:t xml:space="preserve"> </w:t>
      </w:r>
      <w:r>
        <w:rPr>
          <w:sz w:val="24"/>
        </w:rPr>
        <w:t>и</w:t>
      </w:r>
      <w:r>
        <w:rPr>
          <w:spacing w:val="-14"/>
          <w:sz w:val="24"/>
        </w:rPr>
        <w:t xml:space="preserve"> </w:t>
      </w:r>
      <w:r>
        <w:rPr>
          <w:sz w:val="24"/>
        </w:rPr>
        <w:t>умения,</w:t>
      </w:r>
      <w:r>
        <w:rPr>
          <w:spacing w:val="-14"/>
          <w:sz w:val="24"/>
        </w:rPr>
        <w:t xml:space="preserve"> </w:t>
      </w:r>
      <w:r>
        <w:rPr>
          <w:sz w:val="24"/>
        </w:rPr>
        <w:t>осуществлять</w:t>
      </w:r>
      <w:r>
        <w:rPr>
          <w:spacing w:val="-15"/>
          <w:sz w:val="24"/>
        </w:rPr>
        <w:t xml:space="preserve"> </w:t>
      </w:r>
      <w:r>
        <w:rPr>
          <w:sz w:val="24"/>
        </w:rPr>
        <w:t>деятельностные пробы в соответствии со своими интересами, задавать познавательные вопросы;</w:t>
      </w:r>
    </w:p>
    <w:p w:rsidR="005C349B" w:rsidRDefault="006E54AC" w:rsidP="00CD1F13">
      <w:pPr>
        <w:pStyle w:val="a4"/>
        <w:numPr>
          <w:ilvl w:val="0"/>
          <w:numId w:val="61"/>
        </w:numPr>
        <w:tabs>
          <w:tab w:val="left" w:pos="1539"/>
        </w:tabs>
        <w:ind w:right="254" w:firstLine="720"/>
        <w:rPr>
          <w:sz w:val="24"/>
        </w:rPr>
      </w:pPr>
      <w:r>
        <w:rPr>
          <w:sz w:val="24"/>
        </w:rPr>
        <w:t>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p w:rsidR="005C349B" w:rsidRDefault="006E54AC" w:rsidP="00CD1F13">
      <w:pPr>
        <w:pStyle w:val="a4"/>
        <w:numPr>
          <w:ilvl w:val="0"/>
          <w:numId w:val="61"/>
        </w:numPr>
        <w:tabs>
          <w:tab w:val="left" w:pos="1539"/>
        </w:tabs>
        <w:ind w:right="249" w:firstLine="720"/>
        <w:rPr>
          <w:sz w:val="24"/>
        </w:rPr>
      </w:pPr>
      <w:r>
        <w:rPr>
          <w:sz w:val="24"/>
        </w:rPr>
        <w:t>расширять и усложнять в соответствии с возможностями и особенностями развития</w:t>
      </w:r>
      <w:r>
        <w:rPr>
          <w:spacing w:val="-2"/>
          <w:sz w:val="24"/>
        </w:rPr>
        <w:t xml:space="preserve"> </w:t>
      </w:r>
      <w:r>
        <w:rPr>
          <w:sz w:val="24"/>
        </w:rPr>
        <w:t>детей</w:t>
      </w:r>
      <w:r>
        <w:rPr>
          <w:spacing w:val="-3"/>
          <w:sz w:val="24"/>
        </w:rPr>
        <w:t xml:space="preserve"> </w:t>
      </w:r>
      <w:r>
        <w:rPr>
          <w:sz w:val="24"/>
        </w:rPr>
        <w:t>область</w:t>
      </w:r>
      <w:r>
        <w:rPr>
          <w:spacing w:val="-4"/>
          <w:sz w:val="24"/>
        </w:rPr>
        <w:t xml:space="preserve"> </w:t>
      </w:r>
      <w:r>
        <w:rPr>
          <w:sz w:val="24"/>
        </w:rPr>
        <w:t>задач,</w:t>
      </w:r>
      <w:r>
        <w:rPr>
          <w:spacing w:val="-3"/>
          <w:sz w:val="24"/>
        </w:rPr>
        <w:t xml:space="preserve"> </w:t>
      </w:r>
      <w:r>
        <w:rPr>
          <w:sz w:val="24"/>
        </w:rPr>
        <w:t>которые</w:t>
      </w:r>
      <w:r>
        <w:rPr>
          <w:spacing w:val="-4"/>
          <w:sz w:val="24"/>
        </w:rPr>
        <w:t xml:space="preserve"> </w:t>
      </w:r>
      <w:r>
        <w:rPr>
          <w:sz w:val="24"/>
        </w:rPr>
        <w:t>ребенок способен</w:t>
      </w:r>
      <w:r>
        <w:rPr>
          <w:spacing w:val="-5"/>
          <w:sz w:val="24"/>
        </w:rPr>
        <w:t xml:space="preserve"> </w:t>
      </w:r>
      <w:r>
        <w:rPr>
          <w:sz w:val="24"/>
        </w:rPr>
        <w:t>и</w:t>
      </w:r>
      <w:r>
        <w:rPr>
          <w:spacing w:val="-3"/>
          <w:sz w:val="24"/>
        </w:rPr>
        <w:t xml:space="preserve"> </w:t>
      </w:r>
      <w:r>
        <w:rPr>
          <w:sz w:val="24"/>
        </w:rPr>
        <w:t>желает</w:t>
      </w:r>
      <w:r>
        <w:rPr>
          <w:spacing w:val="-5"/>
          <w:sz w:val="24"/>
        </w:rPr>
        <w:t xml:space="preserve"> </w:t>
      </w:r>
      <w:r>
        <w:rPr>
          <w:sz w:val="24"/>
        </w:rPr>
        <w:t>решить</w:t>
      </w:r>
      <w:r>
        <w:rPr>
          <w:spacing w:val="-5"/>
          <w:sz w:val="24"/>
        </w:rPr>
        <w:t xml:space="preserve"> </w:t>
      </w:r>
      <w:r>
        <w:rPr>
          <w:sz w:val="24"/>
        </w:rPr>
        <w:t>самостоятельно, уделять</w:t>
      </w:r>
      <w:r>
        <w:rPr>
          <w:spacing w:val="-15"/>
          <w:sz w:val="24"/>
        </w:rPr>
        <w:t xml:space="preserve"> </w:t>
      </w:r>
      <w:r>
        <w:rPr>
          <w:sz w:val="24"/>
        </w:rPr>
        <w:t>внимание</w:t>
      </w:r>
      <w:r>
        <w:rPr>
          <w:spacing w:val="-15"/>
          <w:sz w:val="24"/>
        </w:rPr>
        <w:t xml:space="preserve"> </w:t>
      </w:r>
      <w:r>
        <w:rPr>
          <w:sz w:val="24"/>
        </w:rPr>
        <w:t>таким</w:t>
      </w:r>
      <w:r>
        <w:rPr>
          <w:spacing w:val="-15"/>
          <w:sz w:val="24"/>
        </w:rPr>
        <w:t xml:space="preserve"> </w:t>
      </w:r>
      <w:r>
        <w:rPr>
          <w:sz w:val="24"/>
        </w:rPr>
        <w:t>задачам,</w:t>
      </w:r>
      <w:r>
        <w:rPr>
          <w:spacing w:val="-15"/>
          <w:sz w:val="24"/>
        </w:rPr>
        <w:t xml:space="preserve"> </w:t>
      </w:r>
      <w:r>
        <w:rPr>
          <w:sz w:val="24"/>
        </w:rPr>
        <w:t>которые</w:t>
      </w:r>
      <w:r>
        <w:rPr>
          <w:spacing w:val="-15"/>
          <w:sz w:val="24"/>
        </w:rPr>
        <w:t xml:space="preserve"> </w:t>
      </w:r>
      <w:r>
        <w:rPr>
          <w:sz w:val="24"/>
        </w:rPr>
        <w:t>способствуют</w:t>
      </w:r>
      <w:r>
        <w:rPr>
          <w:spacing w:val="-15"/>
          <w:sz w:val="24"/>
        </w:rPr>
        <w:t xml:space="preserve"> </w:t>
      </w:r>
      <w:r>
        <w:rPr>
          <w:sz w:val="24"/>
        </w:rPr>
        <w:t>активизации</w:t>
      </w:r>
      <w:r>
        <w:rPr>
          <w:spacing w:val="-15"/>
          <w:sz w:val="24"/>
        </w:rPr>
        <w:t xml:space="preserve"> </w:t>
      </w:r>
      <w:r>
        <w:rPr>
          <w:sz w:val="24"/>
        </w:rPr>
        <w:t>у</w:t>
      </w:r>
      <w:r>
        <w:rPr>
          <w:spacing w:val="-15"/>
          <w:sz w:val="24"/>
        </w:rPr>
        <w:t xml:space="preserve"> </w:t>
      </w:r>
      <w:r>
        <w:rPr>
          <w:sz w:val="24"/>
        </w:rPr>
        <w:t>ребенка</w:t>
      </w:r>
      <w:r>
        <w:rPr>
          <w:spacing w:val="-15"/>
          <w:sz w:val="24"/>
        </w:rPr>
        <w:t xml:space="preserve"> </w:t>
      </w:r>
      <w:r>
        <w:rPr>
          <w:sz w:val="24"/>
        </w:rPr>
        <w:t>творчества, сообразительности, поиска новых подходов;</w:t>
      </w:r>
    </w:p>
    <w:p w:rsidR="005C349B" w:rsidRDefault="006E54AC" w:rsidP="00CD1F13">
      <w:pPr>
        <w:pStyle w:val="a4"/>
        <w:numPr>
          <w:ilvl w:val="0"/>
          <w:numId w:val="61"/>
        </w:numPr>
        <w:tabs>
          <w:tab w:val="left" w:pos="1539"/>
        </w:tabs>
        <w:ind w:right="254" w:firstLine="720"/>
        <w:rPr>
          <w:sz w:val="24"/>
        </w:rPr>
      </w:pPr>
      <w:r>
        <w:rPr>
          <w:sz w:val="24"/>
        </w:rPr>
        <w:t>поощрять проявление детской инициативы в течение всего дня пребывания ребенка в ДОО, используя приемы поддержки, одобрения, похвалы;</w:t>
      </w:r>
    </w:p>
    <w:p w:rsidR="005C349B" w:rsidRDefault="006E54AC" w:rsidP="00CD1F13">
      <w:pPr>
        <w:pStyle w:val="a4"/>
        <w:numPr>
          <w:ilvl w:val="0"/>
          <w:numId w:val="61"/>
        </w:numPr>
        <w:tabs>
          <w:tab w:val="left" w:pos="1539"/>
        </w:tabs>
        <w:spacing w:before="1"/>
        <w:ind w:right="250" w:firstLine="720"/>
        <w:rPr>
          <w:sz w:val="24"/>
        </w:rPr>
      </w:pPr>
      <w:r>
        <w:rPr>
          <w:sz w:val="24"/>
        </w:rPr>
        <w:t>создавать условия для развития произвольности в деятельности, использовать</w:t>
      </w:r>
      <w:r>
        <w:rPr>
          <w:spacing w:val="-15"/>
          <w:sz w:val="24"/>
        </w:rPr>
        <w:t xml:space="preserve"> </w:t>
      </w:r>
      <w:r>
        <w:rPr>
          <w:sz w:val="24"/>
        </w:rPr>
        <w:t>игры</w:t>
      </w:r>
      <w:r>
        <w:rPr>
          <w:spacing w:val="-15"/>
          <w:sz w:val="24"/>
        </w:rPr>
        <w:t xml:space="preserve"> </w:t>
      </w:r>
      <w:r>
        <w:rPr>
          <w:sz w:val="24"/>
        </w:rPr>
        <w:t>и</w:t>
      </w:r>
      <w:r>
        <w:rPr>
          <w:spacing w:val="-15"/>
          <w:sz w:val="24"/>
        </w:rPr>
        <w:t xml:space="preserve"> </w:t>
      </w:r>
      <w:r>
        <w:rPr>
          <w:sz w:val="24"/>
        </w:rPr>
        <w:t>упражнения,</w:t>
      </w:r>
      <w:r>
        <w:rPr>
          <w:spacing w:val="-15"/>
          <w:sz w:val="24"/>
        </w:rPr>
        <w:t xml:space="preserve"> </w:t>
      </w:r>
      <w:r>
        <w:rPr>
          <w:sz w:val="24"/>
        </w:rPr>
        <w:t>направленные</w:t>
      </w:r>
      <w:r>
        <w:rPr>
          <w:spacing w:val="-15"/>
          <w:sz w:val="24"/>
        </w:rPr>
        <w:t xml:space="preserve"> </w:t>
      </w:r>
      <w:r>
        <w:rPr>
          <w:sz w:val="24"/>
        </w:rPr>
        <w:t>на</w:t>
      </w:r>
      <w:r>
        <w:rPr>
          <w:spacing w:val="-15"/>
          <w:sz w:val="24"/>
        </w:rPr>
        <w:t xml:space="preserve"> </w:t>
      </w:r>
      <w:r>
        <w:rPr>
          <w:sz w:val="24"/>
        </w:rPr>
        <w:t>тренировку</w:t>
      </w:r>
      <w:r>
        <w:rPr>
          <w:spacing w:val="-15"/>
          <w:sz w:val="24"/>
        </w:rPr>
        <w:t xml:space="preserve"> </w:t>
      </w:r>
      <w:r>
        <w:rPr>
          <w:sz w:val="24"/>
        </w:rPr>
        <w:t>волевых</w:t>
      </w:r>
      <w:r>
        <w:rPr>
          <w:spacing w:val="-15"/>
          <w:sz w:val="24"/>
        </w:rPr>
        <w:t xml:space="preserve"> </w:t>
      </w:r>
      <w:r>
        <w:rPr>
          <w:sz w:val="24"/>
        </w:rPr>
        <w:t>усилий,</w:t>
      </w:r>
      <w:r>
        <w:rPr>
          <w:spacing w:val="-15"/>
          <w:sz w:val="24"/>
        </w:rPr>
        <w:t xml:space="preserve"> </w:t>
      </w:r>
      <w:r>
        <w:rPr>
          <w:sz w:val="24"/>
        </w:rPr>
        <w:t>поддержку готовности</w:t>
      </w:r>
      <w:r>
        <w:rPr>
          <w:spacing w:val="79"/>
          <w:w w:val="150"/>
          <w:sz w:val="24"/>
        </w:rPr>
        <w:t xml:space="preserve"> </w:t>
      </w:r>
      <w:r>
        <w:rPr>
          <w:sz w:val="24"/>
        </w:rPr>
        <w:t>и</w:t>
      </w:r>
      <w:r>
        <w:rPr>
          <w:spacing w:val="80"/>
          <w:sz w:val="24"/>
        </w:rPr>
        <w:t xml:space="preserve"> </w:t>
      </w:r>
      <w:r>
        <w:rPr>
          <w:sz w:val="24"/>
        </w:rPr>
        <w:t>желания</w:t>
      </w:r>
      <w:r>
        <w:rPr>
          <w:spacing w:val="80"/>
          <w:w w:val="150"/>
          <w:sz w:val="24"/>
        </w:rPr>
        <w:t xml:space="preserve"> </w:t>
      </w:r>
      <w:r>
        <w:rPr>
          <w:sz w:val="24"/>
        </w:rPr>
        <w:t>ребенка</w:t>
      </w:r>
      <w:r>
        <w:rPr>
          <w:spacing w:val="80"/>
          <w:w w:val="150"/>
          <w:sz w:val="24"/>
        </w:rPr>
        <w:t xml:space="preserve"> </w:t>
      </w:r>
      <w:r>
        <w:rPr>
          <w:sz w:val="24"/>
        </w:rPr>
        <w:t>преодолевать</w:t>
      </w:r>
      <w:r>
        <w:rPr>
          <w:spacing w:val="79"/>
          <w:w w:val="150"/>
          <w:sz w:val="24"/>
        </w:rPr>
        <w:t xml:space="preserve"> </w:t>
      </w:r>
      <w:r>
        <w:rPr>
          <w:sz w:val="24"/>
        </w:rPr>
        <w:t>трудности,</w:t>
      </w:r>
      <w:r>
        <w:rPr>
          <w:spacing w:val="78"/>
          <w:w w:val="150"/>
          <w:sz w:val="24"/>
        </w:rPr>
        <w:t xml:space="preserve"> </w:t>
      </w:r>
      <w:r>
        <w:rPr>
          <w:sz w:val="24"/>
        </w:rPr>
        <w:t>доводить</w:t>
      </w:r>
      <w:r>
        <w:rPr>
          <w:spacing w:val="80"/>
          <w:sz w:val="24"/>
        </w:rPr>
        <w:t xml:space="preserve"> </w:t>
      </w:r>
      <w:r>
        <w:rPr>
          <w:sz w:val="24"/>
        </w:rPr>
        <w:t>деятельность</w:t>
      </w:r>
      <w:r>
        <w:rPr>
          <w:spacing w:val="80"/>
          <w:sz w:val="24"/>
        </w:rPr>
        <w:t xml:space="preserve"> </w:t>
      </w:r>
      <w:r>
        <w:rPr>
          <w:sz w:val="24"/>
        </w:rPr>
        <w:t>до</w:t>
      </w:r>
    </w:p>
    <w:p w:rsidR="005C349B" w:rsidRDefault="005C349B">
      <w:pPr>
        <w:jc w:val="both"/>
        <w:rPr>
          <w:sz w:val="24"/>
        </w:rPr>
        <w:sectPr w:rsidR="005C349B">
          <w:pgSz w:w="11910" w:h="16830"/>
          <w:pgMar w:top="1060" w:right="600" w:bottom="800" w:left="1600" w:header="0" w:footer="612" w:gutter="0"/>
          <w:cols w:space="720"/>
        </w:sectPr>
      </w:pPr>
    </w:p>
    <w:p w:rsidR="005C349B" w:rsidRDefault="006E54AC">
      <w:pPr>
        <w:pStyle w:val="a3"/>
        <w:spacing w:before="62"/>
        <w:ind w:firstLine="0"/>
        <w:jc w:val="left"/>
      </w:pPr>
      <w:r>
        <w:rPr>
          <w:spacing w:val="-2"/>
        </w:rPr>
        <w:lastRenderedPageBreak/>
        <w:t>результата;</w:t>
      </w:r>
    </w:p>
    <w:p w:rsidR="005C349B" w:rsidRDefault="006E54AC" w:rsidP="00CD1F13">
      <w:pPr>
        <w:pStyle w:val="a4"/>
        <w:numPr>
          <w:ilvl w:val="0"/>
          <w:numId w:val="61"/>
        </w:numPr>
        <w:tabs>
          <w:tab w:val="left" w:pos="1539"/>
        </w:tabs>
        <w:ind w:right="249" w:firstLine="720"/>
        <w:rPr>
          <w:sz w:val="24"/>
        </w:rPr>
      </w:pPr>
      <w:r>
        <w:rPr>
          <w:sz w:val="24"/>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w:t>
      </w:r>
      <w:r>
        <w:rPr>
          <w:spacing w:val="-1"/>
          <w:sz w:val="24"/>
        </w:rPr>
        <w:t xml:space="preserve"> </w:t>
      </w:r>
      <w:r>
        <w:rPr>
          <w:sz w:val="24"/>
        </w:rPr>
        <w:t>небрежность</w:t>
      </w:r>
      <w:r>
        <w:rPr>
          <w:spacing w:val="-2"/>
          <w:sz w:val="24"/>
        </w:rPr>
        <w:t xml:space="preserve"> </w:t>
      </w:r>
      <w:r>
        <w:rPr>
          <w:sz w:val="24"/>
        </w:rPr>
        <w:t>и</w:t>
      </w:r>
      <w:r>
        <w:rPr>
          <w:spacing w:val="-1"/>
          <w:sz w:val="24"/>
        </w:rPr>
        <w:t xml:space="preserve"> </w:t>
      </w:r>
      <w:r>
        <w:rPr>
          <w:sz w:val="24"/>
        </w:rPr>
        <w:t>равнодушие к</w:t>
      </w:r>
      <w:r>
        <w:rPr>
          <w:spacing w:val="-1"/>
          <w:sz w:val="24"/>
        </w:rPr>
        <w:t xml:space="preserve"> </w:t>
      </w:r>
      <w:r>
        <w:rPr>
          <w:sz w:val="24"/>
        </w:rPr>
        <w:t>результату, как можно</w:t>
      </w:r>
      <w:r>
        <w:rPr>
          <w:spacing w:val="-2"/>
          <w:sz w:val="24"/>
        </w:rPr>
        <w:t xml:space="preserve"> </w:t>
      </w:r>
      <w:r>
        <w:rPr>
          <w:sz w:val="24"/>
        </w:rPr>
        <w:t>довести</w:t>
      </w:r>
      <w:r>
        <w:rPr>
          <w:spacing w:val="-2"/>
          <w:sz w:val="24"/>
        </w:rPr>
        <w:t xml:space="preserve"> </w:t>
      </w:r>
      <w:r>
        <w:rPr>
          <w:sz w:val="24"/>
        </w:rPr>
        <w:t>дело до</w:t>
      </w:r>
      <w:r>
        <w:rPr>
          <w:spacing w:val="-6"/>
          <w:sz w:val="24"/>
        </w:rPr>
        <w:t xml:space="preserve"> </w:t>
      </w:r>
      <w:r>
        <w:rPr>
          <w:sz w:val="24"/>
        </w:rPr>
        <w:t>конца,</w:t>
      </w:r>
      <w:r>
        <w:rPr>
          <w:spacing w:val="-8"/>
          <w:sz w:val="24"/>
        </w:rPr>
        <w:t xml:space="preserve"> </w:t>
      </w:r>
      <w:r>
        <w:rPr>
          <w:sz w:val="24"/>
        </w:rPr>
        <w:t>какие</w:t>
      </w:r>
      <w:r>
        <w:rPr>
          <w:spacing w:val="-5"/>
          <w:sz w:val="24"/>
        </w:rPr>
        <w:t xml:space="preserve"> </w:t>
      </w:r>
      <w:r>
        <w:rPr>
          <w:sz w:val="24"/>
        </w:rPr>
        <w:t>приемы</w:t>
      </w:r>
      <w:r>
        <w:rPr>
          <w:spacing w:val="-6"/>
          <w:sz w:val="24"/>
        </w:rPr>
        <w:t xml:space="preserve"> </w:t>
      </w:r>
      <w:r>
        <w:rPr>
          <w:sz w:val="24"/>
        </w:rPr>
        <w:t>можно</w:t>
      </w:r>
      <w:r>
        <w:rPr>
          <w:spacing w:val="-7"/>
          <w:sz w:val="24"/>
        </w:rPr>
        <w:t xml:space="preserve"> </w:t>
      </w:r>
      <w:r>
        <w:rPr>
          <w:sz w:val="24"/>
        </w:rPr>
        <w:t>использовать,</w:t>
      </w:r>
      <w:r>
        <w:rPr>
          <w:spacing w:val="-8"/>
          <w:sz w:val="24"/>
        </w:rPr>
        <w:t xml:space="preserve"> </w:t>
      </w:r>
      <w:r>
        <w:rPr>
          <w:sz w:val="24"/>
        </w:rPr>
        <w:t>чтобы</w:t>
      </w:r>
      <w:r>
        <w:rPr>
          <w:spacing w:val="-6"/>
          <w:sz w:val="24"/>
        </w:rPr>
        <w:t xml:space="preserve"> </w:t>
      </w:r>
      <w:r>
        <w:rPr>
          <w:sz w:val="24"/>
        </w:rPr>
        <w:t>проверить</w:t>
      </w:r>
      <w:r>
        <w:rPr>
          <w:spacing w:val="-7"/>
          <w:sz w:val="24"/>
        </w:rPr>
        <w:t xml:space="preserve"> </w:t>
      </w:r>
      <w:r>
        <w:rPr>
          <w:sz w:val="24"/>
        </w:rPr>
        <w:t>качество</w:t>
      </w:r>
      <w:r>
        <w:rPr>
          <w:spacing w:val="-8"/>
          <w:sz w:val="24"/>
        </w:rPr>
        <w:t xml:space="preserve"> </w:t>
      </w:r>
      <w:r>
        <w:rPr>
          <w:sz w:val="24"/>
        </w:rPr>
        <w:t>своего</w:t>
      </w:r>
      <w:r>
        <w:rPr>
          <w:spacing w:val="-5"/>
          <w:sz w:val="24"/>
        </w:rPr>
        <w:t xml:space="preserve"> </w:t>
      </w:r>
      <w:r>
        <w:rPr>
          <w:sz w:val="24"/>
        </w:rPr>
        <w:t>результата;</w:t>
      </w:r>
    </w:p>
    <w:p w:rsidR="005C349B" w:rsidRDefault="006E54AC" w:rsidP="00CD1F13">
      <w:pPr>
        <w:pStyle w:val="a4"/>
        <w:numPr>
          <w:ilvl w:val="0"/>
          <w:numId w:val="61"/>
        </w:numPr>
        <w:tabs>
          <w:tab w:val="left" w:pos="1539"/>
        </w:tabs>
        <w:ind w:right="244" w:firstLine="720"/>
        <w:rPr>
          <w:sz w:val="24"/>
        </w:rPr>
      </w:pPr>
      <w:r>
        <w:rPr>
          <w:sz w:val="24"/>
        </w:rPr>
        <w:t>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w:t>
      </w:r>
      <w:r>
        <w:rPr>
          <w:spacing w:val="-12"/>
          <w:sz w:val="24"/>
        </w:rPr>
        <w:t xml:space="preserve"> </w:t>
      </w:r>
      <w:r>
        <w:rPr>
          <w:sz w:val="24"/>
        </w:rPr>
        <w:t>наводящих</w:t>
      </w:r>
      <w:r>
        <w:rPr>
          <w:spacing w:val="-12"/>
          <w:sz w:val="24"/>
        </w:rPr>
        <w:t xml:space="preserve"> </w:t>
      </w:r>
      <w:r>
        <w:rPr>
          <w:sz w:val="24"/>
        </w:rPr>
        <w:t>вопросов,</w:t>
      </w:r>
      <w:r>
        <w:rPr>
          <w:spacing w:val="-12"/>
          <w:sz w:val="24"/>
        </w:rPr>
        <w:t xml:space="preserve"> </w:t>
      </w:r>
      <w:r>
        <w:rPr>
          <w:sz w:val="24"/>
        </w:rPr>
        <w:t>активизировать</w:t>
      </w:r>
      <w:r>
        <w:rPr>
          <w:spacing w:val="-13"/>
          <w:sz w:val="24"/>
        </w:rPr>
        <w:t xml:space="preserve"> </w:t>
      </w:r>
      <w:r>
        <w:rPr>
          <w:sz w:val="24"/>
        </w:rPr>
        <w:t>собственную</w:t>
      </w:r>
      <w:r>
        <w:rPr>
          <w:spacing w:val="-11"/>
          <w:sz w:val="24"/>
        </w:rPr>
        <w:t xml:space="preserve"> </w:t>
      </w:r>
      <w:r>
        <w:rPr>
          <w:sz w:val="24"/>
        </w:rPr>
        <w:t>активность</w:t>
      </w:r>
      <w:r>
        <w:rPr>
          <w:spacing w:val="-13"/>
          <w:sz w:val="24"/>
        </w:rPr>
        <w:t xml:space="preserve"> </w:t>
      </w:r>
      <w:r>
        <w:rPr>
          <w:sz w:val="24"/>
        </w:rPr>
        <w:t>и</w:t>
      </w:r>
      <w:r>
        <w:rPr>
          <w:spacing w:val="-13"/>
          <w:sz w:val="24"/>
        </w:rPr>
        <w:t xml:space="preserve"> </w:t>
      </w:r>
      <w:r>
        <w:rPr>
          <w:sz w:val="24"/>
        </w:rPr>
        <w:t>смекалку</w:t>
      </w:r>
      <w:r>
        <w:rPr>
          <w:spacing w:val="-13"/>
          <w:sz w:val="24"/>
        </w:rPr>
        <w:t xml:space="preserve"> </w:t>
      </w:r>
      <w:r>
        <w:rPr>
          <w:sz w:val="24"/>
        </w:rPr>
        <w:t>ребенка, намекнуть, посоветовать вспомнить, как он действовал в аналогичном случае;</w:t>
      </w:r>
    </w:p>
    <w:p w:rsidR="005C349B" w:rsidRDefault="006E54AC" w:rsidP="00CD1F13">
      <w:pPr>
        <w:pStyle w:val="a4"/>
        <w:numPr>
          <w:ilvl w:val="0"/>
          <w:numId w:val="61"/>
        </w:numPr>
        <w:tabs>
          <w:tab w:val="left" w:pos="1539"/>
        </w:tabs>
        <w:spacing w:before="1"/>
        <w:ind w:right="246" w:firstLine="720"/>
        <w:rPr>
          <w:sz w:val="24"/>
        </w:rPr>
      </w:pPr>
      <w:r>
        <w:rPr>
          <w:sz w:val="24"/>
        </w:rPr>
        <w:t>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w:t>
      </w:r>
      <w:r>
        <w:rPr>
          <w:spacing w:val="-2"/>
          <w:sz w:val="24"/>
        </w:rPr>
        <w:t xml:space="preserve"> </w:t>
      </w:r>
      <w:r>
        <w:rPr>
          <w:sz w:val="24"/>
        </w:rPr>
        <w:t>к</w:t>
      </w:r>
      <w:r>
        <w:rPr>
          <w:spacing w:val="-1"/>
          <w:sz w:val="24"/>
        </w:rPr>
        <w:t xml:space="preserve"> </w:t>
      </w:r>
      <w:r>
        <w:rPr>
          <w:sz w:val="24"/>
        </w:rPr>
        <w:t>проявлению инициативы</w:t>
      </w:r>
      <w:r>
        <w:rPr>
          <w:spacing w:val="-1"/>
          <w:sz w:val="24"/>
        </w:rPr>
        <w:t xml:space="preserve"> </w:t>
      </w:r>
      <w:r>
        <w:rPr>
          <w:sz w:val="24"/>
        </w:rPr>
        <w:t>и творчества через использование приемов похвалы, одобрения, восхищения.</w:t>
      </w:r>
    </w:p>
    <w:p w:rsidR="005C349B" w:rsidRDefault="005C349B">
      <w:pPr>
        <w:pStyle w:val="a3"/>
        <w:ind w:left="0" w:firstLine="0"/>
        <w:jc w:val="left"/>
      </w:pPr>
    </w:p>
    <w:p w:rsidR="005C349B" w:rsidRDefault="006E54AC" w:rsidP="00CD1F13">
      <w:pPr>
        <w:pStyle w:val="1"/>
        <w:numPr>
          <w:ilvl w:val="1"/>
          <w:numId w:val="97"/>
        </w:numPr>
        <w:tabs>
          <w:tab w:val="left" w:pos="1524"/>
        </w:tabs>
        <w:spacing w:before="1"/>
        <w:ind w:right="251" w:firstLine="720"/>
        <w:jc w:val="both"/>
      </w:pPr>
      <w:bookmarkStart w:id="16" w:name="_TOC_250022"/>
      <w:bookmarkEnd w:id="16"/>
      <w:r>
        <w:t>ВЗАИМОДЕЙСТВИЕ ПЕДАГОГИЧЕСКОГО КОЛЛЕКТИВА С СЕМЬЯМИ ВОСПИТАННИКОВ</w:t>
      </w:r>
    </w:p>
    <w:p w:rsidR="005C349B" w:rsidRDefault="006E54AC">
      <w:pPr>
        <w:pStyle w:val="a3"/>
        <w:spacing w:before="275"/>
        <w:ind w:right="242"/>
      </w:pPr>
      <w:r>
        <w:t>Все усилия педагогических работников по подготовке к школе и успешной интеграции обучающихся с ТМНР, будут недостаточно успешными без постоянного контакта с родителями (законным представителям). Семья должна принимать активное участие в развитии ребенка, чтобы обеспечить непрерывность коррекционно- восстановительного процесса. Родители (законные представители) отрабатывают и закрепляют навыки и умения у обучающихся, сформированные специалистами, по возможности</w:t>
      </w:r>
      <w:r>
        <w:rPr>
          <w:spacing w:val="-15"/>
        </w:rPr>
        <w:t xml:space="preserve"> </w:t>
      </w:r>
      <w:r>
        <w:t>помогать</w:t>
      </w:r>
      <w:r>
        <w:rPr>
          <w:spacing w:val="-15"/>
        </w:rPr>
        <w:t xml:space="preserve"> </w:t>
      </w:r>
      <w:r>
        <w:t>изготавливать</w:t>
      </w:r>
      <w:r>
        <w:rPr>
          <w:spacing w:val="-15"/>
        </w:rPr>
        <w:t xml:space="preserve"> </w:t>
      </w:r>
      <w:r>
        <w:t>пособия</w:t>
      </w:r>
      <w:r>
        <w:rPr>
          <w:spacing w:val="-15"/>
        </w:rPr>
        <w:t xml:space="preserve"> </w:t>
      </w:r>
      <w:r>
        <w:t>для</w:t>
      </w:r>
      <w:r>
        <w:rPr>
          <w:spacing w:val="-15"/>
        </w:rPr>
        <w:t xml:space="preserve"> </w:t>
      </w:r>
      <w:r>
        <w:t>работы</w:t>
      </w:r>
      <w:r>
        <w:rPr>
          <w:spacing w:val="-15"/>
        </w:rPr>
        <w:t xml:space="preserve"> </w:t>
      </w:r>
      <w:r>
        <w:t>в</w:t>
      </w:r>
      <w:r>
        <w:rPr>
          <w:spacing w:val="-15"/>
        </w:rPr>
        <w:t xml:space="preserve"> </w:t>
      </w:r>
      <w:r>
        <w:t>Организации</w:t>
      </w:r>
      <w:r>
        <w:rPr>
          <w:spacing w:val="-15"/>
        </w:rPr>
        <w:t xml:space="preserve"> </w:t>
      </w:r>
      <w:r>
        <w:t>и</w:t>
      </w:r>
      <w:r>
        <w:rPr>
          <w:spacing w:val="-15"/>
        </w:rPr>
        <w:t xml:space="preserve"> </w:t>
      </w:r>
      <w:r>
        <w:t>дома.</w:t>
      </w:r>
      <w:r>
        <w:rPr>
          <w:spacing w:val="-15"/>
        </w:rPr>
        <w:t xml:space="preserve"> </w:t>
      </w:r>
      <w:r>
        <w:t>Домашние задания, п</w:t>
      </w:r>
      <w:r w:rsidR="00D22EB4">
        <w:t xml:space="preserve">редлагаемые учителем-логопедом </w:t>
      </w:r>
      <w:r>
        <w:t xml:space="preserve">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w:t>
      </w:r>
      <w:r>
        <w:rPr>
          <w:spacing w:val="-2"/>
        </w:rPr>
        <w:t>обучающихся.</w:t>
      </w:r>
    </w:p>
    <w:p w:rsidR="005C349B" w:rsidRDefault="005C349B">
      <w:pPr>
        <w:pStyle w:val="a3"/>
        <w:spacing w:before="1"/>
        <w:ind w:left="0" w:firstLine="0"/>
        <w:jc w:val="left"/>
      </w:pPr>
    </w:p>
    <w:p w:rsidR="005C349B" w:rsidRDefault="006E54AC">
      <w:pPr>
        <w:pStyle w:val="2"/>
        <w:ind w:left="3461" w:right="784" w:hanging="2117"/>
        <w:jc w:val="both"/>
      </w:pPr>
      <w:r>
        <w:t>Особенности</w:t>
      </w:r>
      <w:r>
        <w:rPr>
          <w:spacing w:val="-6"/>
        </w:rPr>
        <w:t xml:space="preserve"> </w:t>
      </w:r>
      <w:r>
        <w:t>взаимодействия</w:t>
      </w:r>
      <w:r>
        <w:rPr>
          <w:spacing w:val="-11"/>
        </w:rPr>
        <w:t xml:space="preserve"> </w:t>
      </w:r>
      <w:r>
        <w:t>педагогического</w:t>
      </w:r>
      <w:r>
        <w:rPr>
          <w:spacing w:val="-5"/>
        </w:rPr>
        <w:t xml:space="preserve"> </w:t>
      </w:r>
      <w:r>
        <w:t>коллектива</w:t>
      </w:r>
      <w:r>
        <w:rPr>
          <w:spacing w:val="-5"/>
        </w:rPr>
        <w:t xml:space="preserve"> </w:t>
      </w:r>
      <w:r>
        <w:t>с</w:t>
      </w:r>
      <w:r>
        <w:rPr>
          <w:spacing w:val="-5"/>
        </w:rPr>
        <w:t xml:space="preserve"> </w:t>
      </w:r>
      <w:r>
        <w:t>семьями дошкольников с ТМНР.</w:t>
      </w:r>
    </w:p>
    <w:p w:rsidR="005C349B" w:rsidRDefault="006E54AC">
      <w:pPr>
        <w:pStyle w:val="a3"/>
        <w:spacing w:before="1"/>
        <w:ind w:right="250"/>
      </w:pPr>
      <w:r>
        <w:t>Проблемы развития, которые возникают в раннем возрасте, требуют не только немедленного оказания адресной помощи ребенку с ТМНР специалистами в образовательном учреждении, но одновременно и создания специальных условий для его воспитания и развития в семье.</w:t>
      </w:r>
    </w:p>
    <w:p w:rsidR="005C349B" w:rsidRDefault="006E54AC">
      <w:pPr>
        <w:pStyle w:val="a3"/>
        <w:ind w:right="249"/>
      </w:pPr>
      <w:r>
        <w:rPr>
          <w:b/>
          <w:i/>
        </w:rPr>
        <w:t xml:space="preserve">Цель организации взаимодействия </w:t>
      </w:r>
      <w:r>
        <w:t>педагогического коллектива с семьями дошкольников заключается в расширении «поля» коррекционного воздействия, обучении родителей (законных представителей) созданию специальных условий, жизненно необходимых</w:t>
      </w:r>
      <w:r>
        <w:rPr>
          <w:spacing w:val="-11"/>
        </w:rPr>
        <w:t xml:space="preserve"> </w:t>
      </w:r>
      <w:r>
        <w:t>для</w:t>
      </w:r>
      <w:r>
        <w:rPr>
          <w:spacing w:val="-4"/>
        </w:rPr>
        <w:t xml:space="preserve"> </w:t>
      </w:r>
      <w:r>
        <w:t>развития</w:t>
      </w:r>
      <w:r>
        <w:rPr>
          <w:spacing w:val="-6"/>
        </w:rPr>
        <w:t xml:space="preserve"> </w:t>
      </w:r>
      <w:r>
        <w:t>ребенка</w:t>
      </w:r>
      <w:r>
        <w:rPr>
          <w:spacing w:val="-10"/>
        </w:rPr>
        <w:t xml:space="preserve"> </w:t>
      </w:r>
      <w:r>
        <w:t>с</w:t>
      </w:r>
      <w:r>
        <w:rPr>
          <w:spacing w:val="-11"/>
        </w:rPr>
        <w:t xml:space="preserve"> </w:t>
      </w:r>
      <w:r>
        <w:t>ТМНР;</w:t>
      </w:r>
      <w:r>
        <w:rPr>
          <w:spacing w:val="-7"/>
        </w:rPr>
        <w:t xml:space="preserve"> </w:t>
      </w:r>
      <w:r>
        <w:t>оказании</w:t>
      </w:r>
      <w:r>
        <w:rPr>
          <w:spacing w:val="-9"/>
        </w:rPr>
        <w:t xml:space="preserve"> </w:t>
      </w:r>
      <w:r>
        <w:t>помощи</w:t>
      </w:r>
      <w:r>
        <w:rPr>
          <w:spacing w:val="-7"/>
        </w:rPr>
        <w:t xml:space="preserve"> </w:t>
      </w:r>
      <w:r>
        <w:t>не</w:t>
      </w:r>
      <w:r>
        <w:rPr>
          <w:spacing w:val="-8"/>
        </w:rPr>
        <w:t xml:space="preserve"> </w:t>
      </w:r>
      <w:r>
        <w:t>только</w:t>
      </w:r>
      <w:r>
        <w:rPr>
          <w:spacing w:val="-7"/>
        </w:rPr>
        <w:t xml:space="preserve"> </w:t>
      </w:r>
      <w:r>
        <w:t>ему,</w:t>
      </w:r>
      <w:r>
        <w:rPr>
          <w:spacing w:val="-15"/>
        </w:rPr>
        <w:t xml:space="preserve"> </w:t>
      </w:r>
      <w:r>
        <w:t>но</w:t>
      </w:r>
      <w:r>
        <w:rPr>
          <w:spacing w:val="-9"/>
        </w:rPr>
        <w:t xml:space="preserve"> </w:t>
      </w:r>
      <w:r>
        <w:t>и</w:t>
      </w:r>
      <w:r>
        <w:rPr>
          <w:spacing w:val="-9"/>
        </w:rPr>
        <w:t xml:space="preserve"> </w:t>
      </w:r>
      <w:r>
        <w:t>всей</w:t>
      </w:r>
      <w:r>
        <w:rPr>
          <w:spacing w:val="-7"/>
        </w:rPr>
        <w:t xml:space="preserve"> </w:t>
      </w:r>
      <w:r>
        <w:t>его семье; активизации ее воспитательного и реабилитационного потенциала, собственных ресурсов</w:t>
      </w:r>
      <w:r>
        <w:rPr>
          <w:spacing w:val="-5"/>
        </w:rPr>
        <w:t xml:space="preserve"> </w:t>
      </w:r>
      <w:r>
        <w:t>всех</w:t>
      </w:r>
      <w:r>
        <w:rPr>
          <w:spacing w:val="-2"/>
        </w:rPr>
        <w:t xml:space="preserve"> </w:t>
      </w:r>
      <w:r>
        <w:t>членов</w:t>
      </w:r>
      <w:r>
        <w:rPr>
          <w:spacing w:val="-4"/>
        </w:rPr>
        <w:t xml:space="preserve"> </w:t>
      </w:r>
      <w:r>
        <w:t>семьи,</w:t>
      </w:r>
      <w:r>
        <w:rPr>
          <w:spacing w:val="-3"/>
        </w:rPr>
        <w:t xml:space="preserve"> </w:t>
      </w:r>
      <w:r>
        <w:t>которые</w:t>
      </w:r>
      <w:r>
        <w:rPr>
          <w:spacing w:val="-5"/>
        </w:rPr>
        <w:t xml:space="preserve"> </w:t>
      </w:r>
      <w:r>
        <w:t>направляются на</w:t>
      </w:r>
      <w:r>
        <w:rPr>
          <w:spacing w:val="-2"/>
        </w:rPr>
        <w:t xml:space="preserve"> </w:t>
      </w:r>
      <w:r>
        <w:t>развитие</w:t>
      </w:r>
      <w:r>
        <w:rPr>
          <w:spacing w:val="-7"/>
        </w:rPr>
        <w:t xml:space="preserve"> </w:t>
      </w:r>
      <w:r>
        <w:t>и</w:t>
      </w:r>
      <w:r>
        <w:rPr>
          <w:spacing w:val="-4"/>
        </w:rPr>
        <w:t xml:space="preserve"> </w:t>
      </w:r>
      <w:r>
        <w:t>максимально</w:t>
      </w:r>
      <w:r>
        <w:rPr>
          <w:spacing w:val="-1"/>
        </w:rPr>
        <w:t xml:space="preserve"> </w:t>
      </w:r>
      <w:r>
        <w:t>возможное преодоление выявленных нарушений.</w:t>
      </w:r>
    </w:p>
    <w:p w:rsidR="005C349B" w:rsidRDefault="006E54AC">
      <w:pPr>
        <w:pStyle w:val="a3"/>
        <w:spacing w:before="1"/>
        <w:ind w:right="251"/>
      </w:pPr>
      <w:r>
        <w:t xml:space="preserve">Работа педагогического коллектива с семьей ребенка с ТМНР строится на следующих </w:t>
      </w:r>
      <w:r>
        <w:rPr>
          <w:b/>
          <w:i/>
        </w:rPr>
        <w:t>принципах</w:t>
      </w:r>
      <w:r>
        <w:t>:</w:t>
      </w:r>
    </w:p>
    <w:p w:rsidR="005C349B" w:rsidRDefault="006E54AC">
      <w:pPr>
        <w:pStyle w:val="a3"/>
        <w:ind w:right="250"/>
      </w:pPr>
      <w:r>
        <w:t>семья ребенка с ТМНР рассматривается как реабилитационная структура, изначально обладающая потенциальными возможностями к созданию благоприятных условий для развития и воспитания ребенка;</w:t>
      </w:r>
    </w:p>
    <w:p w:rsidR="005C349B" w:rsidRDefault="006E54AC">
      <w:pPr>
        <w:pStyle w:val="a3"/>
        <w:ind w:right="250"/>
      </w:pPr>
      <w:r>
        <w:t>взаимодействие</w:t>
      </w:r>
      <w:r>
        <w:rPr>
          <w:spacing w:val="-9"/>
        </w:rPr>
        <w:t xml:space="preserve"> </w:t>
      </w:r>
      <w:r>
        <w:t>с</w:t>
      </w:r>
      <w:r>
        <w:rPr>
          <w:spacing w:val="-3"/>
        </w:rPr>
        <w:t xml:space="preserve"> </w:t>
      </w:r>
      <w:r>
        <w:t>семьей</w:t>
      </w:r>
      <w:r>
        <w:rPr>
          <w:spacing w:val="-6"/>
        </w:rPr>
        <w:t xml:space="preserve"> </w:t>
      </w:r>
      <w:r>
        <w:t>ребенка</w:t>
      </w:r>
      <w:r>
        <w:rPr>
          <w:spacing w:val="-7"/>
        </w:rPr>
        <w:t xml:space="preserve"> </w:t>
      </w:r>
      <w:r>
        <w:t>с</w:t>
      </w:r>
      <w:r>
        <w:rPr>
          <w:spacing w:val="-3"/>
        </w:rPr>
        <w:t xml:space="preserve"> </w:t>
      </w:r>
      <w:r>
        <w:t>ТМНР</w:t>
      </w:r>
      <w:r>
        <w:rPr>
          <w:spacing w:val="-6"/>
        </w:rPr>
        <w:t xml:space="preserve"> </w:t>
      </w:r>
      <w:r>
        <w:t>осуществляется</w:t>
      </w:r>
      <w:r>
        <w:rPr>
          <w:spacing w:val="-2"/>
        </w:rPr>
        <w:t xml:space="preserve"> </w:t>
      </w:r>
      <w:r>
        <w:t>в</w:t>
      </w:r>
      <w:r>
        <w:rPr>
          <w:spacing w:val="-6"/>
        </w:rPr>
        <w:t xml:space="preserve"> </w:t>
      </w:r>
      <w:r>
        <w:t>рамках</w:t>
      </w:r>
      <w:r>
        <w:rPr>
          <w:spacing w:val="-2"/>
        </w:rPr>
        <w:t xml:space="preserve"> </w:t>
      </w:r>
      <w:r>
        <w:t>комплексного</w:t>
      </w:r>
      <w:r>
        <w:rPr>
          <w:spacing w:val="-6"/>
        </w:rPr>
        <w:t xml:space="preserve"> </w:t>
      </w:r>
      <w:r>
        <w:t>и непрерывного сопровождения, начиная с раннего и дошкольного возраста;</w:t>
      </w:r>
    </w:p>
    <w:p w:rsidR="005C349B" w:rsidRDefault="006E54AC">
      <w:pPr>
        <w:pStyle w:val="a3"/>
        <w:ind w:left="821" w:firstLine="0"/>
      </w:pPr>
      <w:r>
        <w:t>семья</w:t>
      </w:r>
      <w:r>
        <w:rPr>
          <w:spacing w:val="49"/>
        </w:rPr>
        <w:t xml:space="preserve"> </w:t>
      </w:r>
      <w:r>
        <w:t>ребенка</w:t>
      </w:r>
      <w:r>
        <w:rPr>
          <w:spacing w:val="51"/>
        </w:rPr>
        <w:t xml:space="preserve"> </w:t>
      </w:r>
      <w:r>
        <w:t>с</w:t>
      </w:r>
      <w:r>
        <w:rPr>
          <w:spacing w:val="45"/>
        </w:rPr>
        <w:t xml:space="preserve"> </w:t>
      </w:r>
      <w:r>
        <w:t>ТМНР</w:t>
      </w:r>
      <w:r>
        <w:rPr>
          <w:spacing w:val="47"/>
        </w:rPr>
        <w:t xml:space="preserve"> </w:t>
      </w:r>
      <w:r>
        <w:t>позиционируется</w:t>
      </w:r>
      <w:r>
        <w:rPr>
          <w:spacing w:val="50"/>
        </w:rPr>
        <w:t xml:space="preserve"> </w:t>
      </w:r>
      <w:r>
        <w:t>как</w:t>
      </w:r>
      <w:r>
        <w:rPr>
          <w:spacing w:val="44"/>
        </w:rPr>
        <w:t xml:space="preserve"> </w:t>
      </w:r>
      <w:r>
        <w:t>микросоциальная</w:t>
      </w:r>
      <w:r>
        <w:rPr>
          <w:spacing w:val="47"/>
        </w:rPr>
        <w:t xml:space="preserve"> </w:t>
      </w:r>
      <w:r>
        <w:t>среда,</w:t>
      </w:r>
      <w:r>
        <w:rPr>
          <w:spacing w:val="45"/>
        </w:rPr>
        <w:t xml:space="preserve"> </w:t>
      </w:r>
      <w:r>
        <w:t>в</w:t>
      </w:r>
      <w:r>
        <w:rPr>
          <w:spacing w:val="47"/>
        </w:rPr>
        <w:t xml:space="preserve"> </w:t>
      </w:r>
      <w:r>
        <w:rPr>
          <w:spacing w:val="-2"/>
        </w:rPr>
        <w:t>которой</w:t>
      </w:r>
    </w:p>
    <w:p w:rsidR="005C349B" w:rsidRDefault="005C349B">
      <w:pPr>
        <w:sectPr w:rsidR="005C349B">
          <w:pgSz w:w="11910" w:h="16830"/>
          <w:pgMar w:top="1060" w:right="600" w:bottom="800" w:left="1600" w:header="0" w:footer="612" w:gutter="0"/>
          <w:cols w:space="720"/>
        </w:sectPr>
      </w:pPr>
    </w:p>
    <w:p w:rsidR="005C349B" w:rsidRDefault="006E54AC">
      <w:pPr>
        <w:pStyle w:val="a3"/>
        <w:spacing w:before="62"/>
        <w:ind w:right="246" w:firstLine="0"/>
      </w:pPr>
      <w:r>
        <w:lastRenderedPageBreak/>
        <w:t>ребенок не только живет, но в которой формируются его представления о себе и мире, нравственные качества, отношение к людям, характер межличностных связей.</w:t>
      </w:r>
    </w:p>
    <w:p w:rsidR="005C349B" w:rsidRDefault="006E54AC">
      <w:pPr>
        <w:pStyle w:val="a3"/>
        <w:ind w:right="249"/>
      </w:pPr>
      <w:r>
        <w:t>Взаимодействие с семьями обучающихся с ТМНР направлено на решение следующих задач:</w:t>
      </w:r>
    </w:p>
    <w:p w:rsidR="005C349B" w:rsidRDefault="006E54AC">
      <w:pPr>
        <w:pStyle w:val="a3"/>
        <w:ind w:right="249"/>
      </w:pPr>
      <w:r>
        <w:t>а) определение актуальных проблем каждой семьи, поиск путей их разрешения, мотивирование родителей (законных представителей), а также других родственников на совместную работу;</w:t>
      </w:r>
    </w:p>
    <w:p w:rsidR="005C349B" w:rsidRDefault="006E54AC">
      <w:pPr>
        <w:pStyle w:val="a3"/>
        <w:ind w:right="252"/>
      </w:pPr>
      <w:r>
        <w:t>б) психолого-педагогическое просвещение родителей (законных представителей), формирование у них психолого-педагогической компетентности;</w:t>
      </w:r>
    </w:p>
    <w:p w:rsidR="005C349B" w:rsidRDefault="006E54AC">
      <w:pPr>
        <w:pStyle w:val="a3"/>
        <w:spacing w:before="1"/>
        <w:ind w:right="252"/>
      </w:pPr>
      <w:r>
        <w:t>в) оптимизация самосознания родителей (законных представителей) ребенка с ТМНР, нейтрализация тяжелых и длительных переживаний, стресса, связанного с проблемами психофизического развития ребенка;</w:t>
      </w:r>
    </w:p>
    <w:p w:rsidR="005C349B" w:rsidRDefault="006E54AC">
      <w:pPr>
        <w:pStyle w:val="a3"/>
        <w:ind w:right="248"/>
      </w:pPr>
      <w:r>
        <w:t>г) формирование представлений об особенностях развития ребенка, навыков и умений</w:t>
      </w:r>
      <w:r>
        <w:rPr>
          <w:spacing w:val="-15"/>
        </w:rPr>
        <w:t xml:space="preserve"> </w:t>
      </w:r>
      <w:r>
        <w:t>конструктивного</w:t>
      </w:r>
      <w:r>
        <w:rPr>
          <w:spacing w:val="-15"/>
        </w:rPr>
        <w:t xml:space="preserve"> </w:t>
      </w:r>
      <w:r>
        <w:t>взаимодействия</w:t>
      </w:r>
      <w:r>
        <w:rPr>
          <w:spacing w:val="-15"/>
        </w:rPr>
        <w:t xml:space="preserve"> </w:t>
      </w:r>
      <w:r>
        <w:t>в</w:t>
      </w:r>
      <w:r>
        <w:rPr>
          <w:spacing w:val="-15"/>
        </w:rPr>
        <w:t xml:space="preserve"> </w:t>
      </w:r>
      <w:r>
        <w:t>системе</w:t>
      </w:r>
      <w:r>
        <w:rPr>
          <w:spacing w:val="-15"/>
        </w:rPr>
        <w:t xml:space="preserve"> </w:t>
      </w:r>
      <w:r>
        <w:t>родитель-ребенок</w:t>
      </w:r>
      <w:r>
        <w:rPr>
          <w:spacing w:val="-15"/>
        </w:rPr>
        <w:t xml:space="preserve"> </w:t>
      </w:r>
      <w:r>
        <w:t>с</w:t>
      </w:r>
      <w:r>
        <w:rPr>
          <w:spacing w:val="-15"/>
        </w:rPr>
        <w:t xml:space="preserve"> </w:t>
      </w:r>
      <w:r>
        <w:t>ТМНР</w:t>
      </w:r>
      <w:r>
        <w:rPr>
          <w:spacing w:val="-15"/>
        </w:rPr>
        <w:t xml:space="preserve"> </w:t>
      </w:r>
      <w:r>
        <w:t>посредством проведения психолого-педагогических коррекционных мероприятий.</w:t>
      </w:r>
    </w:p>
    <w:p w:rsidR="005C349B" w:rsidRDefault="006E54AC">
      <w:pPr>
        <w:pStyle w:val="a3"/>
        <w:ind w:right="246"/>
      </w:pPr>
      <w:r>
        <w:t xml:space="preserve">Взаимодействие с семьями дошкольников с ТМНР осуществляется в следующих </w:t>
      </w:r>
      <w:r>
        <w:rPr>
          <w:b/>
          <w:i/>
        </w:rPr>
        <w:t>направлениях</w:t>
      </w:r>
      <w:r>
        <w:t>: образовательно-просветительская работа, психологическое консультирование и диагностика внутрисемейных взаимоотношений, педагогическая коррекция, психологическая помощь.</w:t>
      </w:r>
    </w:p>
    <w:p w:rsidR="005C349B" w:rsidRDefault="006E54AC">
      <w:pPr>
        <w:pStyle w:val="3"/>
      </w:pPr>
      <w:r>
        <w:t>Образовательно-просветительская</w:t>
      </w:r>
      <w:r>
        <w:rPr>
          <w:spacing w:val="-5"/>
        </w:rPr>
        <w:t xml:space="preserve"> </w:t>
      </w:r>
      <w:r>
        <w:rPr>
          <w:spacing w:val="-2"/>
        </w:rPr>
        <w:t>работа</w:t>
      </w:r>
    </w:p>
    <w:p w:rsidR="005C349B" w:rsidRDefault="006E54AC">
      <w:pPr>
        <w:pStyle w:val="a3"/>
        <w:spacing w:before="1"/>
        <w:ind w:right="245"/>
      </w:pPr>
      <w:r>
        <w:t>В</w:t>
      </w:r>
      <w:r>
        <w:rPr>
          <w:spacing w:val="-1"/>
        </w:rPr>
        <w:t xml:space="preserve"> </w:t>
      </w:r>
      <w:r>
        <w:t>работе данного направления участвуют</w:t>
      </w:r>
      <w:r>
        <w:rPr>
          <w:spacing w:val="-1"/>
        </w:rPr>
        <w:t xml:space="preserve"> </w:t>
      </w:r>
      <w:r>
        <w:t>все специалисты</w:t>
      </w:r>
      <w:r>
        <w:rPr>
          <w:spacing w:val="-2"/>
        </w:rPr>
        <w:t xml:space="preserve"> </w:t>
      </w:r>
      <w:r w:rsidR="00D22EB4">
        <w:t>ДОУ</w:t>
      </w:r>
      <w:r>
        <w:t>, которые в соответствии с профилем своей профессиональной деятельности проводят лекции-беседы для родителей (законных представителей) обучающихся. Главная цель: сформировать у родителей (законных представителей) и других близких лиц представления об особенностях,</w:t>
      </w:r>
      <w:r>
        <w:rPr>
          <w:spacing w:val="-15"/>
        </w:rPr>
        <w:t xml:space="preserve"> </w:t>
      </w:r>
      <w:r>
        <w:t>динамике</w:t>
      </w:r>
      <w:r>
        <w:rPr>
          <w:spacing w:val="-14"/>
        </w:rPr>
        <w:t xml:space="preserve"> </w:t>
      </w:r>
      <w:r>
        <w:t>и</w:t>
      </w:r>
      <w:r>
        <w:rPr>
          <w:spacing w:val="-15"/>
        </w:rPr>
        <w:t xml:space="preserve"> </w:t>
      </w:r>
      <w:r>
        <w:t>перспективах</w:t>
      </w:r>
      <w:r>
        <w:rPr>
          <w:spacing w:val="-15"/>
        </w:rPr>
        <w:t xml:space="preserve"> </w:t>
      </w:r>
      <w:r>
        <w:t>развития</w:t>
      </w:r>
      <w:r>
        <w:rPr>
          <w:spacing w:val="-13"/>
        </w:rPr>
        <w:t xml:space="preserve"> </w:t>
      </w:r>
      <w:r>
        <w:t>ребенка</w:t>
      </w:r>
      <w:r>
        <w:rPr>
          <w:spacing w:val="-14"/>
        </w:rPr>
        <w:t xml:space="preserve"> </w:t>
      </w:r>
      <w:r>
        <w:t>с</w:t>
      </w:r>
      <w:r>
        <w:rPr>
          <w:spacing w:val="-14"/>
        </w:rPr>
        <w:t xml:space="preserve"> </w:t>
      </w:r>
      <w:r>
        <w:t>ТМНР,</w:t>
      </w:r>
      <w:r>
        <w:rPr>
          <w:spacing w:val="-15"/>
        </w:rPr>
        <w:t xml:space="preserve"> </w:t>
      </w:r>
      <w:r>
        <w:t>возрастных</w:t>
      </w:r>
      <w:r>
        <w:rPr>
          <w:spacing w:val="-15"/>
        </w:rPr>
        <w:t xml:space="preserve"> </w:t>
      </w:r>
      <w:r>
        <w:t>параметрах, к которым нужно стремиться подвести развитие ребенка (коммуникативное, социально- личностное, когнитивное). Способствуют установлению позитивного контакта с родителями (законным представителям) описание особенностей педагогических технологий, раскрытие и демонстрация преимущества коррекционных приемов, которые необходимо использовать в процессе воспитания ребенка дома. Необходимо также обратить внимание родителей (законных представителей) на принципы и приемы воспитания ребенка с ТМНР в семье, обучить родителей (законных представителей) конструктивному с ним взаимодействию.</w:t>
      </w:r>
    </w:p>
    <w:p w:rsidR="005C349B" w:rsidRDefault="006E54AC">
      <w:pPr>
        <w:pStyle w:val="a3"/>
        <w:spacing w:before="1"/>
        <w:ind w:right="244"/>
      </w:pPr>
      <w:r>
        <w:t xml:space="preserve">Важно отметить, что взаимодействие педагогических работников </w:t>
      </w:r>
      <w:r w:rsidR="00D22EB4">
        <w:t>ДОУ</w:t>
      </w:r>
      <w:r>
        <w:t xml:space="preserve"> с семьями дошкольников должно быть направлено не только на формирование психолого- педагогической компетентности родителей (законных представителей) по вопросам воспитания и развития ребенка, но и на подготовку к их непосредственному включению в его коррекционно-развивающий процесс.</w:t>
      </w:r>
    </w:p>
    <w:p w:rsidR="005C349B" w:rsidRDefault="006E54AC">
      <w:pPr>
        <w:pStyle w:val="a3"/>
        <w:ind w:right="244"/>
      </w:pPr>
      <w:r>
        <w:t>В</w:t>
      </w:r>
      <w:r>
        <w:rPr>
          <w:spacing w:val="-14"/>
        </w:rPr>
        <w:t xml:space="preserve"> </w:t>
      </w:r>
      <w:r>
        <w:t>процессе</w:t>
      </w:r>
      <w:r>
        <w:rPr>
          <w:spacing w:val="-12"/>
        </w:rPr>
        <w:t xml:space="preserve"> </w:t>
      </w:r>
      <w:r>
        <w:t>взаимодействия</w:t>
      </w:r>
      <w:r>
        <w:rPr>
          <w:spacing w:val="-15"/>
        </w:rPr>
        <w:t xml:space="preserve"> </w:t>
      </w:r>
      <w:r>
        <w:t>сотрудникам</w:t>
      </w:r>
      <w:r>
        <w:rPr>
          <w:spacing w:val="-13"/>
        </w:rPr>
        <w:t xml:space="preserve"> </w:t>
      </w:r>
      <w:r w:rsidR="00D22EB4">
        <w:t>ДОУ</w:t>
      </w:r>
      <w:r>
        <w:rPr>
          <w:spacing w:val="-15"/>
        </w:rPr>
        <w:t xml:space="preserve"> </w:t>
      </w:r>
      <w:r>
        <w:t>следует</w:t>
      </w:r>
      <w:r>
        <w:rPr>
          <w:spacing w:val="-12"/>
        </w:rPr>
        <w:t xml:space="preserve"> </w:t>
      </w:r>
      <w:r>
        <w:t>учитывать</w:t>
      </w:r>
      <w:r>
        <w:rPr>
          <w:spacing w:val="-13"/>
        </w:rPr>
        <w:t xml:space="preserve"> </w:t>
      </w:r>
      <w:r>
        <w:t>факт</w:t>
      </w:r>
      <w:r>
        <w:rPr>
          <w:spacing w:val="-11"/>
        </w:rPr>
        <w:t xml:space="preserve"> </w:t>
      </w:r>
      <w:r>
        <w:t>того, что родители (законные представители) обучающихся с ТМНР испытывают значительные трудности как психологического (межличностного и внутриличностного), так и педагогического (информационно-образовательного) характера. Многие традиционные воспитательные</w:t>
      </w:r>
      <w:r>
        <w:rPr>
          <w:spacing w:val="-15"/>
        </w:rPr>
        <w:t xml:space="preserve"> </w:t>
      </w:r>
      <w:r>
        <w:t>установки,</w:t>
      </w:r>
      <w:r>
        <w:rPr>
          <w:spacing w:val="-15"/>
        </w:rPr>
        <w:t xml:space="preserve"> </w:t>
      </w:r>
      <w:r>
        <w:t>характерные</w:t>
      </w:r>
      <w:r>
        <w:rPr>
          <w:spacing w:val="-15"/>
        </w:rPr>
        <w:t xml:space="preserve"> </w:t>
      </w:r>
      <w:r>
        <w:t>любой</w:t>
      </w:r>
      <w:r>
        <w:rPr>
          <w:spacing w:val="-15"/>
        </w:rPr>
        <w:t xml:space="preserve"> </w:t>
      </w:r>
      <w:r>
        <w:t>семье,</w:t>
      </w:r>
      <w:r>
        <w:rPr>
          <w:spacing w:val="-15"/>
        </w:rPr>
        <w:t xml:space="preserve"> </w:t>
      </w:r>
      <w:r>
        <w:t>воспринимаются</w:t>
      </w:r>
      <w:r>
        <w:rPr>
          <w:spacing w:val="-15"/>
        </w:rPr>
        <w:t xml:space="preserve"> </w:t>
      </w:r>
      <w:r>
        <w:t>отчужденно</w:t>
      </w:r>
      <w:r>
        <w:rPr>
          <w:spacing w:val="-15"/>
        </w:rPr>
        <w:t xml:space="preserve"> </w:t>
      </w:r>
      <w:r>
        <w:t>или</w:t>
      </w:r>
      <w:r>
        <w:rPr>
          <w:spacing w:val="-15"/>
        </w:rPr>
        <w:t xml:space="preserve"> </w:t>
      </w:r>
      <w:r>
        <w:t>же не воспринимаются. Психологическая травматизация родителей (законных представителей), длительное нахождение в тяжелой жизненной ситуации в значительной степени осложняют взаимодействие между семьями обучающихся и педагогическими работниками. Сотрудникам Организации в процессе взаимодействия с родителям (законным</w:t>
      </w:r>
      <w:r>
        <w:rPr>
          <w:spacing w:val="-15"/>
        </w:rPr>
        <w:t xml:space="preserve"> </w:t>
      </w:r>
      <w:r>
        <w:t>представителям)</w:t>
      </w:r>
      <w:r>
        <w:rPr>
          <w:spacing w:val="-15"/>
        </w:rPr>
        <w:t xml:space="preserve"> </w:t>
      </w:r>
      <w:r>
        <w:t>следует</w:t>
      </w:r>
      <w:r>
        <w:rPr>
          <w:spacing w:val="-15"/>
        </w:rPr>
        <w:t xml:space="preserve"> </w:t>
      </w:r>
      <w:r>
        <w:t>тактично,</w:t>
      </w:r>
      <w:r>
        <w:rPr>
          <w:spacing w:val="-15"/>
        </w:rPr>
        <w:t xml:space="preserve"> </w:t>
      </w:r>
      <w:r>
        <w:t>в</w:t>
      </w:r>
      <w:r>
        <w:rPr>
          <w:spacing w:val="-15"/>
        </w:rPr>
        <w:t xml:space="preserve"> </w:t>
      </w:r>
      <w:r>
        <w:t>деликатной</w:t>
      </w:r>
      <w:r>
        <w:rPr>
          <w:spacing w:val="-15"/>
        </w:rPr>
        <w:t xml:space="preserve"> </w:t>
      </w:r>
      <w:r>
        <w:t>форме</w:t>
      </w:r>
      <w:r>
        <w:rPr>
          <w:spacing w:val="-15"/>
        </w:rPr>
        <w:t xml:space="preserve"> </w:t>
      </w:r>
      <w:r>
        <w:t>раскрывать</w:t>
      </w:r>
      <w:r>
        <w:rPr>
          <w:spacing w:val="-15"/>
        </w:rPr>
        <w:t xml:space="preserve"> </w:t>
      </w:r>
      <w:r>
        <w:t xml:space="preserve">особенности нарушений развития ребенка, не требовать мгновенного принятия их рекомендаций, постепенно достигать поставленных целей с использованием средств рационального </w:t>
      </w:r>
      <w:r>
        <w:rPr>
          <w:spacing w:val="-2"/>
        </w:rPr>
        <w:t>убеждения.</w:t>
      </w:r>
    </w:p>
    <w:p w:rsidR="005C349B" w:rsidRDefault="006E54AC">
      <w:pPr>
        <w:spacing w:before="1"/>
        <w:ind w:left="821"/>
        <w:jc w:val="both"/>
        <w:rPr>
          <w:sz w:val="24"/>
        </w:rPr>
      </w:pPr>
      <w:r>
        <w:rPr>
          <w:b/>
          <w:i/>
          <w:sz w:val="24"/>
        </w:rPr>
        <w:t>Психологическое</w:t>
      </w:r>
      <w:r>
        <w:rPr>
          <w:b/>
          <w:i/>
          <w:spacing w:val="33"/>
          <w:sz w:val="24"/>
        </w:rPr>
        <w:t xml:space="preserve"> </w:t>
      </w:r>
      <w:r>
        <w:rPr>
          <w:b/>
          <w:i/>
          <w:sz w:val="24"/>
        </w:rPr>
        <w:t>консультирование</w:t>
      </w:r>
      <w:r>
        <w:rPr>
          <w:b/>
          <w:i/>
          <w:spacing w:val="34"/>
          <w:sz w:val="24"/>
        </w:rPr>
        <w:t xml:space="preserve"> </w:t>
      </w:r>
      <w:r>
        <w:rPr>
          <w:sz w:val="24"/>
        </w:rPr>
        <w:t>членов</w:t>
      </w:r>
      <w:r>
        <w:rPr>
          <w:spacing w:val="40"/>
          <w:sz w:val="24"/>
        </w:rPr>
        <w:t xml:space="preserve"> </w:t>
      </w:r>
      <w:r>
        <w:rPr>
          <w:sz w:val="24"/>
        </w:rPr>
        <w:t>семьи</w:t>
      </w:r>
      <w:r>
        <w:rPr>
          <w:spacing w:val="40"/>
          <w:sz w:val="24"/>
        </w:rPr>
        <w:t xml:space="preserve"> </w:t>
      </w:r>
      <w:r>
        <w:rPr>
          <w:sz w:val="24"/>
        </w:rPr>
        <w:t>направлено</w:t>
      </w:r>
      <w:r>
        <w:rPr>
          <w:spacing w:val="37"/>
          <w:sz w:val="24"/>
        </w:rPr>
        <w:t xml:space="preserve"> </w:t>
      </w:r>
      <w:r>
        <w:rPr>
          <w:sz w:val="24"/>
        </w:rPr>
        <w:t>на</w:t>
      </w:r>
      <w:r>
        <w:rPr>
          <w:spacing w:val="37"/>
          <w:sz w:val="24"/>
        </w:rPr>
        <w:t xml:space="preserve"> </w:t>
      </w:r>
      <w:r>
        <w:rPr>
          <w:sz w:val="24"/>
        </w:rPr>
        <w:t>определение</w:t>
      </w:r>
      <w:r>
        <w:rPr>
          <w:spacing w:val="37"/>
          <w:sz w:val="24"/>
        </w:rPr>
        <w:t xml:space="preserve"> </w:t>
      </w:r>
      <w:r>
        <w:rPr>
          <w:spacing w:val="-10"/>
          <w:sz w:val="24"/>
        </w:rPr>
        <w:t>и</w:t>
      </w:r>
    </w:p>
    <w:p w:rsidR="005C349B" w:rsidRDefault="005C349B">
      <w:pPr>
        <w:jc w:val="both"/>
        <w:rPr>
          <w:sz w:val="24"/>
        </w:rPr>
        <w:sectPr w:rsidR="005C349B">
          <w:pgSz w:w="11910" w:h="16830"/>
          <w:pgMar w:top="1060" w:right="600" w:bottom="800" w:left="1600" w:header="0" w:footer="612" w:gutter="0"/>
          <w:cols w:space="720"/>
        </w:sectPr>
      </w:pPr>
    </w:p>
    <w:p w:rsidR="005C349B" w:rsidRDefault="006E54AC">
      <w:pPr>
        <w:pStyle w:val="a3"/>
        <w:spacing w:before="62"/>
        <w:ind w:right="250" w:firstLine="0"/>
      </w:pPr>
      <w:r>
        <w:lastRenderedPageBreak/>
        <w:t>оказание психологической</w:t>
      </w:r>
      <w:r>
        <w:rPr>
          <w:spacing w:val="-3"/>
        </w:rPr>
        <w:t xml:space="preserve"> </w:t>
      </w:r>
      <w:r>
        <w:t>поддержки</w:t>
      </w:r>
      <w:r>
        <w:rPr>
          <w:spacing w:val="-6"/>
        </w:rPr>
        <w:t xml:space="preserve"> </w:t>
      </w:r>
      <w:r>
        <w:t>и</w:t>
      </w:r>
      <w:r>
        <w:rPr>
          <w:spacing w:val="-2"/>
        </w:rPr>
        <w:t xml:space="preserve"> </w:t>
      </w:r>
      <w:r>
        <w:t>помощи</w:t>
      </w:r>
      <w:r>
        <w:rPr>
          <w:spacing w:val="-2"/>
        </w:rPr>
        <w:t xml:space="preserve"> </w:t>
      </w:r>
      <w:r>
        <w:t>в</w:t>
      </w:r>
      <w:r>
        <w:rPr>
          <w:spacing w:val="-3"/>
        </w:rPr>
        <w:t xml:space="preserve"> </w:t>
      </w:r>
      <w:r>
        <w:t>решении</w:t>
      </w:r>
      <w:r>
        <w:rPr>
          <w:spacing w:val="-4"/>
        </w:rPr>
        <w:t xml:space="preserve"> </w:t>
      </w:r>
      <w:r>
        <w:t>семейных</w:t>
      </w:r>
      <w:r>
        <w:rPr>
          <w:spacing w:val="-1"/>
        </w:rPr>
        <w:t xml:space="preserve"> </w:t>
      </w:r>
      <w:r>
        <w:t>проблем,</w:t>
      </w:r>
      <w:r>
        <w:rPr>
          <w:spacing w:val="-1"/>
        </w:rPr>
        <w:t xml:space="preserve"> </w:t>
      </w:r>
      <w:r>
        <w:t>связанных с принятием и ценностным отношением к ребенку с ТМНР; снятие напряженности и психологической травматизации, возникшей у родителей (законных представителей) в связи с рождением в семье ребенка с инвалидностью; преодоление трудностей в отношениях между членами семьи, обостренных тяжестью состояния ребенка; формирование согласованности между членами семьи в использовании воспитательных приемов; коррекцию позиций родителей (законных представителей) гиперболизирующих или отрицающих наличие проблем у ребенка.</w:t>
      </w:r>
    </w:p>
    <w:p w:rsidR="005C349B" w:rsidRDefault="006E54AC">
      <w:pPr>
        <w:pStyle w:val="a3"/>
        <w:spacing w:before="1"/>
        <w:ind w:right="250"/>
      </w:pPr>
      <w:r>
        <w:t>Консультирование организуется в разных формах, коллективно и индивидуально, когда каждый из родителей (законных представителей) и других членов семьи может представить свою проблему специалисту отдельно. Процедура диагностики внутрисемейных взаимоотношений осуществляется в процессе консультирования. Она направлена на выявление причин, как препятствующих, так и способствующих адекватному развитию ребенка с ТМНР.</w:t>
      </w:r>
    </w:p>
    <w:p w:rsidR="005C349B" w:rsidRDefault="006E54AC">
      <w:pPr>
        <w:pStyle w:val="a3"/>
        <w:ind w:right="250"/>
      </w:pPr>
      <w:r>
        <w:rPr>
          <w:b/>
          <w:i/>
        </w:rPr>
        <w:t xml:space="preserve">Педагогическая коррекция. </w:t>
      </w:r>
      <w:r>
        <w:t xml:space="preserve">Важно не только проконсультировать родителей (законных представителей) ребенка, но и показать на практике как его нужно развивать, формировать предметно-практическую деятельность и представления об окружающем мире, организовывать игру. Осуществляя взаимодействие с родителям (законным представителям) в данном направлении, </w:t>
      </w:r>
      <w:r w:rsidR="00D22EB4">
        <w:t xml:space="preserve">воспитатель и </w:t>
      </w:r>
      <w:r>
        <w:t>учитель-</w:t>
      </w:r>
      <w:r w:rsidR="00D22EB4">
        <w:t xml:space="preserve">логопед </w:t>
      </w:r>
      <w:r>
        <w:t xml:space="preserve"> решает следующие задачи:</w:t>
      </w:r>
    </w:p>
    <w:p w:rsidR="005C349B" w:rsidRDefault="006E54AC">
      <w:pPr>
        <w:pStyle w:val="a3"/>
        <w:ind w:right="248"/>
      </w:pPr>
      <w:r>
        <w:t>практическое обучение родителей (законных представителей) способам коррекционного ухода, приемам и методам воспитания ребенка ТМНР с учетом выявленных нарушений и с целью создания специальных условий его развития дома;</w:t>
      </w:r>
    </w:p>
    <w:p w:rsidR="005C349B" w:rsidRDefault="006E54AC">
      <w:pPr>
        <w:pStyle w:val="a3"/>
        <w:spacing w:before="1"/>
        <w:ind w:right="251"/>
      </w:pPr>
      <w:r>
        <w:t>формирование у родителей (законных представителей) представлений о специфических и возрастных особенностях, индивидуальном маршруте развития их собственного ребенка.</w:t>
      </w:r>
    </w:p>
    <w:p w:rsidR="005C349B" w:rsidRDefault="006E54AC">
      <w:pPr>
        <w:pStyle w:val="a3"/>
        <w:ind w:right="247"/>
      </w:pPr>
      <w:r>
        <w:t>С</w:t>
      </w:r>
      <w:r>
        <w:rPr>
          <w:spacing w:val="-7"/>
        </w:rPr>
        <w:t xml:space="preserve"> </w:t>
      </w:r>
      <w:r>
        <w:t>этой</w:t>
      </w:r>
      <w:r>
        <w:rPr>
          <w:spacing w:val="-10"/>
        </w:rPr>
        <w:t xml:space="preserve"> </w:t>
      </w:r>
      <w:r>
        <w:t>целью</w:t>
      </w:r>
      <w:r>
        <w:rPr>
          <w:spacing w:val="-6"/>
        </w:rPr>
        <w:t xml:space="preserve"> </w:t>
      </w:r>
      <w:r>
        <w:t>родителям</w:t>
      </w:r>
      <w:r>
        <w:rPr>
          <w:spacing w:val="-7"/>
        </w:rPr>
        <w:t xml:space="preserve"> </w:t>
      </w:r>
      <w:r>
        <w:t>(законным</w:t>
      </w:r>
      <w:r>
        <w:rPr>
          <w:spacing w:val="-7"/>
        </w:rPr>
        <w:t xml:space="preserve"> </w:t>
      </w:r>
      <w:r>
        <w:t>представителям)</w:t>
      </w:r>
      <w:r>
        <w:rPr>
          <w:spacing w:val="-6"/>
        </w:rPr>
        <w:t xml:space="preserve"> </w:t>
      </w:r>
      <w:r>
        <w:t>предлагается</w:t>
      </w:r>
      <w:r>
        <w:rPr>
          <w:spacing w:val="-4"/>
        </w:rPr>
        <w:t xml:space="preserve"> </w:t>
      </w:r>
      <w:r>
        <w:t>участие</w:t>
      </w:r>
      <w:r>
        <w:rPr>
          <w:spacing w:val="-4"/>
        </w:rPr>
        <w:t xml:space="preserve"> </w:t>
      </w:r>
      <w:r>
        <w:t>в</w:t>
      </w:r>
      <w:r>
        <w:rPr>
          <w:spacing w:val="-8"/>
        </w:rPr>
        <w:t xml:space="preserve"> </w:t>
      </w:r>
      <w:r>
        <w:t>разных формах организации коррекционно-педагогической работы: индивидуальных занятиях с ребенком «педагогический работник - ребенок - родители (законные представители)», участие в занятиях в малых группах и игровых сеансах с другими родительско-детскими диадами; участие в тематических семинарах-тренингах, досуговых мероприятиях.</w:t>
      </w:r>
    </w:p>
    <w:p w:rsidR="005C349B" w:rsidRDefault="006E54AC">
      <w:pPr>
        <w:pStyle w:val="a3"/>
        <w:ind w:right="246"/>
      </w:pPr>
      <w:r>
        <w:t>Организуя коррекционно-развивающие занятия «специалист - ребенок - родитель», учитель-дефектолог непосредственно обучает родителей (законных представителей) способам, приемам и методам воспитания и развития ребенка дома. Он показывает, как нужно правильно общаться с ребенком, используя метод эмоционально-смыслового комментария, описывая и планируя все действия ребенка родители (законные представители) должны стремиться регулярно и доступно разговаривать с ребенком, обращаться к нему с радостью, улыбкой на лице, комментировать происходящее и планировать совместно будущее).</w:t>
      </w:r>
    </w:p>
    <w:p w:rsidR="005C349B" w:rsidRDefault="00D22EB4">
      <w:pPr>
        <w:pStyle w:val="a3"/>
        <w:spacing w:before="1"/>
        <w:ind w:right="247"/>
      </w:pPr>
      <w:r>
        <w:t>Педагог</w:t>
      </w:r>
      <w:r w:rsidR="006E54AC">
        <w:t xml:space="preserve"> рассказывает родителям (законным представителям), как вызывать</w:t>
      </w:r>
      <w:r w:rsidR="006E54AC">
        <w:rPr>
          <w:spacing w:val="-2"/>
        </w:rPr>
        <w:t xml:space="preserve"> </w:t>
      </w:r>
      <w:r w:rsidR="006E54AC">
        <w:t>у ребенка интерес и</w:t>
      </w:r>
      <w:r w:rsidR="006E54AC">
        <w:rPr>
          <w:spacing w:val="-1"/>
        </w:rPr>
        <w:t xml:space="preserve"> </w:t>
      </w:r>
      <w:r w:rsidR="006E54AC">
        <w:t>помогать</w:t>
      </w:r>
      <w:r w:rsidR="006E54AC">
        <w:rPr>
          <w:spacing w:val="-1"/>
        </w:rPr>
        <w:t xml:space="preserve"> </w:t>
      </w:r>
      <w:r w:rsidR="006E54AC">
        <w:t>ему выполнять задания,</w:t>
      </w:r>
      <w:r w:rsidR="006E54AC">
        <w:rPr>
          <w:spacing w:val="-4"/>
        </w:rPr>
        <w:t xml:space="preserve"> </w:t>
      </w:r>
      <w:r w:rsidR="006E54AC">
        <w:t>поддерживать</w:t>
      </w:r>
      <w:r w:rsidR="006E54AC">
        <w:rPr>
          <w:spacing w:val="-2"/>
        </w:rPr>
        <w:t xml:space="preserve"> </w:t>
      </w:r>
      <w:r w:rsidR="006E54AC">
        <w:t xml:space="preserve">стремление познания и деятельности. Тематика занятий определяется учителем-дефектологом, в зависимости от выявленных проблем в детско-родительских отношениях и уровня их педагогических знаний и умений. Вовлечение членов семьи в процесс целенаправленной образовательной деятельности, установление партнерских отношений с семьей позволяет осуществлять перенос приобретенных ребенком умений и навыков в обычную жизнь; служит практической основой для формирования у родителей (законных представителей) психолого-педагогической компетентности по вопросам воспитания и развития ребенка с </w:t>
      </w:r>
      <w:r w:rsidR="006E54AC">
        <w:rPr>
          <w:spacing w:val="-2"/>
        </w:rPr>
        <w:t>ТМНР.</w:t>
      </w:r>
    </w:p>
    <w:p w:rsidR="005C349B" w:rsidRDefault="006E54AC">
      <w:pPr>
        <w:pStyle w:val="a3"/>
        <w:spacing w:before="1"/>
        <w:ind w:right="249"/>
      </w:pPr>
      <w:r>
        <w:rPr>
          <w:b/>
          <w:i/>
        </w:rPr>
        <w:t xml:space="preserve">Психологическая помощь. </w:t>
      </w:r>
      <w:r>
        <w:t xml:space="preserve">Основная цель психологической помощи - поддержать семью ребенка с ТМНР, оказать ей поддержку с целью нейтрализации последствий психоэмоционального стресса. Задачи работы педагога-психолога в данном направлении </w:t>
      </w:r>
      <w:r>
        <w:rPr>
          <w:spacing w:val="-2"/>
        </w:rPr>
        <w:t>включают:</w:t>
      </w:r>
    </w:p>
    <w:p w:rsidR="005C349B" w:rsidRDefault="005C349B">
      <w:pPr>
        <w:sectPr w:rsidR="005C349B">
          <w:pgSz w:w="11910" w:h="16830"/>
          <w:pgMar w:top="1060" w:right="600" w:bottom="800" w:left="1600" w:header="0" w:footer="612" w:gutter="0"/>
          <w:cols w:space="720"/>
        </w:sectPr>
      </w:pPr>
    </w:p>
    <w:p w:rsidR="005C349B" w:rsidRDefault="006E54AC">
      <w:pPr>
        <w:pStyle w:val="a3"/>
        <w:spacing w:before="62"/>
        <w:ind w:left="821" w:firstLine="0"/>
      </w:pPr>
      <w:r>
        <w:lastRenderedPageBreak/>
        <w:t>повышение</w:t>
      </w:r>
      <w:r>
        <w:rPr>
          <w:spacing w:val="-7"/>
        </w:rPr>
        <w:t xml:space="preserve"> </w:t>
      </w:r>
      <w:r>
        <w:t>самооценки,</w:t>
      </w:r>
      <w:r>
        <w:rPr>
          <w:spacing w:val="-4"/>
        </w:rPr>
        <w:t xml:space="preserve"> </w:t>
      </w:r>
      <w:r>
        <w:t>чувства</w:t>
      </w:r>
      <w:r>
        <w:rPr>
          <w:spacing w:val="-4"/>
        </w:rPr>
        <w:t xml:space="preserve"> </w:t>
      </w:r>
      <w:r>
        <w:t>собственного</w:t>
      </w:r>
      <w:r>
        <w:rPr>
          <w:spacing w:val="-4"/>
        </w:rPr>
        <w:t xml:space="preserve"> </w:t>
      </w:r>
      <w:r>
        <w:t>достоинства</w:t>
      </w:r>
      <w:r>
        <w:rPr>
          <w:spacing w:val="-1"/>
        </w:rPr>
        <w:t xml:space="preserve"> </w:t>
      </w:r>
      <w:r>
        <w:rPr>
          <w:spacing w:val="-2"/>
        </w:rPr>
        <w:t>родителя;</w:t>
      </w:r>
    </w:p>
    <w:p w:rsidR="005C349B" w:rsidRDefault="006E54AC">
      <w:pPr>
        <w:pStyle w:val="a3"/>
        <w:ind w:right="252"/>
      </w:pPr>
      <w:r>
        <w:t>стабилизация и оптимизация психического состояния родителя, преодоление состояния «горя», «безвыходности», «безысходности», «тупиковой ситуации»;</w:t>
      </w:r>
    </w:p>
    <w:p w:rsidR="005C349B" w:rsidRDefault="006E54AC">
      <w:pPr>
        <w:pStyle w:val="a3"/>
        <w:ind w:right="252"/>
      </w:pPr>
      <w:r>
        <w:t>обновление мироощущения, самоценности «Я», понимания собственной роли в воспитании</w:t>
      </w:r>
      <w:r>
        <w:rPr>
          <w:spacing w:val="-3"/>
        </w:rPr>
        <w:t xml:space="preserve"> </w:t>
      </w:r>
      <w:r>
        <w:t>ребенка,</w:t>
      </w:r>
      <w:r>
        <w:rPr>
          <w:spacing w:val="-4"/>
        </w:rPr>
        <w:t xml:space="preserve"> </w:t>
      </w:r>
      <w:r>
        <w:t>сохранении</w:t>
      </w:r>
      <w:r>
        <w:rPr>
          <w:spacing w:val="-6"/>
        </w:rPr>
        <w:t xml:space="preserve"> </w:t>
      </w:r>
      <w:r>
        <w:t>семьи,</w:t>
      </w:r>
      <w:r>
        <w:rPr>
          <w:spacing w:val="-4"/>
        </w:rPr>
        <w:t xml:space="preserve"> </w:t>
      </w:r>
      <w:r>
        <w:t>понимании</w:t>
      </w:r>
      <w:r>
        <w:rPr>
          <w:spacing w:val="-3"/>
        </w:rPr>
        <w:t xml:space="preserve"> </w:t>
      </w:r>
      <w:r>
        <w:t>переживаний</w:t>
      </w:r>
      <w:r>
        <w:rPr>
          <w:spacing w:val="-1"/>
        </w:rPr>
        <w:t xml:space="preserve"> </w:t>
      </w:r>
      <w:r>
        <w:t>своих</w:t>
      </w:r>
      <w:r>
        <w:rPr>
          <w:spacing w:val="-4"/>
        </w:rPr>
        <w:t xml:space="preserve"> </w:t>
      </w:r>
      <w:r>
        <w:t>близких,</w:t>
      </w:r>
      <w:r>
        <w:rPr>
          <w:spacing w:val="-4"/>
        </w:rPr>
        <w:t xml:space="preserve"> </w:t>
      </w:r>
      <w:r>
        <w:t>принятие ситуации такой, какая она есть;</w:t>
      </w:r>
    </w:p>
    <w:p w:rsidR="005C349B" w:rsidRDefault="006E54AC">
      <w:pPr>
        <w:pStyle w:val="a3"/>
        <w:ind w:right="251"/>
      </w:pPr>
      <w:r>
        <w:t>определение</w:t>
      </w:r>
      <w:r>
        <w:rPr>
          <w:spacing w:val="-9"/>
        </w:rPr>
        <w:t xml:space="preserve"> </w:t>
      </w:r>
      <w:r>
        <w:t>конкретных</w:t>
      </w:r>
      <w:r>
        <w:rPr>
          <w:spacing w:val="-9"/>
        </w:rPr>
        <w:t xml:space="preserve"> </w:t>
      </w:r>
      <w:r>
        <w:t>задач</w:t>
      </w:r>
      <w:r>
        <w:rPr>
          <w:spacing w:val="-7"/>
        </w:rPr>
        <w:t xml:space="preserve"> </w:t>
      </w:r>
      <w:r>
        <w:t>перед</w:t>
      </w:r>
      <w:r>
        <w:rPr>
          <w:spacing w:val="-8"/>
        </w:rPr>
        <w:t xml:space="preserve"> </w:t>
      </w:r>
      <w:r>
        <w:t>родителем</w:t>
      </w:r>
      <w:r>
        <w:rPr>
          <w:spacing w:val="-5"/>
        </w:rPr>
        <w:t xml:space="preserve"> </w:t>
      </w:r>
      <w:r>
        <w:t>на</w:t>
      </w:r>
      <w:r>
        <w:rPr>
          <w:spacing w:val="-9"/>
        </w:rPr>
        <w:t xml:space="preserve"> </w:t>
      </w:r>
      <w:r>
        <w:t>период</w:t>
      </w:r>
      <w:r>
        <w:rPr>
          <w:spacing w:val="-3"/>
        </w:rPr>
        <w:t xml:space="preserve"> </w:t>
      </w:r>
      <w:r>
        <w:t>«здесь</w:t>
      </w:r>
      <w:r>
        <w:rPr>
          <w:spacing w:val="-10"/>
        </w:rPr>
        <w:t xml:space="preserve"> </w:t>
      </w:r>
      <w:r>
        <w:t>и</w:t>
      </w:r>
      <w:r>
        <w:rPr>
          <w:spacing w:val="-11"/>
        </w:rPr>
        <w:t xml:space="preserve"> </w:t>
      </w:r>
      <w:r>
        <w:t>теперь»</w:t>
      </w:r>
      <w:r>
        <w:rPr>
          <w:spacing w:val="-10"/>
        </w:rPr>
        <w:t xml:space="preserve"> </w:t>
      </w:r>
      <w:r>
        <w:t>(так</w:t>
      </w:r>
      <w:r>
        <w:rPr>
          <w:spacing w:val="-9"/>
        </w:rPr>
        <w:t xml:space="preserve"> </w:t>
      </w:r>
      <w:r>
        <w:t>как на начальных этапах во избежание срывов не стоит строить долгосрочных перспектив).</w:t>
      </w:r>
    </w:p>
    <w:p w:rsidR="005C349B" w:rsidRDefault="006E54AC">
      <w:pPr>
        <w:pStyle w:val="a3"/>
        <w:spacing w:before="1"/>
        <w:ind w:right="245"/>
      </w:pPr>
      <w:r>
        <w:t>Основным методом психокоррекционного воздействия выступает психотерапевтическая беседа. Содержание психотерапевтической беседы определяется также конкретной ситуацией взаимодействия с родителем и характером существующих у него проблем. Психотерапевтическая беседа используется в целях оказания психологической помощи родителям (законным представителям).</w:t>
      </w:r>
    </w:p>
    <w:p w:rsidR="005C349B" w:rsidRDefault="006E54AC">
      <w:pPr>
        <w:pStyle w:val="a3"/>
        <w:ind w:right="248"/>
      </w:pPr>
      <w:r>
        <w:t>Доверительный стиль общения позволяет установить с семьей «обратную связь». Психотерапевтическая беседа позволяет родителям (законным представителям) обрести уверенность в будущем своего ребенка, не чувствовать собственную «потерянность» в связи с проблемами ребенка, а самое главное - быть четко ориентированными на выполнение рекомендаций специалистов.</w:t>
      </w:r>
    </w:p>
    <w:p w:rsidR="005C349B" w:rsidRDefault="006E54AC">
      <w:pPr>
        <w:pStyle w:val="a3"/>
        <w:ind w:right="248"/>
      </w:pPr>
      <w:r>
        <w:t>С целью оказания эмоцион</w:t>
      </w:r>
      <w:r w:rsidR="00D22EB4">
        <w:t>альной поддержки семьям педагог</w:t>
      </w:r>
      <w:r>
        <w:t xml:space="preserve"> может проводить групповые психотерапевтические тренинги с родителям (законным представителям),</w:t>
      </w:r>
      <w:r>
        <w:rPr>
          <w:spacing w:val="-3"/>
        </w:rPr>
        <w:t xml:space="preserve"> </w:t>
      </w:r>
      <w:r>
        <w:t>повышая</w:t>
      </w:r>
      <w:r>
        <w:rPr>
          <w:spacing w:val="-3"/>
        </w:rPr>
        <w:t xml:space="preserve"> </w:t>
      </w:r>
      <w:r>
        <w:t>у</w:t>
      </w:r>
      <w:r>
        <w:rPr>
          <w:spacing w:val="-3"/>
        </w:rPr>
        <w:t xml:space="preserve"> </w:t>
      </w:r>
      <w:r>
        <w:t>них</w:t>
      </w:r>
      <w:r>
        <w:rPr>
          <w:spacing w:val="-3"/>
        </w:rPr>
        <w:t xml:space="preserve"> </w:t>
      </w:r>
      <w:r>
        <w:t>самооценку</w:t>
      </w:r>
      <w:r>
        <w:rPr>
          <w:spacing w:val="-3"/>
        </w:rPr>
        <w:t xml:space="preserve"> </w:t>
      </w:r>
      <w:r>
        <w:t>и</w:t>
      </w:r>
      <w:r>
        <w:rPr>
          <w:spacing w:val="-3"/>
        </w:rPr>
        <w:t xml:space="preserve"> </w:t>
      </w:r>
      <w:r>
        <w:t>формируя чувство</w:t>
      </w:r>
      <w:r>
        <w:rPr>
          <w:spacing w:val="-4"/>
        </w:rPr>
        <w:t xml:space="preserve"> </w:t>
      </w:r>
      <w:r>
        <w:t>потребности</w:t>
      </w:r>
      <w:r>
        <w:rPr>
          <w:spacing w:val="-3"/>
        </w:rPr>
        <w:t xml:space="preserve"> </w:t>
      </w:r>
      <w:r>
        <w:t>в</w:t>
      </w:r>
      <w:r>
        <w:rPr>
          <w:spacing w:val="-4"/>
        </w:rPr>
        <w:t xml:space="preserve"> </w:t>
      </w:r>
      <w:r>
        <w:t>ребенке</w:t>
      </w:r>
      <w:r>
        <w:rPr>
          <w:spacing w:val="-3"/>
        </w:rPr>
        <w:t xml:space="preserve"> </w:t>
      </w:r>
      <w:r>
        <w:t>и любви к нему.</w:t>
      </w:r>
    </w:p>
    <w:p w:rsidR="005C349B" w:rsidRPr="00497E66" w:rsidRDefault="005C349B">
      <w:pPr>
        <w:pStyle w:val="a3"/>
        <w:spacing w:before="1"/>
        <w:ind w:left="0" w:firstLine="0"/>
        <w:jc w:val="left"/>
        <w:rPr>
          <w:color w:val="FF0000"/>
        </w:rPr>
      </w:pPr>
    </w:p>
    <w:p w:rsidR="005C349B" w:rsidRPr="00160ADC" w:rsidRDefault="006E54AC" w:rsidP="00CD1F13">
      <w:pPr>
        <w:pStyle w:val="1"/>
        <w:numPr>
          <w:ilvl w:val="1"/>
          <w:numId w:val="97"/>
        </w:numPr>
        <w:tabs>
          <w:tab w:val="left" w:pos="1308"/>
        </w:tabs>
        <w:ind w:right="248" w:firstLine="720"/>
        <w:jc w:val="both"/>
      </w:pPr>
      <w:bookmarkStart w:id="17" w:name="_TOC_250021"/>
      <w:bookmarkEnd w:id="17"/>
      <w:r w:rsidRPr="00160ADC">
        <w:t>ОБРАЗОВАТЕЛЬНАЯ ДЕЯТЕЛЬНОСТЬ ПО ПРОФЕССИОНАЛЬНОЙ КОРРЕКЦИИ НАРУШЕНИЙ РАЗВИТИЯ ДЕТЕЙ С ТМНР</w:t>
      </w:r>
    </w:p>
    <w:p w:rsidR="005C349B" w:rsidRPr="00160ADC" w:rsidRDefault="005C349B">
      <w:pPr>
        <w:pStyle w:val="a3"/>
        <w:ind w:left="0" w:firstLine="0"/>
        <w:jc w:val="left"/>
        <w:rPr>
          <w:b/>
        </w:rPr>
      </w:pPr>
    </w:p>
    <w:p w:rsidR="005C349B" w:rsidRPr="00160ADC" w:rsidRDefault="006E54AC" w:rsidP="00CD1F13">
      <w:pPr>
        <w:pStyle w:val="2"/>
        <w:numPr>
          <w:ilvl w:val="2"/>
          <w:numId w:val="97"/>
        </w:numPr>
        <w:tabs>
          <w:tab w:val="left" w:pos="1408"/>
        </w:tabs>
        <w:ind w:left="1408"/>
      </w:pPr>
      <w:bookmarkStart w:id="18" w:name="_TOC_250020"/>
      <w:r w:rsidRPr="00160ADC">
        <w:t>Специальные</w:t>
      </w:r>
      <w:r w:rsidRPr="00160ADC">
        <w:rPr>
          <w:spacing w:val="-3"/>
        </w:rPr>
        <w:t xml:space="preserve"> </w:t>
      </w:r>
      <w:r w:rsidRPr="00160ADC">
        <w:t>условия для</w:t>
      </w:r>
      <w:r w:rsidRPr="00160ADC">
        <w:rPr>
          <w:spacing w:val="-3"/>
        </w:rPr>
        <w:t xml:space="preserve"> </w:t>
      </w:r>
      <w:r w:rsidRPr="00160ADC">
        <w:t>получения образования</w:t>
      </w:r>
      <w:r w:rsidRPr="00160ADC">
        <w:rPr>
          <w:spacing w:val="1"/>
        </w:rPr>
        <w:t xml:space="preserve"> </w:t>
      </w:r>
      <w:r w:rsidRPr="00160ADC">
        <w:t>детьми</w:t>
      </w:r>
      <w:r w:rsidRPr="00160ADC">
        <w:rPr>
          <w:spacing w:val="1"/>
        </w:rPr>
        <w:t xml:space="preserve"> </w:t>
      </w:r>
      <w:r w:rsidRPr="00160ADC">
        <w:t xml:space="preserve">с </w:t>
      </w:r>
      <w:bookmarkEnd w:id="18"/>
      <w:r w:rsidRPr="00160ADC">
        <w:rPr>
          <w:spacing w:val="-4"/>
        </w:rPr>
        <w:t>ТМНР</w:t>
      </w:r>
    </w:p>
    <w:p w:rsidR="005C349B" w:rsidRDefault="005C349B">
      <w:pPr>
        <w:pStyle w:val="a3"/>
        <w:ind w:left="0" w:firstLine="0"/>
        <w:jc w:val="left"/>
        <w:rPr>
          <w:b/>
        </w:rPr>
      </w:pPr>
    </w:p>
    <w:p w:rsidR="005C349B" w:rsidRDefault="006E54AC">
      <w:pPr>
        <w:pStyle w:val="a3"/>
        <w:ind w:right="252" w:firstLine="708"/>
      </w:pPr>
      <w:r>
        <w:t>Прием в ДОУ детей с ограниченными возможностями здоровья осуще</w:t>
      </w:r>
      <w:r w:rsidR="00325AB3">
        <w:t xml:space="preserve">ствляется на основе заключения </w:t>
      </w:r>
      <w:r>
        <w:t xml:space="preserve">ПМПК города </w:t>
      </w:r>
      <w:r w:rsidR="00D22EB4">
        <w:t>Лениногорска</w:t>
      </w:r>
      <w:r>
        <w:t xml:space="preserve"> и письменного согласия родителей.</w:t>
      </w:r>
    </w:p>
    <w:p w:rsidR="005C349B" w:rsidRDefault="006E54AC">
      <w:pPr>
        <w:pStyle w:val="a3"/>
        <w:ind w:right="250" w:firstLine="708"/>
      </w:pPr>
      <w:r>
        <w:t>В дошкольном образовательном учреждении созданы специальные условия (материально-технические,</w:t>
      </w:r>
      <w:r>
        <w:rPr>
          <w:spacing w:val="-7"/>
        </w:rPr>
        <w:t xml:space="preserve"> </w:t>
      </w:r>
      <w:r>
        <w:t>программно-методические)</w:t>
      </w:r>
      <w:r>
        <w:rPr>
          <w:spacing w:val="-7"/>
        </w:rPr>
        <w:t xml:space="preserve"> </w:t>
      </w:r>
      <w:r>
        <w:t>для</w:t>
      </w:r>
      <w:r>
        <w:rPr>
          <w:spacing w:val="-7"/>
        </w:rPr>
        <w:t xml:space="preserve"> </w:t>
      </w:r>
      <w:r>
        <w:t>получения</w:t>
      </w:r>
      <w:r>
        <w:rPr>
          <w:spacing w:val="-4"/>
        </w:rPr>
        <w:t xml:space="preserve"> </w:t>
      </w:r>
      <w:r>
        <w:t>образования</w:t>
      </w:r>
      <w:r>
        <w:rPr>
          <w:spacing w:val="-8"/>
        </w:rPr>
        <w:t xml:space="preserve"> </w:t>
      </w:r>
      <w:r>
        <w:t>детьми с ограниченными возможностями здоровья и оказанием им квалифицированной коррекционно-педагогической поддержки.</w:t>
      </w:r>
    </w:p>
    <w:p w:rsidR="005C349B" w:rsidRDefault="006E54AC">
      <w:pPr>
        <w:pStyle w:val="a3"/>
        <w:spacing w:before="1"/>
        <w:ind w:right="252" w:firstLine="708"/>
      </w:pPr>
      <w:r>
        <w:t>Коррекционная работа организована в группах компенсирую</w:t>
      </w:r>
      <w:r w:rsidR="00325AB3">
        <w:t>щей направленности для детей с 4</w:t>
      </w:r>
      <w:r>
        <w:t>-х до 8 лет.</w:t>
      </w:r>
    </w:p>
    <w:p w:rsidR="005C349B" w:rsidRDefault="006E54AC">
      <w:pPr>
        <w:pStyle w:val="a3"/>
        <w:ind w:right="252" w:firstLine="708"/>
      </w:pPr>
      <w:r>
        <w:t>Профессиональная коррекция нарушений в группах компенсирующей направленности – это планируемый и особым образом организуемый процесс, основу которого составляют принципиальные положения:</w:t>
      </w:r>
    </w:p>
    <w:p w:rsidR="005C349B" w:rsidRDefault="006E54AC" w:rsidP="00CD1F13">
      <w:pPr>
        <w:pStyle w:val="a4"/>
        <w:numPr>
          <w:ilvl w:val="0"/>
          <w:numId w:val="60"/>
        </w:numPr>
        <w:tabs>
          <w:tab w:val="left" w:pos="808"/>
        </w:tabs>
        <w:spacing w:line="293" w:lineRule="exact"/>
        <w:ind w:left="808" w:hanging="348"/>
        <w:jc w:val="left"/>
        <w:rPr>
          <w:sz w:val="24"/>
        </w:rPr>
      </w:pPr>
      <w:r>
        <w:rPr>
          <w:sz w:val="24"/>
        </w:rPr>
        <w:t>коррекционная</w:t>
      </w:r>
      <w:r>
        <w:rPr>
          <w:spacing w:val="-2"/>
          <w:sz w:val="24"/>
        </w:rPr>
        <w:t xml:space="preserve"> </w:t>
      </w:r>
      <w:r>
        <w:rPr>
          <w:sz w:val="24"/>
        </w:rPr>
        <w:t>работа</w:t>
      </w:r>
      <w:r>
        <w:rPr>
          <w:spacing w:val="-4"/>
          <w:sz w:val="24"/>
        </w:rPr>
        <w:t xml:space="preserve"> </w:t>
      </w:r>
      <w:r>
        <w:rPr>
          <w:sz w:val="24"/>
        </w:rPr>
        <w:t>включается</w:t>
      </w:r>
      <w:r>
        <w:rPr>
          <w:spacing w:val="1"/>
          <w:sz w:val="24"/>
        </w:rPr>
        <w:t xml:space="preserve"> </w:t>
      </w:r>
      <w:r>
        <w:rPr>
          <w:sz w:val="24"/>
        </w:rPr>
        <w:t>во</w:t>
      </w:r>
      <w:r>
        <w:rPr>
          <w:spacing w:val="-4"/>
          <w:sz w:val="24"/>
        </w:rPr>
        <w:t xml:space="preserve"> </w:t>
      </w:r>
      <w:r>
        <w:rPr>
          <w:sz w:val="24"/>
        </w:rPr>
        <w:t>все</w:t>
      </w:r>
      <w:r>
        <w:rPr>
          <w:spacing w:val="2"/>
          <w:sz w:val="24"/>
        </w:rPr>
        <w:t xml:space="preserve"> </w:t>
      </w:r>
      <w:r>
        <w:rPr>
          <w:sz w:val="24"/>
        </w:rPr>
        <w:t>направления</w:t>
      </w:r>
      <w:r>
        <w:rPr>
          <w:spacing w:val="-7"/>
          <w:sz w:val="24"/>
        </w:rPr>
        <w:t xml:space="preserve"> </w:t>
      </w:r>
      <w:r>
        <w:rPr>
          <w:sz w:val="24"/>
        </w:rPr>
        <w:t xml:space="preserve">деятельности </w:t>
      </w:r>
      <w:r>
        <w:rPr>
          <w:spacing w:val="-4"/>
          <w:sz w:val="24"/>
        </w:rPr>
        <w:t>ДОУ;</w:t>
      </w:r>
    </w:p>
    <w:p w:rsidR="005C349B" w:rsidRDefault="006E54AC" w:rsidP="00CD1F13">
      <w:pPr>
        <w:pStyle w:val="a4"/>
        <w:numPr>
          <w:ilvl w:val="0"/>
          <w:numId w:val="60"/>
        </w:numPr>
        <w:tabs>
          <w:tab w:val="left" w:pos="808"/>
          <w:tab w:val="left" w:pos="1664"/>
          <w:tab w:val="left" w:pos="2044"/>
          <w:tab w:val="left" w:pos="2148"/>
          <w:tab w:val="left" w:pos="3464"/>
          <w:tab w:val="left" w:pos="4268"/>
          <w:tab w:val="left" w:pos="4960"/>
          <w:tab w:val="left" w:pos="6012"/>
          <w:tab w:val="left" w:pos="6616"/>
          <w:tab w:val="left" w:pos="6996"/>
          <w:tab w:val="left" w:pos="7496"/>
          <w:tab w:val="left" w:pos="8548"/>
          <w:tab w:val="left" w:pos="9224"/>
        </w:tabs>
        <w:spacing w:before="2"/>
        <w:ind w:right="249" w:firstLine="359"/>
        <w:jc w:val="left"/>
        <w:rPr>
          <w:sz w:val="24"/>
        </w:rPr>
      </w:pPr>
      <w:r>
        <w:rPr>
          <w:sz w:val="24"/>
        </w:rPr>
        <w:t xml:space="preserve">содержание коррекционной работы – это система оптимальной комплексной </w:t>
      </w:r>
      <w:r>
        <w:rPr>
          <w:spacing w:val="-2"/>
          <w:sz w:val="24"/>
        </w:rPr>
        <w:t>(педагогической,</w:t>
      </w:r>
      <w:r>
        <w:rPr>
          <w:sz w:val="24"/>
        </w:rPr>
        <w:tab/>
      </w:r>
      <w:r>
        <w:rPr>
          <w:sz w:val="24"/>
        </w:rPr>
        <w:tab/>
      </w:r>
      <w:r>
        <w:rPr>
          <w:spacing w:val="-2"/>
          <w:sz w:val="24"/>
        </w:rPr>
        <w:t>психологической,</w:t>
      </w:r>
      <w:r>
        <w:rPr>
          <w:sz w:val="24"/>
        </w:rPr>
        <w:tab/>
      </w:r>
      <w:r>
        <w:rPr>
          <w:spacing w:val="-2"/>
          <w:sz w:val="24"/>
        </w:rPr>
        <w:t>медицинской)</w:t>
      </w:r>
      <w:r>
        <w:rPr>
          <w:sz w:val="24"/>
        </w:rPr>
        <w:tab/>
      </w:r>
      <w:r>
        <w:rPr>
          <w:spacing w:val="-2"/>
          <w:sz w:val="24"/>
        </w:rPr>
        <w:t>поддержки,</w:t>
      </w:r>
      <w:r>
        <w:rPr>
          <w:sz w:val="24"/>
        </w:rPr>
        <w:tab/>
      </w:r>
      <w:r>
        <w:rPr>
          <w:spacing w:val="-2"/>
          <w:sz w:val="24"/>
        </w:rPr>
        <w:t>направленной</w:t>
      </w:r>
      <w:r>
        <w:rPr>
          <w:sz w:val="24"/>
        </w:rPr>
        <w:tab/>
      </w:r>
      <w:r>
        <w:rPr>
          <w:spacing w:val="-6"/>
          <w:sz w:val="24"/>
        </w:rPr>
        <w:t xml:space="preserve">на </w:t>
      </w:r>
      <w:r>
        <w:rPr>
          <w:spacing w:val="-2"/>
          <w:sz w:val="24"/>
        </w:rPr>
        <w:t>преодоление</w:t>
      </w:r>
      <w:r>
        <w:rPr>
          <w:sz w:val="24"/>
        </w:rPr>
        <w:tab/>
      </w:r>
      <w:r>
        <w:rPr>
          <w:spacing w:val="-10"/>
          <w:sz w:val="24"/>
        </w:rPr>
        <w:t>и</w:t>
      </w:r>
      <w:r>
        <w:rPr>
          <w:sz w:val="24"/>
        </w:rPr>
        <w:tab/>
      </w:r>
      <w:r>
        <w:rPr>
          <w:spacing w:val="-2"/>
          <w:sz w:val="24"/>
        </w:rPr>
        <w:t>ослабление</w:t>
      </w:r>
      <w:r>
        <w:rPr>
          <w:sz w:val="24"/>
        </w:rPr>
        <w:tab/>
      </w:r>
      <w:r>
        <w:rPr>
          <w:spacing w:val="-2"/>
          <w:sz w:val="24"/>
        </w:rPr>
        <w:t>недостатков</w:t>
      </w:r>
      <w:r>
        <w:rPr>
          <w:sz w:val="24"/>
        </w:rPr>
        <w:tab/>
      </w:r>
      <w:r>
        <w:rPr>
          <w:spacing w:val="-2"/>
          <w:sz w:val="24"/>
        </w:rPr>
        <w:t>психического</w:t>
      </w:r>
      <w:r>
        <w:rPr>
          <w:sz w:val="24"/>
        </w:rPr>
        <w:tab/>
      </w:r>
      <w:r>
        <w:rPr>
          <w:spacing w:val="-10"/>
          <w:sz w:val="24"/>
        </w:rPr>
        <w:t>и</w:t>
      </w:r>
      <w:r>
        <w:rPr>
          <w:sz w:val="24"/>
        </w:rPr>
        <w:tab/>
      </w:r>
      <w:r>
        <w:rPr>
          <w:spacing w:val="-2"/>
          <w:sz w:val="24"/>
        </w:rPr>
        <w:t>физического</w:t>
      </w:r>
      <w:r>
        <w:rPr>
          <w:sz w:val="24"/>
        </w:rPr>
        <w:tab/>
      </w:r>
      <w:r>
        <w:rPr>
          <w:spacing w:val="-2"/>
          <w:sz w:val="24"/>
        </w:rPr>
        <w:t xml:space="preserve">развития </w:t>
      </w:r>
      <w:r>
        <w:rPr>
          <w:sz w:val="24"/>
        </w:rPr>
        <w:t>дошкольников с ограниченными возможностями здоровья.</w:t>
      </w:r>
    </w:p>
    <w:p w:rsidR="005C349B" w:rsidRDefault="006E54AC">
      <w:pPr>
        <w:pStyle w:val="a3"/>
        <w:ind w:right="251"/>
      </w:pPr>
      <w:r>
        <w:t>Психолого-медико-педагогическое сопровождение осуществляется на основе локального документа «Положение о психолого-медико-педагогическом консилиуме».</w:t>
      </w:r>
    </w:p>
    <w:p w:rsidR="005C349B" w:rsidRDefault="006E54AC">
      <w:pPr>
        <w:pStyle w:val="a3"/>
        <w:ind w:right="248"/>
      </w:pPr>
      <w:r>
        <w:t>В службу сопровождения входят специалис</w:t>
      </w:r>
      <w:r w:rsidR="00325AB3">
        <w:t>ты: старший воспитатель, учитель</w:t>
      </w:r>
      <w:r>
        <w:t xml:space="preserve">- </w:t>
      </w:r>
      <w:r w:rsidR="00497E66">
        <w:t>логопед</w:t>
      </w:r>
      <w:r>
        <w:t xml:space="preserve">, музыкальный руководитель, воспитатели и </w:t>
      </w:r>
      <w:r w:rsidR="00497E66">
        <w:t>медицинская сестра.</w:t>
      </w:r>
    </w:p>
    <w:p w:rsidR="005C349B" w:rsidRDefault="006E54AC">
      <w:pPr>
        <w:pStyle w:val="a3"/>
        <w:ind w:left="808" w:firstLine="0"/>
      </w:pPr>
      <w:r>
        <w:t>Коррекционно-развивающая</w:t>
      </w:r>
      <w:r>
        <w:rPr>
          <w:spacing w:val="-3"/>
        </w:rPr>
        <w:t xml:space="preserve"> </w:t>
      </w:r>
      <w:r>
        <w:t>работа</w:t>
      </w:r>
      <w:r>
        <w:rPr>
          <w:spacing w:val="-6"/>
        </w:rPr>
        <w:t xml:space="preserve"> </w:t>
      </w:r>
      <w:r>
        <w:t>направлена</w:t>
      </w:r>
      <w:r>
        <w:rPr>
          <w:spacing w:val="-2"/>
        </w:rPr>
        <w:t xml:space="preserve"> </w:t>
      </w:r>
      <w:r>
        <w:rPr>
          <w:spacing w:val="-5"/>
        </w:rPr>
        <w:t>на:</w:t>
      </w:r>
    </w:p>
    <w:p w:rsidR="005C349B" w:rsidRDefault="006E54AC" w:rsidP="00CD1F13">
      <w:pPr>
        <w:pStyle w:val="a4"/>
        <w:numPr>
          <w:ilvl w:val="0"/>
          <w:numId w:val="59"/>
        </w:numPr>
        <w:tabs>
          <w:tab w:val="left" w:pos="1059"/>
        </w:tabs>
        <w:ind w:right="251" w:firstLine="720"/>
        <w:rPr>
          <w:sz w:val="24"/>
        </w:rPr>
      </w:pPr>
      <w:r>
        <w:rPr>
          <w:sz w:val="24"/>
        </w:rPr>
        <w:t>формирование способов усвоения детьми с ограниченными возможностями здоровья</w:t>
      </w:r>
      <w:r>
        <w:rPr>
          <w:spacing w:val="80"/>
          <w:sz w:val="24"/>
        </w:rPr>
        <w:t xml:space="preserve"> </w:t>
      </w:r>
      <w:r>
        <w:rPr>
          <w:sz w:val="24"/>
        </w:rPr>
        <w:t>социального</w:t>
      </w:r>
      <w:r>
        <w:rPr>
          <w:spacing w:val="80"/>
          <w:sz w:val="24"/>
        </w:rPr>
        <w:t xml:space="preserve"> </w:t>
      </w:r>
      <w:r>
        <w:rPr>
          <w:sz w:val="24"/>
        </w:rPr>
        <w:t>опыта</w:t>
      </w:r>
      <w:r>
        <w:rPr>
          <w:spacing w:val="80"/>
          <w:sz w:val="24"/>
        </w:rPr>
        <w:t xml:space="preserve"> </w:t>
      </w:r>
      <w:r>
        <w:rPr>
          <w:sz w:val="24"/>
        </w:rPr>
        <w:t>взаимодействия</w:t>
      </w:r>
      <w:r>
        <w:rPr>
          <w:spacing w:val="80"/>
          <w:sz w:val="24"/>
        </w:rPr>
        <w:t xml:space="preserve"> </w:t>
      </w:r>
      <w:r>
        <w:rPr>
          <w:sz w:val="24"/>
        </w:rPr>
        <w:t>с</w:t>
      </w:r>
      <w:r>
        <w:rPr>
          <w:spacing w:val="80"/>
          <w:sz w:val="24"/>
        </w:rPr>
        <w:t xml:space="preserve"> </w:t>
      </w:r>
      <w:r>
        <w:rPr>
          <w:sz w:val="24"/>
        </w:rPr>
        <w:t>людьми</w:t>
      </w:r>
      <w:r>
        <w:rPr>
          <w:spacing w:val="80"/>
          <w:sz w:val="24"/>
        </w:rPr>
        <w:t xml:space="preserve"> </w:t>
      </w:r>
      <w:r>
        <w:rPr>
          <w:sz w:val="24"/>
        </w:rPr>
        <w:t>и</w:t>
      </w:r>
      <w:r>
        <w:rPr>
          <w:spacing w:val="80"/>
          <w:sz w:val="24"/>
        </w:rPr>
        <w:t xml:space="preserve"> </w:t>
      </w:r>
      <w:r>
        <w:rPr>
          <w:sz w:val="24"/>
        </w:rPr>
        <w:t>предметами</w:t>
      </w:r>
      <w:r>
        <w:rPr>
          <w:spacing w:val="80"/>
          <w:sz w:val="24"/>
        </w:rPr>
        <w:t xml:space="preserve"> </w:t>
      </w:r>
      <w:r>
        <w:rPr>
          <w:sz w:val="24"/>
        </w:rPr>
        <w:t>окружающей</w:t>
      </w:r>
    </w:p>
    <w:p w:rsidR="005C349B" w:rsidRDefault="005C349B">
      <w:pPr>
        <w:jc w:val="both"/>
        <w:rPr>
          <w:sz w:val="24"/>
        </w:rPr>
        <w:sectPr w:rsidR="005C349B">
          <w:pgSz w:w="11910" w:h="16830"/>
          <w:pgMar w:top="1060" w:right="600" w:bottom="800" w:left="1600" w:header="0" w:footer="612" w:gutter="0"/>
          <w:cols w:space="720"/>
        </w:sectPr>
      </w:pPr>
    </w:p>
    <w:p w:rsidR="005C349B" w:rsidRDefault="006E54AC">
      <w:pPr>
        <w:pStyle w:val="a3"/>
        <w:spacing w:before="62"/>
        <w:ind w:firstLine="0"/>
        <w:jc w:val="left"/>
      </w:pPr>
      <w:r>
        <w:rPr>
          <w:spacing w:val="-2"/>
        </w:rPr>
        <w:lastRenderedPageBreak/>
        <w:t>действительности;</w:t>
      </w:r>
    </w:p>
    <w:p w:rsidR="005C349B" w:rsidRDefault="006E54AC" w:rsidP="00CD1F13">
      <w:pPr>
        <w:pStyle w:val="a4"/>
        <w:numPr>
          <w:ilvl w:val="0"/>
          <w:numId w:val="59"/>
        </w:numPr>
        <w:tabs>
          <w:tab w:val="left" w:pos="960"/>
        </w:tabs>
        <w:ind w:left="960" w:hanging="139"/>
        <w:jc w:val="left"/>
        <w:rPr>
          <w:sz w:val="24"/>
        </w:rPr>
      </w:pPr>
      <w:r>
        <w:rPr>
          <w:sz w:val="24"/>
        </w:rPr>
        <w:t>развитие</w:t>
      </w:r>
      <w:r>
        <w:rPr>
          <w:spacing w:val="-5"/>
          <w:sz w:val="24"/>
        </w:rPr>
        <w:t xml:space="preserve"> </w:t>
      </w:r>
      <w:r>
        <w:rPr>
          <w:sz w:val="24"/>
        </w:rPr>
        <w:t>компенсаторных</w:t>
      </w:r>
      <w:r>
        <w:rPr>
          <w:spacing w:val="-9"/>
          <w:sz w:val="24"/>
        </w:rPr>
        <w:t xml:space="preserve"> </w:t>
      </w:r>
      <w:r>
        <w:rPr>
          <w:sz w:val="24"/>
        </w:rPr>
        <w:t>механизмов</w:t>
      </w:r>
      <w:r>
        <w:rPr>
          <w:spacing w:val="-8"/>
          <w:sz w:val="24"/>
        </w:rPr>
        <w:t xml:space="preserve"> </w:t>
      </w:r>
      <w:r>
        <w:rPr>
          <w:sz w:val="24"/>
        </w:rPr>
        <w:t>становления</w:t>
      </w:r>
      <w:r>
        <w:rPr>
          <w:spacing w:val="-2"/>
          <w:sz w:val="24"/>
        </w:rPr>
        <w:t xml:space="preserve"> </w:t>
      </w:r>
      <w:r>
        <w:rPr>
          <w:sz w:val="24"/>
        </w:rPr>
        <w:t>психики</w:t>
      </w:r>
      <w:r>
        <w:rPr>
          <w:spacing w:val="-7"/>
          <w:sz w:val="24"/>
        </w:rPr>
        <w:t xml:space="preserve"> </w:t>
      </w:r>
      <w:r>
        <w:rPr>
          <w:sz w:val="24"/>
        </w:rPr>
        <w:t>и</w:t>
      </w:r>
      <w:r>
        <w:rPr>
          <w:spacing w:val="-7"/>
          <w:sz w:val="24"/>
        </w:rPr>
        <w:t xml:space="preserve"> </w:t>
      </w:r>
      <w:r>
        <w:rPr>
          <w:spacing w:val="-2"/>
          <w:sz w:val="24"/>
        </w:rPr>
        <w:t>деятельности;</w:t>
      </w:r>
    </w:p>
    <w:p w:rsidR="005C349B" w:rsidRDefault="006E54AC" w:rsidP="00CD1F13">
      <w:pPr>
        <w:pStyle w:val="a4"/>
        <w:numPr>
          <w:ilvl w:val="0"/>
          <w:numId w:val="59"/>
        </w:numPr>
        <w:tabs>
          <w:tab w:val="left" w:pos="955"/>
        </w:tabs>
        <w:ind w:right="254" w:firstLine="720"/>
        <w:jc w:val="left"/>
        <w:rPr>
          <w:sz w:val="24"/>
        </w:rPr>
      </w:pPr>
      <w:r>
        <w:rPr>
          <w:sz w:val="24"/>
        </w:rPr>
        <w:t>преодоление</w:t>
      </w:r>
      <w:r>
        <w:rPr>
          <w:spacing w:val="-11"/>
          <w:sz w:val="24"/>
        </w:rPr>
        <w:t xml:space="preserve"> </w:t>
      </w:r>
      <w:r>
        <w:rPr>
          <w:sz w:val="24"/>
        </w:rPr>
        <w:t>и</w:t>
      </w:r>
      <w:r>
        <w:rPr>
          <w:spacing w:val="-12"/>
          <w:sz w:val="24"/>
        </w:rPr>
        <w:t xml:space="preserve"> </w:t>
      </w:r>
      <w:r>
        <w:rPr>
          <w:sz w:val="24"/>
        </w:rPr>
        <w:t>предупреждение</w:t>
      </w:r>
      <w:r>
        <w:rPr>
          <w:spacing w:val="-11"/>
          <w:sz w:val="24"/>
        </w:rPr>
        <w:t xml:space="preserve"> </w:t>
      </w:r>
      <w:r>
        <w:rPr>
          <w:sz w:val="24"/>
        </w:rPr>
        <w:t>вторичных</w:t>
      </w:r>
      <w:r>
        <w:rPr>
          <w:spacing w:val="-11"/>
          <w:sz w:val="24"/>
        </w:rPr>
        <w:t xml:space="preserve"> </w:t>
      </w:r>
      <w:r>
        <w:rPr>
          <w:sz w:val="24"/>
        </w:rPr>
        <w:t>отклонений</w:t>
      </w:r>
      <w:r>
        <w:rPr>
          <w:spacing w:val="-11"/>
          <w:sz w:val="24"/>
        </w:rPr>
        <w:t xml:space="preserve"> </w:t>
      </w:r>
      <w:r>
        <w:rPr>
          <w:sz w:val="24"/>
        </w:rPr>
        <w:t>в</w:t>
      </w:r>
      <w:r>
        <w:rPr>
          <w:spacing w:val="-13"/>
          <w:sz w:val="24"/>
        </w:rPr>
        <w:t xml:space="preserve"> </w:t>
      </w:r>
      <w:r>
        <w:rPr>
          <w:sz w:val="24"/>
        </w:rPr>
        <w:t>развитии</w:t>
      </w:r>
      <w:r>
        <w:rPr>
          <w:spacing w:val="-10"/>
          <w:sz w:val="24"/>
        </w:rPr>
        <w:t xml:space="preserve"> </w:t>
      </w:r>
      <w:r>
        <w:rPr>
          <w:sz w:val="24"/>
        </w:rPr>
        <w:t>познавательной сферы, поведения и личности в целом;</w:t>
      </w:r>
    </w:p>
    <w:p w:rsidR="005C349B" w:rsidRDefault="006E54AC" w:rsidP="00CD1F13">
      <w:pPr>
        <w:pStyle w:val="a4"/>
        <w:numPr>
          <w:ilvl w:val="0"/>
          <w:numId w:val="59"/>
        </w:numPr>
        <w:tabs>
          <w:tab w:val="left" w:pos="959"/>
          <w:tab w:val="left" w:pos="3973"/>
          <w:tab w:val="left" w:pos="4873"/>
          <w:tab w:val="left" w:pos="6717"/>
          <w:tab w:val="left" w:pos="7049"/>
          <w:tab w:val="left" w:pos="7925"/>
        </w:tabs>
        <w:ind w:left="808" w:right="248" w:firstLine="12"/>
        <w:jc w:val="left"/>
        <w:rPr>
          <w:sz w:val="24"/>
        </w:rPr>
      </w:pPr>
      <w:r>
        <w:rPr>
          <w:sz w:val="24"/>
        </w:rPr>
        <w:t xml:space="preserve">формирование способов ориентировки в окружающей действительности. </w:t>
      </w:r>
      <w:r>
        <w:rPr>
          <w:spacing w:val="-2"/>
          <w:sz w:val="24"/>
        </w:rPr>
        <w:t>Коррекционно-развивающая</w:t>
      </w:r>
      <w:r>
        <w:rPr>
          <w:sz w:val="24"/>
        </w:rPr>
        <w:tab/>
      </w:r>
      <w:r>
        <w:rPr>
          <w:spacing w:val="-2"/>
          <w:sz w:val="24"/>
        </w:rPr>
        <w:t>работа</w:t>
      </w:r>
      <w:r>
        <w:rPr>
          <w:sz w:val="24"/>
        </w:rPr>
        <w:tab/>
      </w:r>
      <w:r>
        <w:rPr>
          <w:spacing w:val="-2"/>
          <w:sz w:val="24"/>
        </w:rPr>
        <w:t>осуществляется</w:t>
      </w:r>
      <w:r>
        <w:rPr>
          <w:sz w:val="24"/>
        </w:rPr>
        <w:tab/>
      </w:r>
      <w:r>
        <w:rPr>
          <w:spacing w:val="-10"/>
          <w:sz w:val="24"/>
        </w:rPr>
        <w:t>в</w:t>
      </w:r>
      <w:r>
        <w:rPr>
          <w:sz w:val="24"/>
        </w:rPr>
        <w:tab/>
      </w:r>
      <w:r>
        <w:rPr>
          <w:spacing w:val="-2"/>
          <w:sz w:val="24"/>
        </w:rPr>
        <w:t>форме</w:t>
      </w:r>
      <w:r>
        <w:rPr>
          <w:sz w:val="24"/>
        </w:rPr>
        <w:tab/>
      </w:r>
      <w:r>
        <w:rPr>
          <w:spacing w:val="-2"/>
          <w:sz w:val="24"/>
        </w:rPr>
        <w:t>коррекционно-</w:t>
      </w:r>
    </w:p>
    <w:p w:rsidR="005C349B" w:rsidRDefault="006E54AC">
      <w:pPr>
        <w:pStyle w:val="a3"/>
        <w:ind w:right="252" w:firstLine="0"/>
      </w:pPr>
      <w:r>
        <w:t>развивающих индивидуальных занятий, подгрупповых и групповых занятий. Они носят игровой характер, насыщены разнообразными играми и развивающими упражнениями, а также другими видами детской деятельности, характерной для дошкольного возраста.</w:t>
      </w:r>
    </w:p>
    <w:p w:rsidR="005C349B" w:rsidRDefault="006E54AC">
      <w:pPr>
        <w:spacing w:before="1"/>
        <w:ind w:left="100" w:right="248" w:firstLine="708"/>
        <w:jc w:val="both"/>
        <w:rPr>
          <w:sz w:val="24"/>
        </w:rPr>
      </w:pPr>
      <w:r>
        <w:rPr>
          <w:sz w:val="24"/>
        </w:rPr>
        <w:t xml:space="preserve">Педагоги ДОУ соблюдают следующие </w:t>
      </w:r>
      <w:r>
        <w:rPr>
          <w:i/>
          <w:sz w:val="24"/>
        </w:rPr>
        <w:t>требования при проведении коррекционно- развивающих занятий</w:t>
      </w:r>
      <w:r>
        <w:rPr>
          <w:sz w:val="24"/>
        </w:rPr>
        <w:t>:</w:t>
      </w:r>
    </w:p>
    <w:p w:rsidR="005C349B" w:rsidRDefault="006E54AC" w:rsidP="00CD1F13">
      <w:pPr>
        <w:pStyle w:val="a4"/>
        <w:numPr>
          <w:ilvl w:val="0"/>
          <w:numId w:val="59"/>
        </w:numPr>
        <w:tabs>
          <w:tab w:val="left" w:pos="1003"/>
        </w:tabs>
        <w:ind w:right="251" w:firstLine="720"/>
        <w:rPr>
          <w:sz w:val="24"/>
        </w:rPr>
      </w:pPr>
      <w:r>
        <w:rPr>
          <w:sz w:val="24"/>
        </w:rPr>
        <w:t>материал занятия должны пройти все дети группы (в форме индивидуального, подгруппового или группового занятия), кроме тех, у которых к моменту проведения занятия наблюдаются симптомы патологических состояний;</w:t>
      </w:r>
    </w:p>
    <w:p w:rsidR="005C349B" w:rsidRDefault="006E54AC" w:rsidP="00CD1F13">
      <w:pPr>
        <w:pStyle w:val="a4"/>
        <w:numPr>
          <w:ilvl w:val="0"/>
          <w:numId w:val="59"/>
        </w:numPr>
        <w:tabs>
          <w:tab w:val="left" w:pos="960"/>
        </w:tabs>
        <w:ind w:left="960" w:hanging="139"/>
        <w:rPr>
          <w:sz w:val="24"/>
        </w:rPr>
      </w:pPr>
      <w:r>
        <w:rPr>
          <w:sz w:val="24"/>
        </w:rPr>
        <w:t>каждое</w:t>
      </w:r>
      <w:r>
        <w:rPr>
          <w:spacing w:val="-2"/>
          <w:sz w:val="24"/>
        </w:rPr>
        <w:t xml:space="preserve"> </w:t>
      </w:r>
      <w:r>
        <w:rPr>
          <w:sz w:val="24"/>
        </w:rPr>
        <w:t>занятие</w:t>
      </w:r>
      <w:r>
        <w:rPr>
          <w:spacing w:val="3"/>
          <w:sz w:val="24"/>
        </w:rPr>
        <w:t xml:space="preserve"> </w:t>
      </w:r>
      <w:r>
        <w:rPr>
          <w:sz w:val="24"/>
        </w:rPr>
        <w:t>должно</w:t>
      </w:r>
      <w:r>
        <w:rPr>
          <w:spacing w:val="-6"/>
          <w:sz w:val="24"/>
        </w:rPr>
        <w:t xml:space="preserve"> </w:t>
      </w:r>
      <w:r>
        <w:rPr>
          <w:sz w:val="24"/>
        </w:rPr>
        <w:t>быть</w:t>
      </w:r>
      <w:r>
        <w:rPr>
          <w:spacing w:val="-3"/>
          <w:sz w:val="24"/>
        </w:rPr>
        <w:t xml:space="preserve"> </w:t>
      </w:r>
      <w:r>
        <w:rPr>
          <w:sz w:val="24"/>
        </w:rPr>
        <w:t>направлено на</w:t>
      </w:r>
      <w:r>
        <w:rPr>
          <w:spacing w:val="-2"/>
          <w:sz w:val="24"/>
        </w:rPr>
        <w:t xml:space="preserve"> </w:t>
      </w:r>
      <w:r>
        <w:rPr>
          <w:sz w:val="24"/>
        </w:rPr>
        <w:t>решение</w:t>
      </w:r>
      <w:r>
        <w:rPr>
          <w:spacing w:val="-4"/>
          <w:sz w:val="24"/>
        </w:rPr>
        <w:t xml:space="preserve"> </w:t>
      </w:r>
      <w:r>
        <w:rPr>
          <w:sz w:val="24"/>
        </w:rPr>
        <w:t>центральной</w:t>
      </w:r>
      <w:r>
        <w:rPr>
          <w:spacing w:val="-6"/>
          <w:sz w:val="24"/>
        </w:rPr>
        <w:t xml:space="preserve"> </w:t>
      </w:r>
      <w:r>
        <w:rPr>
          <w:spacing w:val="-2"/>
          <w:sz w:val="24"/>
        </w:rPr>
        <w:t>задачи;</w:t>
      </w:r>
    </w:p>
    <w:p w:rsidR="005C349B" w:rsidRDefault="006E54AC" w:rsidP="00CD1F13">
      <w:pPr>
        <w:pStyle w:val="a4"/>
        <w:numPr>
          <w:ilvl w:val="0"/>
          <w:numId w:val="59"/>
        </w:numPr>
        <w:tabs>
          <w:tab w:val="left" w:pos="947"/>
        </w:tabs>
        <w:ind w:right="252" w:firstLine="720"/>
        <w:rPr>
          <w:sz w:val="24"/>
        </w:rPr>
      </w:pPr>
      <w:r>
        <w:rPr>
          <w:sz w:val="24"/>
        </w:rPr>
        <w:t>коррекцию</w:t>
      </w:r>
      <w:r>
        <w:rPr>
          <w:spacing w:val="-15"/>
          <w:sz w:val="24"/>
        </w:rPr>
        <w:t xml:space="preserve"> </w:t>
      </w:r>
      <w:r>
        <w:rPr>
          <w:sz w:val="24"/>
        </w:rPr>
        <w:t>нарушения</w:t>
      </w:r>
      <w:r>
        <w:rPr>
          <w:spacing w:val="-15"/>
          <w:sz w:val="24"/>
        </w:rPr>
        <w:t xml:space="preserve"> </w:t>
      </w:r>
      <w:r>
        <w:rPr>
          <w:sz w:val="24"/>
        </w:rPr>
        <w:t>познавательной</w:t>
      </w:r>
      <w:r>
        <w:rPr>
          <w:spacing w:val="-15"/>
          <w:sz w:val="24"/>
        </w:rPr>
        <w:t xml:space="preserve"> </w:t>
      </w:r>
      <w:r>
        <w:rPr>
          <w:sz w:val="24"/>
        </w:rPr>
        <w:t>деятельности</w:t>
      </w:r>
      <w:r>
        <w:rPr>
          <w:spacing w:val="-15"/>
          <w:sz w:val="24"/>
        </w:rPr>
        <w:t xml:space="preserve"> </w:t>
      </w:r>
      <w:r>
        <w:rPr>
          <w:sz w:val="24"/>
        </w:rPr>
        <w:t>и</w:t>
      </w:r>
      <w:r>
        <w:rPr>
          <w:spacing w:val="-15"/>
          <w:sz w:val="24"/>
        </w:rPr>
        <w:t xml:space="preserve"> </w:t>
      </w:r>
      <w:r>
        <w:rPr>
          <w:sz w:val="24"/>
        </w:rPr>
        <w:t>сопутствующих</w:t>
      </w:r>
      <w:r>
        <w:rPr>
          <w:spacing w:val="-15"/>
          <w:sz w:val="24"/>
        </w:rPr>
        <w:t xml:space="preserve"> </w:t>
      </w:r>
      <w:r>
        <w:rPr>
          <w:sz w:val="24"/>
        </w:rPr>
        <w:t>отклонений посредством вариативного усвоения программного материала;</w:t>
      </w:r>
    </w:p>
    <w:p w:rsidR="005C349B" w:rsidRDefault="006E54AC" w:rsidP="00CD1F13">
      <w:pPr>
        <w:pStyle w:val="a4"/>
        <w:numPr>
          <w:ilvl w:val="0"/>
          <w:numId w:val="59"/>
        </w:numPr>
        <w:tabs>
          <w:tab w:val="left" w:pos="1095"/>
        </w:tabs>
        <w:spacing w:before="1"/>
        <w:ind w:right="244" w:firstLine="720"/>
        <w:rPr>
          <w:sz w:val="24"/>
        </w:rPr>
      </w:pPr>
      <w:r>
        <w:rPr>
          <w:sz w:val="24"/>
        </w:rPr>
        <w:t>на каждом занятии происходит неукоснительное соблюдение требований охранительного режима: строгий регламент времени, недопущение психического переутомления, истощения детей, утомления зрения, слуха, оптимальное чередование труда и отдыха, разнообразие видов деятельности, дружелюбие и терпимость педагога к промахам и затруднениям детей, оказание им необходимой помощи;</w:t>
      </w:r>
    </w:p>
    <w:p w:rsidR="005C349B" w:rsidRDefault="006E54AC" w:rsidP="00CD1F13">
      <w:pPr>
        <w:pStyle w:val="a4"/>
        <w:numPr>
          <w:ilvl w:val="0"/>
          <w:numId w:val="59"/>
        </w:numPr>
        <w:tabs>
          <w:tab w:val="left" w:pos="960"/>
        </w:tabs>
        <w:ind w:left="960" w:hanging="139"/>
        <w:rPr>
          <w:sz w:val="24"/>
        </w:rPr>
      </w:pPr>
      <w:r>
        <w:rPr>
          <w:sz w:val="24"/>
        </w:rPr>
        <w:t>занятие</w:t>
      </w:r>
      <w:r>
        <w:rPr>
          <w:spacing w:val="-5"/>
          <w:sz w:val="24"/>
        </w:rPr>
        <w:t xml:space="preserve"> </w:t>
      </w:r>
      <w:r>
        <w:rPr>
          <w:sz w:val="24"/>
        </w:rPr>
        <w:t>должно</w:t>
      </w:r>
      <w:r>
        <w:rPr>
          <w:spacing w:val="-5"/>
          <w:sz w:val="24"/>
        </w:rPr>
        <w:t xml:space="preserve"> </w:t>
      </w:r>
      <w:r>
        <w:rPr>
          <w:sz w:val="24"/>
        </w:rPr>
        <w:t>соответствовать</w:t>
      </w:r>
      <w:r>
        <w:rPr>
          <w:spacing w:val="-7"/>
          <w:sz w:val="24"/>
        </w:rPr>
        <w:t xml:space="preserve"> </w:t>
      </w:r>
      <w:r>
        <w:rPr>
          <w:sz w:val="24"/>
        </w:rPr>
        <w:t>дидактическим</w:t>
      </w:r>
      <w:r>
        <w:rPr>
          <w:spacing w:val="-1"/>
          <w:sz w:val="24"/>
        </w:rPr>
        <w:t xml:space="preserve"> </w:t>
      </w:r>
      <w:r>
        <w:rPr>
          <w:spacing w:val="-2"/>
          <w:sz w:val="24"/>
        </w:rPr>
        <w:t>требованиям;</w:t>
      </w:r>
    </w:p>
    <w:p w:rsidR="005C349B" w:rsidRDefault="006E54AC" w:rsidP="00CD1F13">
      <w:pPr>
        <w:pStyle w:val="a4"/>
        <w:numPr>
          <w:ilvl w:val="0"/>
          <w:numId w:val="59"/>
        </w:numPr>
        <w:tabs>
          <w:tab w:val="left" w:pos="1023"/>
        </w:tabs>
        <w:ind w:right="248" w:firstLine="720"/>
        <w:rPr>
          <w:sz w:val="24"/>
        </w:rPr>
      </w:pPr>
      <w:r>
        <w:rPr>
          <w:sz w:val="24"/>
        </w:rPr>
        <w:t>при выборе методов и приемов обучения и воспитания должны учитываться особенности развития детей дошкольного возраста с ОВЗ (частая смена видов деятельности, многократное повторение материала, перенос знаний в новые условия, игровая форма организации занятий, сочетание словесных, наглядных и практических методов работы, безоценочная атмосфера).</w:t>
      </w:r>
    </w:p>
    <w:p w:rsidR="005C349B" w:rsidRDefault="006E54AC">
      <w:pPr>
        <w:pStyle w:val="a3"/>
        <w:ind w:right="248" w:firstLine="708"/>
      </w:pPr>
      <w:r>
        <w:t>Коррекционно-развивающая работа осуществляется в форме коррекционно- развивающих индивидуальных, подгрупповых и групповых занятий. Они носят игровой характер, насыщены разнообразными играми и развивающими упражнениями, а также другими видами детской деятельности.</w:t>
      </w:r>
    </w:p>
    <w:p w:rsidR="005C349B" w:rsidRDefault="006E54AC">
      <w:pPr>
        <w:pStyle w:val="a3"/>
        <w:spacing w:before="1"/>
        <w:ind w:left="808" w:firstLine="0"/>
      </w:pPr>
      <w:r>
        <w:t>Учебный</w:t>
      </w:r>
      <w:r>
        <w:rPr>
          <w:spacing w:val="-7"/>
        </w:rPr>
        <w:t xml:space="preserve"> </w:t>
      </w:r>
      <w:r>
        <w:t>год</w:t>
      </w:r>
      <w:r>
        <w:rPr>
          <w:spacing w:val="3"/>
        </w:rPr>
        <w:t xml:space="preserve"> </w:t>
      </w:r>
      <w:r>
        <w:t>для</w:t>
      </w:r>
      <w:r>
        <w:rPr>
          <w:spacing w:val="-5"/>
        </w:rPr>
        <w:t xml:space="preserve"> </w:t>
      </w:r>
      <w:r>
        <w:t>детей</w:t>
      </w:r>
      <w:r>
        <w:rPr>
          <w:spacing w:val="-7"/>
        </w:rPr>
        <w:t xml:space="preserve"> </w:t>
      </w:r>
      <w:r>
        <w:t>с</w:t>
      </w:r>
      <w:r>
        <w:rPr>
          <w:spacing w:val="1"/>
        </w:rPr>
        <w:t xml:space="preserve"> </w:t>
      </w:r>
      <w:r>
        <w:t>УО</w:t>
      </w:r>
      <w:r>
        <w:rPr>
          <w:spacing w:val="-2"/>
        </w:rPr>
        <w:t xml:space="preserve"> </w:t>
      </w:r>
      <w:r>
        <w:t>начинается</w:t>
      </w:r>
      <w:r>
        <w:rPr>
          <w:spacing w:val="2"/>
        </w:rPr>
        <w:t xml:space="preserve"> </w:t>
      </w:r>
      <w:r>
        <w:t>первого</w:t>
      </w:r>
      <w:r>
        <w:rPr>
          <w:spacing w:val="1"/>
        </w:rPr>
        <w:t xml:space="preserve"> </w:t>
      </w:r>
      <w:r>
        <w:t>сентября,</w:t>
      </w:r>
      <w:r>
        <w:rPr>
          <w:spacing w:val="-5"/>
        </w:rPr>
        <w:t xml:space="preserve"> </w:t>
      </w:r>
      <w:r>
        <w:t>длится</w:t>
      </w:r>
      <w:r>
        <w:rPr>
          <w:spacing w:val="-1"/>
        </w:rPr>
        <w:t xml:space="preserve"> </w:t>
      </w:r>
      <w:r>
        <w:t>девять</w:t>
      </w:r>
      <w:r>
        <w:rPr>
          <w:spacing w:val="-2"/>
        </w:rPr>
        <w:t xml:space="preserve"> месяцев</w:t>
      </w:r>
    </w:p>
    <w:p w:rsidR="005C349B" w:rsidRDefault="006E54AC">
      <w:pPr>
        <w:pStyle w:val="a3"/>
        <w:ind w:firstLine="0"/>
        <w:jc w:val="left"/>
      </w:pPr>
      <w:r>
        <w:t>(до</w:t>
      </w:r>
      <w:r>
        <w:rPr>
          <w:spacing w:val="-1"/>
        </w:rPr>
        <w:t xml:space="preserve"> </w:t>
      </w:r>
      <w:r>
        <w:t>первого</w:t>
      </w:r>
      <w:r>
        <w:rPr>
          <w:spacing w:val="1"/>
        </w:rPr>
        <w:t xml:space="preserve"> </w:t>
      </w:r>
      <w:r>
        <w:t>июля) и</w:t>
      </w:r>
      <w:r>
        <w:rPr>
          <w:spacing w:val="-1"/>
        </w:rPr>
        <w:t xml:space="preserve"> </w:t>
      </w:r>
      <w:r>
        <w:t>условно</w:t>
      </w:r>
      <w:r>
        <w:rPr>
          <w:spacing w:val="-5"/>
        </w:rPr>
        <w:t xml:space="preserve"> </w:t>
      </w:r>
      <w:r>
        <w:t>делится</w:t>
      </w:r>
      <w:r>
        <w:rPr>
          <w:spacing w:val="1"/>
        </w:rPr>
        <w:t xml:space="preserve"> </w:t>
      </w:r>
      <w:r>
        <w:t>на</w:t>
      </w:r>
      <w:r>
        <w:rPr>
          <w:spacing w:val="1"/>
        </w:rPr>
        <w:t xml:space="preserve"> </w:t>
      </w:r>
      <w:r>
        <w:t>два</w:t>
      </w:r>
      <w:r>
        <w:rPr>
          <w:spacing w:val="2"/>
        </w:rPr>
        <w:t xml:space="preserve"> </w:t>
      </w:r>
      <w:r>
        <w:rPr>
          <w:spacing w:val="-2"/>
        </w:rPr>
        <w:t>периода:</w:t>
      </w:r>
    </w:p>
    <w:p w:rsidR="005C349B" w:rsidRDefault="006E54AC" w:rsidP="00CD1F13">
      <w:pPr>
        <w:pStyle w:val="a4"/>
        <w:numPr>
          <w:ilvl w:val="0"/>
          <w:numId w:val="58"/>
        </w:numPr>
        <w:tabs>
          <w:tab w:val="left" w:pos="239"/>
        </w:tabs>
        <w:ind w:left="239" w:hanging="139"/>
        <w:rPr>
          <w:sz w:val="24"/>
        </w:rPr>
      </w:pPr>
      <w:r>
        <w:rPr>
          <w:sz w:val="24"/>
        </w:rPr>
        <w:t>период</w:t>
      </w:r>
      <w:r>
        <w:rPr>
          <w:spacing w:val="-2"/>
          <w:sz w:val="24"/>
        </w:rPr>
        <w:t xml:space="preserve"> </w:t>
      </w:r>
      <w:r>
        <w:rPr>
          <w:sz w:val="24"/>
        </w:rPr>
        <w:t>–</w:t>
      </w:r>
      <w:r>
        <w:rPr>
          <w:spacing w:val="-5"/>
          <w:sz w:val="24"/>
        </w:rPr>
        <w:t xml:space="preserve"> </w:t>
      </w:r>
      <w:r>
        <w:rPr>
          <w:sz w:val="24"/>
        </w:rPr>
        <w:t>сентябрь,</w:t>
      </w:r>
      <w:r>
        <w:rPr>
          <w:spacing w:val="-5"/>
          <w:sz w:val="24"/>
        </w:rPr>
        <w:t xml:space="preserve"> </w:t>
      </w:r>
      <w:r>
        <w:rPr>
          <w:sz w:val="24"/>
        </w:rPr>
        <w:t>октябрь,</w:t>
      </w:r>
      <w:r>
        <w:rPr>
          <w:spacing w:val="-4"/>
          <w:sz w:val="24"/>
        </w:rPr>
        <w:t xml:space="preserve"> </w:t>
      </w:r>
      <w:r>
        <w:rPr>
          <w:sz w:val="24"/>
        </w:rPr>
        <w:t>ноябрь,</w:t>
      </w:r>
      <w:r>
        <w:rPr>
          <w:spacing w:val="-8"/>
          <w:sz w:val="24"/>
        </w:rPr>
        <w:t xml:space="preserve"> </w:t>
      </w:r>
      <w:r>
        <w:rPr>
          <w:spacing w:val="-2"/>
          <w:sz w:val="24"/>
        </w:rPr>
        <w:t>декабрь;</w:t>
      </w:r>
    </w:p>
    <w:p w:rsidR="005C349B" w:rsidRDefault="006E54AC" w:rsidP="00CD1F13">
      <w:pPr>
        <w:pStyle w:val="a4"/>
        <w:numPr>
          <w:ilvl w:val="0"/>
          <w:numId w:val="58"/>
        </w:numPr>
        <w:tabs>
          <w:tab w:val="left" w:pos="319"/>
        </w:tabs>
        <w:ind w:left="319" w:hanging="219"/>
        <w:rPr>
          <w:sz w:val="24"/>
        </w:rPr>
      </w:pPr>
      <w:r>
        <w:rPr>
          <w:sz w:val="24"/>
        </w:rPr>
        <w:t>период</w:t>
      </w:r>
      <w:r>
        <w:rPr>
          <w:spacing w:val="-2"/>
          <w:sz w:val="24"/>
        </w:rPr>
        <w:t xml:space="preserve"> </w:t>
      </w:r>
      <w:r>
        <w:rPr>
          <w:sz w:val="24"/>
        </w:rPr>
        <w:t>–</w:t>
      </w:r>
      <w:r>
        <w:rPr>
          <w:spacing w:val="-3"/>
          <w:sz w:val="24"/>
        </w:rPr>
        <w:t xml:space="preserve"> </w:t>
      </w:r>
      <w:r>
        <w:rPr>
          <w:sz w:val="24"/>
        </w:rPr>
        <w:t>январь,</w:t>
      </w:r>
      <w:r>
        <w:rPr>
          <w:spacing w:val="-4"/>
          <w:sz w:val="24"/>
        </w:rPr>
        <w:t xml:space="preserve"> </w:t>
      </w:r>
      <w:r>
        <w:rPr>
          <w:sz w:val="24"/>
        </w:rPr>
        <w:t>февраль,</w:t>
      </w:r>
      <w:r>
        <w:rPr>
          <w:spacing w:val="-3"/>
          <w:sz w:val="24"/>
        </w:rPr>
        <w:t xml:space="preserve"> </w:t>
      </w:r>
      <w:r>
        <w:rPr>
          <w:sz w:val="24"/>
        </w:rPr>
        <w:t>март,</w:t>
      </w:r>
      <w:r>
        <w:rPr>
          <w:spacing w:val="-3"/>
          <w:sz w:val="24"/>
        </w:rPr>
        <w:t xml:space="preserve"> </w:t>
      </w:r>
      <w:r>
        <w:rPr>
          <w:sz w:val="24"/>
        </w:rPr>
        <w:t>апрель,</w:t>
      </w:r>
      <w:r>
        <w:rPr>
          <w:spacing w:val="-3"/>
          <w:sz w:val="24"/>
        </w:rPr>
        <w:t xml:space="preserve"> </w:t>
      </w:r>
      <w:r>
        <w:rPr>
          <w:spacing w:val="-4"/>
          <w:sz w:val="24"/>
        </w:rPr>
        <w:t>май.</w:t>
      </w:r>
    </w:p>
    <w:p w:rsidR="005C349B" w:rsidRDefault="006E54AC">
      <w:pPr>
        <w:pStyle w:val="a3"/>
        <w:ind w:right="246" w:firstLine="708"/>
      </w:pPr>
      <w:r>
        <w:t>Первая половина сентября</w:t>
      </w:r>
      <w:r>
        <w:rPr>
          <w:spacing w:val="-2"/>
        </w:rPr>
        <w:t xml:space="preserve"> </w:t>
      </w:r>
      <w:r>
        <w:t>отводится для</w:t>
      </w:r>
      <w:r>
        <w:rPr>
          <w:spacing w:val="-2"/>
        </w:rPr>
        <w:t xml:space="preserve"> </w:t>
      </w:r>
      <w:r>
        <w:t xml:space="preserve">углубленной диагностики развития детей, сбора анамнеза, индивидуальной работы с детьми, совместной деятельности с детьми в режимные моменты, составления и обсуждения со всеми специалистами группы плана </w:t>
      </w:r>
      <w:r>
        <w:rPr>
          <w:spacing w:val="-2"/>
        </w:rPr>
        <w:t>работы.</w:t>
      </w:r>
    </w:p>
    <w:p w:rsidR="005C349B" w:rsidRDefault="006E54AC">
      <w:pPr>
        <w:pStyle w:val="a3"/>
        <w:spacing w:before="1"/>
        <w:ind w:right="242" w:firstLine="708"/>
      </w:pPr>
      <w:r>
        <w:t>Вторая половина сентября отводится для разработки индивидуальной программы коррекционной работы. В конце сентября специалисты на психолого-педагогическом консилиуме обсуждают результаты диагностики индивидуального развития детей, на основании полученных результатов утверждают программу коррекционной работы для каждого ребенка с ТМНР.</w:t>
      </w:r>
    </w:p>
    <w:p w:rsidR="005C349B" w:rsidRDefault="006E54AC">
      <w:pPr>
        <w:pStyle w:val="a3"/>
        <w:ind w:right="245" w:firstLine="708"/>
      </w:pPr>
      <w:r>
        <w:t>По итогам углубленной диагностики учитель-дефектолог определяет наличие динамики развития ребенка.</w:t>
      </w:r>
      <w:r>
        <w:rPr>
          <w:spacing w:val="-1"/>
        </w:rPr>
        <w:t xml:space="preserve"> </w:t>
      </w:r>
      <w:r>
        <w:t>Дети</w:t>
      </w:r>
      <w:r>
        <w:rPr>
          <w:spacing w:val="-4"/>
        </w:rPr>
        <w:t xml:space="preserve"> </w:t>
      </w:r>
      <w:r>
        <w:t>с ТМНР</w:t>
      </w:r>
      <w:r>
        <w:rPr>
          <w:spacing w:val="-5"/>
        </w:rPr>
        <w:t xml:space="preserve"> </w:t>
      </w:r>
      <w:r>
        <w:t>получают</w:t>
      </w:r>
      <w:r>
        <w:rPr>
          <w:spacing w:val="-2"/>
        </w:rPr>
        <w:t xml:space="preserve"> </w:t>
      </w:r>
      <w:r>
        <w:t>коррекционно-развивающую помощь только</w:t>
      </w:r>
      <w:r>
        <w:rPr>
          <w:spacing w:val="-1"/>
        </w:rPr>
        <w:t xml:space="preserve"> </w:t>
      </w:r>
      <w:r>
        <w:t>в индивидуальном порядке. Для</w:t>
      </w:r>
      <w:r>
        <w:rPr>
          <w:spacing w:val="-1"/>
        </w:rPr>
        <w:t xml:space="preserve"> </w:t>
      </w:r>
      <w:r>
        <w:t>таких детей специалистами (учителя-дефектологи, педагог-психолог, музыкальный руководитель) составляется индивидуальное расписание коррекционно-развивающих</w:t>
      </w:r>
      <w:r>
        <w:rPr>
          <w:spacing w:val="-4"/>
        </w:rPr>
        <w:t xml:space="preserve"> </w:t>
      </w:r>
      <w:r>
        <w:t>занятий</w:t>
      </w:r>
      <w:r>
        <w:rPr>
          <w:spacing w:val="-5"/>
        </w:rPr>
        <w:t xml:space="preserve"> </w:t>
      </w:r>
      <w:r>
        <w:t>с</w:t>
      </w:r>
      <w:r>
        <w:rPr>
          <w:spacing w:val="-3"/>
        </w:rPr>
        <w:t xml:space="preserve"> </w:t>
      </w:r>
      <w:r>
        <w:t>учетом</w:t>
      </w:r>
      <w:r>
        <w:rPr>
          <w:spacing w:val="-3"/>
        </w:rPr>
        <w:t xml:space="preserve"> </w:t>
      </w:r>
      <w:r>
        <w:t>специфики</w:t>
      </w:r>
      <w:r>
        <w:rPr>
          <w:spacing w:val="-4"/>
        </w:rPr>
        <w:t xml:space="preserve"> </w:t>
      </w:r>
      <w:r>
        <w:t>их</w:t>
      </w:r>
      <w:r>
        <w:rPr>
          <w:spacing w:val="-3"/>
        </w:rPr>
        <w:t xml:space="preserve"> </w:t>
      </w:r>
      <w:r>
        <w:t>психофизического</w:t>
      </w:r>
      <w:r>
        <w:rPr>
          <w:spacing w:val="-8"/>
        </w:rPr>
        <w:t xml:space="preserve"> </w:t>
      </w:r>
      <w:r>
        <w:t>состояния. Содержание занятий может варьироваться в зависимости от уровня развития ребенка, степени</w:t>
      </w:r>
      <w:r>
        <w:rPr>
          <w:spacing w:val="26"/>
        </w:rPr>
        <w:t xml:space="preserve"> </w:t>
      </w:r>
      <w:r>
        <w:t>выявленных</w:t>
      </w:r>
      <w:r>
        <w:rPr>
          <w:spacing w:val="25"/>
        </w:rPr>
        <w:t xml:space="preserve"> </w:t>
      </w:r>
      <w:r>
        <w:t>затруднений</w:t>
      </w:r>
      <w:r>
        <w:rPr>
          <w:spacing w:val="23"/>
        </w:rPr>
        <w:t xml:space="preserve"> </w:t>
      </w:r>
      <w:r>
        <w:t>и</w:t>
      </w:r>
      <w:r>
        <w:rPr>
          <w:spacing w:val="23"/>
        </w:rPr>
        <w:t xml:space="preserve"> </w:t>
      </w:r>
      <w:r>
        <w:t>динамики</w:t>
      </w:r>
      <w:r>
        <w:rPr>
          <w:spacing w:val="24"/>
        </w:rPr>
        <w:t xml:space="preserve"> </w:t>
      </w:r>
      <w:r>
        <w:t>его</w:t>
      </w:r>
      <w:r>
        <w:rPr>
          <w:spacing w:val="27"/>
        </w:rPr>
        <w:t xml:space="preserve"> </w:t>
      </w:r>
      <w:r>
        <w:t>развития.</w:t>
      </w:r>
      <w:r>
        <w:rPr>
          <w:spacing w:val="24"/>
        </w:rPr>
        <w:t xml:space="preserve"> </w:t>
      </w:r>
      <w:r>
        <w:t>В зависимости</w:t>
      </w:r>
      <w:r>
        <w:rPr>
          <w:spacing w:val="26"/>
        </w:rPr>
        <w:t xml:space="preserve"> </w:t>
      </w:r>
      <w:r>
        <w:t>от</w:t>
      </w:r>
      <w:r>
        <w:rPr>
          <w:spacing w:val="23"/>
        </w:rPr>
        <w:t xml:space="preserve"> </w:t>
      </w:r>
      <w:r>
        <w:t>динамики</w:t>
      </w:r>
    </w:p>
    <w:p w:rsidR="005C349B" w:rsidRDefault="005C349B">
      <w:pPr>
        <w:sectPr w:rsidR="005C349B">
          <w:pgSz w:w="11910" w:h="16830"/>
          <w:pgMar w:top="1060" w:right="600" w:bottom="800" w:left="1600" w:header="0" w:footer="612" w:gutter="0"/>
          <w:cols w:space="720"/>
        </w:sectPr>
      </w:pPr>
    </w:p>
    <w:p w:rsidR="005C349B" w:rsidRDefault="006E54AC">
      <w:pPr>
        <w:pStyle w:val="a3"/>
        <w:spacing w:before="62"/>
        <w:ind w:right="249" w:firstLine="0"/>
      </w:pPr>
      <w:r>
        <w:lastRenderedPageBreak/>
        <w:t>развития и на усмотрение учителя-дефектолога воспитанники могут включаться в парную и групповую деятельность. В основном это игровая, музыкальная и коммуникативная деятельность. Развитие познавательных процессов происходит на индивидуальных коррекционных занятиях. Воспитатели групп осуществляют индивидуальную работу в течение дня в соответствии с результатами диагностики и рекомендациями специалистов, указанными в «Тетради взаимодействия специалистов».</w:t>
      </w:r>
    </w:p>
    <w:p w:rsidR="005C349B" w:rsidRDefault="006E54AC">
      <w:pPr>
        <w:pStyle w:val="a3"/>
        <w:ind w:right="249" w:firstLine="708"/>
      </w:pPr>
      <w:r>
        <w:t>Коррекционно-развивающие занятия учителя-дефектолога, а также совместная индивидуальная деятельность с воспитанниками регламентируется учебным планом, расписанием занятий, режимом дня и соответствует требованиям СанПиН.</w:t>
      </w:r>
      <w:r>
        <w:rPr>
          <w:spacing w:val="40"/>
        </w:rPr>
        <w:t xml:space="preserve"> </w:t>
      </w:r>
      <w:r>
        <w:t>Количество занятий и их продолжительность зависят от возраста ребенка:</w:t>
      </w:r>
    </w:p>
    <w:p w:rsidR="005C349B" w:rsidRDefault="006E54AC" w:rsidP="00CD1F13">
      <w:pPr>
        <w:pStyle w:val="a4"/>
        <w:numPr>
          <w:ilvl w:val="0"/>
          <w:numId w:val="57"/>
        </w:numPr>
        <w:tabs>
          <w:tab w:val="left" w:pos="947"/>
        </w:tabs>
        <w:spacing w:before="1"/>
        <w:ind w:right="248" w:firstLine="708"/>
        <w:rPr>
          <w:sz w:val="24"/>
        </w:rPr>
      </w:pPr>
      <w:r>
        <w:rPr>
          <w:sz w:val="24"/>
        </w:rPr>
        <w:t>младший</w:t>
      </w:r>
      <w:r>
        <w:rPr>
          <w:spacing w:val="-3"/>
          <w:sz w:val="24"/>
        </w:rPr>
        <w:t xml:space="preserve"> </w:t>
      </w:r>
      <w:r>
        <w:rPr>
          <w:sz w:val="24"/>
        </w:rPr>
        <w:t>возраст</w:t>
      </w:r>
      <w:r>
        <w:rPr>
          <w:spacing w:val="-1"/>
          <w:sz w:val="24"/>
        </w:rPr>
        <w:t xml:space="preserve"> </w:t>
      </w:r>
      <w:r>
        <w:rPr>
          <w:sz w:val="24"/>
        </w:rPr>
        <w:t>(3-4</w:t>
      </w:r>
      <w:r>
        <w:rPr>
          <w:spacing w:val="-1"/>
          <w:sz w:val="24"/>
        </w:rPr>
        <w:t xml:space="preserve"> </w:t>
      </w:r>
      <w:r>
        <w:rPr>
          <w:sz w:val="24"/>
        </w:rPr>
        <w:t>года)</w:t>
      </w:r>
      <w:r>
        <w:rPr>
          <w:spacing w:val="-2"/>
          <w:sz w:val="24"/>
        </w:rPr>
        <w:t xml:space="preserve"> </w:t>
      </w:r>
      <w:r>
        <w:rPr>
          <w:sz w:val="24"/>
        </w:rPr>
        <w:t>–</w:t>
      </w:r>
      <w:r>
        <w:rPr>
          <w:spacing w:val="-1"/>
          <w:sz w:val="24"/>
        </w:rPr>
        <w:t xml:space="preserve"> </w:t>
      </w:r>
      <w:r>
        <w:rPr>
          <w:sz w:val="24"/>
        </w:rPr>
        <w:t>10</w:t>
      </w:r>
      <w:r>
        <w:rPr>
          <w:spacing w:val="-1"/>
          <w:sz w:val="24"/>
        </w:rPr>
        <w:t xml:space="preserve"> </w:t>
      </w:r>
      <w:r>
        <w:rPr>
          <w:sz w:val="24"/>
        </w:rPr>
        <w:t>занятий</w:t>
      </w:r>
      <w:r>
        <w:rPr>
          <w:spacing w:val="-2"/>
          <w:sz w:val="24"/>
        </w:rPr>
        <w:t xml:space="preserve"> </w:t>
      </w:r>
      <w:r>
        <w:rPr>
          <w:sz w:val="24"/>
        </w:rPr>
        <w:t>в</w:t>
      </w:r>
      <w:r>
        <w:rPr>
          <w:spacing w:val="-3"/>
          <w:sz w:val="24"/>
        </w:rPr>
        <w:t xml:space="preserve"> </w:t>
      </w:r>
      <w:r>
        <w:rPr>
          <w:sz w:val="24"/>
        </w:rPr>
        <w:t>неделю продолжительностью</w:t>
      </w:r>
      <w:r>
        <w:rPr>
          <w:spacing w:val="-3"/>
          <w:sz w:val="24"/>
        </w:rPr>
        <w:t xml:space="preserve"> </w:t>
      </w:r>
      <w:r>
        <w:rPr>
          <w:sz w:val="24"/>
        </w:rPr>
        <w:t>15 минут: (игра, продуктивная деятельность, формирование элементарных математических представлений (далее – ФЭМП), конструирование, развитие речи через ознакомление с окружающим</w:t>
      </w:r>
      <w:r>
        <w:rPr>
          <w:spacing w:val="-11"/>
          <w:sz w:val="24"/>
        </w:rPr>
        <w:t xml:space="preserve"> </w:t>
      </w:r>
      <w:r>
        <w:rPr>
          <w:sz w:val="24"/>
        </w:rPr>
        <w:t>миром,</w:t>
      </w:r>
      <w:r>
        <w:rPr>
          <w:spacing w:val="-13"/>
          <w:sz w:val="24"/>
        </w:rPr>
        <w:t xml:space="preserve"> </w:t>
      </w:r>
      <w:r>
        <w:rPr>
          <w:sz w:val="24"/>
        </w:rPr>
        <w:t>музыкальное</w:t>
      </w:r>
      <w:r>
        <w:rPr>
          <w:spacing w:val="-13"/>
          <w:sz w:val="24"/>
        </w:rPr>
        <w:t xml:space="preserve"> </w:t>
      </w:r>
      <w:r>
        <w:rPr>
          <w:sz w:val="24"/>
        </w:rPr>
        <w:t>воспитание</w:t>
      </w:r>
      <w:r>
        <w:rPr>
          <w:spacing w:val="-10"/>
          <w:sz w:val="24"/>
        </w:rPr>
        <w:t xml:space="preserve"> </w:t>
      </w:r>
      <w:r>
        <w:rPr>
          <w:sz w:val="24"/>
        </w:rPr>
        <w:t>(2</w:t>
      </w:r>
      <w:r>
        <w:rPr>
          <w:spacing w:val="-13"/>
          <w:sz w:val="24"/>
        </w:rPr>
        <w:t xml:space="preserve"> </w:t>
      </w:r>
      <w:r>
        <w:rPr>
          <w:sz w:val="24"/>
        </w:rPr>
        <w:t>раза</w:t>
      </w:r>
      <w:r>
        <w:rPr>
          <w:spacing w:val="-9"/>
          <w:sz w:val="24"/>
        </w:rPr>
        <w:t xml:space="preserve"> </w:t>
      </w:r>
      <w:r>
        <w:rPr>
          <w:sz w:val="24"/>
        </w:rPr>
        <w:t>в</w:t>
      </w:r>
      <w:r>
        <w:rPr>
          <w:spacing w:val="-15"/>
          <w:sz w:val="24"/>
        </w:rPr>
        <w:t xml:space="preserve"> </w:t>
      </w:r>
      <w:r>
        <w:rPr>
          <w:sz w:val="24"/>
        </w:rPr>
        <w:t>неделю),</w:t>
      </w:r>
      <w:r>
        <w:rPr>
          <w:spacing w:val="-13"/>
          <w:sz w:val="24"/>
        </w:rPr>
        <w:t xml:space="preserve"> </w:t>
      </w:r>
      <w:r>
        <w:rPr>
          <w:sz w:val="24"/>
        </w:rPr>
        <w:t>физическое</w:t>
      </w:r>
      <w:r>
        <w:rPr>
          <w:spacing w:val="-10"/>
          <w:sz w:val="24"/>
        </w:rPr>
        <w:t xml:space="preserve"> </w:t>
      </w:r>
      <w:r>
        <w:rPr>
          <w:sz w:val="24"/>
        </w:rPr>
        <w:t>воспитание</w:t>
      </w:r>
      <w:r>
        <w:rPr>
          <w:spacing w:val="-9"/>
          <w:sz w:val="24"/>
        </w:rPr>
        <w:t xml:space="preserve"> </w:t>
      </w:r>
      <w:r>
        <w:rPr>
          <w:sz w:val="24"/>
        </w:rPr>
        <w:t>(3 раза в неделю));</w:t>
      </w:r>
    </w:p>
    <w:p w:rsidR="005C349B" w:rsidRDefault="006E54AC" w:rsidP="00CD1F13">
      <w:pPr>
        <w:pStyle w:val="a4"/>
        <w:numPr>
          <w:ilvl w:val="0"/>
          <w:numId w:val="57"/>
        </w:numPr>
        <w:tabs>
          <w:tab w:val="left" w:pos="935"/>
        </w:tabs>
        <w:ind w:right="250" w:firstLine="708"/>
        <w:rPr>
          <w:sz w:val="24"/>
        </w:rPr>
      </w:pPr>
      <w:r>
        <w:rPr>
          <w:sz w:val="24"/>
        </w:rPr>
        <w:t>средний</w:t>
      </w:r>
      <w:r>
        <w:rPr>
          <w:spacing w:val="78"/>
          <w:w w:val="150"/>
          <w:sz w:val="24"/>
        </w:rPr>
        <w:t xml:space="preserve"> </w:t>
      </w:r>
      <w:r>
        <w:rPr>
          <w:sz w:val="24"/>
        </w:rPr>
        <w:t>возраст</w:t>
      </w:r>
      <w:r>
        <w:rPr>
          <w:spacing w:val="-14"/>
          <w:sz w:val="24"/>
        </w:rPr>
        <w:t xml:space="preserve"> </w:t>
      </w:r>
      <w:r>
        <w:rPr>
          <w:sz w:val="24"/>
        </w:rPr>
        <w:t>(4-5</w:t>
      </w:r>
      <w:r>
        <w:rPr>
          <w:spacing w:val="-15"/>
          <w:sz w:val="24"/>
        </w:rPr>
        <w:t xml:space="preserve"> </w:t>
      </w:r>
      <w:r>
        <w:rPr>
          <w:sz w:val="24"/>
        </w:rPr>
        <w:t>лет)</w:t>
      </w:r>
      <w:r>
        <w:rPr>
          <w:spacing w:val="-15"/>
          <w:sz w:val="24"/>
        </w:rPr>
        <w:t xml:space="preserve"> </w:t>
      </w:r>
      <w:r>
        <w:rPr>
          <w:sz w:val="24"/>
        </w:rPr>
        <w:t>–</w:t>
      </w:r>
      <w:r>
        <w:rPr>
          <w:spacing w:val="-15"/>
          <w:sz w:val="24"/>
        </w:rPr>
        <w:t xml:space="preserve"> </w:t>
      </w:r>
      <w:r>
        <w:rPr>
          <w:sz w:val="24"/>
        </w:rPr>
        <w:t>11</w:t>
      </w:r>
      <w:r>
        <w:rPr>
          <w:spacing w:val="-15"/>
          <w:sz w:val="24"/>
        </w:rPr>
        <w:t xml:space="preserve"> </w:t>
      </w:r>
      <w:r>
        <w:rPr>
          <w:sz w:val="24"/>
        </w:rPr>
        <w:t>занятий</w:t>
      </w:r>
      <w:r>
        <w:rPr>
          <w:spacing w:val="-15"/>
          <w:sz w:val="24"/>
        </w:rPr>
        <w:t xml:space="preserve"> </w:t>
      </w:r>
      <w:r>
        <w:rPr>
          <w:sz w:val="24"/>
        </w:rPr>
        <w:t>в</w:t>
      </w:r>
      <w:r>
        <w:rPr>
          <w:spacing w:val="-15"/>
          <w:sz w:val="24"/>
        </w:rPr>
        <w:t xml:space="preserve"> </w:t>
      </w:r>
      <w:r>
        <w:rPr>
          <w:sz w:val="24"/>
        </w:rPr>
        <w:t>неделю</w:t>
      </w:r>
      <w:r>
        <w:rPr>
          <w:spacing w:val="-15"/>
          <w:sz w:val="24"/>
        </w:rPr>
        <w:t xml:space="preserve"> </w:t>
      </w:r>
      <w:r>
        <w:rPr>
          <w:sz w:val="24"/>
        </w:rPr>
        <w:t>продолжительностью</w:t>
      </w:r>
      <w:r>
        <w:rPr>
          <w:spacing w:val="-14"/>
          <w:sz w:val="24"/>
        </w:rPr>
        <w:t xml:space="preserve"> </w:t>
      </w:r>
      <w:r>
        <w:rPr>
          <w:sz w:val="24"/>
        </w:rPr>
        <w:t>15-20</w:t>
      </w:r>
      <w:r>
        <w:rPr>
          <w:spacing w:val="-15"/>
          <w:sz w:val="24"/>
        </w:rPr>
        <w:t xml:space="preserve"> </w:t>
      </w:r>
      <w:r>
        <w:rPr>
          <w:sz w:val="24"/>
        </w:rPr>
        <w:t>минут (игра, самообслуживание и хозяйственно бытовой труд, продуктивная деятельность, формирование элементарных математических представлений (далее – ФЭМП), конструирование, развитие речи через ознакомление с окружающим миром, музыкальное воспитание (2 раза в неделю), физическое воспитание (3 раза в неделю)),</w:t>
      </w:r>
    </w:p>
    <w:p w:rsidR="005C349B" w:rsidRDefault="006E54AC" w:rsidP="00CD1F13">
      <w:pPr>
        <w:pStyle w:val="a4"/>
        <w:numPr>
          <w:ilvl w:val="0"/>
          <w:numId w:val="57"/>
        </w:numPr>
        <w:tabs>
          <w:tab w:val="left" w:pos="963"/>
        </w:tabs>
        <w:spacing w:before="1"/>
        <w:ind w:right="246" w:firstLine="708"/>
        <w:rPr>
          <w:sz w:val="24"/>
        </w:rPr>
      </w:pPr>
      <w:r>
        <w:rPr>
          <w:sz w:val="24"/>
        </w:rPr>
        <w:t>старший возраст (6-8 лет) – 18 занятий</w:t>
      </w:r>
      <w:r>
        <w:rPr>
          <w:spacing w:val="40"/>
          <w:sz w:val="24"/>
        </w:rPr>
        <w:t xml:space="preserve"> </w:t>
      </w:r>
      <w:r>
        <w:rPr>
          <w:sz w:val="24"/>
        </w:rPr>
        <w:t>продолжительностью 20-25 минут (игра, самообслуживание и хозяйственно бытовой труд, конструирование, сенсорное развитие, математическое развитие, развитие речи, ознакомление с окружающим, театрализованная игра, музыкальное воспитание (2 раза в неделю), продуктивная деятельность (3 раза в неделю), физическое воспитание (3 раза в неделю), безопасность/ЗОЖ, коррекционно- развивающее занятие педагога-психолога).</w:t>
      </w:r>
    </w:p>
    <w:p w:rsidR="005C349B" w:rsidRDefault="006E54AC">
      <w:pPr>
        <w:pStyle w:val="a3"/>
        <w:ind w:right="248" w:firstLine="708"/>
      </w:pPr>
      <w:r>
        <w:t>Индивидуальные занятия составляют существенную часть работы учителя- дефектолога. Они направлены на осуществлении коррекции индивидуальных недостатков психофизического развития воспитанников, создающие определённые трудности в овладении Программой. Учёт индивидуальных занятий фиксируется в тетради посещаемости индивидуальных занятий детьми.</w:t>
      </w:r>
    </w:p>
    <w:p w:rsidR="005C349B" w:rsidRDefault="006E54AC">
      <w:pPr>
        <w:pStyle w:val="a3"/>
        <w:ind w:right="246" w:firstLine="708"/>
      </w:pPr>
      <w:r>
        <w:t>Планы индивидуальных коррекционных занятий разрабатываются с учетом заключения ТПМПК, ИПРА ребенка-инвалида, структуры дефекта ребенка, его индивидуально-личностных особенностей. Содержание программного материала по математическому</w:t>
      </w:r>
      <w:r>
        <w:rPr>
          <w:spacing w:val="-3"/>
        </w:rPr>
        <w:t xml:space="preserve"> </w:t>
      </w:r>
      <w:r>
        <w:t>развитию для</w:t>
      </w:r>
      <w:r>
        <w:rPr>
          <w:spacing w:val="-6"/>
        </w:rPr>
        <w:t xml:space="preserve"> </w:t>
      </w:r>
      <w:r>
        <w:t>детей</w:t>
      </w:r>
      <w:r>
        <w:rPr>
          <w:spacing w:val="-7"/>
        </w:rPr>
        <w:t xml:space="preserve"> </w:t>
      </w:r>
      <w:r>
        <w:t>3-5 лет</w:t>
      </w:r>
      <w:r>
        <w:rPr>
          <w:spacing w:val="-1"/>
        </w:rPr>
        <w:t xml:space="preserve"> </w:t>
      </w:r>
      <w:r>
        <w:t>носит</w:t>
      </w:r>
      <w:r>
        <w:rPr>
          <w:spacing w:val="-3"/>
        </w:rPr>
        <w:t xml:space="preserve"> </w:t>
      </w:r>
      <w:r>
        <w:t>дочисловой характер, основывается на сенсорном материале и конструировании. Развитие речи детей интегрируется с содержанием занятий по ознакомлению с окружающим миром.</w:t>
      </w:r>
    </w:p>
    <w:p w:rsidR="005C349B" w:rsidRDefault="006E54AC">
      <w:pPr>
        <w:pStyle w:val="a3"/>
        <w:spacing w:before="1"/>
        <w:ind w:right="249" w:firstLine="708"/>
      </w:pPr>
      <w:r>
        <w:t>Дети,</w:t>
      </w:r>
      <w:r>
        <w:rPr>
          <w:spacing w:val="-13"/>
        </w:rPr>
        <w:t xml:space="preserve"> </w:t>
      </w:r>
      <w:r>
        <w:t>отнесенные</w:t>
      </w:r>
      <w:r>
        <w:rPr>
          <w:spacing w:val="-11"/>
        </w:rPr>
        <w:t xml:space="preserve"> </w:t>
      </w:r>
      <w:r>
        <w:t>по</w:t>
      </w:r>
      <w:r>
        <w:rPr>
          <w:spacing w:val="-15"/>
        </w:rPr>
        <w:t xml:space="preserve"> </w:t>
      </w:r>
      <w:r>
        <w:t>результатам</w:t>
      </w:r>
      <w:r>
        <w:rPr>
          <w:spacing w:val="-11"/>
        </w:rPr>
        <w:t xml:space="preserve"> </w:t>
      </w:r>
      <w:r>
        <w:t>диагностического</w:t>
      </w:r>
      <w:r>
        <w:rPr>
          <w:spacing w:val="-10"/>
        </w:rPr>
        <w:t xml:space="preserve"> </w:t>
      </w:r>
      <w:r>
        <w:t>обследования</w:t>
      </w:r>
      <w:r>
        <w:rPr>
          <w:spacing w:val="-14"/>
        </w:rPr>
        <w:t xml:space="preserve"> </w:t>
      </w:r>
      <w:r>
        <w:t>к</w:t>
      </w:r>
      <w:r>
        <w:rPr>
          <w:spacing w:val="-14"/>
        </w:rPr>
        <w:t xml:space="preserve"> </w:t>
      </w:r>
      <w:r>
        <w:t>нуждающимся</w:t>
      </w:r>
      <w:r>
        <w:rPr>
          <w:spacing w:val="-10"/>
        </w:rPr>
        <w:t xml:space="preserve"> </w:t>
      </w:r>
      <w:r>
        <w:t>в индивидуальном обучении, получают все занятия, предусмотренные учебным планом.</w:t>
      </w:r>
    </w:p>
    <w:p w:rsidR="005C349B" w:rsidRDefault="005C349B">
      <w:pPr>
        <w:pStyle w:val="a3"/>
        <w:ind w:left="0" w:firstLine="0"/>
        <w:jc w:val="left"/>
      </w:pPr>
    </w:p>
    <w:p w:rsidR="005C349B" w:rsidRDefault="006E54AC">
      <w:pPr>
        <w:pStyle w:val="2"/>
        <w:spacing w:before="1"/>
        <w:ind w:left="2365"/>
      </w:pPr>
      <w:r>
        <w:t>Направления</w:t>
      </w:r>
      <w:r>
        <w:rPr>
          <w:spacing w:val="-6"/>
        </w:rPr>
        <w:t xml:space="preserve"> </w:t>
      </w:r>
      <w:r>
        <w:t>коррекционно-развивающей</w:t>
      </w:r>
      <w:r>
        <w:rPr>
          <w:spacing w:val="-4"/>
        </w:rPr>
        <w:t xml:space="preserve"> </w:t>
      </w:r>
      <w:r>
        <w:rPr>
          <w:spacing w:val="-2"/>
        </w:rPr>
        <w:t>работы</w:t>
      </w:r>
    </w:p>
    <w:p w:rsidR="005C349B" w:rsidRDefault="006E54AC" w:rsidP="00CD1F13">
      <w:pPr>
        <w:pStyle w:val="a4"/>
        <w:numPr>
          <w:ilvl w:val="1"/>
          <w:numId w:val="58"/>
        </w:numPr>
        <w:tabs>
          <w:tab w:val="left" w:pos="1232"/>
        </w:tabs>
        <w:spacing w:before="276"/>
        <w:ind w:right="221" w:firstLine="708"/>
        <w:rPr>
          <w:sz w:val="24"/>
        </w:rPr>
      </w:pPr>
      <w:r>
        <w:rPr>
          <w:i/>
          <w:sz w:val="24"/>
        </w:rPr>
        <w:t>Диагностическая</w:t>
      </w:r>
      <w:r>
        <w:rPr>
          <w:i/>
          <w:spacing w:val="-8"/>
          <w:sz w:val="24"/>
        </w:rPr>
        <w:t xml:space="preserve"> </w:t>
      </w:r>
      <w:r>
        <w:rPr>
          <w:i/>
          <w:sz w:val="24"/>
        </w:rPr>
        <w:t>работа</w:t>
      </w:r>
      <w:r>
        <w:rPr>
          <w:i/>
          <w:spacing w:val="-7"/>
          <w:sz w:val="24"/>
        </w:rPr>
        <w:t xml:space="preserve"> </w:t>
      </w:r>
      <w:r>
        <w:rPr>
          <w:sz w:val="24"/>
        </w:rPr>
        <w:t>обеспечивает</w:t>
      </w:r>
      <w:r>
        <w:rPr>
          <w:spacing w:val="-15"/>
          <w:sz w:val="24"/>
        </w:rPr>
        <w:t xml:space="preserve"> </w:t>
      </w:r>
      <w:r>
        <w:rPr>
          <w:sz w:val="24"/>
        </w:rPr>
        <w:t>проведение</w:t>
      </w:r>
      <w:r>
        <w:rPr>
          <w:spacing w:val="-7"/>
          <w:sz w:val="24"/>
        </w:rPr>
        <w:t xml:space="preserve"> </w:t>
      </w:r>
      <w:r>
        <w:rPr>
          <w:sz w:val="24"/>
        </w:rPr>
        <w:t>комплексного</w:t>
      </w:r>
      <w:r>
        <w:rPr>
          <w:spacing w:val="-7"/>
          <w:sz w:val="24"/>
        </w:rPr>
        <w:t xml:space="preserve"> </w:t>
      </w:r>
      <w:r>
        <w:rPr>
          <w:sz w:val="24"/>
        </w:rPr>
        <w:t>обследования детей и подготовку рекомендаций по оказанию им психолого-медико-педагогической помощи в условиях ДОУ.</w:t>
      </w:r>
    </w:p>
    <w:p w:rsidR="005C349B" w:rsidRDefault="006E54AC">
      <w:pPr>
        <w:ind w:left="808"/>
        <w:jc w:val="both"/>
        <w:rPr>
          <w:i/>
          <w:sz w:val="24"/>
        </w:rPr>
      </w:pPr>
      <w:r>
        <w:rPr>
          <w:i/>
          <w:sz w:val="24"/>
        </w:rPr>
        <w:t>Диагностическая</w:t>
      </w:r>
      <w:r>
        <w:rPr>
          <w:i/>
          <w:spacing w:val="2"/>
          <w:sz w:val="24"/>
        </w:rPr>
        <w:t xml:space="preserve"> </w:t>
      </w:r>
      <w:r>
        <w:rPr>
          <w:i/>
          <w:sz w:val="24"/>
        </w:rPr>
        <w:t>работа</w:t>
      </w:r>
      <w:r>
        <w:rPr>
          <w:i/>
          <w:spacing w:val="-3"/>
          <w:sz w:val="24"/>
        </w:rPr>
        <w:t xml:space="preserve"> </w:t>
      </w:r>
      <w:r>
        <w:rPr>
          <w:i/>
          <w:spacing w:val="-2"/>
          <w:sz w:val="24"/>
        </w:rPr>
        <w:t>включает:</w:t>
      </w:r>
    </w:p>
    <w:p w:rsidR="005C349B" w:rsidRDefault="006E54AC" w:rsidP="00CD1F13">
      <w:pPr>
        <w:pStyle w:val="a4"/>
        <w:numPr>
          <w:ilvl w:val="2"/>
          <w:numId w:val="58"/>
        </w:numPr>
        <w:tabs>
          <w:tab w:val="left" w:pos="960"/>
        </w:tabs>
        <w:ind w:left="960" w:hanging="139"/>
        <w:rPr>
          <w:sz w:val="24"/>
        </w:rPr>
      </w:pPr>
      <w:r>
        <w:rPr>
          <w:sz w:val="24"/>
        </w:rPr>
        <w:t>диагностику</w:t>
      </w:r>
      <w:r>
        <w:rPr>
          <w:spacing w:val="-3"/>
          <w:sz w:val="24"/>
        </w:rPr>
        <w:t xml:space="preserve"> </w:t>
      </w:r>
      <w:r>
        <w:rPr>
          <w:sz w:val="24"/>
        </w:rPr>
        <w:t>отклонений</w:t>
      </w:r>
      <w:r>
        <w:rPr>
          <w:spacing w:val="-6"/>
          <w:sz w:val="24"/>
        </w:rPr>
        <w:t xml:space="preserve"> </w:t>
      </w:r>
      <w:r>
        <w:rPr>
          <w:sz w:val="24"/>
        </w:rPr>
        <w:t>в</w:t>
      </w:r>
      <w:r>
        <w:rPr>
          <w:spacing w:val="-7"/>
          <w:sz w:val="24"/>
        </w:rPr>
        <w:t xml:space="preserve"> </w:t>
      </w:r>
      <w:r>
        <w:rPr>
          <w:sz w:val="24"/>
        </w:rPr>
        <w:t>развитии</w:t>
      </w:r>
      <w:r>
        <w:rPr>
          <w:spacing w:val="-3"/>
          <w:sz w:val="24"/>
        </w:rPr>
        <w:t xml:space="preserve"> </w:t>
      </w:r>
      <w:r>
        <w:rPr>
          <w:sz w:val="24"/>
        </w:rPr>
        <w:t>и</w:t>
      </w:r>
      <w:r>
        <w:rPr>
          <w:spacing w:val="-6"/>
          <w:sz w:val="24"/>
        </w:rPr>
        <w:t xml:space="preserve"> </w:t>
      </w:r>
      <w:r>
        <w:rPr>
          <w:sz w:val="24"/>
        </w:rPr>
        <w:t>анализ</w:t>
      </w:r>
      <w:r>
        <w:rPr>
          <w:spacing w:val="-2"/>
          <w:sz w:val="24"/>
        </w:rPr>
        <w:t xml:space="preserve"> </w:t>
      </w:r>
      <w:r>
        <w:rPr>
          <w:sz w:val="24"/>
        </w:rPr>
        <w:t>причин</w:t>
      </w:r>
      <w:r>
        <w:rPr>
          <w:spacing w:val="-6"/>
          <w:sz w:val="24"/>
        </w:rPr>
        <w:t xml:space="preserve"> </w:t>
      </w:r>
      <w:r>
        <w:rPr>
          <w:sz w:val="24"/>
        </w:rPr>
        <w:t>трудностей</w:t>
      </w:r>
      <w:r>
        <w:rPr>
          <w:spacing w:val="-2"/>
          <w:sz w:val="24"/>
        </w:rPr>
        <w:t xml:space="preserve"> адаптации;</w:t>
      </w:r>
    </w:p>
    <w:p w:rsidR="005C349B" w:rsidRDefault="006E54AC" w:rsidP="00CD1F13">
      <w:pPr>
        <w:pStyle w:val="a4"/>
        <w:numPr>
          <w:ilvl w:val="2"/>
          <w:numId w:val="58"/>
        </w:numPr>
        <w:tabs>
          <w:tab w:val="left" w:pos="955"/>
        </w:tabs>
        <w:ind w:right="232" w:firstLine="720"/>
        <w:jc w:val="left"/>
        <w:rPr>
          <w:sz w:val="24"/>
        </w:rPr>
      </w:pPr>
      <w:r>
        <w:rPr>
          <w:sz w:val="24"/>
        </w:rPr>
        <w:t>комплексный</w:t>
      </w:r>
      <w:r>
        <w:rPr>
          <w:spacing w:val="-11"/>
          <w:sz w:val="24"/>
        </w:rPr>
        <w:t xml:space="preserve"> </w:t>
      </w:r>
      <w:r>
        <w:rPr>
          <w:sz w:val="24"/>
        </w:rPr>
        <w:t>сбор</w:t>
      </w:r>
      <w:r>
        <w:rPr>
          <w:spacing w:val="-7"/>
          <w:sz w:val="24"/>
        </w:rPr>
        <w:t xml:space="preserve"> </w:t>
      </w:r>
      <w:r>
        <w:rPr>
          <w:sz w:val="24"/>
        </w:rPr>
        <w:t>сведений</w:t>
      </w:r>
      <w:r>
        <w:rPr>
          <w:spacing w:val="-11"/>
          <w:sz w:val="24"/>
        </w:rPr>
        <w:t xml:space="preserve"> </w:t>
      </w:r>
      <w:r>
        <w:rPr>
          <w:sz w:val="24"/>
        </w:rPr>
        <w:t>о</w:t>
      </w:r>
      <w:r>
        <w:rPr>
          <w:spacing w:val="-10"/>
          <w:sz w:val="24"/>
        </w:rPr>
        <w:t xml:space="preserve"> </w:t>
      </w:r>
      <w:r>
        <w:rPr>
          <w:sz w:val="24"/>
        </w:rPr>
        <w:t>ребёнке</w:t>
      </w:r>
      <w:r>
        <w:rPr>
          <w:spacing w:val="-11"/>
          <w:sz w:val="24"/>
        </w:rPr>
        <w:t xml:space="preserve"> </w:t>
      </w:r>
      <w:r>
        <w:rPr>
          <w:sz w:val="24"/>
        </w:rPr>
        <w:t>на</w:t>
      </w:r>
      <w:r>
        <w:rPr>
          <w:spacing w:val="-9"/>
          <w:sz w:val="24"/>
        </w:rPr>
        <w:t xml:space="preserve"> </w:t>
      </w:r>
      <w:r>
        <w:rPr>
          <w:sz w:val="24"/>
        </w:rPr>
        <w:t>основании</w:t>
      </w:r>
      <w:r>
        <w:rPr>
          <w:spacing w:val="-10"/>
          <w:sz w:val="24"/>
        </w:rPr>
        <w:t xml:space="preserve"> </w:t>
      </w:r>
      <w:r>
        <w:rPr>
          <w:sz w:val="24"/>
        </w:rPr>
        <w:t>диагностической</w:t>
      </w:r>
      <w:r>
        <w:rPr>
          <w:spacing w:val="-8"/>
          <w:sz w:val="24"/>
        </w:rPr>
        <w:t xml:space="preserve"> </w:t>
      </w:r>
      <w:r>
        <w:rPr>
          <w:sz w:val="24"/>
        </w:rPr>
        <w:t>информации от специалистов разного профиля;</w:t>
      </w:r>
    </w:p>
    <w:p w:rsidR="005C349B" w:rsidRDefault="006E54AC" w:rsidP="00CD1F13">
      <w:pPr>
        <w:pStyle w:val="a4"/>
        <w:numPr>
          <w:ilvl w:val="2"/>
          <w:numId w:val="58"/>
        </w:numPr>
        <w:tabs>
          <w:tab w:val="left" w:pos="1067"/>
        </w:tabs>
        <w:ind w:right="230" w:firstLine="720"/>
        <w:jc w:val="left"/>
        <w:rPr>
          <w:sz w:val="24"/>
        </w:rPr>
      </w:pPr>
      <w:r>
        <w:rPr>
          <w:sz w:val="24"/>
        </w:rPr>
        <w:t>обследование</w:t>
      </w:r>
      <w:r>
        <w:rPr>
          <w:spacing w:val="80"/>
          <w:sz w:val="24"/>
        </w:rPr>
        <w:t xml:space="preserve"> </w:t>
      </w:r>
      <w:r>
        <w:rPr>
          <w:sz w:val="24"/>
        </w:rPr>
        <w:t>уровня</w:t>
      </w:r>
      <w:r>
        <w:rPr>
          <w:spacing w:val="80"/>
          <w:sz w:val="24"/>
        </w:rPr>
        <w:t xml:space="preserve"> </w:t>
      </w:r>
      <w:r>
        <w:rPr>
          <w:sz w:val="24"/>
        </w:rPr>
        <w:t>актуального</w:t>
      </w:r>
      <w:r>
        <w:rPr>
          <w:spacing w:val="80"/>
          <w:sz w:val="24"/>
        </w:rPr>
        <w:t xml:space="preserve"> </w:t>
      </w:r>
      <w:r>
        <w:rPr>
          <w:sz w:val="24"/>
        </w:rPr>
        <w:t>развития,</w:t>
      </w:r>
      <w:r>
        <w:rPr>
          <w:spacing w:val="80"/>
          <w:sz w:val="24"/>
        </w:rPr>
        <w:t xml:space="preserve"> </w:t>
      </w:r>
      <w:r>
        <w:rPr>
          <w:sz w:val="24"/>
        </w:rPr>
        <w:t>определение</w:t>
      </w:r>
      <w:r>
        <w:rPr>
          <w:spacing w:val="80"/>
          <w:sz w:val="24"/>
        </w:rPr>
        <w:t xml:space="preserve"> </w:t>
      </w:r>
      <w:r>
        <w:rPr>
          <w:sz w:val="24"/>
        </w:rPr>
        <w:t>зоны</w:t>
      </w:r>
      <w:r>
        <w:rPr>
          <w:spacing w:val="80"/>
          <w:sz w:val="24"/>
        </w:rPr>
        <w:t xml:space="preserve"> </w:t>
      </w:r>
      <w:r>
        <w:rPr>
          <w:sz w:val="24"/>
        </w:rPr>
        <w:t>ближайшего развития воспитанника, выявление его резервных возможностей;</w:t>
      </w:r>
    </w:p>
    <w:p w:rsidR="005C349B" w:rsidRDefault="006E54AC" w:rsidP="00CD1F13">
      <w:pPr>
        <w:pStyle w:val="a4"/>
        <w:numPr>
          <w:ilvl w:val="2"/>
          <w:numId w:val="58"/>
        </w:numPr>
        <w:tabs>
          <w:tab w:val="left" w:pos="960"/>
        </w:tabs>
        <w:ind w:left="960" w:hanging="139"/>
        <w:jc w:val="left"/>
        <w:rPr>
          <w:sz w:val="24"/>
        </w:rPr>
      </w:pPr>
      <w:r>
        <w:rPr>
          <w:sz w:val="24"/>
        </w:rPr>
        <w:t>выявление</w:t>
      </w:r>
      <w:r>
        <w:rPr>
          <w:spacing w:val="-3"/>
          <w:sz w:val="24"/>
        </w:rPr>
        <w:t xml:space="preserve"> </w:t>
      </w:r>
      <w:r>
        <w:rPr>
          <w:sz w:val="24"/>
        </w:rPr>
        <w:t>трудностей,</w:t>
      </w:r>
      <w:r>
        <w:rPr>
          <w:spacing w:val="-2"/>
          <w:sz w:val="24"/>
        </w:rPr>
        <w:t xml:space="preserve"> </w:t>
      </w:r>
      <w:r>
        <w:rPr>
          <w:sz w:val="24"/>
        </w:rPr>
        <w:t>возникающих</w:t>
      </w:r>
      <w:r>
        <w:rPr>
          <w:spacing w:val="-3"/>
          <w:sz w:val="24"/>
        </w:rPr>
        <w:t xml:space="preserve"> </w:t>
      </w:r>
      <w:r>
        <w:rPr>
          <w:sz w:val="24"/>
        </w:rPr>
        <w:t>у</w:t>
      </w:r>
      <w:r>
        <w:rPr>
          <w:spacing w:val="-2"/>
          <w:sz w:val="24"/>
        </w:rPr>
        <w:t xml:space="preserve"> </w:t>
      </w:r>
      <w:r>
        <w:rPr>
          <w:sz w:val="24"/>
        </w:rPr>
        <w:t>ребенка</w:t>
      </w:r>
      <w:r>
        <w:rPr>
          <w:spacing w:val="-2"/>
          <w:sz w:val="24"/>
        </w:rPr>
        <w:t xml:space="preserve"> </w:t>
      </w:r>
      <w:r>
        <w:rPr>
          <w:sz w:val="24"/>
        </w:rPr>
        <w:t>по</w:t>
      </w:r>
      <w:r>
        <w:rPr>
          <w:spacing w:val="-3"/>
          <w:sz w:val="24"/>
        </w:rPr>
        <w:t xml:space="preserve"> </w:t>
      </w:r>
      <w:r>
        <w:rPr>
          <w:sz w:val="24"/>
        </w:rPr>
        <w:t>мере</w:t>
      </w:r>
      <w:r>
        <w:rPr>
          <w:spacing w:val="-3"/>
          <w:sz w:val="24"/>
        </w:rPr>
        <w:t xml:space="preserve"> </w:t>
      </w:r>
      <w:r>
        <w:rPr>
          <w:sz w:val="24"/>
        </w:rPr>
        <w:t>освоения</w:t>
      </w:r>
      <w:r>
        <w:rPr>
          <w:spacing w:val="-3"/>
          <w:sz w:val="24"/>
        </w:rPr>
        <w:t xml:space="preserve"> </w:t>
      </w:r>
      <w:r>
        <w:rPr>
          <w:spacing w:val="-2"/>
          <w:sz w:val="24"/>
        </w:rPr>
        <w:t>программы;</w:t>
      </w:r>
    </w:p>
    <w:p w:rsidR="005C349B" w:rsidRDefault="005C349B">
      <w:pPr>
        <w:rPr>
          <w:sz w:val="24"/>
        </w:rPr>
        <w:sectPr w:rsidR="005C349B">
          <w:pgSz w:w="11910" w:h="16830"/>
          <w:pgMar w:top="1060" w:right="600" w:bottom="800" w:left="1600" w:header="0" w:footer="612" w:gutter="0"/>
          <w:cols w:space="720"/>
        </w:sectPr>
      </w:pPr>
    </w:p>
    <w:p w:rsidR="005C349B" w:rsidRDefault="006E54AC" w:rsidP="00CD1F13">
      <w:pPr>
        <w:pStyle w:val="a4"/>
        <w:numPr>
          <w:ilvl w:val="2"/>
          <w:numId w:val="58"/>
        </w:numPr>
        <w:tabs>
          <w:tab w:val="left" w:pos="1035"/>
        </w:tabs>
        <w:spacing w:before="62"/>
        <w:ind w:right="226" w:firstLine="720"/>
        <w:rPr>
          <w:sz w:val="24"/>
        </w:rPr>
      </w:pPr>
      <w:r>
        <w:rPr>
          <w:sz w:val="24"/>
        </w:rPr>
        <w:lastRenderedPageBreak/>
        <w:t xml:space="preserve">изучение развития эмоционально-волевой сферы и личностных особенностей </w:t>
      </w:r>
      <w:r>
        <w:rPr>
          <w:spacing w:val="-2"/>
          <w:sz w:val="24"/>
        </w:rPr>
        <w:t>воспитанников;</w:t>
      </w:r>
    </w:p>
    <w:p w:rsidR="005C349B" w:rsidRDefault="006E54AC" w:rsidP="00CD1F13">
      <w:pPr>
        <w:pStyle w:val="a4"/>
        <w:numPr>
          <w:ilvl w:val="2"/>
          <w:numId w:val="58"/>
        </w:numPr>
        <w:tabs>
          <w:tab w:val="left" w:pos="971"/>
        </w:tabs>
        <w:ind w:right="223" w:firstLine="720"/>
        <w:rPr>
          <w:sz w:val="24"/>
        </w:rPr>
      </w:pPr>
      <w:r>
        <w:rPr>
          <w:sz w:val="24"/>
        </w:rPr>
        <w:t xml:space="preserve">изучение социальной ситуации развития и условий семейного воспитания детей с </w:t>
      </w:r>
      <w:r>
        <w:rPr>
          <w:spacing w:val="-2"/>
          <w:sz w:val="24"/>
        </w:rPr>
        <w:t>ТМНР;</w:t>
      </w:r>
    </w:p>
    <w:p w:rsidR="005C349B" w:rsidRDefault="006E54AC" w:rsidP="00CD1F13">
      <w:pPr>
        <w:pStyle w:val="a4"/>
        <w:numPr>
          <w:ilvl w:val="2"/>
          <w:numId w:val="58"/>
        </w:numPr>
        <w:tabs>
          <w:tab w:val="left" w:pos="960"/>
        </w:tabs>
        <w:ind w:left="960" w:hanging="139"/>
        <w:rPr>
          <w:sz w:val="24"/>
        </w:rPr>
      </w:pPr>
      <w:r>
        <w:rPr>
          <w:sz w:val="24"/>
        </w:rPr>
        <w:t>изучение</w:t>
      </w:r>
      <w:r>
        <w:rPr>
          <w:spacing w:val="-4"/>
          <w:sz w:val="24"/>
        </w:rPr>
        <w:t xml:space="preserve"> </w:t>
      </w:r>
      <w:r>
        <w:rPr>
          <w:sz w:val="24"/>
        </w:rPr>
        <w:t>адаптивных</w:t>
      </w:r>
      <w:r>
        <w:rPr>
          <w:spacing w:val="-6"/>
          <w:sz w:val="24"/>
        </w:rPr>
        <w:t xml:space="preserve"> </w:t>
      </w:r>
      <w:r>
        <w:rPr>
          <w:sz w:val="24"/>
        </w:rPr>
        <w:t>возможностей</w:t>
      </w:r>
      <w:r>
        <w:rPr>
          <w:spacing w:val="-3"/>
          <w:sz w:val="24"/>
        </w:rPr>
        <w:t xml:space="preserve"> </w:t>
      </w:r>
      <w:r>
        <w:rPr>
          <w:sz w:val="24"/>
        </w:rPr>
        <w:t>и</w:t>
      </w:r>
      <w:r>
        <w:rPr>
          <w:spacing w:val="-2"/>
          <w:sz w:val="24"/>
        </w:rPr>
        <w:t xml:space="preserve"> </w:t>
      </w:r>
      <w:r>
        <w:rPr>
          <w:sz w:val="24"/>
        </w:rPr>
        <w:t>уровня</w:t>
      </w:r>
      <w:r>
        <w:rPr>
          <w:spacing w:val="-3"/>
          <w:sz w:val="24"/>
        </w:rPr>
        <w:t xml:space="preserve"> </w:t>
      </w:r>
      <w:r>
        <w:rPr>
          <w:sz w:val="24"/>
        </w:rPr>
        <w:t>социализации</w:t>
      </w:r>
      <w:r>
        <w:rPr>
          <w:spacing w:val="-7"/>
          <w:sz w:val="24"/>
        </w:rPr>
        <w:t xml:space="preserve"> </w:t>
      </w:r>
      <w:r>
        <w:rPr>
          <w:sz w:val="24"/>
        </w:rPr>
        <w:t>ребёнка</w:t>
      </w:r>
      <w:r>
        <w:rPr>
          <w:spacing w:val="-2"/>
          <w:sz w:val="24"/>
        </w:rPr>
        <w:t xml:space="preserve"> </w:t>
      </w:r>
      <w:r>
        <w:rPr>
          <w:sz w:val="24"/>
        </w:rPr>
        <w:t>с</w:t>
      </w:r>
      <w:r>
        <w:rPr>
          <w:spacing w:val="-5"/>
          <w:sz w:val="24"/>
        </w:rPr>
        <w:t xml:space="preserve"> </w:t>
      </w:r>
      <w:r>
        <w:rPr>
          <w:spacing w:val="-2"/>
          <w:sz w:val="24"/>
        </w:rPr>
        <w:t>ТМНР;</w:t>
      </w:r>
    </w:p>
    <w:p w:rsidR="005C349B" w:rsidRDefault="006E54AC" w:rsidP="00CD1F13">
      <w:pPr>
        <w:pStyle w:val="a4"/>
        <w:numPr>
          <w:ilvl w:val="2"/>
          <w:numId w:val="58"/>
        </w:numPr>
        <w:tabs>
          <w:tab w:val="left" w:pos="1043"/>
        </w:tabs>
        <w:ind w:right="230" w:firstLine="720"/>
        <w:rPr>
          <w:sz w:val="24"/>
        </w:rPr>
      </w:pPr>
      <w:r>
        <w:rPr>
          <w:sz w:val="24"/>
        </w:rPr>
        <w:t>системный разносторонний контроль специалистов за уровнем и динамикой развития ребёнка;</w:t>
      </w:r>
    </w:p>
    <w:p w:rsidR="005C349B" w:rsidRDefault="006E54AC">
      <w:pPr>
        <w:pStyle w:val="a3"/>
        <w:ind w:left="821" w:firstLine="0"/>
      </w:pPr>
      <w:r>
        <w:t>-анализ</w:t>
      </w:r>
      <w:r>
        <w:rPr>
          <w:spacing w:val="-1"/>
        </w:rPr>
        <w:t xml:space="preserve"> </w:t>
      </w:r>
      <w:r>
        <w:t>успешности</w:t>
      </w:r>
      <w:r>
        <w:rPr>
          <w:spacing w:val="-4"/>
        </w:rPr>
        <w:t xml:space="preserve"> </w:t>
      </w:r>
      <w:r>
        <w:t>коррекционно-развивающей</w:t>
      </w:r>
      <w:r>
        <w:rPr>
          <w:spacing w:val="-2"/>
        </w:rPr>
        <w:t xml:space="preserve"> работы.</w:t>
      </w:r>
    </w:p>
    <w:p w:rsidR="005C349B" w:rsidRDefault="006E54AC" w:rsidP="00CD1F13">
      <w:pPr>
        <w:pStyle w:val="a4"/>
        <w:numPr>
          <w:ilvl w:val="1"/>
          <w:numId w:val="58"/>
        </w:numPr>
        <w:tabs>
          <w:tab w:val="left" w:pos="1232"/>
        </w:tabs>
        <w:spacing w:before="1"/>
        <w:ind w:right="223" w:firstLine="708"/>
        <w:rPr>
          <w:sz w:val="24"/>
        </w:rPr>
      </w:pPr>
      <w:r>
        <w:rPr>
          <w:i/>
          <w:sz w:val="24"/>
        </w:rPr>
        <w:t xml:space="preserve">Коррекционно-развивающая работа </w:t>
      </w:r>
      <w:r>
        <w:rPr>
          <w:sz w:val="24"/>
        </w:rPr>
        <w:t>обеспечивает своевременную специализированную помощь в освоении Программы и коррекцию недостатков детей с расстройствами аутистического спектра</w:t>
      </w:r>
      <w:r>
        <w:rPr>
          <w:spacing w:val="-3"/>
          <w:sz w:val="24"/>
        </w:rPr>
        <w:t xml:space="preserve"> </w:t>
      </w:r>
      <w:r>
        <w:rPr>
          <w:sz w:val="24"/>
        </w:rPr>
        <w:t>(создание оптимальных</w:t>
      </w:r>
      <w:r>
        <w:rPr>
          <w:spacing w:val="-2"/>
          <w:sz w:val="24"/>
        </w:rPr>
        <w:t xml:space="preserve"> </w:t>
      </w:r>
      <w:r>
        <w:rPr>
          <w:sz w:val="24"/>
        </w:rPr>
        <w:t>условий для физического, познавательного, речевого, социального и личностного развития детей; проведение индивидуальной,</w:t>
      </w:r>
      <w:r>
        <w:rPr>
          <w:spacing w:val="40"/>
          <w:sz w:val="24"/>
        </w:rPr>
        <w:t xml:space="preserve"> </w:t>
      </w:r>
      <w:r>
        <w:rPr>
          <w:sz w:val="24"/>
        </w:rPr>
        <w:t>направленной коррекции нарушений в развитии); способствует формированию предпосылок учебной деятельности воспитанников с ТМНР; позволяет подготовить детей к обучению в школе.</w:t>
      </w:r>
    </w:p>
    <w:p w:rsidR="005C349B" w:rsidRDefault="005C349B">
      <w:pPr>
        <w:pStyle w:val="a3"/>
        <w:ind w:left="0" w:firstLine="0"/>
        <w:jc w:val="left"/>
      </w:pPr>
    </w:p>
    <w:p w:rsidR="005C349B" w:rsidRDefault="006E54AC">
      <w:pPr>
        <w:spacing w:before="1" w:line="275" w:lineRule="exact"/>
        <w:ind w:left="808"/>
        <w:jc w:val="both"/>
        <w:rPr>
          <w:i/>
          <w:sz w:val="24"/>
        </w:rPr>
      </w:pPr>
      <w:r>
        <w:rPr>
          <w:i/>
          <w:sz w:val="24"/>
        </w:rPr>
        <w:t>Коррекционно-развивающая</w:t>
      </w:r>
      <w:r>
        <w:rPr>
          <w:i/>
          <w:spacing w:val="-3"/>
          <w:sz w:val="24"/>
        </w:rPr>
        <w:t xml:space="preserve"> </w:t>
      </w:r>
      <w:r>
        <w:rPr>
          <w:i/>
          <w:sz w:val="24"/>
        </w:rPr>
        <w:t>работа</w:t>
      </w:r>
      <w:r>
        <w:rPr>
          <w:i/>
          <w:spacing w:val="-4"/>
          <w:sz w:val="24"/>
        </w:rPr>
        <w:t xml:space="preserve"> </w:t>
      </w:r>
      <w:r>
        <w:rPr>
          <w:i/>
          <w:spacing w:val="-2"/>
          <w:sz w:val="24"/>
        </w:rPr>
        <w:t>включает:</w:t>
      </w:r>
    </w:p>
    <w:p w:rsidR="005C349B" w:rsidRDefault="006E54AC" w:rsidP="00CD1F13">
      <w:pPr>
        <w:pStyle w:val="a4"/>
        <w:numPr>
          <w:ilvl w:val="0"/>
          <w:numId w:val="56"/>
        </w:numPr>
        <w:tabs>
          <w:tab w:val="left" w:pos="460"/>
        </w:tabs>
        <w:spacing w:line="242" w:lineRule="auto"/>
        <w:ind w:right="226"/>
        <w:rPr>
          <w:sz w:val="24"/>
        </w:rPr>
      </w:pPr>
      <w:r>
        <w:rPr>
          <w:sz w:val="24"/>
        </w:rPr>
        <w:t>выбор оптимальных для развития ребёнка с ТМНР коррекционных методик и приёмов обучения в соответствии с его особыми образовательными потребностями;</w:t>
      </w:r>
    </w:p>
    <w:p w:rsidR="005C349B" w:rsidRDefault="006E54AC" w:rsidP="00CD1F13">
      <w:pPr>
        <w:pStyle w:val="a4"/>
        <w:numPr>
          <w:ilvl w:val="0"/>
          <w:numId w:val="56"/>
        </w:numPr>
        <w:tabs>
          <w:tab w:val="left" w:pos="460"/>
        </w:tabs>
        <w:ind w:right="225"/>
        <w:rPr>
          <w:sz w:val="24"/>
        </w:rPr>
      </w:pPr>
      <w:r>
        <w:rPr>
          <w:sz w:val="24"/>
        </w:rPr>
        <w:t>организацию и проведение специалистами индивидуальных, подгрупповых и групповых коррекционно-развивающих занятий, необходимых для преодоления нарушений развития и трудностей обучения;</w:t>
      </w:r>
    </w:p>
    <w:p w:rsidR="005C349B" w:rsidRDefault="006E54AC" w:rsidP="00CD1F13">
      <w:pPr>
        <w:pStyle w:val="a4"/>
        <w:numPr>
          <w:ilvl w:val="0"/>
          <w:numId w:val="56"/>
        </w:numPr>
        <w:tabs>
          <w:tab w:val="left" w:pos="460"/>
        </w:tabs>
        <w:ind w:right="229"/>
        <w:rPr>
          <w:sz w:val="24"/>
        </w:rPr>
      </w:pPr>
      <w:r>
        <w:rPr>
          <w:sz w:val="24"/>
        </w:rPr>
        <w:t>системное воздействие на познавательную деятельность воспитанника в динамике образовательного процесса, направленное на формирование предпосылок учебной деятельности и коррекцию отклонений в развитии;</w:t>
      </w:r>
    </w:p>
    <w:p w:rsidR="005C349B" w:rsidRDefault="006E54AC" w:rsidP="00CD1F13">
      <w:pPr>
        <w:pStyle w:val="a4"/>
        <w:numPr>
          <w:ilvl w:val="0"/>
          <w:numId w:val="56"/>
        </w:numPr>
        <w:tabs>
          <w:tab w:val="left" w:pos="459"/>
        </w:tabs>
        <w:spacing w:line="292" w:lineRule="exact"/>
        <w:ind w:left="459" w:hanging="359"/>
        <w:rPr>
          <w:sz w:val="24"/>
        </w:rPr>
      </w:pPr>
      <w:r>
        <w:rPr>
          <w:sz w:val="24"/>
        </w:rPr>
        <w:t>коррекцию</w:t>
      </w:r>
      <w:r>
        <w:rPr>
          <w:spacing w:val="-1"/>
          <w:sz w:val="24"/>
        </w:rPr>
        <w:t xml:space="preserve"> </w:t>
      </w:r>
      <w:r>
        <w:rPr>
          <w:sz w:val="24"/>
        </w:rPr>
        <w:t>и</w:t>
      </w:r>
      <w:r>
        <w:rPr>
          <w:spacing w:val="-4"/>
          <w:sz w:val="24"/>
        </w:rPr>
        <w:t xml:space="preserve"> </w:t>
      </w:r>
      <w:r>
        <w:rPr>
          <w:sz w:val="24"/>
        </w:rPr>
        <w:t>развитие</w:t>
      </w:r>
      <w:r>
        <w:rPr>
          <w:spacing w:val="-2"/>
          <w:sz w:val="24"/>
        </w:rPr>
        <w:t xml:space="preserve"> </w:t>
      </w:r>
      <w:r>
        <w:rPr>
          <w:sz w:val="24"/>
        </w:rPr>
        <w:t>высших</w:t>
      </w:r>
      <w:r>
        <w:rPr>
          <w:spacing w:val="-5"/>
          <w:sz w:val="24"/>
        </w:rPr>
        <w:t xml:space="preserve"> </w:t>
      </w:r>
      <w:r>
        <w:rPr>
          <w:sz w:val="24"/>
        </w:rPr>
        <w:t>психических</w:t>
      </w:r>
      <w:r>
        <w:rPr>
          <w:spacing w:val="-1"/>
          <w:sz w:val="24"/>
        </w:rPr>
        <w:t xml:space="preserve"> </w:t>
      </w:r>
      <w:r>
        <w:rPr>
          <w:spacing w:val="-2"/>
          <w:sz w:val="24"/>
        </w:rPr>
        <w:t>функций;</w:t>
      </w:r>
    </w:p>
    <w:p w:rsidR="005C349B" w:rsidRDefault="006E54AC" w:rsidP="00CD1F13">
      <w:pPr>
        <w:pStyle w:val="a4"/>
        <w:numPr>
          <w:ilvl w:val="0"/>
          <w:numId w:val="56"/>
        </w:numPr>
        <w:tabs>
          <w:tab w:val="left" w:pos="460"/>
        </w:tabs>
        <w:ind w:right="227"/>
        <w:rPr>
          <w:sz w:val="24"/>
        </w:rPr>
      </w:pPr>
      <w:r>
        <w:rPr>
          <w:sz w:val="24"/>
        </w:rPr>
        <w:t>развитие эмоционально-волевой сферы и личностных сфер ребёнка и психокоррекцию его поведения;</w:t>
      </w:r>
    </w:p>
    <w:p w:rsidR="005C349B" w:rsidRDefault="006E54AC" w:rsidP="00CD1F13">
      <w:pPr>
        <w:pStyle w:val="a4"/>
        <w:numPr>
          <w:ilvl w:val="0"/>
          <w:numId w:val="56"/>
        </w:numPr>
        <w:tabs>
          <w:tab w:val="left" w:pos="460"/>
        </w:tabs>
        <w:ind w:right="231"/>
        <w:rPr>
          <w:sz w:val="24"/>
        </w:rPr>
      </w:pPr>
      <w:r>
        <w:rPr>
          <w:sz w:val="24"/>
        </w:rPr>
        <w:t>социальную защиту ребенка в случаях неблагоприятных условий жизни при психотравмирующих обстоятельствах;</w:t>
      </w:r>
    </w:p>
    <w:p w:rsidR="005C349B" w:rsidRDefault="006E54AC" w:rsidP="00CD1F13">
      <w:pPr>
        <w:pStyle w:val="a4"/>
        <w:numPr>
          <w:ilvl w:val="0"/>
          <w:numId w:val="56"/>
        </w:numPr>
        <w:tabs>
          <w:tab w:val="left" w:pos="460"/>
        </w:tabs>
        <w:ind w:right="229"/>
        <w:rPr>
          <w:sz w:val="24"/>
        </w:rPr>
      </w:pPr>
      <w:r>
        <w:rPr>
          <w:sz w:val="24"/>
        </w:rPr>
        <w:t>снятие симптомов тревожности, снятие психофизического напряжения с помощью элементов игровой терапии;</w:t>
      </w:r>
    </w:p>
    <w:p w:rsidR="005C349B" w:rsidRDefault="006E54AC" w:rsidP="00CD1F13">
      <w:pPr>
        <w:pStyle w:val="a4"/>
        <w:numPr>
          <w:ilvl w:val="0"/>
          <w:numId w:val="56"/>
        </w:numPr>
        <w:tabs>
          <w:tab w:val="left" w:pos="460"/>
        </w:tabs>
        <w:spacing w:line="242" w:lineRule="auto"/>
        <w:ind w:right="251"/>
        <w:rPr>
          <w:sz w:val="24"/>
        </w:rPr>
      </w:pPr>
      <w:r>
        <w:rPr>
          <w:sz w:val="24"/>
        </w:rPr>
        <w:t xml:space="preserve">развитие общения и взаимодействия ребенка со взрослыми и сверстниками; становление самостоятельности, целенаправленности и саморегуляции собственных </w:t>
      </w:r>
      <w:r>
        <w:rPr>
          <w:spacing w:val="-2"/>
          <w:sz w:val="24"/>
        </w:rPr>
        <w:t>действий;</w:t>
      </w:r>
    </w:p>
    <w:p w:rsidR="005C349B" w:rsidRDefault="006E54AC" w:rsidP="00CD1F13">
      <w:pPr>
        <w:pStyle w:val="a4"/>
        <w:numPr>
          <w:ilvl w:val="0"/>
          <w:numId w:val="56"/>
        </w:numPr>
        <w:tabs>
          <w:tab w:val="left" w:pos="460"/>
        </w:tabs>
        <w:ind w:right="249"/>
        <w:rPr>
          <w:sz w:val="24"/>
        </w:rPr>
      </w:pPr>
      <w:r>
        <w:rPr>
          <w:sz w:val="24"/>
        </w:rPr>
        <w:t>развитие социального и эмоционального интеллекта, эмоциональной отзывчивости, сопереживания,</w:t>
      </w:r>
      <w:r>
        <w:rPr>
          <w:spacing w:val="-15"/>
          <w:sz w:val="24"/>
        </w:rPr>
        <w:t xml:space="preserve"> </w:t>
      </w:r>
      <w:r>
        <w:rPr>
          <w:sz w:val="24"/>
        </w:rPr>
        <w:t>формирование</w:t>
      </w:r>
      <w:r>
        <w:rPr>
          <w:spacing w:val="-15"/>
          <w:sz w:val="24"/>
        </w:rPr>
        <w:t xml:space="preserve"> </w:t>
      </w:r>
      <w:r>
        <w:rPr>
          <w:sz w:val="24"/>
        </w:rPr>
        <w:t>готовности</w:t>
      </w:r>
      <w:r>
        <w:rPr>
          <w:spacing w:val="-15"/>
          <w:sz w:val="24"/>
        </w:rPr>
        <w:t xml:space="preserve"> </w:t>
      </w:r>
      <w:r>
        <w:rPr>
          <w:sz w:val="24"/>
        </w:rPr>
        <w:t>к</w:t>
      </w:r>
      <w:r>
        <w:rPr>
          <w:spacing w:val="-15"/>
          <w:sz w:val="24"/>
        </w:rPr>
        <w:t xml:space="preserve"> </w:t>
      </w:r>
      <w:r>
        <w:rPr>
          <w:sz w:val="24"/>
        </w:rPr>
        <w:t>совместной</w:t>
      </w:r>
      <w:r>
        <w:rPr>
          <w:spacing w:val="-15"/>
          <w:sz w:val="24"/>
        </w:rPr>
        <w:t xml:space="preserve"> </w:t>
      </w:r>
      <w:r>
        <w:rPr>
          <w:sz w:val="24"/>
        </w:rPr>
        <w:t>деятельности</w:t>
      </w:r>
      <w:r>
        <w:rPr>
          <w:spacing w:val="-15"/>
          <w:sz w:val="24"/>
        </w:rPr>
        <w:t xml:space="preserve"> </w:t>
      </w:r>
      <w:r>
        <w:rPr>
          <w:sz w:val="24"/>
        </w:rPr>
        <w:t>со</w:t>
      </w:r>
      <w:r>
        <w:rPr>
          <w:spacing w:val="-15"/>
          <w:sz w:val="24"/>
        </w:rPr>
        <w:t xml:space="preserve"> </w:t>
      </w:r>
      <w:r>
        <w:rPr>
          <w:sz w:val="24"/>
        </w:rPr>
        <w:t>сверстниками, формирование уважительного отношения и чувства принадлежности к своей семье и к сообществу детей и взрослых в организации;</w:t>
      </w:r>
    </w:p>
    <w:p w:rsidR="005C349B" w:rsidRDefault="006E54AC" w:rsidP="00CD1F13">
      <w:pPr>
        <w:pStyle w:val="a4"/>
        <w:numPr>
          <w:ilvl w:val="0"/>
          <w:numId w:val="56"/>
        </w:numPr>
        <w:tabs>
          <w:tab w:val="left" w:pos="459"/>
        </w:tabs>
        <w:spacing w:line="291" w:lineRule="exact"/>
        <w:ind w:left="459" w:hanging="359"/>
        <w:rPr>
          <w:sz w:val="24"/>
        </w:rPr>
      </w:pPr>
      <w:r>
        <w:rPr>
          <w:sz w:val="24"/>
        </w:rPr>
        <w:t>формирование</w:t>
      </w:r>
      <w:r>
        <w:rPr>
          <w:spacing w:val="-2"/>
          <w:sz w:val="24"/>
        </w:rPr>
        <w:t xml:space="preserve"> </w:t>
      </w:r>
      <w:r>
        <w:rPr>
          <w:sz w:val="24"/>
        </w:rPr>
        <w:t>позитивных</w:t>
      </w:r>
      <w:r>
        <w:rPr>
          <w:spacing w:val="-5"/>
          <w:sz w:val="24"/>
        </w:rPr>
        <w:t xml:space="preserve"> </w:t>
      </w:r>
      <w:r>
        <w:rPr>
          <w:sz w:val="24"/>
        </w:rPr>
        <w:t>установок</w:t>
      </w:r>
      <w:r>
        <w:rPr>
          <w:spacing w:val="-3"/>
          <w:sz w:val="24"/>
        </w:rPr>
        <w:t xml:space="preserve"> </w:t>
      </w:r>
      <w:r>
        <w:rPr>
          <w:sz w:val="24"/>
        </w:rPr>
        <w:t>к</w:t>
      </w:r>
      <w:r>
        <w:rPr>
          <w:spacing w:val="-2"/>
          <w:sz w:val="24"/>
        </w:rPr>
        <w:t xml:space="preserve"> </w:t>
      </w:r>
      <w:r>
        <w:rPr>
          <w:sz w:val="24"/>
        </w:rPr>
        <w:t>различным</w:t>
      </w:r>
      <w:r>
        <w:rPr>
          <w:spacing w:val="-4"/>
          <w:sz w:val="24"/>
        </w:rPr>
        <w:t xml:space="preserve"> </w:t>
      </w:r>
      <w:r>
        <w:rPr>
          <w:sz w:val="24"/>
        </w:rPr>
        <w:t>видам</w:t>
      </w:r>
      <w:r>
        <w:rPr>
          <w:spacing w:val="-3"/>
          <w:sz w:val="24"/>
        </w:rPr>
        <w:t xml:space="preserve"> </w:t>
      </w:r>
      <w:r>
        <w:rPr>
          <w:sz w:val="24"/>
        </w:rPr>
        <w:t>труда</w:t>
      </w:r>
      <w:r>
        <w:rPr>
          <w:spacing w:val="-2"/>
          <w:sz w:val="24"/>
        </w:rPr>
        <w:t xml:space="preserve"> </w:t>
      </w:r>
      <w:r>
        <w:rPr>
          <w:sz w:val="24"/>
        </w:rPr>
        <w:t>и</w:t>
      </w:r>
      <w:r>
        <w:rPr>
          <w:spacing w:val="-4"/>
          <w:sz w:val="24"/>
        </w:rPr>
        <w:t xml:space="preserve"> </w:t>
      </w:r>
      <w:r>
        <w:rPr>
          <w:spacing w:val="-2"/>
          <w:sz w:val="24"/>
        </w:rPr>
        <w:t>творчества;</w:t>
      </w:r>
    </w:p>
    <w:p w:rsidR="005C349B" w:rsidRDefault="006E54AC" w:rsidP="00CD1F13">
      <w:pPr>
        <w:pStyle w:val="a4"/>
        <w:numPr>
          <w:ilvl w:val="0"/>
          <w:numId w:val="56"/>
        </w:numPr>
        <w:tabs>
          <w:tab w:val="left" w:pos="459"/>
        </w:tabs>
        <w:spacing w:line="293" w:lineRule="exact"/>
        <w:ind w:left="459" w:hanging="359"/>
        <w:rPr>
          <w:sz w:val="24"/>
        </w:rPr>
      </w:pPr>
      <w:r>
        <w:rPr>
          <w:sz w:val="24"/>
        </w:rPr>
        <w:t>формирование</w:t>
      </w:r>
      <w:r>
        <w:rPr>
          <w:spacing w:val="-3"/>
          <w:sz w:val="24"/>
        </w:rPr>
        <w:t xml:space="preserve"> </w:t>
      </w:r>
      <w:r>
        <w:rPr>
          <w:sz w:val="24"/>
        </w:rPr>
        <w:t>основ</w:t>
      </w:r>
      <w:r>
        <w:rPr>
          <w:spacing w:val="-3"/>
          <w:sz w:val="24"/>
        </w:rPr>
        <w:t xml:space="preserve"> </w:t>
      </w:r>
      <w:r>
        <w:rPr>
          <w:sz w:val="24"/>
        </w:rPr>
        <w:t>безопасного</w:t>
      </w:r>
      <w:r>
        <w:rPr>
          <w:spacing w:val="-4"/>
          <w:sz w:val="24"/>
        </w:rPr>
        <w:t xml:space="preserve"> </w:t>
      </w:r>
      <w:r>
        <w:rPr>
          <w:sz w:val="24"/>
        </w:rPr>
        <w:t>поведения</w:t>
      </w:r>
      <w:r>
        <w:rPr>
          <w:spacing w:val="-2"/>
          <w:sz w:val="24"/>
        </w:rPr>
        <w:t xml:space="preserve"> </w:t>
      </w:r>
      <w:r>
        <w:rPr>
          <w:sz w:val="24"/>
        </w:rPr>
        <w:t>в</w:t>
      </w:r>
      <w:r>
        <w:rPr>
          <w:spacing w:val="-6"/>
          <w:sz w:val="24"/>
        </w:rPr>
        <w:t xml:space="preserve"> </w:t>
      </w:r>
      <w:r>
        <w:rPr>
          <w:sz w:val="24"/>
        </w:rPr>
        <w:t>быту,</w:t>
      </w:r>
      <w:r>
        <w:rPr>
          <w:spacing w:val="-3"/>
          <w:sz w:val="24"/>
        </w:rPr>
        <w:t xml:space="preserve"> </w:t>
      </w:r>
      <w:r>
        <w:rPr>
          <w:sz w:val="24"/>
        </w:rPr>
        <w:t>социуме,</w:t>
      </w:r>
      <w:r>
        <w:rPr>
          <w:spacing w:val="-3"/>
          <w:sz w:val="24"/>
        </w:rPr>
        <w:t xml:space="preserve"> </w:t>
      </w:r>
      <w:r>
        <w:rPr>
          <w:spacing w:val="-2"/>
          <w:sz w:val="24"/>
        </w:rPr>
        <w:t>природе.</w:t>
      </w:r>
    </w:p>
    <w:p w:rsidR="005C349B" w:rsidRDefault="006E54AC" w:rsidP="00CD1F13">
      <w:pPr>
        <w:pStyle w:val="a4"/>
        <w:numPr>
          <w:ilvl w:val="1"/>
          <w:numId w:val="58"/>
        </w:numPr>
        <w:tabs>
          <w:tab w:val="left" w:pos="1292"/>
        </w:tabs>
        <w:spacing w:before="262"/>
        <w:ind w:right="222" w:firstLine="708"/>
        <w:rPr>
          <w:i/>
          <w:sz w:val="24"/>
        </w:rPr>
      </w:pPr>
      <w:r>
        <w:rPr>
          <w:i/>
          <w:sz w:val="24"/>
        </w:rPr>
        <w:t xml:space="preserve">Консультативная работа </w:t>
      </w:r>
      <w:r>
        <w:rPr>
          <w:sz w:val="24"/>
        </w:rPr>
        <w:t>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и социализации воспитанников;</w:t>
      </w:r>
    </w:p>
    <w:p w:rsidR="005C349B" w:rsidRDefault="006E54AC">
      <w:pPr>
        <w:spacing w:before="1"/>
        <w:ind w:left="808"/>
        <w:jc w:val="both"/>
        <w:rPr>
          <w:i/>
          <w:sz w:val="24"/>
        </w:rPr>
      </w:pPr>
      <w:r>
        <w:rPr>
          <w:i/>
          <w:sz w:val="24"/>
        </w:rPr>
        <w:t>Консультативная</w:t>
      </w:r>
      <w:r>
        <w:rPr>
          <w:i/>
          <w:spacing w:val="-6"/>
          <w:sz w:val="24"/>
        </w:rPr>
        <w:t xml:space="preserve"> </w:t>
      </w:r>
      <w:r>
        <w:rPr>
          <w:i/>
          <w:sz w:val="24"/>
        </w:rPr>
        <w:t>работа</w:t>
      </w:r>
      <w:r>
        <w:rPr>
          <w:i/>
          <w:spacing w:val="-6"/>
          <w:sz w:val="24"/>
        </w:rPr>
        <w:t xml:space="preserve"> </w:t>
      </w:r>
      <w:r>
        <w:rPr>
          <w:i/>
          <w:spacing w:val="-2"/>
          <w:sz w:val="24"/>
        </w:rPr>
        <w:t>включает:</w:t>
      </w:r>
    </w:p>
    <w:p w:rsidR="005C349B" w:rsidRDefault="006E54AC" w:rsidP="00CD1F13">
      <w:pPr>
        <w:pStyle w:val="a4"/>
        <w:numPr>
          <w:ilvl w:val="2"/>
          <w:numId w:val="58"/>
        </w:numPr>
        <w:tabs>
          <w:tab w:val="left" w:pos="987"/>
        </w:tabs>
        <w:ind w:right="228" w:firstLine="720"/>
        <w:rPr>
          <w:sz w:val="24"/>
        </w:rPr>
      </w:pPr>
      <w:r>
        <w:rPr>
          <w:sz w:val="24"/>
        </w:rPr>
        <w:t>выработку совместных обоснованных рекомендаций по основным направлениям работы с детьми с ограниченными возможностями здоровья, единых для всех участников образовательного процесса;</w:t>
      </w:r>
    </w:p>
    <w:p w:rsidR="005C349B" w:rsidRDefault="006E54AC" w:rsidP="00CD1F13">
      <w:pPr>
        <w:pStyle w:val="a4"/>
        <w:numPr>
          <w:ilvl w:val="2"/>
          <w:numId w:val="58"/>
        </w:numPr>
        <w:tabs>
          <w:tab w:val="left" w:pos="959"/>
        </w:tabs>
        <w:ind w:right="229" w:firstLine="720"/>
        <w:rPr>
          <w:sz w:val="24"/>
        </w:rPr>
      </w:pPr>
      <w:r>
        <w:rPr>
          <w:sz w:val="24"/>
        </w:rPr>
        <w:t>консультирование</w:t>
      </w:r>
      <w:r>
        <w:rPr>
          <w:spacing w:val="-3"/>
          <w:sz w:val="24"/>
        </w:rPr>
        <w:t xml:space="preserve"> </w:t>
      </w:r>
      <w:r>
        <w:rPr>
          <w:sz w:val="24"/>
        </w:rPr>
        <w:t>специалистами</w:t>
      </w:r>
      <w:r>
        <w:rPr>
          <w:spacing w:val="-6"/>
          <w:sz w:val="24"/>
        </w:rPr>
        <w:t xml:space="preserve"> </w:t>
      </w:r>
      <w:r>
        <w:rPr>
          <w:sz w:val="24"/>
        </w:rPr>
        <w:t>педагогов</w:t>
      </w:r>
      <w:r>
        <w:rPr>
          <w:spacing w:val="-2"/>
          <w:sz w:val="24"/>
        </w:rPr>
        <w:t xml:space="preserve"> </w:t>
      </w:r>
      <w:r>
        <w:rPr>
          <w:sz w:val="24"/>
        </w:rPr>
        <w:t>по</w:t>
      </w:r>
      <w:r>
        <w:rPr>
          <w:spacing w:val="-5"/>
          <w:sz w:val="24"/>
        </w:rPr>
        <w:t xml:space="preserve"> </w:t>
      </w:r>
      <w:r>
        <w:rPr>
          <w:sz w:val="24"/>
        </w:rPr>
        <w:t>возникающим</w:t>
      </w:r>
      <w:r>
        <w:rPr>
          <w:spacing w:val="-5"/>
          <w:sz w:val="24"/>
        </w:rPr>
        <w:t xml:space="preserve"> </w:t>
      </w:r>
      <w:r>
        <w:rPr>
          <w:sz w:val="24"/>
        </w:rPr>
        <w:t>при</w:t>
      </w:r>
      <w:r>
        <w:rPr>
          <w:spacing w:val="-5"/>
          <w:sz w:val="24"/>
        </w:rPr>
        <w:t xml:space="preserve"> </w:t>
      </w:r>
      <w:r>
        <w:rPr>
          <w:sz w:val="24"/>
        </w:rPr>
        <w:t>работе</w:t>
      </w:r>
      <w:r>
        <w:rPr>
          <w:spacing w:val="-1"/>
          <w:sz w:val="24"/>
        </w:rPr>
        <w:t xml:space="preserve"> </w:t>
      </w:r>
      <w:r>
        <w:rPr>
          <w:sz w:val="24"/>
        </w:rPr>
        <w:t>с</w:t>
      </w:r>
      <w:r>
        <w:rPr>
          <w:spacing w:val="-3"/>
          <w:sz w:val="24"/>
        </w:rPr>
        <w:t xml:space="preserve"> </w:t>
      </w:r>
      <w:r>
        <w:rPr>
          <w:sz w:val="24"/>
        </w:rPr>
        <w:t>детьми с</w:t>
      </w:r>
      <w:r>
        <w:rPr>
          <w:spacing w:val="-7"/>
          <w:sz w:val="24"/>
        </w:rPr>
        <w:t xml:space="preserve"> </w:t>
      </w:r>
      <w:r>
        <w:rPr>
          <w:sz w:val="24"/>
        </w:rPr>
        <w:t>ТМНР</w:t>
      </w:r>
      <w:r>
        <w:rPr>
          <w:spacing w:val="-7"/>
          <w:sz w:val="24"/>
        </w:rPr>
        <w:t xml:space="preserve"> </w:t>
      </w:r>
      <w:r>
        <w:rPr>
          <w:sz w:val="24"/>
        </w:rPr>
        <w:t>вопросам,</w:t>
      </w:r>
      <w:r>
        <w:rPr>
          <w:spacing w:val="-8"/>
          <w:sz w:val="24"/>
        </w:rPr>
        <w:t xml:space="preserve"> </w:t>
      </w:r>
      <w:r>
        <w:rPr>
          <w:sz w:val="24"/>
        </w:rPr>
        <w:t>по</w:t>
      </w:r>
      <w:r>
        <w:rPr>
          <w:spacing w:val="-9"/>
          <w:sz w:val="24"/>
        </w:rPr>
        <w:t xml:space="preserve"> </w:t>
      </w:r>
      <w:r>
        <w:rPr>
          <w:sz w:val="24"/>
        </w:rPr>
        <w:t>выбору</w:t>
      </w:r>
      <w:r>
        <w:rPr>
          <w:spacing w:val="-6"/>
          <w:sz w:val="24"/>
        </w:rPr>
        <w:t xml:space="preserve"> </w:t>
      </w:r>
      <w:r>
        <w:rPr>
          <w:sz w:val="24"/>
        </w:rPr>
        <w:t>индивидуально-ориентированных</w:t>
      </w:r>
      <w:r>
        <w:rPr>
          <w:spacing w:val="-8"/>
          <w:sz w:val="24"/>
        </w:rPr>
        <w:t xml:space="preserve"> </w:t>
      </w:r>
      <w:r>
        <w:rPr>
          <w:sz w:val="24"/>
        </w:rPr>
        <w:t>методов</w:t>
      </w:r>
      <w:r>
        <w:rPr>
          <w:spacing w:val="-6"/>
          <w:sz w:val="24"/>
        </w:rPr>
        <w:t xml:space="preserve"> </w:t>
      </w:r>
      <w:r>
        <w:rPr>
          <w:sz w:val="24"/>
        </w:rPr>
        <w:t>и</w:t>
      </w:r>
      <w:r>
        <w:rPr>
          <w:spacing w:val="-9"/>
          <w:sz w:val="24"/>
        </w:rPr>
        <w:t xml:space="preserve"> </w:t>
      </w:r>
      <w:r>
        <w:rPr>
          <w:sz w:val="24"/>
        </w:rPr>
        <w:t>приёмов</w:t>
      </w:r>
      <w:r>
        <w:rPr>
          <w:spacing w:val="-7"/>
          <w:sz w:val="24"/>
        </w:rPr>
        <w:t xml:space="preserve"> </w:t>
      </w:r>
      <w:r>
        <w:rPr>
          <w:sz w:val="24"/>
        </w:rPr>
        <w:t>работы</w:t>
      </w:r>
    </w:p>
    <w:p w:rsidR="005C349B" w:rsidRDefault="005C349B">
      <w:pPr>
        <w:jc w:val="both"/>
        <w:rPr>
          <w:sz w:val="24"/>
        </w:rPr>
        <w:sectPr w:rsidR="005C349B">
          <w:pgSz w:w="11910" w:h="16830"/>
          <w:pgMar w:top="1060" w:right="600" w:bottom="800" w:left="1600" w:header="0" w:footer="612" w:gutter="0"/>
          <w:cols w:space="720"/>
        </w:sectPr>
      </w:pPr>
    </w:p>
    <w:p w:rsidR="005C349B" w:rsidRDefault="006E54AC">
      <w:pPr>
        <w:pStyle w:val="a3"/>
        <w:spacing w:before="62"/>
        <w:ind w:firstLine="0"/>
        <w:jc w:val="left"/>
      </w:pPr>
      <w:r>
        <w:lastRenderedPageBreak/>
        <w:t>с</w:t>
      </w:r>
      <w:r>
        <w:rPr>
          <w:spacing w:val="1"/>
        </w:rPr>
        <w:t xml:space="preserve"> </w:t>
      </w:r>
      <w:r>
        <w:t>конкретным</w:t>
      </w:r>
      <w:r>
        <w:rPr>
          <w:spacing w:val="-4"/>
        </w:rPr>
        <w:t xml:space="preserve"> </w:t>
      </w:r>
      <w:r>
        <w:rPr>
          <w:spacing w:val="-2"/>
        </w:rPr>
        <w:t>ребенком;</w:t>
      </w:r>
    </w:p>
    <w:p w:rsidR="005C349B" w:rsidRDefault="006E54AC" w:rsidP="00CD1F13">
      <w:pPr>
        <w:pStyle w:val="a4"/>
        <w:numPr>
          <w:ilvl w:val="2"/>
          <w:numId w:val="58"/>
        </w:numPr>
        <w:tabs>
          <w:tab w:val="left" w:pos="1039"/>
        </w:tabs>
        <w:ind w:right="226" w:firstLine="720"/>
        <w:rPr>
          <w:sz w:val="24"/>
        </w:rPr>
      </w:pPr>
      <w:r>
        <w:rPr>
          <w:sz w:val="24"/>
        </w:rPr>
        <w:t>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5C349B" w:rsidRDefault="006E54AC" w:rsidP="00CD1F13">
      <w:pPr>
        <w:pStyle w:val="a4"/>
        <w:numPr>
          <w:ilvl w:val="1"/>
          <w:numId w:val="58"/>
        </w:numPr>
        <w:tabs>
          <w:tab w:val="left" w:pos="1184"/>
        </w:tabs>
        <w:spacing w:before="256"/>
        <w:ind w:right="225" w:firstLine="708"/>
        <w:rPr>
          <w:i/>
          <w:sz w:val="24"/>
        </w:rPr>
      </w:pPr>
      <w:r>
        <w:rPr>
          <w:i/>
          <w:sz w:val="24"/>
        </w:rPr>
        <w:t>Информационно-просветительская работа</w:t>
      </w:r>
      <w:r>
        <w:rPr>
          <w:i/>
          <w:spacing w:val="-6"/>
          <w:sz w:val="24"/>
        </w:rPr>
        <w:t xml:space="preserve"> </w:t>
      </w:r>
      <w:r>
        <w:rPr>
          <w:sz w:val="24"/>
        </w:rPr>
        <w:t xml:space="preserve">направлена на разъяснительную деятельность по вопросам, связанным с особенностями образовательного процесса для данной категории детей их родителями (законными представителями), педагогическими </w:t>
      </w:r>
      <w:r>
        <w:rPr>
          <w:spacing w:val="-2"/>
          <w:sz w:val="24"/>
        </w:rPr>
        <w:t>работниками.</w:t>
      </w:r>
    </w:p>
    <w:p w:rsidR="005C349B" w:rsidRDefault="006E54AC">
      <w:pPr>
        <w:spacing w:before="1"/>
        <w:ind w:left="808"/>
        <w:jc w:val="both"/>
        <w:rPr>
          <w:i/>
          <w:sz w:val="24"/>
        </w:rPr>
      </w:pPr>
      <w:r>
        <w:rPr>
          <w:i/>
          <w:sz w:val="24"/>
        </w:rPr>
        <w:t>Информационно-просветительская</w:t>
      </w:r>
      <w:r>
        <w:rPr>
          <w:i/>
          <w:spacing w:val="-7"/>
          <w:sz w:val="24"/>
        </w:rPr>
        <w:t xml:space="preserve"> </w:t>
      </w:r>
      <w:r>
        <w:rPr>
          <w:i/>
          <w:sz w:val="24"/>
        </w:rPr>
        <w:t>работа</w:t>
      </w:r>
      <w:r>
        <w:rPr>
          <w:i/>
          <w:spacing w:val="-9"/>
          <w:sz w:val="24"/>
        </w:rPr>
        <w:t xml:space="preserve"> </w:t>
      </w:r>
      <w:r>
        <w:rPr>
          <w:i/>
          <w:spacing w:val="-2"/>
          <w:sz w:val="24"/>
        </w:rPr>
        <w:t>предусматривает:</w:t>
      </w:r>
    </w:p>
    <w:p w:rsidR="005C349B" w:rsidRDefault="006E54AC" w:rsidP="00CD1F13">
      <w:pPr>
        <w:pStyle w:val="a4"/>
        <w:numPr>
          <w:ilvl w:val="2"/>
          <w:numId w:val="58"/>
        </w:numPr>
        <w:tabs>
          <w:tab w:val="left" w:pos="1063"/>
        </w:tabs>
        <w:ind w:right="223" w:firstLine="720"/>
        <w:rPr>
          <w:sz w:val="24"/>
        </w:rPr>
      </w:pPr>
      <w:r>
        <w:rPr>
          <w:sz w:val="24"/>
        </w:rPr>
        <w:t>различные формы просветительской деятельности (лекции, индивидуальные беседы,</w:t>
      </w:r>
      <w:r>
        <w:rPr>
          <w:spacing w:val="-15"/>
          <w:sz w:val="24"/>
        </w:rPr>
        <w:t xml:space="preserve"> </w:t>
      </w:r>
      <w:r>
        <w:rPr>
          <w:sz w:val="24"/>
        </w:rPr>
        <w:t>консультирование,</w:t>
      </w:r>
      <w:r>
        <w:rPr>
          <w:spacing w:val="-15"/>
          <w:sz w:val="24"/>
        </w:rPr>
        <w:t xml:space="preserve"> </w:t>
      </w:r>
      <w:r>
        <w:rPr>
          <w:sz w:val="24"/>
        </w:rPr>
        <w:t>анкетирование,</w:t>
      </w:r>
      <w:r>
        <w:rPr>
          <w:spacing w:val="-15"/>
          <w:sz w:val="24"/>
        </w:rPr>
        <w:t xml:space="preserve"> </w:t>
      </w:r>
      <w:r>
        <w:rPr>
          <w:sz w:val="24"/>
        </w:rPr>
        <w:t>индивидуальные</w:t>
      </w:r>
      <w:r>
        <w:rPr>
          <w:spacing w:val="-15"/>
          <w:sz w:val="24"/>
        </w:rPr>
        <w:t xml:space="preserve"> </w:t>
      </w:r>
      <w:r>
        <w:rPr>
          <w:sz w:val="24"/>
        </w:rPr>
        <w:t>практикумы,</w:t>
      </w:r>
      <w:r>
        <w:rPr>
          <w:spacing w:val="-15"/>
          <w:sz w:val="24"/>
        </w:rPr>
        <w:t xml:space="preserve"> </w:t>
      </w:r>
      <w:r>
        <w:rPr>
          <w:sz w:val="24"/>
        </w:rPr>
        <w:t xml:space="preserve">информационные стенды, печатные материалы, СМИ, презентации), направленной на разъяснение участникам образовательного процесса вопросов, связанных с особенностями образовательного процесса и сопровождения детей с ограниченными возможностями </w:t>
      </w:r>
      <w:r>
        <w:rPr>
          <w:spacing w:val="-2"/>
          <w:sz w:val="24"/>
        </w:rPr>
        <w:t>здоровья;</w:t>
      </w:r>
    </w:p>
    <w:p w:rsidR="005C349B" w:rsidRDefault="006E54AC" w:rsidP="00CD1F13">
      <w:pPr>
        <w:pStyle w:val="a4"/>
        <w:numPr>
          <w:ilvl w:val="2"/>
          <w:numId w:val="58"/>
        </w:numPr>
        <w:tabs>
          <w:tab w:val="left" w:pos="1031"/>
        </w:tabs>
        <w:ind w:right="226" w:firstLine="720"/>
        <w:rPr>
          <w:sz w:val="24"/>
        </w:rPr>
      </w:pPr>
      <w:r>
        <w:rPr>
          <w:sz w:val="24"/>
        </w:rPr>
        <w:t xml:space="preserve">проведение тематических выступлений для педагогов и родителей (законных </w:t>
      </w:r>
      <w:r>
        <w:rPr>
          <w:spacing w:val="-2"/>
          <w:sz w:val="24"/>
        </w:rPr>
        <w:t>представителей).</w:t>
      </w:r>
    </w:p>
    <w:p w:rsidR="005C349B" w:rsidRDefault="005C349B">
      <w:pPr>
        <w:pStyle w:val="a3"/>
        <w:ind w:left="0" w:firstLine="0"/>
        <w:jc w:val="left"/>
      </w:pPr>
    </w:p>
    <w:p w:rsidR="005C349B" w:rsidRDefault="006E54AC">
      <w:pPr>
        <w:pStyle w:val="2"/>
        <w:ind w:left="1217" w:hanging="244"/>
      </w:pPr>
      <w:r>
        <w:t>Взаимодействие</w:t>
      </w:r>
      <w:r>
        <w:rPr>
          <w:spacing w:val="-12"/>
        </w:rPr>
        <w:t xml:space="preserve"> </w:t>
      </w:r>
      <w:r>
        <w:t>специалистов</w:t>
      </w:r>
      <w:r>
        <w:rPr>
          <w:spacing w:val="-11"/>
        </w:rPr>
        <w:t xml:space="preserve"> </w:t>
      </w:r>
      <w:r>
        <w:t>учреждения в</w:t>
      </w:r>
      <w:r>
        <w:rPr>
          <w:spacing w:val="-9"/>
        </w:rPr>
        <w:t xml:space="preserve"> </w:t>
      </w:r>
      <w:r>
        <w:t>процессе</w:t>
      </w:r>
      <w:r>
        <w:rPr>
          <w:spacing w:val="-3"/>
        </w:rPr>
        <w:t xml:space="preserve"> </w:t>
      </w:r>
      <w:r>
        <w:t>осуществления квалифицированной коррекции нарушений развития детей с УО</w:t>
      </w:r>
    </w:p>
    <w:p w:rsidR="005C349B" w:rsidRDefault="005C349B">
      <w:pPr>
        <w:pStyle w:val="a3"/>
        <w:ind w:left="0" w:firstLine="0"/>
        <w:jc w:val="left"/>
        <w:rPr>
          <w:b/>
        </w:rPr>
      </w:pPr>
    </w:p>
    <w:p w:rsidR="005C349B" w:rsidRDefault="006E54AC">
      <w:pPr>
        <w:spacing w:before="1"/>
        <w:ind w:left="100" w:right="253" w:firstLine="708"/>
        <w:jc w:val="both"/>
        <w:rPr>
          <w:sz w:val="24"/>
        </w:rPr>
      </w:pPr>
      <w:r>
        <w:rPr>
          <w:spacing w:val="-2"/>
          <w:sz w:val="24"/>
        </w:rPr>
        <w:t>В</w:t>
      </w:r>
      <w:r>
        <w:rPr>
          <w:spacing w:val="-4"/>
          <w:sz w:val="24"/>
        </w:rPr>
        <w:t xml:space="preserve"> </w:t>
      </w:r>
      <w:r>
        <w:rPr>
          <w:spacing w:val="-2"/>
          <w:sz w:val="24"/>
        </w:rPr>
        <w:t xml:space="preserve">ДОУ налажено </w:t>
      </w:r>
      <w:r>
        <w:rPr>
          <w:i/>
          <w:spacing w:val="-2"/>
          <w:sz w:val="24"/>
        </w:rPr>
        <w:t>взаимодействие специалистов</w:t>
      </w:r>
      <w:r>
        <w:rPr>
          <w:i/>
          <w:spacing w:val="-5"/>
          <w:sz w:val="24"/>
        </w:rPr>
        <w:t xml:space="preserve"> </w:t>
      </w:r>
      <w:r>
        <w:rPr>
          <w:spacing w:val="-2"/>
          <w:sz w:val="24"/>
        </w:rPr>
        <w:t>всех</w:t>
      </w:r>
      <w:r>
        <w:rPr>
          <w:spacing w:val="-7"/>
          <w:sz w:val="24"/>
        </w:rPr>
        <w:t xml:space="preserve"> </w:t>
      </w:r>
      <w:r>
        <w:rPr>
          <w:spacing w:val="-2"/>
          <w:sz w:val="24"/>
        </w:rPr>
        <w:t>уровней,</w:t>
      </w:r>
      <w:r>
        <w:rPr>
          <w:spacing w:val="-3"/>
          <w:sz w:val="24"/>
        </w:rPr>
        <w:t xml:space="preserve"> </w:t>
      </w:r>
      <w:r>
        <w:rPr>
          <w:spacing w:val="-2"/>
          <w:sz w:val="24"/>
        </w:rPr>
        <w:t xml:space="preserve">позволяющее достичь </w:t>
      </w:r>
      <w:r>
        <w:rPr>
          <w:sz w:val="24"/>
        </w:rPr>
        <w:t>наибольшей эффективности педагогического воздействия.</w:t>
      </w:r>
    </w:p>
    <w:p w:rsidR="005C349B" w:rsidRDefault="005C349B">
      <w:pPr>
        <w:pStyle w:val="a3"/>
        <w:ind w:left="0" w:firstLine="0"/>
        <w:jc w:val="left"/>
      </w:pPr>
    </w:p>
    <w:p w:rsidR="005C349B" w:rsidRDefault="006E54AC">
      <w:pPr>
        <w:pStyle w:val="a3"/>
        <w:ind w:right="245" w:firstLine="708"/>
      </w:pPr>
      <w:r>
        <w:t>Старший воспитатель выступает в роли координатора взаимодействия. Он решает проблему руководства работой педагогов узкого профиля и организации их совместной деятельности</w:t>
      </w:r>
      <w:r>
        <w:rPr>
          <w:spacing w:val="-11"/>
        </w:rPr>
        <w:t xml:space="preserve"> </w:t>
      </w:r>
      <w:r>
        <w:t>в</w:t>
      </w:r>
      <w:r>
        <w:rPr>
          <w:spacing w:val="-11"/>
        </w:rPr>
        <w:t xml:space="preserve"> </w:t>
      </w:r>
      <w:r>
        <w:t>целях</w:t>
      </w:r>
      <w:r>
        <w:rPr>
          <w:spacing w:val="-12"/>
        </w:rPr>
        <w:t xml:space="preserve"> </w:t>
      </w:r>
      <w:r>
        <w:t>улучшения</w:t>
      </w:r>
      <w:r>
        <w:rPr>
          <w:spacing w:val="-9"/>
        </w:rPr>
        <w:t xml:space="preserve"> </w:t>
      </w:r>
      <w:r>
        <w:t>качества</w:t>
      </w:r>
      <w:r>
        <w:rPr>
          <w:spacing w:val="-7"/>
        </w:rPr>
        <w:t xml:space="preserve"> </w:t>
      </w:r>
      <w:r>
        <w:t>образования:</w:t>
      </w:r>
      <w:r>
        <w:rPr>
          <w:spacing w:val="-8"/>
        </w:rPr>
        <w:t xml:space="preserve"> </w:t>
      </w:r>
      <w:r>
        <w:t>обеспечение</w:t>
      </w:r>
      <w:r>
        <w:rPr>
          <w:spacing w:val="-11"/>
        </w:rPr>
        <w:t xml:space="preserve"> </w:t>
      </w:r>
      <w:r>
        <w:t>бережного</w:t>
      </w:r>
      <w:r>
        <w:rPr>
          <w:spacing w:val="-15"/>
        </w:rPr>
        <w:t xml:space="preserve"> </w:t>
      </w:r>
      <w:r>
        <w:t>отношения к здоровью и развитию личности ребенка, создания комфортных условий пребывания в детском саду.</w:t>
      </w:r>
    </w:p>
    <w:p w:rsidR="005C349B" w:rsidRDefault="006E54AC">
      <w:pPr>
        <w:pStyle w:val="a3"/>
        <w:ind w:right="247" w:firstLine="708"/>
      </w:pPr>
      <w:r>
        <w:t>Учитель-дефектолог является организатором и координатором всей коррекционно- развивающей работы в группе. Совместно с педагогом-психологом, воспитателями, медицинскими работниками проводит психолого-педагогическое обследование ребенка, выявление его индивидуальных особенностей развития и потенциальных возможностей в целях коррекции плана работы с детьми, подбора индивидуальных методик, содержания образования, разработки индивидуальных программ коррекционной работы (ИПКР), если это необходимо; коррекционного обучения. Учитель-дефектолог осуществляет подбор оптимальных</w:t>
      </w:r>
      <w:r>
        <w:rPr>
          <w:spacing w:val="-15"/>
        </w:rPr>
        <w:t xml:space="preserve"> </w:t>
      </w:r>
      <w:r>
        <w:t>программ</w:t>
      </w:r>
      <w:r>
        <w:rPr>
          <w:spacing w:val="-12"/>
        </w:rPr>
        <w:t xml:space="preserve"> </w:t>
      </w:r>
      <w:r>
        <w:t>для</w:t>
      </w:r>
      <w:r>
        <w:rPr>
          <w:spacing w:val="-10"/>
        </w:rPr>
        <w:t xml:space="preserve"> </w:t>
      </w:r>
      <w:r>
        <w:t>ребенка,</w:t>
      </w:r>
      <w:r>
        <w:rPr>
          <w:spacing w:val="-13"/>
        </w:rPr>
        <w:t xml:space="preserve"> </w:t>
      </w:r>
      <w:r>
        <w:t>разрабатывает</w:t>
      </w:r>
      <w:r>
        <w:rPr>
          <w:spacing w:val="-9"/>
        </w:rPr>
        <w:t xml:space="preserve"> </w:t>
      </w:r>
      <w:r>
        <w:t>ИПКР,</w:t>
      </w:r>
      <w:r>
        <w:rPr>
          <w:spacing w:val="-9"/>
        </w:rPr>
        <w:t xml:space="preserve"> </w:t>
      </w:r>
      <w:r>
        <w:t>осуществляет</w:t>
      </w:r>
      <w:r>
        <w:rPr>
          <w:spacing w:val="-13"/>
        </w:rPr>
        <w:t xml:space="preserve"> </w:t>
      </w:r>
      <w:r>
        <w:t>консультативную помощь родителям и педагогам.</w:t>
      </w:r>
    </w:p>
    <w:p w:rsidR="005C349B" w:rsidRDefault="006E54AC">
      <w:pPr>
        <w:pStyle w:val="a3"/>
        <w:spacing w:before="1"/>
        <w:ind w:right="246" w:firstLine="708"/>
      </w:pPr>
      <w:r>
        <w:t>Педагог-психолог проводит диагностическое обследование детей с целью определения соответствия их психического развития возрастным нормам и уровня овладения необходимыми навыками и умениями, изучает психологические особенности детей, их интересы, с целью обеспечения индивидуального подхода к каждому ребенку, рекомендует педагогам наиболее продуктивные способы взаимодействия с конкретным ребенком, совместно с другими специалистами работает над коррекцией эмоционально- волевой сферы, развитием познавательных процессов, дает рекомендации воспитателям, специалистам и родителям.</w:t>
      </w:r>
    </w:p>
    <w:p w:rsidR="005C349B" w:rsidRDefault="006E54AC">
      <w:pPr>
        <w:pStyle w:val="a3"/>
        <w:ind w:right="244" w:firstLine="708"/>
      </w:pPr>
      <w:r>
        <w:t>Воспитатели в тесном взаимодействии со специалистами способствуют освоению разноуровневых программ; осуществляют разработку и реализацию ИПКР; обеспечивают щадящий режим; наблюдают за динамикой развития детей; внедряют эффективные технологии в работе с детьми и их родителями.</w:t>
      </w:r>
    </w:p>
    <w:p w:rsidR="005C349B" w:rsidRDefault="006E54AC">
      <w:pPr>
        <w:pStyle w:val="a3"/>
        <w:ind w:right="250" w:firstLine="708"/>
      </w:pPr>
      <w:r>
        <w:t>Музыкальный руководитель осуществляет подбор музыкального, песенного репертуара</w:t>
      </w:r>
      <w:r>
        <w:rPr>
          <w:spacing w:val="2"/>
        </w:rPr>
        <w:t xml:space="preserve"> </w:t>
      </w:r>
      <w:r>
        <w:t>с</w:t>
      </w:r>
      <w:r>
        <w:rPr>
          <w:spacing w:val="5"/>
        </w:rPr>
        <w:t xml:space="preserve"> </w:t>
      </w:r>
      <w:r>
        <w:t>учетом</w:t>
      </w:r>
      <w:r>
        <w:rPr>
          <w:spacing w:val="4"/>
        </w:rPr>
        <w:t xml:space="preserve"> </w:t>
      </w:r>
      <w:r>
        <w:t>особенностей</w:t>
      </w:r>
      <w:r>
        <w:rPr>
          <w:spacing w:val="2"/>
        </w:rPr>
        <w:t xml:space="preserve"> </w:t>
      </w:r>
      <w:r>
        <w:t>детей</w:t>
      </w:r>
      <w:r>
        <w:rPr>
          <w:spacing w:val="4"/>
        </w:rPr>
        <w:t xml:space="preserve"> </w:t>
      </w:r>
      <w:r>
        <w:t>с</w:t>
      </w:r>
      <w:r>
        <w:rPr>
          <w:spacing w:val="3"/>
        </w:rPr>
        <w:t xml:space="preserve"> </w:t>
      </w:r>
      <w:r>
        <w:t>ТМНР;</w:t>
      </w:r>
      <w:r>
        <w:rPr>
          <w:spacing w:val="5"/>
        </w:rPr>
        <w:t xml:space="preserve"> </w:t>
      </w:r>
      <w:r>
        <w:t>использует</w:t>
      </w:r>
      <w:r>
        <w:rPr>
          <w:spacing w:val="5"/>
        </w:rPr>
        <w:t xml:space="preserve"> </w:t>
      </w:r>
      <w:r>
        <w:t>элементы</w:t>
      </w:r>
      <w:r>
        <w:rPr>
          <w:spacing w:val="5"/>
        </w:rPr>
        <w:t xml:space="preserve"> </w:t>
      </w:r>
      <w:r>
        <w:rPr>
          <w:spacing w:val="-2"/>
        </w:rPr>
        <w:t>психогимнастики,</w:t>
      </w:r>
    </w:p>
    <w:p w:rsidR="005C349B" w:rsidRDefault="005C349B">
      <w:pPr>
        <w:sectPr w:rsidR="005C349B">
          <w:pgSz w:w="11910" w:h="16830"/>
          <w:pgMar w:top="1060" w:right="600" w:bottom="800" w:left="1600" w:header="0" w:footer="612" w:gutter="0"/>
          <w:cols w:space="720"/>
        </w:sectPr>
      </w:pPr>
    </w:p>
    <w:p w:rsidR="005C349B" w:rsidRDefault="006E54AC">
      <w:pPr>
        <w:pStyle w:val="a3"/>
        <w:spacing w:before="62"/>
        <w:ind w:firstLine="0"/>
      </w:pPr>
      <w:r>
        <w:lastRenderedPageBreak/>
        <w:t>музыкотерапии,</w:t>
      </w:r>
      <w:r>
        <w:rPr>
          <w:spacing w:val="-12"/>
        </w:rPr>
        <w:t xml:space="preserve"> </w:t>
      </w:r>
      <w:r>
        <w:rPr>
          <w:spacing w:val="-2"/>
        </w:rPr>
        <w:t>логоритмики.</w:t>
      </w:r>
    </w:p>
    <w:p w:rsidR="005C349B" w:rsidRDefault="006E54AC">
      <w:pPr>
        <w:pStyle w:val="a3"/>
        <w:ind w:right="245" w:firstLine="708"/>
      </w:pPr>
      <w:r>
        <w:t xml:space="preserve">Медицинская служба ДОО (врач-невролог, врач-физиотерапевт, врач-психиатр, фельдшер, медицинская сестра по массажу, медицинская сестра по физиопроцедурам, медицинская сестра) осуществляют лечебно-профилактическое сопровождение воспитанников: осмотр детей, назначение лекарственных препаратов, массажа, </w:t>
      </w:r>
      <w:r>
        <w:rPr>
          <w:spacing w:val="-2"/>
        </w:rPr>
        <w:t>физиопроцедур.</w:t>
      </w:r>
    </w:p>
    <w:p w:rsidR="005C349B" w:rsidRDefault="006E54AC">
      <w:pPr>
        <w:pStyle w:val="a3"/>
        <w:ind w:right="247" w:firstLine="708"/>
      </w:pPr>
      <w:r>
        <w:t>Поступательное развитие ребенка возможно только при создании личностно- ориентированного взаимодействия всех специалистов дошкольного учреждения на интегративной основе. Вокруг ребенка совместными действиями различных специалистов создается</w:t>
      </w:r>
      <w:r>
        <w:rPr>
          <w:spacing w:val="-8"/>
        </w:rPr>
        <w:t xml:space="preserve"> </w:t>
      </w:r>
      <w:r>
        <w:t>единое</w:t>
      </w:r>
      <w:r>
        <w:rPr>
          <w:spacing w:val="-6"/>
        </w:rPr>
        <w:t xml:space="preserve"> </w:t>
      </w:r>
      <w:r>
        <w:t>коррекционно-образовательное</w:t>
      </w:r>
      <w:r>
        <w:rPr>
          <w:spacing w:val="-7"/>
        </w:rPr>
        <w:t xml:space="preserve"> </w:t>
      </w:r>
      <w:r>
        <w:t>пространство</w:t>
      </w:r>
      <w:r>
        <w:rPr>
          <w:spacing w:val="-6"/>
        </w:rPr>
        <w:t xml:space="preserve"> </w:t>
      </w:r>
      <w:r>
        <w:t>и</w:t>
      </w:r>
      <w:r>
        <w:rPr>
          <w:spacing w:val="-7"/>
        </w:rPr>
        <w:t xml:space="preserve"> </w:t>
      </w:r>
      <w:r>
        <w:t>определенная</w:t>
      </w:r>
      <w:r>
        <w:rPr>
          <w:spacing w:val="-8"/>
        </w:rPr>
        <w:t xml:space="preserve"> </w:t>
      </w:r>
      <w:r>
        <w:t>предметно- развивающая среда. Только в тесном взаимодействии всех участников педагогического процесса возможно успешное формирование готовности детей с нарушениями развития к школьному обучению, социализации и адаптации их в обществе.</w:t>
      </w:r>
    </w:p>
    <w:p w:rsidR="005C349B" w:rsidRDefault="005C349B">
      <w:pPr>
        <w:pStyle w:val="a3"/>
        <w:spacing w:before="1"/>
        <w:ind w:left="0" w:firstLine="0"/>
        <w:jc w:val="left"/>
      </w:pPr>
    </w:p>
    <w:p w:rsidR="005C349B" w:rsidRDefault="006E54AC" w:rsidP="00CD1F13">
      <w:pPr>
        <w:pStyle w:val="2"/>
        <w:numPr>
          <w:ilvl w:val="2"/>
          <w:numId w:val="97"/>
        </w:numPr>
        <w:tabs>
          <w:tab w:val="left" w:pos="1408"/>
        </w:tabs>
        <w:ind w:left="1408"/>
      </w:pPr>
      <w:bookmarkStart w:id="19" w:name="_TOC_250019"/>
      <w:r>
        <w:t>Программа</w:t>
      </w:r>
      <w:r>
        <w:rPr>
          <w:spacing w:val="-5"/>
        </w:rPr>
        <w:t xml:space="preserve"> </w:t>
      </w:r>
      <w:r>
        <w:t>коррекционно-развивающей</w:t>
      </w:r>
      <w:r>
        <w:rPr>
          <w:spacing w:val="-2"/>
        </w:rPr>
        <w:t xml:space="preserve"> </w:t>
      </w:r>
      <w:r>
        <w:t>работы</w:t>
      </w:r>
      <w:r>
        <w:rPr>
          <w:spacing w:val="-6"/>
        </w:rPr>
        <w:t xml:space="preserve"> </w:t>
      </w:r>
      <w:r>
        <w:t>с</w:t>
      </w:r>
      <w:r>
        <w:rPr>
          <w:spacing w:val="-2"/>
        </w:rPr>
        <w:t xml:space="preserve"> </w:t>
      </w:r>
      <w:r>
        <w:t>детьми</w:t>
      </w:r>
      <w:r>
        <w:rPr>
          <w:spacing w:val="-2"/>
        </w:rPr>
        <w:t xml:space="preserve"> </w:t>
      </w:r>
      <w:r>
        <w:t>с</w:t>
      </w:r>
      <w:r>
        <w:rPr>
          <w:spacing w:val="-1"/>
        </w:rPr>
        <w:t xml:space="preserve"> </w:t>
      </w:r>
      <w:bookmarkEnd w:id="19"/>
      <w:r>
        <w:rPr>
          <w:spacing w:val="-4"/>
        </w:rPr>
        <w:t>ТМНР</w:t>
      </w:r>
    </w:p>
    <w:p w:rsidR="005C349B" w:rsidRDefault="005C349B">
      <w:pPr>
        <w:pStyle w:val="a3"/>
        <w:ind w:left="0" w:firstLine="0"/>
        <w:jc w:val="left"/>
        <w:rPr>
          <w:b/>
        </w:rPr>
      </w:pPr>
    </w:p>
    <w:p w:rsidR="005C349B" w:rsidRDefault="006E54AC">
      <w:pPr>
        <w:pStyle w:val="a3"/>
        <w:spacing w:before="1"/>
        <w:ind w:right="247"/>
      </w:pPr>
      <w:r>
        <w:t>Последовательное всестороннее развитие психологического потенциала обучающихся с ОВЗ, в том числе обучающихся с ТМНР, возможно и происходит в специально созданных условиях воспитания и обучения. Успешность психического развития зависит от своевременности и регулярности оказания коррекционно- педагогической помощи.</w:t>
      </w:r>
    </w:p>
    <w:p w:rsidR="005C349B" w:rsidRDefault="006E54AC">
      <w:pPr>
        <w:pStyle w:val="a3"/>
        <w:ind w:right="248"/>
      </w:pPr>
      <w:r>
        <w:t>Особенности</w:t>
      </w:r>
      <w:r>
        <w:rPr>
          <w:spacing w:val="-15"/>
        </w:rPr>
        <w:t xml:space="preserve"> </w:t>
      </w:r>
      <w:r>
        <w:t>психофизического</w:t>
      </w:r>
      <w:r>
        <w:rPr>
          <w:spacing w:val="-15"/>
        </w:rPr>
        <w:t xml:space="preserve"> </w:t>
      </w:r>
      <w:r>
        <w:t>состояния,</w:t>
      </w:r>
      <w:r>
        <w:rPr>
          <w:spacing w:val="-14"/>
        </w:rPr>
        <w:t xml:space="preserve"> </w:t>
      </w:r>
      <w:r>
        <w:t>тяжесть</w:t>
      </w:r>
      <w:r>
        <w:rPr>
          <w:spacing w:val="-13"/>
        </w:rPr>
        <w:t xml:space="preserve"> </w:t>
      </w:r>
      <w:r>
        <w:t>и</w:t>
      </w:r>
      <w:r>
        <w:rPr>
          <w:spacing w:val="-14"/>
        </w:rPr>
        <w:t xml:space="preserve"> </w:t>
      </w:r>
      <w:r>
        <w:t>сложная</w:t>
      </w:r>
      <w:r>
        <w:rPr>
          <w:spacing w:val="-15"/>
        </w:rPr>
        <w:t xml:space="preserve"> </w:t>
      </w:r>
      <w:r>
        <w:t>структура</w:t>
      </w:r>
      <w:r>
        <w:rPr>
          <w:spacing w:val="-15"/>
        </w:rPr>
        <w:t xml:space="preserve"> </w:t>
      </w:r>
      <w:r>
        <w:t>первичных нарушений развития и их вторичных социальных последствий, большое число как общих, так и специфических образовательных потребностей у обучающихся с ТМНР требуют создания специальных условий обучения для формирования возрастных психологических достижений,</w:t>
      </w:r>
      <w:r>
        <w:rPr>
          <w:spacing w:val="-7"/>
        </w:rPr>
        <w:t xml:space="preserve"> </w:t>
      </w:r>
      <w:r>
        <w:t>ведущей</w:t>
      </w:r>
      <w:r>
        <w:rPr>
          <w:spacing w:val="-3"/>
        </w:rPr>
        <w:t xml:space="preserve"> </w:t>
      </w:r>
      <w:r>
        <w:t>и</w:t>
      </w:r>
      <w:r>
        <w:rPr>
          <w:spacing w:val="-8"/>
        </w:rPr>
        <w:t xml:space="preserve"> </w:t>
      </w:r>
      <w:r>
        <w:t>типичных</w:t>
      </w:r>
      <w:r>
        <w:rPr>
          <w:spacing w:val="-9"/>
        </w:rPr>
        <w:t xml:space="preserve"> </w:t>
      </w:r>
      <w:r>
        <w:t>видов</w:t>
      </w:r>
      <w:r>
        <w:rPr>
          <w:spacing w:val="-9"/>
        </w:rPr>
        <w:t xml:space="preserve"> </w:t>
      </w:r>
      <w:r>
        <w:t>деятельности,</w:t>
      </w:r>
      <w:r>
        <w:rPr>
          <w:spacing w:val="-7"/>
        </w:rPr>
        <w:t xml:space="preserve"> </w:t>
      </w:r>
      <w:r>
        <w:t>а</w:t>
      </w:r>
      <w:r>
        <w:rPr>
          <w:spacing w:val="-6"/>
        </w:rPr>
        <w:t xml:space="preserve"> </w:t>
      </w:r>
      <w:r>
        <w:t>также</w:t>
      </w:r>
      <w:r>
        <w:rPr>
          <w:spacing w:val="-6"/>
        </w:rPr>
        <w:t xml:space="preserve"> </w:t>
      </w:r>
      <w:r>
        <w:t>коррекции</w:t>
      </w:r>
      <w:r>
        <w:rPr>
          <w:spacing w:val="-5"/>
        </w:rPr>
        <w:t xml:space="preserve"> </w:t>
      </w:r>
      <w:r>
        <w:t>как</w:t>
      </w:r>
      <w:r>
        <w:rPr>
          <w:spacing w:val="-6"/>
        </w:rPr>
        <w:t xml:space="preserve"> </w:t>
      </w:r>
      <w:r>
        <w:t>общих,</w:t>
      </w:r>
      <w:r>
        <w:rPr>
          <w:spacing w:val="-7"/>
        </w:rPr>
        <w:t xml:space="preserve"> </w:t>
      </w:r>
      <w:r>
        <w:t>так</w:t>
      </w:r>
      <w:r>
        <w:rPr>
          <w:spacing w:val="-7"/>
        </w:rPr>
        <w:t xml:space="preserve"> </w:t>
      </w:r>
      <w:r>
        <w:t>и специфических отклонений в развитии.</w:t>
      </w:r>
    </w:p>
    <w:p w:rsidR="005C349B" w:rsidRDefault="006E54AC">
      <w:pPr>
        <w:pStyle w:val="a3"/>
        <w:tabs>
          <w:tab w:val="left" w:pos="2208"/>
          <w:tab w:val="left" w:pos="5357"/>
          <w:tab w:val="left" w:pos="6329"/>
          <w:tab w:val="left" w:pos="7617"/>
          <w:tab w:val="left" w:pos="8193"/>
        </w:tabs>
        <w:ind w:right="243"/>
        <w:jc w:val="right"/>
      </w:pPr>
      <w:r>
        <w:rPr>
          <w:spacing w:val="-2"/>
        </w:rPr>
        <w:t>Программа</w:t>
      </w:r>
      <w:r>
        <w:tab/>
      </w:r>
      <w:r>
        <w:rPr>
          <w:spacing w:val="-2"/>
        </w:rPr>
        <w:t>коррекционно-развивающей</w:t>
      </w:r>
      <w:r>
        <w:tab/>
      </w:r>
      <w:r>
        <w:rPr>
          <w:spacing w:val="-2"/>
        </w:rPr>
        <w:t>работы</w:t>
      </w:r>
      <w:r>
        <w:tab/>
      </w:r>
      <w:r>
        <w:rPr>
          <w:spacing w:val="-2"/>
        </w:rPr>
        <w:t>выступает</w:t>
      </w:r>
      <w:r>
        <w:tab/>
      </w:r>
      <w:r>
        <w:rPr>
          <w:spacing w:val="-4"/>
        </w:rPr>
        <w:t>как</w:t>
      </w:r>
      <w:r>
        <w:tab/>
      </w:r>
      <w:r>
        <w:rPr>
          <w:spacing w:val="-2"/>
        </w:rPr>
        <w:t xml:space="preserve">инструмент, </w:t>
      </w:r>
      <w:r>
        <w:t>обеспечивающий</w:t>
      </w:r>
      <w:r>
        <w:rPr>
          <w:spacing w:val="40"/>
        </w:rPr>
        <w:t xml:space="preserve"> </w:t>
      </w:r>
      <w:r>
        <w:t>индивидуализацию</w:t>
      </w:r>
      <w:r>
        <w:rPr>
          <w:spacing w:val="40"/>
        </w:rPr>
        <w:t xml:space="preserve"> </w:t>
      </w:r>
      <w:r>
        <w:t>и</w:t>
      </w:r>
      <w:r>
        <w:rPr>
          <w:spacing w:val="40"/>
        </w:rPr>
        <w:t xml:space="preserve"> </w:t>
      </w:r>
      <w:r>
        <w:t>дифференциацию</w:t>
      </w:r>
      <w:r>
        <w:rPr>
          <w:spacing w:val="40"/>
        </w:rPr>
        <w:t xml:space="preserve"> </w:t>
      </w:r>
      <w:r>
        <w:t>образовательного</w:t>
      </w:r>
      <w:r>
        <w:rPr>
          <w:spacing w:val="40"/>
        </w:rPr>
        <w:t xml:space="preserve"> </w:t>
      </w:r>
      <w:r>
        <w:t>процесса</w:t>
      </w:r>
      <w:r>
        <w:rPr>
          <w:spacing w:val="40"/>
        </w:rPr>
        <w:t xml:space="preserve"> </w:t>
      </w:r>
      <w:r>
        <w:t>в Организации.</w:t>
      </w:r>
      <w:r>
        <w:rPr>
          <w:spacing w:val="80"/>
          <w:w w:val="150"/>
        </w:rPr>
        <w:t xml:space="preserve"> </w:t>
      </w:r>
      <w:r>
        <w:t>Ее</w:t>
      </w:r>
      <w:r>
        <w:rPr>
          <w:spacing w:val="80"/>
          <w:w w:val="150"/>
        </w:rPr>
        <w:t xml:space="preserve"> </w:t>
      </w:r>
      <w:r>
        <w:t>наличие</w:t>
      </w:r>
      <w:r>
        <w:rPr>
          <w:spacing w:val="80"/>
          <w:w w:val="150"/>
        </w:rPr>
        <w:t xml:space="preserve"> </w:t>
      </w:r>
      <w:r>
        <w:t>обеспечивает</w:t>
      </w:r>
      <w:r>
        <w:rPr>
          <w:spacing w:val="80"/>
          <w:w w:val="150"/>
        </w:rPr>
        <w:t xml:space="preserve"> </w:t>
      </w:r>
      <w:r>
        <w:t>возможность</w:t>
      </w:r>
      <w:r>
        <w:rPr>
          <w:spacing w:val="80"/>
        </w:rPr>
        <w:t xml:space="preserve"> </w:t>
      </w:r>
      <w:r>
        <w:t>достижения</w:t>
      </w:r>
      <w:r>
        <w:rPr>
          <w:spacing w:val="80"/>
          <w:w w:val="150"/>
        </w:rPr>
        <w:t xml:space="preserve"> </w:t>
      </w:r>
      <w:r>
        <w:t>детьми</w:t>
      </w:r>
      <w:r>
        <w:rPr>
          <w:spacing w:val="80"/>
          <w:w w:val="150"/>
        </w:rPr>
        <w:t xml:space="preserve"> </w:t>
      </w:r>
      <w:r>
        <w:t>целевых ориентиров АОП ДО и открывает</w:t>
      </w:r>
      <w:r>
        <w:rPr>
          <w:spacing w:val="-1"/>
        </w:rPr>
        <w:t xml:space="preserve"> </w:t>
      </w:r>
      <w:r>
        <w:t>перспективы</w:t>
      </w:r>
      <w:r>
        <w:rPr>
          <w:spacing w:val="-1"/>
        </w:rPr>
        <w:t xml:space="preserve"> </w:t>
      </w:r>
      <w:r>
        <w:t>освоения содержания общего</w:t>
      </w:r>
      <w:r>
        <w:rPr>
          <w:spacing w:val="-2"/>
        </w:rPr>
        <w:t xml:space="preserve"> </w:t>
      </w:r>
      <w:r>
        <w:t>образования.</w:t>
      </w:r>
    </w:p>
    <w:p w:rsidR="005C349B" w:rsidRDefault="006E54AC">
      <w:pPr>
        <w:pStyle w:val="a3"/>
        <w:ind w:right="248"/>
      </w:pPr>
      <w:r>
        <w:t>Содержание коррекционно-развивающей работы формулируется и должно быть представлено для каждой образовательной области Программы и обобщается в индивидуальной программе коррекционной работы (далее - ИПКР). Ориентиром для определения содержания коррекционно-развивающей работы в каждой образовательной области</w:t>
      </w:r>
      <w:r>
        <w:rPr>
          <w:spacing w:val="-13"/>
        </w:rPr>
        <w:t xml:space="preserve"> </w:t>
      </w:r>
      <w:r>
        <w:t>являются</w:t>
      </w:r>
      <w:r>
        <w:rPr>
          <w:spacing w:val="-12"/>
        </w:rPr>
        <w:t xml:space="preserve"> </w:t>
      </w:r>
      <w:r>
        <w:t>актуальные</w:t>
      </w:r>
      <w:r>
        <w:rPr>
          <w:spacing w:val="-13"/>
        </w:rPr>
        <w:t xml:space="preserve"> </w:t>
      </w:r>
      <w:r>
        <w:t>психологические</w:t>
      </w:r>
      <w:r>
        <w:rPr>
          <w:spacing w:val="-11"/>
        </w:rPr>
        <w:t xml:space="preserve"> </w:t>
      </w:r>
      <w:r>
        <w:t>достижения</w:t>
      </w:r>
      <w:r>
        <w:rPr>
          <w:spacing w:val="-10"/>
        </w:rPr>
        <w:t xml:space="preserve"> </w:t>
      </w:r>
      <w:r>
        <w:t>и</w:t>
      </w:r>
      <w:r>
        <w:rPr>
          <w:spacing w:val="-12"/>
        </w:rPr>
        <w:t xml:space="preserve"> </w:t>
      </w:r>
      <w:r>
        <w:t>«зона</w:t>
      </w:r>
      <w:r>
        <w:rPr>
          <w:spacing w:val="-9"/>
        </w:rPr>
        <w:t xml:space="preserve"> </w:t>
      </w:r>
      <w:r>
        <w:t>ближайшего</w:t>
      </w:r>
      <w:r>
        <w:rPr>
          <w:spacing w:val="-9"/>
        </w:rPr>
        <w:t xml:space="preserve"> </w:t>
      </w:r>
      <w:r>
        <w:t>развития» ребенка с ТМНР во всех линиях психического развития (физической, социально- коммуникативной, познавательной, речевой), которые были зафиксированы в ходе последнего контрольного психолого-педагогического обследования.</w:t>
      </w:r>
    </w:p>
    <w:p w:rsidR="005C349B" w:rsidRDefault="006E54AC">
      <w:pPr>
        <w:pStyle w:val="a3"/>
        <w:spacing w:before="1"/>
        <w:ind w:right="247"/>
      </w:pPr>
      <w:r>
        <w:t>Для определения содержания индивидуальной программы коррекционной работы необходимо иметь данные о структуре, характере и степени выраженности нарушений в развитии ребенка; определить уровень психического развития ребенка на момент проведения</w:t>
      </w:r>
      <w:r>
        <w:rPr>
          <w:spacing w:val="-1"/>
        </w:rPr>
        <w:t xml:space="preserve"> </w:t>
      </w:r>
      <w:r>
        <w:t>первичного</w:t>
      </w:r>
      <w:r>
        <w:rPr>
          <w:spacing w:val="-4"/>
        </w:rPr>
        <w:t xml:space="preserve"> </w:t>
      </w:r>
      <w:r>
        <w:t>психолого-педагогического</w:t>
      </w:r>
      <w:r>
        <w:rPr>
          <w:spacing w:val="-2"/>
        </w:rPr>
        <w:t xml:space="preserve"> </w:t>
      </w:r>
      <w:r>
        <w:t>обследования</w:t>
      </w:r>
      <w:r>
        <w:rPr>
          <w:spacing w:val="-5"/>
        </w:rPr>
        <w:t xml:space="preserve"> </w:t>
      </w:r>
      <w:r>
        <w:t>и</w:t>
      </w:r>
      <w:r>
        <w:rPr>
          <w:spacing w:val="-4"/>
        </w:rPr>
        <w:t xml:space="preserve"> </w:t>
      </w:r>
      <w:r>
        <w:t>«зону</w:t>
      </w:r>
      <w:r>
        <w:rPr>
          <w:spacing w:val="-4"/>
        </w:rPr>
        <w:t xml:space="preserve"> </w:t>
      </w:r>
      <w:r>
        <w:t>его</w:t>
      </w:r>
      <w:r>
        <w:rPr>
          <w:spacing w:val="-8"/>
        </w:rPr>
        <w:t xml:space="preserve"> </w:t>
      </w:r>
      <w:r>
        <w:t>ближайшего развития»; изучить социальную ситуацию развития. Учитывая разноуровневый характер психического</w:t>
      </w:r>
      <w:r>
        <w:rPr>
          <w:spacing w:val="-9"/>
        </w:rPr>
        <w:t xml:space="preserve"> </w:t>
      </w:r>
      <w:r>
        <w:t>развития</w:t>
      </w:r>
      <w:r>
        <w:rPr>
          <w:spacing w:val="-11"/>
        </w:rPr>
        <w:t xml:space="preserve"> </w:t>
      </w:r>
      <w:r>
        <w:t>обучающихся</w:t>
      </w:r>
      <w:r>
        <w:rPr>
          <w:spacing w:val="-11"/>
        </w:rPr>
        <w:t xml:space="preserve"> </w:t>
      </w:r>
      <w:r>
        <w:t>с</w:t>
      </w:r>
      <w:r>
        <w:rPr>
          <w:spacing w:val="-15"/>
        </w:rPr>
        <w:t xml:space="preserve"> </w:t>
      </w:r>
      <w:r>
        <w:t>ТМНР,</w:t>
      </w:r>
      <w:r>
        <w:rPr>
          <w:spacing w:val="-12"/>
        </w:rPr>
        <w:t xml:space="preserve"> </w:t>
      </w:r>
      <w:r>
        <w:t>наполнение</w:t>
      </w:r>
      <w:r>
        <w:rPr>
          <w:spacing w:val="-10"/>
        </w:rPr>
        <w:t xml:space="preserve"> </w:t>
      </w:r>
      <w:r>
        <w:t>содержательной</w:t>
      </w:r>
      <w:r>
        <w:rPr>
          <w:spacing w:val="-14"/>
        </w:rPr>
        <w:t xml:space="preserve"> </w:t>
      </w:r>
      <w:r>
        <w:t>части</w:t>
      </w:r>
      <w:r>
        <w:rPr>
          <w:spacing w:val="-13"/>
        </w:rPr>
        <w:t xml:space="preserve"> </w:t>
      </w:r>
      <w:r>
        <w:t>ИПКР</w:t>
      </w:r>
      <w:r>
        <w:rPr>
          <w:spacing w:val="-11"/>
        </w:rPr>
        <w:t xml:space="preserve"> </w:t>
      </w:r>
      <w:r>
        <w:t>по степени</w:t>
      </w:r>
      <w:r>
        <w:rPr>
          <w:spacing w:val="20"/>
        </w:rPr>
        <w:t xml:space="preserve"> </w:t>
      </w:r>
      <w:r>
        <w:t>сложности</w:t>
      </w:r>
      <w:r>
        <w:rPr>
          <w:spacing w:val="17"/>
        </w:rPr>
        <w:t xml:space="preserve"> </w:t>
      </w:r>
      <w:r>
        <w:t>и</w:t>
      </w:r>
      <w:r>
        <w:rPr>
          <w:spacing w:val="17"/>
        </w:rPr>
        <w:t xml:space="preserve"> </w:t>
      </w:r>
      <w:r>
        <w:t>объему</w:t>
      </w:r>
      <w:r>
        <w:rPr>
          <w:spacing w:val="21"/>
        </w:rPr>
        <w:t xml:space="preserve"> </w:t>
      </w:r>
      <w:r>
        <w:t>предлагаемого</w:t>
      </w:r>
      <w:r>
        <w:rPr>
          <w:spacing w:val="19"/>
        </w:rPr>
        <w:t xml:space="preserve"> </w:t>
      </w:r>
      <w:r>
        <w:t>материала</w:t>
      </w:r>
      <w:r>
        <w:rPr>
          <w:spacing w:val="18"/>
        </w:rPr>
        <w:t xml:space="preserve"> </w:t>
      </w:r>
      <w:r>
        <w:t>определяется</w:t>
      </w:r>
      <w:r>
        <w:rPr>
          <w:spacing w:val="19"/>
        </w:rPr>
        <w:t xml:space="preserve"> </w:t>
      </w:r>
      <w:r>
        <w:t>на</w:t>
      </w:r>
      <w:r>
        <w:rPr>
          <w:spacing w:val="17"/>
        </w:rPr>
        <w:t xml:space="preserve"> </w:t>
      </w:r>
      <w:r>
        <w:t>основе</w:t>
      </w:r>
      <w:r>
        <w:rPr>
          <w:spacing w:val="17"/>
        </w:rPr>
        <w:t xml:space="preserve"> </w:t>
      </w:r>
      <w:r>
        <w:rPr>
          <w:spacing w:val="-2"/>
        </w:rPr>
        <w:t>принципа</w:t>
      </w:r>
    </w:p>
    <w:p w:rsidR="005C349B" w:rsidRDefault="006E54AC">
      <w:pPr>
        <w:pStyle w:val="a3"/>
        <w:spacing w:before="1"/>
        <w:ind w:right="245" w:firstLine="0"/>
      </w:pPr>
      <w:r>
        <w:t>«от простого к сложному». В ИПКР допускается корректировка и видоизменение ее содержания, необходимость которых возникает в процессе работы, предусматривается возможность включения дополнительного материала или наоборот сокращения какого- либо содержания. При этом изменение содержания программы является определенным отражением изменений, происходящих с ребенком в процессе работы.</w:t>
      </w:r>
    </w:p>
    <w:p w:rsidR="005C349B" w:rsidRDefault="006E54AC">
      <w:pPr>
        <w:pStyle w:val="a3"/>
        <w:ind w:left="821" w:firstLine="0"/>
      </w:pPr>
      <w:r>
        <w:t>В</w:t>
      </w:r>
      <w:r>
        <w:rPr>
          <w:spacing w:val="66"/>
        </w:rPr>
        <w:t xml:space="preserve"> </w:t>
      </w:r>
      <w:r>
        <w:t>разработке</w:t>
      </w:r>
      <w:r>
        <w:rPr>
          <w:spacing w:val="69"/>
        </w:rPr>
        <w:t xml:space="preserve"> </w:t>
      </w:r>
      <w:r>
        <w:t>содержания</w:t>
      </w:r>
      <w:r>
        <w:rPr>
          <w:spacing w:val="69"/>
        </w:rPr>
        <w:t xml:space="preserve"> </w:t>
      </w:r>
      <w:r>
        <w:t>ИПКР</w:t>
      </w:r>
      <w:r>
        <w:rPr>
          <w:spacing w:val="62"/>
        </w:rPr>
        <w:t xml:space="preserve"> </w:t>
      </w:r>
      <w:r>
        <w:t>для</w:t>
      </w:r>
      <w:r>
        <w:rPr>
          <w:spacing w:val="64"/>
        </w:rPr>
        <w:t xml:space="preserve"> </w:t>
      </w:r>
      <w:r>
        <w:t>ребенка</w:t>
      </w:r>
      <w:r>
        <w:rPr>
          <w:spacing w:val="65"/>
        </w:rPr>
        <w:t xml:space="preserve"> </w:t>
      </w:r>
      <w:r>
        <w:t>с</w:t>
      </w:r>
      <w:r>
        <w:rPr>
          <w:spacing w:val="64"/>
        </w:rPr>
        <w:t xml:space="preserve"> </w:t>
      </w:r>
      <w:r>
        <w:t>ТМНР</w:t>
      </w:r>
      <w:r>
        <w:rPr>
          <w:spacing w:val="65"/>
        </w:rPr>
        <w:t xml:space="preserve"> </w:t>
      </w:r>
      <w:r>
        <w:t>принимают</w:t>
      </w:r>
      <w:r>
        <w:rPr>
          <w:spacing w:val="67"/>
        </w:rPr>
        <w:t xml:space="preserve"> </w:t>
      </w:r>
      <w:r>
        <w:t>участие</w:t>
      </w:r>
      <w:r>
        <w:rPr>
          <w:spacing w:val="70"/>
        </w:rPr>
        <w:t xml:space="preserve"> </w:t>
      </w:r>
      <w:r>
        <w:rPr>
          <w:spacing w:val="-5"/>
        </w:rPr>
        <w:t>все</w:t>
      </w:r>
    </w:p>
    <w:p w:rsidR="005C349B" w:rsidRDefault="005C349B">
      <w:pPr>
        <w:sectPr w:rsidR="005C349B">
          <w:pgSz w:w="11910" w:h="16830"/>
          <w:pgMar w:top="1060" w:right="600" w:bottom="800" w:left="1600" w:header="0" w:footer="612" w:gutter="0"/>
          <w:cols w:space="720"/>
        </w:sectPr>
      </w:pPr>
    </w:p>
    <w:p w:rsidR="005C349B" w:rsidRDefault="006E54AC">
      <w:pPr>
        <w:pStyle w:val="a3"/>
        <w:spacing w:before="62"/>
        <w:ind w:right="247" w:firstLine="0"/>
      </w:pPr>
      <w:r>
        <w:lastRenderedPageBreak/>
        <w:t>специалисты, реализующие образовательный процесс в Организации (экспертная группа) при непосредственном участии родителей (законных представителей).</w:t>
      </w:r>
    </w:p>
    <w:p w:rsidR="005C349B" w:rsidRDefault="006E54AC">
      <w:pPr>
        <w:pStyle w:val="a3"/>
        <w:ind w:left="821" w:firstLine="0"/>
      </w:pPr>
      <w:r>
        <w:t>Содержание</w:t>
      </w:r>
      <w:r>
        <w:rPr>
          <w:spacing w:val="-1"/>
        </w:rPr>
        <w:t xml:space="preserve"> </w:t>
      </w:r>
      <w:r>
        <w:t>ИПКР</w:t>
      </w:r>
      <w:r>
        <w:rPr>
          <w:spacing w:val="-5"/>
        </w:rPr>
        <w:t xml:space="preserve"> </w:t>
      </w:r>
      <w:r>
        <w:t>определяется</w:t>
      </w:r>
      <w:r>
        <w:rPr>
          <w:spacing w:val="-3"/>
        </w:rPr>
        <w:t xml:space="preserve"> </w:t>
      </w:r>
      <w:r>
        <w:t>следующим</w:t>
      </w:r>
      <w:r>
        <w:rPr>
          <w:spacing w:val="-2"/>
        </w:rPr>
        <w:t xml:space="preserve"> образом:</w:t>
      </w:r>
    </w:p>
    <w:p w:rsidR="005C349B" w:rsidRDefault="006E54AC" w:rsidP="00CD1F13">
      <w:pPr>
        <w:pStyle w:val="a4"/>
        <w:numPr>
          <w:ilvl w:val="0"/>
          <w:numId w:val="55"/>
        </w:numPr>
        <w:tabs>
          <w:tab w:val="left" w:pos="1139"/>
        </w:tabs>
        <w:ind w:right="255" w:firstLine="720"/>
        <w:rPr>
          <w:sz w:val="24"/>
        </w:rPr>
      </w:pPr>
      <w:r>
        <w:rPr>
          <w:sz w:val="24"/>
        </w:rPr>
        <w:t>Работа начинается с определения индивидуальных особых образовательных потребностей ребенка с ТМНР, включает:</w:t>
      </w:r>
    </w:p>
    <w:p w:rsidR="005C349B" w:rsidRDefault="006E54AC">
      <w:pPr>
        <w:pStyle w:val="a3"/>
        <w:ind w:right="250"/>
      </w:pPr>
      <w:r>
        <w:t>сбор медико-социальной информации о здоровье, социальных условиях жизни и психическом развитии ребенка в ходе беседы и анкетирования родителей (законных представителей), анализа рекомендаций ПМПК и заключения врачебной комиссии медицинской организации;</w:t>
      </w:r>
    </w:p>
    <w:p w:rsidR="005C349B" w:rsidRDefault="006E54AC">
      <w:pPr>
        <w:pStyle w:val="a3"/>
        <w:spacing w:before="1"/>
        <w:ind w:right="244"/>
      </w:pPr>
      <w:r>
        <w:t>углубленное</w:t>
      </w:r>
      <w:r>
        <w:rPr>
          <w:spacing w:val="-5"/>
        </w:rPr>
        <w:t xml:space="preserve"> </w:t>
      </w:r>
      <w:r>
        <w:t>психолого-педагогическое</w:t>
      </w:r>
      <w:r>
        <w:rPr>
          <w:spacing w:val="-9"/>
        </w:rPr>
        <w:t xml:space="preserve"> </w:t>
      </w:r>
      <w:r>
        <w:t>обследование</w:t>
      </w:r>
      <w:r>
        <w:rPr>
          <w:spacing w:val="-1"/>
        </w:rPr>
        <w:t xml:space="preserve"> </w:t>
      </w:r>
      <w:r>
        <w:t>ребенка</w:t>
      </w:r>
      <w:r>
        <w:rPr>
          <w:spacing w:val="-4"/>
        </w:rPr>
        <w:t xml:space="preserve"> </w:t>
      </w:r>
      <w:r>
        <w:t>с</w:t>
      </w:r>
      <w:r>
        <w:rPr>
          <w:spacing w:val="-5"/>
        </w:rPr>
        <w:t xml:space="preserve"> </w:t>
      </w:r>
      <w:r>
        <w:t>целью</w:t>
      </w:r>
      <w:r>
        <w:rPr>
          <w:spacing w:val="-5"/>
        </w:rPr>
        <w:t xml:space="preserve"> </w:t>
      </w:r>
      <w:r>
        <w:t>определения актуального</w:t>
      </w:r>
      <w:r>
        <w:rPr>
          <w:spacing w:val="-3"/>
        </w:rPr>
        <w:t xml:space="preserve"> </w:t>
      </w:r>
      <w:r>
        <w:t>уровня</w:t>
      </w:r>
      <w:r>
        <w:rPr>
          <w:spacing w:val="-3"/>
        </w:rPr>
        <w:t xml:space="preserve"> </w:t>
      </w:r>
      <w:r>
        <w:t>психического</w:t>
      </w:r>
      <w:r>
        <w:rPr>
          <w:spacing w:val="-5"/>
        </w:rPr>
        <w:t xml:space="preserve"> </w:t>
      </w:r>
      <w:r>
        <w:t>развития,</w:t>
      </w:r>
      <w:r>
        <w:rPr>
          <w:spacing w:val="-4"/>
        </w:rPr>
        <w:t xml:space="preserve"> </w:t>
      </w:r>
      <w:r>
        <w:t>структуры</w:t>
      </w:r>
      <w:r>
        <w:rPr>
          <w:spacing w:val="-1"/>
        </w:rPr>
        <w:t xml:space="preserve"> </w:t>
      </w:r>
      <w:r>
        <w:t>нарушений</w:t>
      </w:r>
      <w:r>
        <w:rPr>
          <w:spacing w:val="-2"/>
        </w:rPr>
        <w:t xml:space="preserve"> </w:t>
      </w:r>
      <w:r>
        <w:t>психического</w:t>
      </w:r>
      <w:r>
        <w:rPr>
          <w:spacing w:val="-5"/>
        </w:rPr>
        <w:t xml:space="preserve"> </w:t>
      </w:r>
      <w:r>
        <w:t>развития, потенциальных возможностей в обучении, индивидуальных особенностей поведения и личностных характеристик на момент поступления в Организацию.</w:t>
      </w:r>
    </w:p>
    <w:p w:rsidR="005C349B" w:rsidRDefault="006E54AC" w:rsidP="00CD1F13">
      <w:pPr>
        <w:pStyle w:val="a4"/>
        <w:numPr>
          <w:ilvl w:val="0"/>
          <w:numId w:val="55"/>
        </w:numPr>
        <w:tabs>
          <w:tab w:val="left" w:pos="1191"/>
        </w:tabs>
        <w:ind w:right="248" w:firstLine="720"/>
        <w:rPr>
          <w:sz w:val="24"/>
        </w:rPr>
      </w:pPr>
      <w:r>
        <w:rPr>
          <w:sz w:val="24"/>
        </w:rPr>
        <w:t>На основании всестороннего анализа результатов обследования членами экспертной группы в сотрудничестве с родителями (законными представителями) осуществляется наполнение ИПКР конкретным содержанием, которое соответствует индивидуальным особым образовательным потребностям ребенка:</w:t>
      </w:r>
    </w:p>
    <w:p w:rsidR="005C349B" w:rsidRDefault="006E54AC">
      <w:pPr>
        <w:pStyle w:val="a3"/>
        <w:spacing w:before="1"/>
        <w:ind w:right="247"/>
      </w:pPr>
      <w:r>
        <w:t>определяются конкретные задачи обучения в каждой из пяти образовательных областей;</w:t>
      </w:r>
      <w:r>
        <w:rPr>
          <w:spacing w:val="-3"/>
        </w:rPr>
        <w:t xml:space="preserve"> </w:t>
      </w:r>
      <w:r>
        <w:t>основные</w:t>
      </w:r>
      <w:r>
        <w:rPr>
          <w:spacing w:val="-4"/>
        </w:rPr>
        <w:t xml:space="preserve"> </w:t>
      </w:r>
      <w:r>
        <w:t>направления</w:t>
      </w:r>
      <w:r>
        <w:rPr>
          <w:spacing w:val="-5"/>
        </w:rPr>
        <w:t xml:space="preserve"> </w:t>
      </w:r>
      <w:r>
        <w:t>и</w:t>
      </w:r>
      <w:r>
        <w:rPr>
          <w:spacing w:val="-9"/>
        </w:rPr>
        <w:t xml:space="preserve"> </w:t>
      </w:r>
      <w:r>
        <w:t>содержание</w:t>
      </w:r>
      <w:r>
        <w:rPr>
          <w:spacing w:val="-4"/>
        </w:rPr>
        <w:t xml:space="preserve"> </w:t>
      </w:r>
      <w:r>
        <w:t>коррекционной</w:t>
      </w:r>
      <w:r>
        <w:rPr>
          <w:spacing w:val="-6"/>
        </w:rPr>
        <w:t xml:space="preserve"> </w:t>
      </w:r>
      <w:r>
        <w:t>работы</w:t>
      </w:r>
      <w:r>
        <w:rPr>
          <w:spacing w:val="-2"/>
        </w:rPr>
        <w:t xml:space="preserve"> </w:t>
      </w:r>
      <w:r>
        <w:t>с</w:t>
      </w:r>
      <w:r>
        <w:rPr>
          <w:spacing w:val="-3"/>
        </w:rPr>
        <w:t xml:space="preserve"> </w:t>
      </w:r>
      <w:r>
        <w:t>учетом</w:t>
      </w:r>
      <w:r>
        <w:rPr>
          <w:spacing w:val="-7"/>
        </w:rPr>
        <w:t xml:space="preserve"> </w:t>
      </w:r>
      <w:r>
        <w:t>структуры дефекта, а также наиболее эффективные методы и приемы обучения, способствующие успешному</w:t>
      </w:r>
      <w:r>
        <w:rPr>
          <w:spacing w:val="-15"/>
        </w:rPr>
        <w:t xml:space="preserve"> </w:t>
      </w:r>
      <w:r>
        <w:t>овладению</w:t>
      </w:r>
      <w:r>
        <w:rPr>
          <w:spacing w:val="-15"/>
        </w:rPr>
        <w:t xml:space="preserve"> </w:t>
      </w:r>
      <w:r>
        <w:t>ребенком</w:t>
      </w:r>
      <w:r>
        <w:rPr>
          <w:spacing w:val="-15"/>
        </w:rPr>
        <w:t xml:space="preserve"> </w:t>
      </w:r>
      <w:r>
        <w:t>содержанием</w:t>
      </w:r>
      <w:r>
        <w:rPr>
          <w:spacing w:val="-15"/>
        </w:rPr>
        <w:t xml:space="preserve"> </w:t>
      </w:r>
      <w:r>
        <w:t>ИПКР.</w:t>
      </w:r>
      <w:r>
        <w:rPr>
          <w:spacing w:val="-15"/>
        </w:rPr>
        <w:t xml:space="preserve"> </w:t>
      </w:r>
      <w:r>
        <w:t>Помощь</w:t>
      </w:r>
      <w:r>
        <w:rPr>
          <w:spacing w:val="-15"/>
        </w:rPr>
        <w:t xml:space="preserve"> </w:t>
      </w:r>
      <w:r>
        <w:t>в</w:t>
      </w:r>
      <w:r>
        <w:rPr>
          <w:spacing w:val="-15"/>
        </w:rPr>
        <w:t xml:space="preserve"> </w:t>
      </w:r>
      <w:r>
        <w:t>определении</w:t>
      </w:r>
      <w:r>
        <w:rPr>
          <w:spacing w:val="-15"/>
        </w:rPr>
        <w:t xml:space="preserve"> </w:t>
      </w:r>
      <w:r>
        <w:t>направлений, методов и приемов коррекционно-педагогической работы специалисту может оказать современная методическая литература и учебные пособия, где подробно изложено содержание коррекционной работы с детьми, имеющими сенсорные, двигательные и другие нарушения;</w:t>
      </w:r>
    </w:p>
    <w:p w:rsidR="005C349B" w:rsidRDefault="006E54AC">
      <w:pPr>
        <w:pStyle w:val="a3"/>
        <w:ind w:right="248"/>
      </w:pPr>
      <w:r>
        <w:t>результаты анализа данных психолого-педагогического обследования ребенка с ТМНР используются для определения мер и условий, необходимых для реализации потребности в уходе и присмотре (кормлении, одевании или раздевании, совершении гигиенических процедур, передвижении), а также для обеспечения безопасной среды;</w:t>
      </w:r>
    </w:p>
    <w:p w:rsidR="005C349B" w:rsidRDefault="006E54AC">
      <w:pPr>
        <w:pStyle w:val="a3"/>
        <w:ind w:right="249"/>
      </w:pPr>
      <w:r>
        <w:t>определяется перечень необходимых технических средств (включая индивидуальные</w:t>
      </w:r>
      <w:r>
        <w:rPr>
          <w:spacing w:val="-15"/>
        </w:rPr>
        <w:t xml:space="preserve"> </w:t>
      </w:r>
      <w:r>
        <w:t>средства</w:t>
      </w:r>
      <w:r>
        <w:rPr>
          <w:spacing w:val="-15"/>
        </w:rPr>
        <w:t xml:space="preserve"> </w:t>
      </w:r>
      <w:r>
        <w:t>реабилитации),</w:t>
      </w:r>
      <w:r>
        <w:rPr>
          <w:spacing w:val="-15"/>
        </w:rPr>
        <w:t xml:space="preserve"> </w:t>
      </w:r>
      <w:r>
        <w:t>дидактических</w:t>
      </w:r>
      <w:r>
        <w:rPr>
          <w:spacing w:val="-15"/>
        </w:rPr>
        <w:t xml:space="preserve"> </w:t>
      </w:r>
      <w:r>
        <w:t>и</w:t>
      </w:r>
      <w:r>
        <w:rPr>
          <w:spacing w:val="-15"/>
        </w:rPr>
        <w:t xml:space="preserve"> </w:t>
      </w:r>
      <w:r>
        <w:t>игровых</w:t>
      </w:r>
      <w:r>
        <w:rPr>
          <w:spacing w:val="-15"/>
        </w:rPr>
        <w:t xml:space="preserve"> </w:t>
      </w:r>
      <w:r>
        <w:t>пособий,</w:t>
      </w:r>
      <w:r>
        <w:rPr>
          <w:spacing w:val="-15"/>
        </w:rPr>
        <w:t xml:space="preserve"> </w:t>
      </w:r>
      <w:r>
        <w:t>необходимых для реализации содержания ИПКР.</w:t>
      </w:r>
    </w:p>
    <w:p w:rsidR="005C349B" w:rsidRDefault="006E54AC">
      <w:pPr>
        <w:pStyle w:val="a3"/>
        <w:spacing w:before="1"/>
        <w:ind w:right="248"/>
      </w:pPr>
      <w:r>
        <w:t>определяются</w:t>
      </w:r>
      <w:r>
        <w:rPr>
          <w:spacing w:val="-14"/>
        </w:rPr>
        <w:t xml:space="preserve"> </w:t>
      </w:r>
      <w:r>
        <w:t>формы</w:t>
      </w:r>
      <w:r>
        <w:rPr>
          <w:spacing w:val="-9"/>
        </w:rPr>
        <w:t xml:space="preserve"> </w:t>
      </w:r>
      <w:r>
        <w:t>сотрудничества</w:t>
      </w:r>
      <w:r>
        <w:rPr>
          <w:spacing w:val="-10"/>
        </w:rPr>
        <w:t xml:space="preserve"> </w:t>
      </w:r>
      <w:r>
        <w:t>Организации</w:t>
      </w:r>
      <w:r>
        <w:rPr>
          <w:spacing w:val="-14"/>
        </w:rPr>
        <w:t xml:space="preserve"> </w:t>
      </w:r>
      <w:r>
        <w:t>с</w:t>
      </w:r>
      <w:r>
        <w:rPr>
          <w:spacing w:val="-11"/>
        </w:rPr>
        <w:t xml:space="preserve"> </w:t>
      </w:r>
      <w:r>
        <w:t>семьей</w:t>
      </w:r>
      <w:r>
        <w:rPr>
          <w:spacing w:val="-7"/>
        </w:rPr>
        <w:t xml:space="preserve"> </w:t>
      </w:r>
      <w:r>
        <w:t>обучающегося,</w:t>
      </w:r>
      <w:r>
        <w:rPr>
          <w:spacing w:val="-12"/>
        </w:rPr>
        <w:t xml:space="preserve"> </w:t>
      </w:r>
      <w:r>
        <w:t>степень участия родителей (законных представителей) в реализации содержания ИПКР на данном этапе его развития в домашних условиях.</w:t>
      </w:r>
    </w:p>
    <w:p w:rsidR="005C349B" w:rsidRDefault="006E54AC" w:rsidP="00CD1F13">
      <w:pPr>
        <w:pStyle w:val="a4"/>
        <w:numPr>
          <w:ilvl w:val="0"/>
          <w:numId w:val="55"/>
        </w:numPr>
        <w:tabs>
          <w:tab w:val="left" w:pos="1175"/>
        </w:tabs>
        <w:ind w:right="247" w:firstLine="720"/>
        <w:rPr>
          <w:sz w:val="24"/>
        </w:rPr>
      </w:pPr>
      <w:r>
        <w:rPr>
          <w:sz w:val="24"/>
        </w:rPr>
        <w:t>Разработанная ИПКР утверждается ППк Организации. В зависимости от результатов анализа медико-социальной информации и психолого-педагогического обследования ребенка с ТМНР ППк устанавливает срок реализации ИПКР. Он составляет не менее 3 месяцев, но не может превышать одного года.</w:t>
      </w:r>
    </w:p>
    <w:p w:rsidR="005C349B" w:rsidRDefault="006E54AC" w:rsidP="00CD1F13">
      <w:pPr>
        <w:pStyle w:val="a4"/>
        <w:numPr>
          <w:ilvl w:val="0"/>
          <w:numId w:val="55"/>
        </w:numPr>
        <w:tabs>
          <w:tab w:val="left" w:pos="1147"/>
        </w:tabs>
        <w:ind w:right="246" w:firstLine="720"/>
        <w:rPr>
          <w:sz w:val="24"/>
        </w:rPr>
      </w:pPr>
      <w:r>
        <w:rPr>
          <w:sz w:val="24"/>
        </w:rPr>
        <w:t>В процессе реализации ИПКР проводится промежуточный мониторинг, по результатам которого допускается внесение корректив в различные структурные компоненты программы.</w:t>
      </w:r>
    </w:p>
    <w:p w:rsidR="005C349B" w:rsidRDefault="006E54AC" w:rsidP="00CD1F13">
      <w:pPr>
        <w:pStyle w:val="a4"/>
        <w:numPr>
          <w:ilvl w:val="0"/>
          <w:numId w:val="55"/>
        </w:numPr>
        <w:tabs>
          <w:tab w:val="left" w:pos="1207"/>
        </w:tabs>
        <w:spacing w:before="1"/>
        <w:ind w:right="244" w:firstLine="720"/>
        <w:rPr>
          <w:sz w:val="24"/>
        </w:rPr>
      </w:pPr>
      <w:r>
        <w:rPr>
          <w:sz w:val="24"/>
        </w:rPr>
        <w:t>По окончании установленного срока проводится коллегиальный анализ результатов реализации ИПКР. ППк Организации на основании данных психолого- педагогического обследования ребенка с ТМНР, мнения родителей (законных представителей) и специалистов, реализующих образовательный процесс, принимает решение о корректировке содержания ИПКР или прекращении ее действия. Важно, чтобы в</w:t>
      </w:r>
      <w:r>
        <w:rPr>
          <w:spacing w:val="-5"/>
          <w:sz w:val="24"/>
        </w:rPr>
        <w:t xml:space="preserve"> </w:t>
      </w:r>
      <w:r>
        <w:rPr>
          <w:sz w:val="24"/>
        </w:rPr>
        <w:t>процессе</w:t>
      </w:r>
      <w:r>
        <w:rPr>
          <w:spacing w:val="-4"/>
          <w:sz w:val="24"/>
        </w:rPr>
        <w:t xml:space="preserve"> </w:t>
      </w:r>
      <w:r>
        <w:rPr>
          <w:sz w:val="24"/>
        </w:rPr>
        <w:t>оценки</w:t>
      </w:r>
      <w:r>
        <w:rPr>
          <w:spacing w:val="-5"/>
          <w:sz w:val="24"/>
        </w:rPr>
        <w:t xml:space="preserve"> </w:t>
      </w:r>
      <w:r>
        <w:rPr>
          <w:sz w:val="24"/>
        </w:rPr>
        <w:t>эффективности</w:t>
      </w:r>
      <w:r>
        <w:rPr>
          <w:spacing w:val="-4"/>
          <w:sz w:val="24"/>
        </w:rPr>
        <w:t xml:space="preserve"> </w:t>
      </w:r>
      <w:r>
        <w:rPr>
          <w:sz w:val="24"/>
        </w:rPr>
        <w:t>реализации</w:t>
      </w:r>
      <w:r>
        <w:rPr>
          <w:spacing w:val="-4"/>
          <w:sz w:val="24"/>
        </w:rPr>
        <w:t xml:space="preserve"> </w:t>
      </w:r>
      <w:r>
        <w:rPr>
          <w:sz w:val="24"/>
        </w:rPr>
        <w:t>ИПКР</w:t>
      </w:r>
      <w:r>
        <w:rPr>
          <w:spacing w:val="-8"/>
          <w:sz w:val="24"/>
        </w:rPr>
        <w:t xml:space="preserve"> </w:t>
      </w:r>
      <w:r>
        <w:rPr>
          <w:sz w:val="24"/>
        </w:rPr>
        <w:t>было</w:t>
      </w:r>
      <w:r>
        <w:rPr>
          <w:spacing w:val="-4"/>
          <w:sz w:val="24"/>
        </w:rPr>
        <w:t xml:space="preserve"> </w:t>
      </w:r>
      <w:r>
        <w:rPr>
          <w:sz w:val="24"/>
        </w:rPr>
        <w:t>уделено</w:t>
      </w:r>
      <w:r>
        <w:rPr>
          <w:spacing w:val="-4"/>
          <w:sz w:val="24"/>
        </w:rPr>
        <w:t xml:space="preserve"> </w:t>
      </w:r>
      <w:r>
        <w:rPr>
          <w:sz w:val="24"/>
        </w:rPr>
        <w:t>место</w:t>
      </w:r>
      <w:r>
        <w:rPr>
          <w:spacing w:val="-5"/>
          <w:sz w:val="24"/>
        </w:rPr>
        <w:t xml:space="preserve"> </w:t>
      </w:r>
      <w:r>
        <w:rPr>
          <w:sz w:val="24"/>
        </w:rPr>
        <w:t>анализу</w:t>
      </w:r>
      <w:r>
        <w:rPr>
          <w:spacing w:val="-5"/>
          <w:sz w:val="24"/>
        </w:rPr>
        <w:t xml:space="preserve"> </w:t>
      </w:r>
      <w:r>
        <w:rPr>
          <w:sz w:val="24"/>
        </w:rPr>
        <w:t>качества и полноты созданных для данного ребенка специальных образовательных условий для его полноценного включения в образовательный процесс в соответствии с индивидуальными психологическими</w:t>
      </w:r>
      <w:r>
        <w:rPr>
          <w:spacing w:val="-2"/>
          <w:sz w:val="24"/>
        </w:rPr>
        <w:t xml:space="preserve"> </w:t>
      </w:r>
      <w:r>
        <w:rPr>
          <w:sz w:val="24"/>
        </w:rPr>
        <w:t>особенностями</w:t>
      </w:r>
      <w:r>
        <w:rPr>
          <w:spacing w:val="-2"/>
          <w:sz w:val="24"/>
        </w:rPr>
        <w:t xml:space="preserve"> </w:t>
      </w:r>
      <w:r>
        <w:rPr>
          <w:sz w:val="24"/>
        </w:rPr>
        <w:t>и</w:t>
      </w:r>
      <w:r>
        <w:rPr>
          <w:spacing w:val="-5"/>
          <w:sz w:val="24"/>
        </w:rPr>
        <w:t xml:space="preserve"> </w:t>
      </w:r>
      <w:r>
        <w:rPr>
          <w:sz w:val="24"/>
        </w:rPr>
        <w:t>возможностями.</w:t>
      </w:r>
      <w:r>
        <w:rPr>
          <w:spacing w:val="-4"/>
          <w:sz w:val="24"/>
        </w:rPr>
        <w:t xml:space="preserve"> </w:t>
      </w:r>
      <w:r>
        <w:rPr>
          <w:sz w:val="24"/>
        </w:rPr>
        <w:t>Положительная</w:t>
      </w:r>
      <w:r>
        <w:rPr>
          <w:spacing w:val="-3"/>
          <w:sz w:val="24"/>
        </w:rPr>
        <w:t xml:space="preserve"> </w:t>
      </w:r>
      <w:r>
        <w:rPr>
          <w:sz w:val="24"/>
        </w:rPr>
        <w:t>динамика</w:t>
      </w:r>
      <w:r>
        <w:rPr>
          <w:spacing w:val="-4"/>
          <w:sz w:val="24"/>
        </w:rPr>
        <w:t xml:space="preserve"> </w:t>
      </w:r>
      <w:r>
        <w:rPr>
          <w:sz w:val="24"/>
        </w:rPr>
        <w:t>в</w:t>
      </w:r>
      <w:r>
        <w:rPr>
          <w:spacing w:val="-6"/>
          <w:sz w:val="24"/>
        </w:rPr>
        <w:t xml:space="preserve"> </w:t>
      </w:r>
      <w:r>
        <w:rPr>
          <w:sz w:val="24"/>
        </w:rPr>
        <w:t>развитии ребенка и социализации является основанием для разработки нового содержания ИПКР.</w:t>
      </w:r>
    </w:p>
    <w:p w:rsidR="005C349B" w:rsidRDefault="005C349B">
      <w:pPr>
        <w:jc w:val="both"/>
        <w:rPr>
          <w:sz w:val="24"/>
        </w:rPr>
        <w:sectPr w:rsidR="005C349B">
          <w:pgSz w:w="11910" w:h="16830"/>
          <w:pgMar w:top="1060" w:right="600" w:bottom="800" w:left="1600" w:header="0" w:footer="612" w:gutter="0"/>
          <w:cols w:space="720"/>
        </w:sectPr>
      </w:pPr>
    </w:p>
    <w:p w:rsidR="005C349B" w:rsidRDefault="006E54AC">
      <w:pPr>
        <w:pStyle w:val="a3"/>
        <w:spacing w:before="62"/>
        <w:ind w:right="247"/>
      </w:pPr>
      <w:r>
        <w:lastRenderedPageBreak/>
        <w:t>В ходе коррекционно-развивающей работы у обучающихся с ТМНР на каждом возрастном</w:t>
      </w:r>
      <w:r>
        <w:rPr>
          <w:spacing w:val="-9"/>
        </w:rPr>
        <w:t xml:space="preserve"> </w:t>
      </w:r>
      <w:r>
        <w:t>этапе</w:t>
      </w:r>
      <w:r>
        <w:rPr>
          <w:spacing w:val="-6"/>
        </w:rPr>
        <w:t xml:space="preserve"> </w:t>
      </w:r>
      <w:r>
        <w:t>необходимо</w:t>
      </w:r>
      <w:r>
        <w:rPr>
          <w:spacing w:val="-10"/>
        </w:rPr>
        <w:t xml:space="preserve"> </w:t>
      </w:r>
      <w:r>
        <w:t>формировать</w:t>
      </w:r>
      <w:r>
        <w:rPr>
          <w:spacing w:val="-8"/>
        </w:rPr>
        <w:t xml:space="preserve"> </w:t>
      </w:r>
      <w:r>
        <w:t>ведущие</w:t>
      </w:r>
      <w:r>
        <w:rPr>
          <w:spacing w:val="-8"/>
        </w:rPr>
        <w:t xml:space="preserve"> </w:t>
      </w:r>
      <w:r>
        <w:t>виды</w:t>
      </w:r>
      <w:r>
        <w:rPr>
          <w:spacing w:val="-10"/>
        </w:rPr>
        <w:t xml:space="preserve"> </w:t>
      </w:r>
      <w:r>
        <w:t>детской</w:t>
      </w:r>
      <w:r>
        <w:rPr>
          <w:spacing w:val="-9"/>
        </w:rPr>
        <w:t xml:space="preserve"> </w:t>
      </w:r>
      <w:r>
        <w:t>деятельности:</w:t>
      </w:r>
      <w:r>
        <w:rPr>
          <w:spacing w:val="-9"/>
        </w:rPr>
        <w:t xml:space="preserve"> </w:t>
      </w:r>
      <w:r>
        <w:t>общение, предметная, игровая, продуктивная, а также их структурных компонентов: ориентировочного, операционного, мотивационного, регулятивного и оценочного.</w:t>
      </w:r>
    </w:p>
    <w:p w:rsidR="005C349B" w:rsidRDefault="006E54AC">
      <w:pPr>
        <w:pStyle w:val="a3"/>
        <w:ind w:right="245"/>
      </w:pPr>
      <w:r>
        <w:t>Основная роль педагогического работника при реализации содержания коррекционно-развивающей программы заключается в своевременной организации предметно-развивающей среды и педагогически обоснованной, психологически комфортной ситуации общения педагогического работника с ребенком в процессе обучающего взаимодействия. В ходе такого взаимодействия планомерно усложняются ориентировочная и исследовательская активность, обогащается восприятие, развиваются чувства</w:t>
      </w:r>
      <w:r>
        <w:rPr>
          <w:spacing w:val="-11"/>
        </w:rPr>
        <w:t xml:space="preserve"> </w:t>
      </w:r>
      <w:r>
        <w:t>и</w:t>
      </w:r>
      <w:r>
        <w:rPr>
          <w:spacing w:val="-13"/>
        </w:rPr>
        <w:t xml:space="preserve"> </w:t>
      </w:r>
      <w:r>
        <w:t>эмоции,</w:t>
      </w:r>
      <w:r>
        <w:rPr>
          <w:spacing w:val="-12"/>
        </w:rPr>
        <w:t xml:space="preserve"> </w:t>
      </w:r>
      <w:r>
        <w:t>формируются</w:t>
      </w:r>
      <w:r>
        <w:rPr>
          <w:spacing w:val="-9"/>
        </w:rPr>
        <w:t xml:space="preserve"> </w:t>
      </w:r>
      <w:r>
        <w:t>двигательные</w:t>
      </w:r>
      <w:r>
        <w:rPr>
          <w:spacing w:val="-14"/>
        </w:rPr>
        <w:t xml:space="preserve"> </w:t>
      </w:r>
      <w:r>
        <w:t>навыки,</w:t>
      </w:r>
      <w:r>
        <w:rPr>
          <w:spacing w:val="-12"/>
        </w:rPr>
        <w:t xml:space="preserve"> </w:t>
      </w:r>
      <w:r>
        <w:t>социальные</w:t>
      </w:r>
      <w:r>
        <w:rPr>
          <w:spacing w:val="-12"/>
        </w:rPr>
        <w:t xml:space="preserve"> </w:t>
      </w:r>
      <w:r>
        <w:t>формы</w:t>
      </w:r>
      <w:r>
        <w:rPr>
          <w:spacing w:val="-7"/>
        </w:rPr>
        <w:t xml:space="preserve"> </w:t>
      </w:r>
      <w:r>
        <w:t>взаимодействия и речевая деятельность в соответствии с возрастными, а также индивидуальными особенностями и возможностями обучающихся с ТМНР.</w:t>
      </w:r>
    </w:p>
    <w:p w:rsidR="005C349B" w:rsidRDefault="006E54AC">
      <w:pPr>
        <w:pStyle w:val="a3"/>
        <w:spacing w:before="1"/>
        <w:ind w:right="246"/>
      </w:pPr>
      <w:r>
        <w:t>Коррекционно-развивающая работа с детьми с ТМНР осуществляется в форме индивидуального или подгруппового занятия. Продолжительность и частота коррекционно-развивающих занятий определяется работоспособностью ребенка и динамикой усвоения нового материала.</w:t>
      </w:r>
    </w:p>
    <w:p w:rsidR="005C349B" w:rsidRDefault="006E54AC">
      <w:pPr>
        <w:pStyle w:val="a3"/>
        <w:spacing w:before="1"/>
        <w:ind w:right="245"/>
      </w:pPr>
      <w:r>
        <w:t>Все занятия проводятся в форме практических игровых действий и предлагаются ребенку в порядке усложнения. Количество игр и упражнений, их разнообразие, как и специальные методы и приемы в каждой линии развития, зависят от числа и глубины нарушений психического развития и поведения, специфических образовательных потребностей ребенка.</w:t>
      </w:r>
    </w:p>
    <w:p w:rsidR="005C349B" w:rsidRDefault="005C349B">
      <w:pPr>
        <w:pStyle w:val="a3"/>
        <w:ind w:left="0" w:firstLine="0"/>
        <w:jc w:val="left"/>
      </w:pPr>
    </w:p>
    <w:p w:rsidR="005C349B" w:rsidRDefault="006E54AC" w:rsidP="00CD1F13">
      <w:pPr>
        <w:pStyle w:val="2"/>
        <w:numPr>
          <w:ilvl w:val="2"/>
          <w:numId w:val="97"/>
        </w:numPr>
        <w:tabs>
          <w:tab w:val="left" w:pos="1408"/>
        </w:tabs>
        <w:ind w:left="1408"/>
      </w:pPr>
      <w:bookmarkStart w:id="20" w:name="_TOC_250018"/>
      <w:r>
        <w:t>Особенности</w:t>
      </w:r>
      <w:r>
        <w:rPr>
          <w:spacing w:val="-4"/>
        </w:rPr>
        <w:t xml:space="preserve"> </w:t>
      </w:r>
      <w:r>
        <w:t>организации</w:t>
      </w:r>
      <w:r>
        <w:rPr>
          <w:spacing w:val="-5"/>
        </w:rPr>
        <w:t xml:space="preserve"> </w:t>
      </w:r>
      <w:r>
        <w:t>образовательного</w:t>
      </w:r>
      <w:r>
        <w:rPr>
          <w:spacing w:val="-3"/>
        </w:rPr>
        <w:t xml:space="preserve"> </w:t>
      </w:r>
      <w:r>
        <w:t>процесса</w:t>
      </w:r>
      <w:r>
        <w:rPr>
          <w:spacing w:val="-2"/>
        </w:rPr>
        <w:t xml:space="preserve"> </w:t>
      </w:r>
      <w:r>
        <w:t>с</w:t>
      </w:r>
      <w:r>
        <w:rPr>
          <w:spacing w:val="-2"/>
        </w:rPr>
        <w:t xml:space="preserve"> </w:t>
      </w:r>
      <w:r>
        <w:t>детьми</w:t>
      </w:r>
      <w:r>
        <w:rPr>
          <w:spacing w:val="-4"/>
        </w:rPr>
        <w:t xml:space="preserve"> </w:t>
      </w:r>
      <w:r>
        <w:t>с</w:t>
      </w:r>
      <w:r>
        <w:rPr>
          <w:spacing w:val="-2"/>
        </w:rPr>
        <w:t xml:space="preserve"> </w:t>
      </w:r>
      <w:bookmarkEnd w:id="20"/>
      <w:r>
        <w:rPr>
          <w:spacing w:val="-4"/>
        </w:rPr>
        <w:t>ТМНР</w:t>
      </w:r>
    </w:p>
    <w:p w:rsidR="005C349B" w:rsidRDefault="005C349B">
      <w:pPr>
        <w:pStyle w:val="a3"/>
        <w:ind w:left="0" w:firstLine="0"/>
        <w:jc w:val="left"/>
        <w:rPr>
          <w:b/>
        </w:rPr>
      </w:pPr>
    </w:p>
    <w:p w:rsidR="005C349B" w:rsidRDefault="006E54AC">
      <w:pPr>
        <w:pStyle w:val="a3"/>
        <w:ind w:right="248" w:firstLine="708"/>
      </w:pPr>
      <w:r>
        <w:t>Коррекционно-педагогическая помощь таким детям ориентирована на социализацию. Организация образовательного процесса имеет свои особенности:</w:t>
      </w:r>
    </w:p>
    <w:p w:rsidR="005C349B" w:rsidRDefault="006E54AC" w:rsidP="00CD1F13">
      <w:pPr>
        <w:pStyle w:val="a4"/>
        <w:numPr>
          <w:ilvl w:val="3"/>
          <w:numId w:val="97"/>
        </w:numPr>
        <w:tabs>
          <w:tab w:val="left" w:pos="1023"/>
        </w:tabs>
        <w:ind w:right="245" w:firstLine="708"/>
        <w:rPr>
          <w:sz w:val="24"/>
        </w:rPr>
      </w:pPr>
      <w:r>
        <w:rPr>
          <w:sz w:val="24"/>
        </w:rPr>
        <w:t>содержание строится таким образом, чтобы оно способствовало повышению социальной мотивации, т.е. чтобы у ребенка возникали потребность и активность в деятельности, в</w:t>
      </w:r>
      <w:r>
        <w:rPr>
          <w:spacing w:val="-5"/>
          <w:sz w:val="24"/>
        </w:rPr>
        <w:t xml:space="preserve"> </w:t>
      </w:r>
      <w:r>
        <w:rPr>
          <w:sz w:val="24"/>
        </w:rPr>
        <w:t>овладении жизненными умениями и</w:t>
      </w:r>
      <w:r>
        <w:rPr>
          <w:spacing w:val="-4"/>
          <w:sz w:val="24"/>
        </w:rPr>
        <w:t xml:space="preserve"> </w:t>
      </w:r>
      <w:r>
        <w:rPr>
          <w:sz w:val="24"/>
        </w:rPr>
        <w:t>навыками в</w:t>
      </w:r>
      <w:r>
        <w:rPr>
          <w:spacing w:val="-1"/>
          <w:sz w:val="24"/>
        </w:rPr>
        <w:t xml:space="preserve"> </w:t>
      </w:r>
      <w:r>
        <w:rPr>
          <w:sz w:val="24"/>
        </w:rPr>
        <w:t>той</w:t>
      </w:r>
      <w:r>
        <w:rPr>
          <w:spacing w:val="-1"/>
          <w:sz w:val="24"/>
        </w:rPr>
        <w:t xml:space="preserve"> </w:t>
      </w:r>
      <w:r>
        <w:rPr>
          <w:sz w:val="24"/>
        </w:rPr>
        <w:t>мере, в</w:t>
      </w:r>
      <w:r>
        <w:rPr>
          <w:spacing w:val="-1"/>
          <w:sz w:val="24"/>
        </w:rPr>
        <w:t xml:space="preserve"> </w:t>
      </w:r>
      <w:r>
        <w:rPr>
          <w:sz w:val="24"/>
        </w:rPr>
        <w:t>какой</w:t>
      </w:r>
      <w:r>
        <w:rPr>
          <w:spacing w:val="-4"/>
          <w:sz w:val="24"/>
        </w:rPr>
        <w:t xml:space="preserve"> </w:t>
      </w:r>
      <w:r>
        <w:rPr>
          <w:sz w:val="24"/>
        </w:rPr>
        <w:t>они для него доступны практически;</w:t>
      </w:r>
    </w:p>
    <w:p w:rsidR="005C349B" w:rsidRDefault="006E54AC" w:rsidP="00CD1F13">
      <w:pPr>
        <w:pStyle w:val="a4"/>
        <w:numPr>
          <w:ilvl w:val="3"/>
          <w:numId w:val="97"/>
        </w:numPr>
        <w:tabs>
          <w:tab w:val="left" w:pos="967"/>
        </w:tabs>
        <w:ind w:right="246" w:firstLine="708"/>
        <w:rPr>
          <w:sz w:val="24"/>
        </w:rPr>
      </w:pPr>
      <w:r>
        <w:rPr>
          <w:sz w:val="24"/>
        </w:rPr>
        <w:t>одним из главных звеньев обучения является формирование у ребенка действий. Знания могут быть усвоены им только при выполнении определенных предметных и умственных действий, которые у него специально формируются;</w:t>
      </w:r>
    </w:p>
    <w:p w:rsidR="005C349B" w:rsidRDefault="006E54AC" w:rsidP="00CD1F13">
      <w:pPr>
        <w:pStyle w:val="a4"/>
        <w:numPr>
          <w:ilvl w:val="3"/>
          <w:numId w:val="97"/>
        </w:numPr>
        <w:tabs>
          <w:tab w:val="left" w:pos="935"/>
        </w:tabs>
        <w:spacing w:before="1"/>
        <w:ind w:right="255" w:firstLine="708"/>
        <w:rPr>
          <w:sz w:val="24"/>
        </w:rPr>
      </w:pPr>
      <w:r>
        <w:rPr>
          <w:sz w:val="24"/>
        </w:rPr>
        <w:t>при</w:t>
      </w:r>
      <w:r>
        <w:rPr>
          <w:spacing w:val="-15"/>
          <w:sz w:val="24"/>
        </w:rPr>
        <w:t xml:space="preserve"> </w:t>
      </w:r>
      <w:r>
        <w:rPr>
          <w:sz w:val="24"/>
        </w:rPr>
        <w:t>фронтальном</w:t>
      </w:r>
      <w:r>
        <w:rPr>
          <w:spacing w:val="-15"/>
          <w:sz w:val="24"/>
        </w:rPr>
        <w:t xml:space="preserve"> </w:t>
      </w:r>
      <w:r>
        <w:rPr>
          <w:sz w:val="24"/>
        </w:rPr>
        <w:t>обучении</w:t>
      </w:r>
      <w:r>
        <w:rPr>
          <w:spacing w:val="-15"/>
          <w:sz w:val="24"/>
        </w:rPr>
        <w:t xml:space="preserve"> </w:t>
      </w:r>
      <w:r>
        <w:rPr>
          <w:sz w:val="24"/>
        </w:rPr>
        <w:t>разнородной</w:t>
      </w:r>
      <w:r>
        <w:rPr>
          <w:spacing w:val="-15"/>
          <w:sz w:val="24"/>
        </w:rPr>
        <w:t xml:space="preserve"> </w:t>
      </w:r>
      <w:r>
        <w:rPr>
          <w:sz w:val="24"/>
        </w:rPr>
        <w:t>по</w:t>
      </w:r>
      <w:r>
        <w:rPr>
          <w:spacing w:val="-15"/>
          <w:sz w:val="24"/>
        </w:rPr>
        <w:t xml:space="preserve"> </w:t>
      </w:r>
      <w:r>
        <w:rPr>
          <w:sz w:val="24"/>
        </w:rPr>
        <w:t>уровню</w:t>
      </w:r>
      <w:r>
        <w:rPr>
          <w:spacing w:val="-15"/>
          <w:sz w:val="24"/>
        </w:rPr>
        <w:t xml:space="preserve"> </w:t>
      </w:r>
      <w:r>
        <w:rPr>
          <w:sz w:val="24"/>
        </w:rPr>
        <w:t>психического</w:t>
      </w:r>
      <w:r>
        <w:rPr>
          <w:spacing w:val="-15"/>
          <w:sz w:val="24"/>
        </w:rPr>
        <w:t xml:space="preserve"> </w:t>
      </w:r>
      <w:r>
        <w:rPr>
          <w:sz w:val="24"/>
        </w:rPr>
        <w:t>развития</w:t>
      </w:r>
      <w:r>
        <w:rPr>
          <w:spacing w:val="-14"/>
          <w:sz w:val="24"/>
        </w:rPr>
        <w:t xml:space="preserve"> </w:t>
      </w:r>
      <w:r>
        <w:rPr>
          <w:sz w:val="24"/>
        </w:rPr>
        <w:t xml:space="preserve">группы детей предъявляются однородные по характеру задания с различной степенью помощи </w:t>
      </w:r>
      <w:r>
        <w:rPr>
          <w:spacing w:val="-2"/>
          <w:sz w:val="24"/>
        </w:rPr>
        <w:t>ребенку;</w:t>
      </w:r>
    </w:p>
    <w:p w:rsidR="005C349B" w:rsidRDefault="006E54AC" w:rsidP="00CD1F13">
      <w:pPr>
        <w:pStyle w:val="a4"/>
        <w:numPr>
          <w:ilvl w:val="3"/>
          <w:numId w:val="97"/>
        </w:numPr>
        <w:tabs>
          <w:tab w:val="left" w:pos="947"/>
        </w:tabs>
        <w:ind w:left="947" w:hanging="139"/>
        <w:rPr>
          <w:sz w:val="24"/>
        </w:rPr>
      </w:pPr>
      <w:r>
        <w:rPr>
          <w:sz w:val="24"/>
        </w:rPr>
        <w:t>занятия</w:t>
      </w:r>
      <w:r>
        <w:rPr>
          <w:spacing w:val="-9"/>
          <w:sz w:val="24"/>
        </w:rPr>
        <w:t xml:space="preserve"> </w:t>
      </w:r>
      <w:r>
        <w:rPr>
          <w:sz w:val="24"/>
        </w:rPr>
        <w:t>с</w:t>
      </w:r>
      <w:r>
        <w:rPr>
          <w:spacing w:val="-7"/>
          <w:sz w:val="24"/>
        </w:rPr>
        <w:t xml:space="preserve"> </w:t>
      </w:r>
      <w:r>
        <w:rPr>
          <w:sz w:val="24"/>
        </w:rPr>
        <w:t>детьми</w:t>
      </w:r>
      <w:r>
        <w:rPr>
          <w:spacing w:val="-9"/>
          <w:sz w:val="24"/>
        </w:rPr>
        <w:t xml:space="preserve"> </w:t>
      </w:r>
      <w:r>
        <w:rPr>
          <w:sz w:val="24"/>
        </w:rPr>
        <w:t>данной</w:t>
      </w:r>
      <w:r>
        <w:rPr>
          <w:spacing w:val="-2"/>
          <w:sz w:val="24"/>
        </w:rPr>
        <w:t xml:space="preserve"> </w:t>
      </w:r>
      <w:r>
        <w:rPr>
          <w:sz w:val="24"/>
        </w:rPr>
        <w:t>категории</w:t>
      </w:r>
      <w:r>
        <w:rPr>
          <w:spacing w:val="-5"/>
          <w:sz w:val="24"/>
        </w:rPr>
        <w:t xml:space="preserve"> </w:t>
      </w:r>
      <w:r>
        <w:rPr>
          <w:sz w:val="24"/>
        </w:rPr>
        <w:t>делятся</w:t>
      </w:r>
      <w:r>
        <w:rPr>
          <w:spacing w:val="-1"/>
          <w:sz w:val="24"/>
        </w:rPr>
        <w:t xml:space="preserve"> </w:t>
      </w:r>
      <w:r>
        <w:rPr>
          <w:sz w:val="24"/>
        </w:rPr>
        <w:t>на</w:t>
      </w:r>
      <w:r>
        <w:rPr>
          <w:spacing w:val="-7"/>
          <w:sz w:val="24"/>
        </w:rPr>
        <w:t xml:space="preserve"> </w:t>
      </w:r>
      <w:r>
        <w:rPr>
          <w:sz w:val="24"/>
        </w:rPr>
        <w:t>две</w:t>
      </w:r>
      <w:r>
        <w:rPr>
          <w:spacing w:val="-3"/>
          <w:sz w:val="24"/>
        </w:rPr>
        <w:t xml:space="preserve"> </w:t>
      </w:r>
      <w:r>
        <w:rPr>
          <w:sz w:val="24"/>
        </w:rPr>
        <w:t>части:</w:t>
      </w:r>
      <w:r>
        <w:rPr>
          <w:spacing w:val="-4"/>
          <w:sz w:val="24"/>
        </w:rPr>
        <w:t xml:space="preserve"> </w:t>
      </w:r>
      <w:r>
        <w:rPr>
          <w:sz w:val="24"/>
        </w:rPr>
        <w:t>первая</w:t>
      </w:r>
      <w:r>
        <w:rPr>
          <w:spacing w:val="-3"/>
          <w:sz w:val="24"/>
        </w:rPr>
        <w:t xml:space="preserve"> </w:t>
      </w:r>
      <w:r>
        <w:rPr>
          <w:spacing w:val="-2"/>
          <w:sz w:val="24"/>
        </w:rPr>
        <w:t>–образовательная,</w:t>
      </w:r>
    </w:p>
    <w:p w:rsidR="005C349B" w:rsidRDefault="006E54AC">
      <w:pPr>
        <w:pStyle w:val="a3"/>
        <w:ind w:firstLine="0"/>
      </w:pPr>
      <w:r>
        <w:t>вторая</w:t>
      </w:r>
      <w:r>
        <w:rPr>
          <w:spacing w:val="1"/>
        </w:rPr>
        <w:t xml:space="preserve"> </w:t>
      </w:r>
      <w:r>
        <w:t xml:space="preserve">– </w:t>
      </w:r>
      <w:r>
        <w:rPr>
          <w:spacing w:val="-2"/>
        </w:rPr>
        <w:t>игровая;</w:t>
      </w:r>
    </w:p>
    <w:p w:rsidR="005C349B" w:rsidRDefault="006E54AC" w:rsidP="00CD1F13">
      <w:pPr>
        <w:pStyle w:val="a4"/>
        <w:numPr>
          <w:ilvl w:val="3"/>
          <w:numId w:val="97"/>
        </w:numPr>
        <w:tabs>
          <w:tab w:val="left" w:pos="1099"/>
        </w:tabs>
        <w:ind w:right="254" w:firstLine="708"/>
        <w:rPr>
          <w:sz w:val="24"/>
        </w:rPr>
      </w:pPr>
      <w:r>
        <w:rPr>
          <w:sz w:val="24"/>
        </w:rPr>
        <w:t>длительность и соотношение частей занятия определяется из реальных возможностей нервно-психического здоровья ребенка;</w:t>
      </w:r>
    </w:p>
    <w:p w:rsidR="005C349B" w:rsidRDefault="006E54AC" w:rsidP="00CD1F13">
      <w:pPr>
        <w:pStyle w:val="a4"/>
        <w:numPr>
          <w:ilvl w:val="3"/>
          <w:numId w:val="97"/>
        </w:numPr>
        <w:tabs>
          <w:tab w:val="left" w:pos="1103"/>
        </w:tabs>
        <w:spacing w:before="1"/>
        <w:ind w:right="252" w:firstLine="708"/>
        <w:rPr>
          <w:sz w:val="24"/>
        </w:rPr>
      </w:pPr>
      <w:r>
        <w:rPr>
          <w:sz w:val="24"/>
        </w:rPr>
        <w:t>обучение проводится в очень медленном темпе, с паузами, дающими ребенку возможность проявить собственную активность;</w:t>
      </w:r>
    </w:p>
    <w:p w:rsidR="005C349B" w:rsidRDefault="006E54AC" w:rsidP="00CD1F13">
      <w:pPr>
        <w:pStyle w:val="a4"/>
        <w:numPr>
          <w:ilvl w:val="3"/>
          <w:numId w:val="97"/>
        </w:numPr>
        <w:tabs>
          <w:tab w:val="left" w:pos="947"/>
        </w:tabs>
        <w:ind w:left="947" w:hanging="139"/>
        <w:rPr>
          <w:sz w:val="24"/>
        </w:rPr>
      </w:pPr>
      <w:r>
        <w:rPr>
          <w:sz w:val="24"/>
        </w:rPr>
        <w:t>поэтапное</w:t>
      </w:r>
      <w:r>
        <w:rPr>
          <w:spacing w:val="-6"/>
          <w:sz w:val="24"/>
        </w:rPr>
        <w:t xml:space="preserve"> </w:t>
      </w:r>
      <w:r>
        <w:rPr>
          <w:sz w:val="24"/>
        </w:rPr>
        <w:t>усложнение</w:t>
      </w:r>
      <w:r>
        <w:rPr>
          <w:spacing w:val="-5"/>
          <w:sz w:val="24"/>
        </w:rPr>
        <w:t xml:space="preserve"> </w:t>
      </w:r>
      <w:r>
        <w:rPr>
          <w:sz w:val="24"/>
        </w:rPr>
        <w:t>учебного</w:t>
      </w:r>
      <w:r>
        <w:rPr>
          <w:spacing w:val="-6"/>
          <w:sz w:val="24"/>
        </w:rPr>
        <w:t xml:space="preserve"> </w:t>
      </w:r>
      <w:r>
        <w:rPr>
          <w:spacing w:val="-2"/>
          <w:sz w:val="24"/>
        </w:rPr>
        <w:t>материала;</w:t>
      </w:r>
    </w:p>
    <w:p w:rsidR="005C349B" w:rsidRDefault="006E54AC" w:rsidP="00CD1F13">
      <w:pPr>
        <w:pStyle w:val="a4"/>
        <w:numPr>
          <w:ilvl w:val="3"/>
          <w:numId w:val="97"/>
        </w:numPr>
        <w:tabs>
          <w:tab w:val="left" w:pos="971"/>
        </w:tabs>
        <w:ind w:right="246" w:firstLine="708"/>
        <w:rPr>
          <w:sz w:val="24"/>
        </w:rPr>
      </w:pPr>
      <w:r>
        <w:rPr>
          <w:sz w:val="24"/>
        </w:rPr>
        <w:t xml:space="preserve">в процессе коррекционно-педагогической работы следует детально формировать каждое действие, а затем производить «укрупнение» единиц деятельности, т.е. включать уже усвоенные действия в более сложные по структуре действия, составляющие </w:t>
      </w:r>
      <w:r>
        <w:rPr>
          <w:spacing w:val="-2"/>
          <w:sz w:val="24"/>
        </w:rPr>
        <w:t>деятельность;</w:t>
      </w:r>
    </w:p>
    <w:p w:rsidR="005C349B" w:rsidRDefault="006E54AC" w:rsidP="00CD1F13">
      <w:pPr>
        <w:pStyle w:val="a4"/>
        <w:numPr>
          <w:ilvl w:val="3"/>
          <w:numId w:val="97"/>
        </w:numPr>
        <w:tabs>
          <w:tab w:val="left" w:pos="1163"/>
        </w:tabs>
        <w:ind w:right="252" w:firstLine="708"/>
        <w:rPr>
          <w:sz w:val="24"/>
        </w:rPr>
      </w:pPr>
      <w:r>
        <w:rPr>
          <w:sz w:val="24"/>
        </w:rPr>
        <w:t>использование игрокоррекции в сочетании со здоровьесберегающими технологиями для исправления нарушенных психических функций (недостаточность зрительного, слухового восприятия, нарушения пространственной ориентировки и др.), вызывающих у детей трудности в развитии познавательных процессов;</w:t>
      </w:r>
    </w:p>
    <w:p w:rsidR="005C349B" w:rsidRDefault="005C349B">
      <w:pPr>
        <w:jc w:val="both"/>
        <w:rPr>
          <w:sz w:val="24"/>
        </w:rPr>
        <w:sectPr w:rsidR="005C349B">
          <w:pgSz w:w="11910" w:h="16830"/>
          <w:pgMar w:top="1060" w:right="600" w:bottom="800" w:left="1600" w:header="0" w:footer="612" w:gutter="0"/>
          <w:cols w:space="720"/>
        </w:sectPr>
      </w:pPr>
    </w:p>
    <w:p w:rsidR="005C349B" w:rsidRDefault="006E54AC" w:rsidP="00CD1F13">
      <w:pPr>
        <w:pStyle w:val="a4"/>
        <w:numPr>
          <w:ilvl w:val="3"/>
          <w:numId w:val="97"/>
        </w:numPr>
        <w:tabs>
          <w:tab w:val="left" w:pos="1152"/>
        </w:tabs>
        <w:spacing w:before="62"/>
        <w:ind w:right="256" w:firstLine="708"/>
        <w:jc w:val="left"/>
        <w:rPr>
          <w:sz w:val="24"/>
        </w:rPr>
      </w:pPr>
      <w:r>
        <w:rPr>
          <w:sz w:val="24"/>
        </w:rPr>
        <w:lastRenderedPageBreak/>
        <w:t>учет</w:t>
      </w:r>
      <w:r>
        <w:rPr>
          <w:spacing w:val="40"/>
          <w:sz w:val="24"/>
        </w:rPr>
        <w:t xml:space="preserve"> </w:t>
      </w:r>
      <w:r>
        <w:rPr>
          <w:sz w:val="24"/>
        </w:rPr>
        <w:t>зоны</w:t>
      </w:r>
      <w:r>
        <w:rPr>
          <w:spacing w:val="40"/>
          <w:sz w:val="24"/>
        </w:rPr>
        <w:t xml:space="preserve"> </w:t>
      </w:r>
      <w:r>
        <w:rPr>
          <w:sz w:val="24"/>
        </w:rPr>
        <w:t>ближайшего</w:t>
      </w:r>
      <w:r>
        <w:rPr>
          <w:spacing w:val="40"/>
          <w:sz w:val="24"/>
        </w:rPr>
        <w:t xml:space="preserve"> </w:t>
      </w:r>
      <w:r>
        <w:rPr>
          <w:sz w:val="24"/>
        </w:rPr>
        <w:t>развития</w:t>
      </w:r>
      <w:r>
        <w:rPr>
          <w:spacing w:val="40"/>
          <w:sz w:val="24"/>
        </w:rPr>
        <w:t xml:space="preserve"> </w:t>
      </w:r>
      <w:r>
        <w:rPr>
          <w:sz w:val="24"/>
        </w:rPr>
        <w:t>и</w:t>
      </w:r>
      <w:r>
        <w:rPr>
          <w:spacing w:val="40"/>
          <w:sz w:val="24"/>
        </w:rPr>
        <w:t xml:space="preserve"> </w:t>
      </w:r>
      <w:r>
        <w:rPr>
          <w:sz w:val="24"/>
        </w:rPr>
        <w:t>постепенное</w:t>
      </w:r>
      <w:r>
        <w:rPr>
          <w:spacing w:val="40"/>
          <w:sz w:val="24"/>
        </w:rPr>
        <w:t xml:space="preserve"> </w:t>
      </w:r>
      <w:r>
        <w:rPr>
          <w:sz w:val="24"/>
        </w:rPr>
        <w:t>снижение</w:t>
      </w:r>
      <w:r>
        <w:rPr>
          <w:spacing w:val="40"/>
          <w:sz w:val="24"/>
        </w:rPr>
        <w:t xml:space="preserve"> </w:t>
      </w:r>
      <w:r>
        <w:rPr>
          <w:sz w:val="24"/>
        </w:rPr>
        <w:t>видимой</w:t>
      </w:r>
      <w:r>
        <w:rPr>
          <w:spacing w:val="40"/>
          <w:sz w:val="24"/>
        </w:rPr>
        <w:t xml:space="preserve"> </w:t>
      </w:r>
      <w:r>
        <w:rPr>
          <w:sz w:val="24"/>
        </w:rPr>
        <w:t xml:space="preserve">помощи </w:t>
      </w:r>
      <w:r>
        <w:rPr>
          <w:spacing w:val="-2"/>
          <w:sz w:val="24"/>
        </w:rPr>
        <w:t>взрослого;</w:t>
      </w:r>
    </w:p>
    <w:p w:rsidR="005C349B" w:rsidRDefault="006E54AC" w:rsidP="00CD1F13">
      <w:pPr>
        <w:pStyle w:val="a4"/>
        <w:numPr>
          <w:ilvl w:val="3"/>
          <w:numId w:val="97"/>
        </w:numPr>
        <w:tabs>
          <w:tab w:val="left" w:pos="1112"/>
          <w:tab w:val="left" w:pos="2520"/>
          <w:tab w:val="left" w:pos="4388"/>
          <w:tab w:val="left" w:pos="5948"/>
          <w:tab w:val="left" w:pos="7184"/>
          <w:tab w:val="left" w:pos="8316"/>
          <w:tab w:val="left" w:pos="9348"/>
        </w:tabs>
        <w:ind w:right="252" w:firstLine="708"/>
        <w:jc w:val="left"/>
        <w:rPr>
          <w:sz w:val="24"/>
        </w:rPr>
      </w:pPr>
      <w:r>
        <w:rPr>
          <w:spacing w:val="-2"/>
          <w:sz w:val="24"/>
        </w:rPr>
        <w:t>проведение</w:t>
      </w:r>
      <w:r>
        <w:rPr>
          <w:sz w:val="24"/>
        </w:rPr>
        <w:tab/>
      </w:r>
      <w:r>
        <w:rPr>
          <w:spacing w:val="-2"/>
          <w:sz w:val="24"/>
        </w:rPr>
        <w:t>периодического</w:t>
      </w:r>
      <w:r>
        <w:rPr>
          <w:sz w:val="24"/>
        </w:rPr>
        <w:tab/>
      </w:r>
      <w:r>
        <w:rPr>
          <w:spacing w:val="-2"/>
          <w:sz w:val="24"/>
        </w:rPr>
        <w:t>мониторинга</w:t>
      </w:r>
      <w:r>
        <w:rPr>
          <w:sz w:val="24"/>
        </w:rPr>
        <w:tab/>
      </w:r>
      <w:r>
        <w:rPr>
          <w:spacing w:val="-2"/>
          <w:sz w:val="24"/>
        </w:rPr>
        <w:t>динамики</w:t>
      </w:r>
      <w:r>
        <w:rPr>
          <w:sz w:val="24"/>
        </w:rPr>
        <w:tab/>
      </w:r>
      <w:r>
        <w:rPr>
          <w:spacing w:val="-2"/>
          <w:sz w:val="24"/>
        </w:rPr>
        <w:t>развития</w:t>
      </w:r>
      <w:r>
        <w:rPr>
          <w:sz w:val="24"/>
        </w:rPr>
        <w:tab/>
      </w:r>
      <w:r>
        <w:rPr>
          <w:spacing w:val="-2"/>
          <w:sz w:val="24"/>
        </w:rPr>
        <w:t>ребенка</w:t>
      </w:r>
      <w:r>
        <w:rPr>
          <w:sz w:val="24"/>
        </w:rPr>
        <w:tab/>
      </w:r>
      <w:r>
        <w:rPr>
          <w:spacing w:val="-10"/>
          <w:sz w:val="24"/>
        </w:rPr>
        <w:t xml:space="preserve">с </w:t>
      </w:r>
      <w:r>
        <w:rPr>
          <w:sz w:val="24"/>
        </w:rPr>
        <w:t>последующей адаптацией индивидуальной программы.</w:t>
      </w:r>
    </w:p>
    <w:p w:rsidR="005C349B" w:rsidRDefault="005C349B">
      <w:pPr>
        <w:pStyle w:val="a3"/>
        <w:ind w:left="0" w:firstLine="0"/>
        <w:jc w:val="left"/>
      </w:pPr>
    </w:p>
    <w:p w:rsidR="005C349B" w:rsidRDefault="006E54AC">
      <w:pPr>
        <w:pStyle w:val="3"/>
        <w:ind w:left="908" w:right="840" w:hanging="221"/>
      </w:pPr>
      <w:r>
        <w:t>Особенности</w:t>
      </w:r>
      <w:r>
        <w:rPr>
          <w:spacing w:val="-6"/>
        </w:rPr>
        <w:t xml:space="preserve"> </w:t>
      </w:r>
      <w:r>
        <w:t>организации</w:t>
      </w:r>
      <w:r>
        <w:rPr>
          <w:spacing w:val="-8"/>
        </w:rPr>
        <w:t xml:space="preserve"> </w:t>
      </w:r>
      <w:r>
        <w:t>образовательного</w:t>
      </w:r>
      <w:r>
        <w:rPr>
          <w:spacing w:val="-8"/>
        </w:rPr>
        <w:t xml:space="preserve"> </w:t>
      </w:r>
      <w:r>
        <w:t>процесса</w:t>
      </w:r>
      <w:r>
        <w:rPr>
          <w:spacing w:val="-7"/>
        </w:rPr>
        <w:t xml:space="preserve"> </w:t>
      </w:r>
      <w:r>
        <w:t>с</w:t>
      </w:r>
      <w:r>
        <w:rPr>
          <w:spacing w:val="-6"/>
        </w:rPr>
        <w:t xml:space="preserve"> </w:t>
      </w:r>
      <w:r>
        <w:t>детьми,</w:t>
      </w:r>
      <w:r>
        <w:rPr>
          <w:spacing w:val="-7"/>
        </w:rPr>
        <w:t xml:space="preserve"> </w:t>
      </w:r>
      <w:r>
        <w:t>имеющими умственную отсталость и нарушения опорно-двигательного аппарата</w:t>
      </w:r>
    </w:p>
    <w:p w:rsidR="005C349B" w:rsidRDefault="005C349B">
      <w:pPr>
        <w:pStyle w:val="a3"/>
        <w:spacing w:before="1"/>
        <w:ind w:left="0" w:firstLine="0"/>
        <w:jc w:val="left"/>
        <w:rPr>
          <w:b/>
          <w:i/>
        </w:rPr>
      </w:pPr>
    </w:p>
    <w:p w:rsidR="005C349B" w:rsidRDefault="006E54AC">
      <w:pPr>
        <w:pStyle w:val="a3"/>
        <w:ind w:right="245" w:firstLine="708"/>
      </w:pPr>
      <w:r>
        <w:t>Для того чтобы включение ребенка с нарушениями опорно-двигательного аппарата в образовательный процесс оказалось успешным, педагоги и другие участники образовательного процесса должны знать особенности развития своих воспитанников и учитывать их в учебном и воспитательном процессе.</w:t>
      </w:r>
    </w:p>
    <w:p w:rsidR="005C349B" w:rsidRDefault="006E54AC" w:rsidP="00CD1F13">
      <w:pPr>
        <w:pStyle w:val="a4"/>
        <w:numPr>
          <w:ilvl w:val="0"/>
          <w:numId w:val="54"/>
        </w:numPr>
        <w:tabs>
          <w:tab w:val="left" w:pos="819"/>
        </w:tabs>
        <w:ind w:right="253" w:firstLine="359"/>
        <w:rPr>
          <w:sz w:val="24"/>
        </w:rPr>
      </w:pPr>
      <w:r>
        <w:rPr>
          <w:sz w:val="24"/>
        </w:rPr>
        <w:t>Почти у всех детей нарушены тонкие дифференцированные движения пальцев, что мешает формированию навыков самообслуживания, изобразительной деятельности.</w:t>
      </w:r>
    </w:p>
    <w:p w:rsidR="005C349B" w:rsidRDefault="006E54AC">
      <w:pPr>
        <w:pStyle w:val="a3"/>
        <w:ind w:right="246" w:firstLine="708"/>
      </w:pPr>
      <w:r>
        <w:t>Педагогу следует учитывать, что мелкая моторика формируется крайне медленно. Развитие функциональных возможностей кистей и пальцев рук тесно связано с формированием общей моторики. При развитии функциональных возможностей кистей и пальцев руку у детей с двигательными нарушениями необходимо учитывать этапы становления моторики кисти и пальцев рук: опора на раскрытую кисть, осуществление произвольного захвата предметов кистью, включение пальцевого захвата, противопоставление пальцев, постепенно усложняющиеся манипуляции и предметные действия, дифференцированные движения пальцев рук.</w:t>
      </w:r>
    </w:p>
    <w:p w:rsidR="005C349B" w:rsidRDefault="006E54AC">
      <w:pPr>
        <w:spacing w:before="1"/>
        <w:ind w:left="808"/>
        <w:jc w:val="both"/>
        <w:rPr>
          <w:sz w:val="24"/>
        </w:rPr>
      </w:pPr>
      <w:r>
        <w:rPr>
          <w:sz w:val="24"/>
        </w:rPr>
        <w:t>Для</w:t>
      </w:r>
      <w:r>
        <w:rPr>
          <w:spacing w:val="-7"/>
          <w:sz w:val="24"/>
        </w:rPr>
        <w:t xml:space="preserve"> </w:t>
      </w:r>
      <w:r>
        <w:rPr>
          <w:sz w:val="24"/>
        </w:rPr>
        <w:t>развития</w:t>
      </w:r>
      <w:r>
        <w:rPr>
          <w:spacing w:val="-7"/>
          <w:sz w:val="24"/>
        </w:rPr>
        <w:t xml:space="preserve"> </w:t>
      </w:r>
      <w:r>
        <w:rPr>
          <w:b/>
          <w:sz w:val="24"/>
        </w:rPr>
        <w:t>мелкой</w:t>
      </w:r>
      <w:r>
        <w:rPr>
          <w:b/>
          <w:spacing w:val="-6"/>
          <w:sz w:val="24"/>
        </w:rPr>
        <w:t xml:space="preserve"> </w:t>
      </w:r>
      <w:r>
        <w:rPr>
          <w:b/>
          <w:sz w:val="24"/>
        </w:rPr>
        <w:t xml:space="preserve">моторики </w:t>
      </w:r>
      <w:r>
        <w:rPr>
          <w:sz w:val="24"/>
        </w:rPr>
        <w:t>можно</w:t>
      </w:r>
      <w:r>
        <w:rPr>
          <w:spacing w:val="-4"/>
          <w:sz w:val="24"/>
        </w:rPr>
        <w:t xml:space="preserve"> </w:t>
      </w:r>
      <w:r>
        <w:rPr>
          <w:sz w:val="24"/>
        </w:rPr>
        <w:t>использовать</w:t>
      </w:r>
      <w:r>
        <w:rPr>
          <w:spacing w:val="-6"/>
          <w:sz w:val="24"/>
        </w:rPr>
        <w:t xml:space="preserve"> </w:t>
      </w:r>
      <w:r>
        <w:rPr>
          <w:sz w:val="24"/>
        </w:rPr>
        <w:t>следующие</w:t>
      </w:r>
      <w:r>
        <w:rPr>
          <w:spacing w:val="-1"/>
          <w:sz w:val="24"/>
        </w:rPr>
        <w:t xml:space="preserve"> </w:t>
      </w:r>
      <w:r>
        <w:rPr>
          <w:spacing w:val="-2"/>
          <w:sz w:val="24"/>
        </w:rPr>
        <w:t>упражнения:</w:t>
      </w:r>
    </w:p>
    <w:p w:rsidR="005C349B" w:rsidRDefault="006E54AC" w:rsidP="00CD1F13">
      <w:pPr>
        <w:pStyle w:val="a4"/>
        <w:numPr>
          <w:ilvl w:val="1"/>
          <w:numId w:val="54"/>
        </w:numPr>
        <w:tabs>
          <w:tab w:val="left" w:pos="820"/>
        </w:tabs>
        <w:ind w:left="820" w:hanging="360"/>
        <w:jc w:val="left"/>
        <w:rPr>
          <w:sz w:val="24"/>
        </w:rPr>
      </w:pPr>
      <w:r>
        <w:rPr>
          <w:spacing w:val="-2"/>
          <w:sz w:val="24"/>
        </w:rPr>
        <w:t>Самомассаж</w:t>
      </w:r>
    </w:p>
    <w:p w:rsidR="005C349B" w:rsidRDefault="006E54AC" w:rsidP="00CD1F13">
      <w:pPr>
        <w:pStyle w:val="a4"/>
        <w:numPr>
          <w:ilvl w:val="1"/>
          <w:numId w:val="54"/>
        </w:numPr>
        <w:tabs>
          <w:tab w:val="left" w:pos="820"/>
        </w:tabs>
        <w:ind w:left="820" w:hanging="360"/>
        <w:jc w:val="left"/>
        <w:rPr>
          <w:sz w:val="24"/>
        </w:rPr>
      </w:pPr>
      <w:r>
        <w:rPr>
          <w:sz w:val="24"/>
        </w:rPr>
        <w:t>Пальчиковая</w:t>
      </w:r>
      <w:r>
        <w:rPr>
          <w:spacing w:val="-1"/>
          <w:sz w:val="24"/>
        </w:rPr>
        <w:t xml:space="preserve"> </w:t>
      </w:r>
      <w:r>
        <w:rPr>
          <w:sz w:val="24"/>
        </w:rPr>
        <w:t>гимнастика,</w:t>
      </w:r>
      <w:r>
        <w:rPr>
          <w:spacing w:val="-4"/>
          <w:sz w:val="24"/>
        </w:rPr>
        <w:t xml:space="preserve"> </w:t>
      </w:r>
      <w:r>
        <w:rPr>
          <w:sz w:val="24"/>
        </w:rPr>
        <w:t>пальчиковые</w:t>
      </w:r>
      <w:r>
        <w:rPr>
          <w:spacing w:val="-7"/>
          <w:sz w:val="24"/>
        </w:rPr>
        <w:t xml:space="preserve"> </w:t>
      </w:r>
      <w:r>
        <w:rPr>
          <w:spacing w:val="-4"/>
          <w:sz w:val="24"/>
        </w:rPr>
        <w:t>игры</w:t>
      </w:r>
    </w:p>
    <w:p w:rsidR="005C349B" w:rsidRDefault="006E54AC" w:rsidP="00CD1F13">
      <w:pPr>
        <w:pStyle w:val="a4"/>
        <w:numPr>
          <w:ilvl w:val="1"/>
          <w:numId w:val="54"/>
        </w:numPr>
        <w:tabs>
          <w:tab w:val="left" w:pos="820"/>
        </w:tabs>
        <w:ind w:left="820" w:hanging="360"/>
        <w:jc w:val="left"/>
        <w:rPr>
          <w:sz w:val="24"/>
        </w:rPr>
      </w:pPr>
      <w:r>
        <w:rPr>
          <w:sz w:val="24"/>
        </w:rPr>
        <w:t>Выкладывание</w:t>
      </w:r>
      <w:r>
        <w:rPr>
          <w:spacing w:val="-2"/>
          <w:sz w:val="24"/>
        </w:rPr>
        <w:t xml:space="preserve"> </w:t>
      </w:r>
      <w:r>
        <w:rPr>
          <w:sz w:val="24"/>
        </w:rPr>
        <w:t>букв из различных</w:t>
      </w:r>
      <w:r>
        <w:rPr>
          <w:spacing w:val="-4"/>
          <w:sz w:val="24"/>
        </w:rPr>
        <w:t xml:space="preserve"> </w:t>
      </w:r>
      <w:r>
        <w:rPr>
          <w:spacing w:val="-2"/>
          <w:sz w:val="24"/>
        </w:rPr>
        <w:t>материалов</w:t>
      </w:r>
    </w:p>
    <w:p w:rsidR="005C349B" w:rsidRDefault="006E54AC" w:rsidP="00CD1F13">
      <w:pPr>
        <w:pStyle w:val="a4"/>
        <w:numPr>
          <w:ilvl w:val="1"/>
          <w:numId w:val="54"/>
        </w:numPr>
        <w:tabs>
          <w:tab w:val="left" w:pos="820"/>
        </w:tabs>
        <w:ind w:left="820" w:hanging="360"/>
        <w:jc w:val="left"/>
        <w:rPr>
          <w:sz w:val="24"/>
        </w:rPr>
      </w:pPr>
      <w:r>
        <w:rPr>
          <w:sz w:val="24"/>
        </w:rPr>
        <w:t>Игры</w:t>
      </w:r>
      <w:r>
        <w:rPr>
          <w:spacing w:val="-6"/>
          <w:sz w:val="24"/>
        </w:rPr>
        <w:t xml:space="preserve"> </w:t>
      </w:r>
      <w:r>
        <w:rPr>
          <w:sz w:val="24"/>
        </w:rPr>
        <w:t>с</w:t>
      </w:r>
      <w:r>
        <w:rPr>
          <w:spacing w:val="-1"/>
          <w:sz w:val="24"/>
        </w:rPr>
        <w:t xml:space="preserve"> </w:t>
      </w:r>
      <w:r>
        <w:rPr>
          <w:sz w:val="24"/>
        </w:rPr>
        <w:t>пластилином,</w:t>
      </w:r>
      <w:r>
        <w:rPr>
          <w:spacing w:val="-2"/>
          <w:sz w:val="24"/>
        </w:rPr>
        <w:t xml:space="preserve"> </w:t>
      </w:r>
      <w:r>
        <w:rPr>
          <w:sz w:val="24"/>
        </w:rPr>
        <w:t>бумагой,</w:t>
      </w:r>
      <w:r>
        <w:rPr>
          <w:spacing w:val="-2"/>
          <w:sz w:val="24"/>
        </w:rPr>
        <w:t xml:space="preserve"> </w:t>
      </w:r>
      <w:r>
        <w:rPr>
          <w:sz w:val="24"/>
        </w:rPr>
        <w:t>карандашом,</w:t>
      </w:r>
      <w:r>
        <w:rPr>
          <w:spacing w:val="-2"/>
          <w:sz w:val="24"/>
        </w:rPr>
        <w:t xml:space="preserve"> </w:t>
      </w:r>
      <w:r>
        <w:rPr>
          <w:sz w:val="24"/>
        </w:rPr>
        <w:t>крупами,</w:t>
      </w:r>
      <w:r>
        <w:rPr>
          <w:spacing w:val="-2"/>
          <w:sz w:val="24"/>
        </w:rPr>
        <w:t xml:space="preserve"> </w:t>
      </w:r>
      <w:r>
        <w:rPr>
          <w:sz w:val="24"/>
        </w:rPr>
        <w:t>бусами,</w:t>
      </w:r>
      <w:r>
        <w:rPr>
          <w:spacing w:val="-1"/>
          <w:sz w:val="24"/>
        </w:rPr>
        <w:t xml:space="preserve"> </w:t>
      </w:r>
      <w:r>
        <w:rPr>
          <w:spacing w:val="-2"/>
          <w:sz w:val="24"/>
        </w:rPr>
        <w:t>камешками</w:t>
      </w:r>
    </w:p>
    <w:p w:rsidR="005C349B" w:rsidRDefault="006E54AC" w:rsidP="00CD1F13">
      <w:pPr>
        <w:pStyle w:val="a4"/>
        <w:numPr>
          <w:ilvl w:val="1"/>
          <w:numId w:val="54"/>
        </w:numPr>
        <w:tabs>
          <w:tab w:val="left" w:pos="820"/>
        </w:tabs>
        <w:ind w:left="820" w:hanging="360"/>
        <w:jc w:val="left"/>
        <w:rPr>
          <w:sz w:val="24"/>
        </w:rPr>
      </w:pPr>
      <w:r>
        <w:rPr>
          <w:sz w:val="24"/>
        </w:rPr>
        <w:t>Шитье,</w:t>
      </w:r>
      <w:r>
        <w:rPr>
          <w:spacing w:val="-8"/>
          <w:sz w:val="24"/>
        </w:rPr>
        <w:t xml:space="preserve"> </w:t>
      </w:r>
      <w:r>
        <w:rPr>
          <w:spacing w:val="-2"/>
          <w:sz w:val="24"/>
        </w:rPr>
        <w:t>плетение</w:t>
      </w:r>
    </w:p>
    <w:p w:rsidR="005C349B" w:rsidRDefault="006E54AC" w:rsidP="00CD1F13">
      <w:pPr>
        <w:pStyle w:val="a4"/>
        <w:numPr>
          <w:ilvl w:val="1"/>
          <w:numId w:val="54"/>
        </w:numPr>
        <w:tabs>
          <w:tab w:val="left" w:pos="820"/>
        </w:tabs>
        <w:ind w:left="820" w:hanging="360"/>
        <w:jc w:val="left"/>
        <w:rPr>
          <w:sz w:val="24"/>
        </w:rPr>
      </w:pPr>
      <w:r>
        <w:rPr>
          <w:spacing w:val="-2"/>
          <w:sz w:val="24"/>
        </w:rPr>
        <w:t>Вырезание</w:t>
      </w:r>
    </w:p>
    <w:p w:rsidR="005C349B" w:rsidRDefault="006E54AC" w:rsidP="00CD1F13">
      <w:pPr>
        <w:pStyle w:val="a4"/>
        <w:numPr>
          <w:ilvl w:val="1"/>
          <w:numId w:val="54"/>
        </w:numPr>
        <w:tabs>
          <w:tab w:val="left" w:pos="820"/>
        </w:tabs>
        <w:ind w:left="820" w:hanging="360"/>
        <w:jc w:val="left"/>
        <w:rPr>
          <w:sz w:val="24"/>
        </w:rPr>
      </w:pPr>
      <w:r>
        <w:rPr>
          <w:sz w:val="24"/>
        </w:rPr>
        <w:t>Рисование,</w:t>
      </w:r>
      <w:r>
        <w:rPr>
          <w:spacing w:val="-5"/>
          <w:sz w:val="24"/>
        </w:rPr>
        <w:t xml:space="preserve"> </w:t>
      </w:r>
      <w:r>
        <w:rPr>
          <w:sz w:val="24"/>
        </w:rPr>
        <w:t>раскрашивание,</w:t>
      </w:r>
      <w:r>
        <w:rPr>
          <w:spacing w:val="-4"/>
          <w:sz w:val="24"/>
        </w:rPr>
        <w:t xml:space="preserve"> </w:t>
      </w:r>
      <w:r>
        <w:rPr>
          <w:spacing w:val="-2"/>
          <w:sz w:val="24"/>
        </w:rPr>
        <w:t>штриховка</w:t>
      </w:r>
    </w:p>
    <w:p w:rsidR="005C349B" w:rsidRDefault="006E54AC" w:rsidP="00CD1F13">
      <w:pPr>
        <w:pStyle w:val="a4"/>
        <w:numPr>
          <w:ilvl w:val="1"/>
          <w:numId w:val="54"/>
        </w:numPr>
        <w:tabs>
          <w:tab w:val="left" w:pos="820"/>
        </w:tabs>
        <w:ind w:left="820" w:hanging="360"/>
        <w:jc w:val="left"/>
        <w:rPr>
          <w:sz w:val="24"/>
        </w:rPr>
      </w:pPr>
      <w:r>
        <w:rPr>
          <w:sz w:val="24"/>
        </w:rPr>
        <w:t>Игры</w:t>
      </w:r>
      <w:r>
        <w:rPr>
          <w:spacing w:val="-5"/>
          <w:sz w:val="24"/>
        </w:rPr>
        <w:t xml:space="preserve"> </w:t>
      </w:r>
      <w:r>
        <w:rPr>
          <w:sz w:val="24"/>
        </w:rPr>
        <w:t>со</w:t>
      </w:r>
      <w:r>
        <w:rPr>
          <w:spacing w:val="-1"/>
          <w:sz w:val="24"/>
        </w:rPr>
        <w:t xml:space="preserve"> </w:t>
      </w:r>
      <w:r>
        <w:rPr>
          <w:sz w:val="24"/>
        </w:rPr>
        <w:t>счетными</w:t>
      </w:r>
      <w:r>
        <w:rPr>
          <w:spacing w:val="-3"/>
          <w:sz w:val="24"/>
        </w:rPr>
        <w:t xml:space="preserve"> </w:t>
      </w:r>
      <w:r>
        <w:rPr>
          <w:spacing w:val="-2"/>
          <w:sz w:val="24"/>
        </w:rPr>
        <w:t>палочками</w:t>
      </w:r>
    </w:p>
    <w:p w:rsidR="005C349B" w:rsidRDefault="006E54AC" w:rsidP="00CD1F13">
      <w:pPr>
        <w:pStyle w:val="a4"/>
        <w:numPr>
          <w:ilvl w:val="1"/>
          <w:numId w:val="54"/>
        </w:numPr>
        <w:tabs>
          <w:tab w:val="left" w:pos="820"/>
        </w:tabs>
        <w:ind w:left="820" w:hanging="360"/>
        <w:jc w:val="left"/>
        <w:rPr>
          <w:sz w:val="24"/>
        </w:rPr>
      </w:pPr>
      <w:r>
        <w:rPr>
          <w:sz w:val="24"/>
        </w:rPr>
        <w:t>Игры</w:t>
      </w:r>
      <w:r>
        <w:rPr>
          <w:spacing w:val="-3"/>
          <w:sz w:val="24"/>
        </w:rPr>
        <w:t xml:space="preserve"> </w:t>
      </w:r>
      <w:r>
        <w:rPr>
          <w:sz w:val="24"/>
        </w:rPr>
        <w:t>с конструктором,</w:t>
      </w:r>
      <w:r>
        <w:rPr>
          <w:spacing w:val="-1"/>
          <w:sz w:val="24"/>
        </w:rPr>
        <w:t xml:space="preserve"> </w:t>
      </w:r>
      <w:r>
        <w:rPr>
          <w:spacing w:val="-2"/>
          <w:sz w:val="24"/>
        </w:rPr>
        <w:t>мозаикой</w:t>
      </w:r>
    </w:p>
    <w:p w:rsidR="005C349B" w:rsidRDefault="006E54AC" w:rsidP="00CD1F13">
      <w:pPr>
        <w:pStyle w:val="a4"/>
        <w:numPr>
          <w:ilvl w:val="1"/>
          <w:numId w:val="54"/>
        </w:numPr>
        <w:tabs>
          <w:tab w:val="left" w:pos="820"/>
        </w:tabs>
        <w:spacing w:before="1"/>
        <w:ind w:left="820" w:hanging="360"/>
        <w:jc w:val="left"/>
        <w:rPr>
          <w:sz w:val="24"/>
        </w:rPr>
      </w:pPr>
      <w:r>
        <w:rPr>
          <w:spacing w:val="-2"/>
          <w:sz w:val="24"/>
        </w:rPr>
        <w:t>Шнуровки</w:t>
      </w:r>
    </w:p>
    <w:p w:rsidR="005C349B" w:rsidRDefault="006E54AC" w:rsidP="00CD1F13">
      <w:pPr>
        <w:pStyle w:val="a4"/>
        <w:numPr>
          <w:ilvl w:val="1"/>
          <w:numId w:val="54"/>
        </w:numPr>
        <w:tabs>
          <w:tab w:val="left" w:pos="819"/>
        </w:tabs>
        <w:ind w:left="819" w:hanging="359"/>
        <w:rPr>
          <w:sz w:val="24"/>
        </w:rPr>
      </w:pPr>
      <w:r>
        <w:rPr>
          <w:sz w:val="24"/>
        </w:rPr>
        <w:t>Аппликация,</w:t>
      </w:r>
      <w:r>
        <w:rPr>
          <w:spacing w:val="-6"/>
          <w:sz w:val="24"/>
        </w:rPr>
        <w:t xml:space="preserve"> </w:t>
      </w:r>
      <w:r>
        <w:rPr>
          <w:spacing w:val="-2"/>
          <w:sz w:val="24"/>
        </w:rPr>
        <w:t>лепка</w:t>
      </w:r>
    </w:p>
    <w:p w:rsidR="005C349B" w:rsidRDefault="006E54AC" w:rsidP="00CD1F13">
      <w:pPr>
        <w:pStyle w:val="a4"/>
        <w:numPr>
          <w:ilvl w:val="0"/>
          <w:numId w:val="54"/>
        </w:numPr>
        <w:tabs>
          <w:tab w:val="left" w:pos="821"/>
        </w:tabs>
        <w:ind w:left="821" w:right="244"/>
        <w:rPr>
          <w:sz w:val="24"/>
        </w:rPr>
      </w:pPr>
      <w:r>
        <w:rPr>
          <w:sz w:val="24"/>
        </w:rPr>
        <w:t>Недостаточное развитие у детей зрительно-моторной координации.</w:t>
      </w:r>
      <w:r>
        <w:rPr>
          <w:spacing w:val="-2"/>
          <w:sz w:val="24"/>
        </w:rPr>
        <w:t xml:space="preserve"> </w:t>
      </w:r>
      <w:r>
        <w:rPr>
          <w:b/>
          <w:sz w:val="24"/>
        </w:rPr>
        <w:t xml:space="preserve">Зрительно- моторная координация </w:t>
      </w:r>
      <w:r>
        <w:rPr>
          <w:sz w:val="24"/>
        </w:rPr>
        <w:t>особенно важна на начальном этапе,</w:t>
      </w:r>
      <w:r>
        <w:rPr>
          <w:spacing w:val="-2"/>
          <w:sz w:val="24"/>
        </w:rPr>
        <w:t xml:space="preserve"> </w:t>
      </w:r>
      <w:r>
        <w:rPr>
          <w:sz w:val="24"/>
        </w:rPr>
        <w:t>когда движение пальцем</w:t>
      </w:r>
      <w:r>
        <w:rPr>
          <w:spacing w:val="-2"/>
          <w:sz w:val="24"/>
        </w:rPr>
        <w:t xml:space="preserve"> </w:t>
      </w:r>
      <w:r>
        <w:rPr>
          <w:sz w:val="24"/>
        </w:rPr>
        <w:t>ребенок</w:t>
      </w:r>
      <w:r>
        <w:rPr>
          <w:spacing w:val="-5"/>
          <w:sz w:val="24"/>
        </w:rPr>
        <w:t xml:space="preserve"> </w:t>
      </w:r>
      <w:r>
        <w:rPr>
          <w:sz w:val="24"/>
        </w:rPr>
        <w:t>прослеживает</w:t>
      </w:r>
      <w:r>
        <w:rPr>
          <w:spacing w:val="-3"/>
          <w:sz w:val="24"/>
        </w:rPr>
        <w:t xml:space="preserve"> </w:t>
      </w:r>
      <w:r>
        <w:rPr>
          <w:sz w:val="24"/>
        </w:rPr>
        <w:t>глазом,</w:t>
      </w:r>
      <w:r>
        <w:rPr>
          <w:spacing w:val="-8"/>
          <w:sz w:val="24"/>
        </w:rPr>
        <w:t xml:space="preserve"> </w:t>
      </w:r>
      <w:r>
        <w:rPr>
          <w:sz w:val="24"/>
        </w:rPr>
        <w:t>указывает</w:t>
      </w:r>
      <w:r>
        <w:rPr>
          <w:spacing w:val="-3"/>
          <w:sz w:val="24"/>
        </w:rPr>
        <w:t xml:space="preserve"> </w:t>
      </w:r>
      <w:r>
        <w:rPr>
          <w:sz w:val="24"/>
        </w:rPr>
        <w:t>и</w:t>
      </w:r>
      <w:r>
        <w:rPr>
          <w:spacing w:val="-5"/>
          <w:sz w:val="24"/>
        </w:rPr>
        <w:t xml:space="preserve"> </w:t>
      </w:r>
      <w:r>
        <w:rPr>
          <w:sz w:val="24"/>
        </w:rPr>
        <w:t>определяет</w:t>
      </w:r>
      <w:r>
        <w:rPr>
          <w:spacing w:val="-1"/>
          <w:sz w:val="24"/>
        </w:rPr>
        <w:t xml:space="preserve"> </w:t>
      </w:r>
      <w:r>
        <w:rPr>
          <w:sz w:val="24"/>
        </w:rPr>
        <w:t>последовательность ряда и т.д. Будут полезны следующие упражнения:</w:t>
      </w:r>
    </w:p>
    <w:p w:rsidR="005C349B" w:rsidRDefault="006E54AC" w:rsidP="00CD1F13">
      <w:pPr>
        <w:pStyle w:val="a4"/>
        <w:numPr>
          <w:ilvl w:val="1"/>
          <w:numId w:val="54"/>
        </w:numPr>
        <w:tabs>
          <w:tab w:val="left" w:pos="821"/>
        </w:tabs>
        <w:ind w:right="253"/>
        <w:jc w:val="left"/>
        <w:rPr>
          <w:sz w:val="24"/>
        </w:rPr>
      </w:pPr>
      <w:r>
        <w:rPr>
          <w:sz w:val="24"/>
        </w:rPr>
        <w:t>Рисование горизонтальных и вертикальных прямых линий от заданного начала до заданного конца</w:t>
      </w:r>
    </w:p>
    <w:p w:rsidR="005C349B" w:rsidRDefault="006E54AC" w:rsidP="00CD1F13">
      <w:pPr>
        <w:pStyle w:val="a4"/>
        <w:numPr>
          <w:ilvl w:val="1"/>
          <w:numId w:val="54"/>
        </w:numPr>
        <w:tabs>
          <w:tab w:val="left" w:pos="820"/>
        </w:tabs>
        <w:spacing w:before="1"/>
        <w:ind w:left="820" w:hanging="360"/>
        <w:jc w:val="left"/>
        <w:rPr>
          <w:sz w:val="24"/>
        </w:rPr>
      </w:pPr>
      <w:r>
        <w:rPr>
          <w:sz w:val="24"/>
        </w:rPr>
        <w:t>Рисование</w:t>
      </w:r>
      <w:r>
        <w:rPr>
          <w:spacing w:val="-3"/>
          <w:sz w:val="24"/>
        </w:rPr>
        <w:t xml:space="preserve"> </w:t>
      </w:r>
      <w:r>
        <w:rPr>
          <w:sz w:val="24"/>
        </w:rPr>
        <w:t>наклонных</w:t>
      </w:r>
      <w:r>
        <w:rPr>
          <w:spacing w:val="-5"/>
          <w:sz w:val="24"/>
        </w:rPr>
        <w:t xml:space="preserve"> </w:t>
      </w:r>
      <w:r>
        <w:rPr>
          <w:sz w:val="24"/>
        </w:rPr>
        <w:t>и</w:t>
      </w:r>
      <w:r>
        <w:rPr>
          <w:spacing w:val="-5"/>
          <w:sz w:val="24"/>
        </w:rPr>
        <w:t xml:space="preserve"> </w:t>
      </w:r>
      <w:r>
        <w:rPr>
          <w:sz w:val="24"/>
        </w:rPr>
        <w:t>изогнутых</w:t>
      </w:r>
      <w:r>
        <w:rPr>
          <w:spacing w:val="-2"/>
          <w:sz w:val="24"/>
        </w:rPr>
        <w:t xml:space="preserve"> </w:t>
      </w:r>
      <w:r>
        <w:rPr>
          <w:sz w:val="24"/>
        </w:rPr>
        <w:t>линий</w:t>
      </w:r>
      <w:r>
        <w:rPr>
          <w:spacing w:val="-2"/>
          <w:sz w:val="24"/>
        </w:rPr>
        <w:t xml:space="preserve"> </w:t>
      </w:r>
      <w:r>
        <w:rPr>
          <w:sz w:val="24"/>
        </w:rPr>
        <w:t>по</w:t>
      </w:r>
      <w:r>
        <w:rPr>
          <w:spacing w:val="-4"/>
          <w:sz w:val="24"/>
        </w:rPr>
        <w:t xml:space="preserve"> </w:t>
      </w:r>
      <w:r>
        <w:rPr>
          <w:spacing w:val="-2"/>
          <w:sz w:val="24"/>
        </w:rPr>
        <w:t>образцу</w:t>
      </w:r>
    </w:p>
    <w:p w:rsidR="005C349B" w:rsidRDefault="006E54AC" w:rsidP="00CD1F13">
      <w:pPr>
        <w:pStyle w:val="a4"/>
        <w:numPr>
          <w:ilvl w:val="1"/>
          <w:numId w:val="54"/>
        </w:numPr>
        <w:tabs>
          <w:tab w:val="left" w:pos="820"/>
        </w:tabs>
        <w:ind w:left="820" w:hanging="360"/>
        <w:jc w:val="left"/>
        <w:rPr>
          <w:sz w:val="24"/>
        </w:rPr>
      </w:pPr>
      <w:r>
        <w:rPr>
          <w:sz w:val="24"/>
        </w:rPr>
        <w:t>Корректурные</w:t>
      </w:r>
      <w:r>
        <w:rPr>
          <w:spacing w:val="-1"/>
          <w:sz w:val="24"/>
        </w:rPr>
        <w:t xml:space="preserve"> </w:t>
      </w:r>
      <w:r>
        <w:rPr>
          <w:spacing w:val="-2"/>
          <w:sz w:val="24"/>
        </w:rPr>
        <w:t>пробы</w:t>
      </w:r>
    </w:p>
    <w:p w:rsidR="005C349B" w:rsidRDefault="006E54AC" w:rsidP="00CD1F13">
      <w:pPr>
        <w:pStyle w:val="a4"/>
        <w:numPr>
          <w:ilvl w:val="1"/>
          <w:numId w:val="54"/>
        </w:numPr>
        <w:tabs>
          <w:tab w:val="left" w:pos="820"/>
        </w:tabs>
        <w:ind w:left="820" w:hanging="360"/>
        <w:jc w:val="left"/>
        <w:rPr>
          <w:sz w:val="24"/>
        </w:rPr>
      </w:pPr>
      <w:r>
        <w:rPr>
          <w:sz w:val="24"/>
        </w:rPr>
        <w:t>Различные</w:t>
      </w:r>
      <w:r>
        <w:rPr>
          <w:spacing w:val="-5"/>
          <w:sz w:val="24"/>
        </w:rPr>
        <w:t xml:space="preserve"> </w:t>
      </w:r>
      <w:r>
        <w:rPr>
          <w:spacing w:val="-2"/>
          <w:sz w:val="24"/>
        </w:rPr>
        <w:t>«соединялки»</w:t>
      </w:r>
    </w:p>
    <w:p w:rsidR="005C349B" w:rsidRDefault="006E54AC" w:rsidP="00CD1F13">
      <w:pPr>
        <w:pStyle w:val="a4"/>
        <w:numPr>
          <w:ilvl w:val="1"/>
          <w:numId w:val="54"/>
        </w:numPr>
        <w:tabs>
          <w:tab w:val="left" w:pos="820"/>
        </w:tabs>
        <w:ind w:left="820" w:hanging="360"/>
        <w:jc w:val="left"/>
        <w:rPr>
          <w:sz w:val="24"/>
        </w:rPr>
      </w:pPr>
      <w:r>
        <w:rPr>
          <w:spacing w:val="-2"/>
          <w:sz w:val="24"/>
        </w:rPr>
        <w:t>Раскрашивание</w:t>
      </w:r>
    </w:p>
    <w:p w:rsidR="005C349B" w:rsidRDefault="006E54AC" w:rsidP="00CD1F13">
      <w:pPr>
        <w:pStyle w:val="a4"/>
        <w:numPr>
          <w:ilvl w:val="1"/>
          <w:numId w:val="54"/>
        </w:numPr>
        <w:tabs>
          <w:tab w:val="left" w:pos="820"/>
        </w:tabs>
        <w:ind w:left="820" w:hanging="360"/>
        <w:jc w:val="left"/>
        <w:rPr>
          <w:sz w:val="24"/>
        </w:rPr>
      </w:pPr>
      <w:r>
        <w:rPr>
          <w:spacing w:val="-2"/>
          <w:sz w:val="24"/>
        </w:rPr>
        <w:t>Дорисовывание</w:t>
      </w:r>
    </w:p>
    <w:p w:rsidR="005C349B" w:rsidRDefault="006E54AC" w:rsidP="00CD1F13">
      <w:pPr>
        <w:pStyle w:val="a4"/>
        <w:numPr>
          <w:ilvl w:val="1"/>
          <w:numId w:val="54"/>
        </w:numPr>
        <w:tabs>
          <w:tab w:val="left" w:pos="820"/>
        </w:tabs>
        <w:ind w:left="820" w:hanging="360"/>
        <w:jc w:val="left"/>
        <w:rPr>
          <w:sz w:val="24"/>
        </w:rPr>
      </w:pPr>
      <w:r>
        <w:rPr>
          <w:sz w:val="24"/>
        </w:rPr>
        <w:t>Обводка,</w:t>
      </w:r>
      <w:r>
        <w:rPr>
          <w:spacing w:val="-8"/>
          <w:sz w:val="24"/>
        </w:rPr>
        <w:t xml:space="preserve"> </w:t>
      </w:r>
      <w:r>
        <w:rPr>
          <w:sz w:val="24"/>
        </w:rPr>
        <w:t>штриховка,</w:t>
      </w:r>
      <w:r>
        <w:rPr>
          <w:spacing w:val="-6"/>
          <w:sz w:val="24"/>
        </w:rPr>
        <w:t xml:space="preserve"> </w:t>
      </w:r>
      <w:r>
        <w:rPr>
          <w:spacing w:val="-2"/>
          <w:sz w:val="24"/>
        </w:rPr>
        <w:t>раскрашивание</w:t>
      </w:r>
    </w:p>
    <w:p w:rsidR="005C349B" w:rsidRDefault="006E54AC" w:rsidP="00CD1F13">
      <w:pPr>
        <w:pStyle w:val="a4"/>
        <w:numPr>
          <w:ilvl w:val="1"/>
          <w:numId w:val="54"/>
        </w:numPr>
        <w:tabs>
          <w:tab w:val="left" w:pos="820"/>
        </w:tabs>
        <w:ind w:left="820" w:hanging="360"/>
        <w:jc w:val="left"/>
        <w:rPr>
          <w:sz w:val="24"/>
        </w:rPr>
      </w:pPr>
      <w:r>
        <w:rPr>
          <w:sz w:val="24"/>
        </w:rPr>
        <w:t>Копирование</w:t>
      </w:r>
      <w:r>
        <w:rPr>
          <w:spacing w:val="-4"/>
          <w:sz w:val="24"/>
        </w:rPr>
        <w:t xml:space="preserve"> </w:t>
      </w:r>
      <w:r>
        <w:rPr>
          <w:sz w:val="24"/>
        </w:rPr>
        <w:t>образца</w:t>
      </w:r>
      <w:r>
        <w:rPr>
          <w:spacing w:val="-3"/>
          <w:sz w:val="24"/>
        </w:rPr>
        <w:t xml:space="preserve"> </w:t>
      </w:r>
      <w:r>
        <w:rPr>
          <w:sz w:val="24"/>
        </w:rPr>
        <w:t>по</w:t>
      </w:r>
      <w:r>
        <w:rPr>
          <w:spacing w:val="-4"/>
          <w:sz w:val="24"/>
        </w:rPr>
        <w:t xml:space="preserve"> </w:t>
      </w:r>
      <w:r>
        <w:rPr>
          <w:spacing w:val="-2"/>
          <w:sz w:val="24"/>
        </w:rPr>
        <w:t>точкам</w:t>
      </w:r>
    </w:p>
    <w:p w:rsidR="005C349B" w:rsidRDefault="006E54AC" w:rsidP="00CD1F13">
      <w:pPr>
        <w:pStyle w:val="a4"/>
        <w:numPr>
          <w:ilvl w:val="1"/>
          <w:numId w:val="54"/>
        </w:numPr>
        <w:tabs>
          <w:tab w:val="left" w:pos="820"/>
        </w:tabs>
        <w:ind w:left="820" w:hanging="360"/>
        <w:jc w:val="left"/>
        <w:rPr>
          <w:sz w:val="24"/>
        </w:rPr>
      </w:pPr>
      <w:r>
        <w:rPr>
          <w:spacing w:val="-2"/>
          <w:sz w:val="24"/>
        </w:rPr>
        <w:t>Лабиринты</w:t>
      </w:r>
    </w:p>
    <w:p w:rsidR="005C349B" w:rsidRDefault="006E54AC" w:rsidP="00CD1F13">
      <w:pPr>
        <w:pStyle w:val="a4"/>
        <w:numPr>
          <w:ilvl w:val="0"/>
          <w:numId w:val="54"/>
        </w:numPr>
        <w:tabs>
          <w:tab w:val="left" w:pos="821"/>
        </w:tabs>
        <w:ind w:left="821" w:right="242"/>
        <w:rPr>
          <w:sz w:val="24"/>
        </w:rPr>
      </w:pPr>
      <w:r>
        <w:rPr>
          <w:sz w:val="24"/>
        </w:rPr>
        <w:t>У многих детей с нарушениями ОДА недостаточно развиты</w:t>
      </w:r>
      <w:r>
        <w:rPr>
          <w:spacing w:val="-2"/>
          <w:sz w:val="24"/>
        </w:rPr>
        <w:t xml:space="preserve"> </w:t>
      </w:r>
      <w:r>
        <w:rPr>
          <w:b/>
          <w:sz w:val="24"/>
        </w:rPr>
        <w:t>пространственный анализ и синтез</w:t>
      </w:r>
      <w:r>
        <w:rPr>
          <w:sz w:val="24"/>
        </w:rPr>
        <w:t>. Работа по развитию пространственной ориентировки идет по следующим направлениям:</w:t>
      </w:r>
    </w:p>
    <w:p w:rsidR="005C349B" w:rsidRDefault="006E54AC" w:rsidP="00CD1F13">
      <w:pPr>
        <w:pStyle w:val="a4"/>
        <w:numPr>
          <w:ilvl w:val="1"/>
          <w:numId w:val="54"/>
        </w:numPr>
        <w:tabs>
          <w:tab w:val="left" w:pos="819"/>
        </w:tabs>
        <w:ind w:left="819" w:hanging="359"/>
        <w:rPr>
          <w:sz w:val="24"/>
        </w:rPr>
      </w:pPr>
      <w:r>
        <w:rPr>
          <w:sz w:val="24"/>
        </w:rPr>
        <w:t>обучение</w:t>
      </w:r>
      <w:r>
        <w:rPr>
          <w:spacing w:val="1"/>
          <w:sz w:val="24"/>
        </w:rPr>
        <w:t xml:space="preserve"> </w:t>
      </w:r>
      <w:r>
        <w:rPr>
          <w:sz w:val="24"/>
        </w:rPr>
        <w:t>ориентировке</w:t>
      </w:r>
      <w:r>
        <w:rPr>
          <w:spacing w:val="-2"/>
          <w:sz w:val="24"/>
        </w:rPr>
        <w:t xml:space="preserve"> </w:t>
      </w:r>
      <w:r>
        <w:rPr>
          <w:sz w:val="24"/>
        </w:rPr>
        <w:t>в</w:t>
      </w:r>
      <w:r>
        <w:rPr>
          <w:spacing w:val="-1"/>
          <w:sz w:val="24"/>
        </w:rPr>
        <w:t xml:space="preserve"> </w:t>
      </w:r>
      <w:r>
        <w:rPr>
          <w:sz w:val="24"/>
        </w:rPr>
        <w:t>схеме</w:t>
      </w:r>
      <w:r>
        <w:rPr>
          <w:spacing w:val="-5"/>
          <w:sz w:val="24"/>
        </w:rPr>
        <w:t xml:space="preserve"> </w:t>
      </w:r>
      <w:r>
        <w:rPr>
          <w:sz w:val="24"/>
        </w:rPr>
        <w:t>собственного</w:t>
      </w:r>
      <w:r>
        <w:rPr>
          <w:spacing w:val="1"/>
          <w:sz w:val="24"/>
        </w:rPr>
        <w:t xml:space="preserve"> </w:t>
      </w:r>
      <w:r>
        <w:rPr>
          <w:spacing w:val="-2"/>
          <w:sz w:val="24"/>
        </w:rPr>
        <w:t>тела.</w:t>
      </w:r>
    </w:p>
    <w:p w:rsidR="005C349B" w:rsidRDefault="005C349B">
      <w:pPr>
        <w:jc w:val="both"/>
        <w:rPr>
          <w:sz w:val="24"/>
        </w:rPr>
        <w:sectPr w:rsidR="005C349B">
          <w:pgSz w:w="11910" w:h="16830"/>
          <w:pgMar w:top="1060" w:right="600" w:bottom="800" w:left="1600" w:header="0" w:footer="612" w:gutter="0"/>
          <w:cols w:space="720"/>
        </w:sectPr>
      </w:pPr>
    </w:p>
    <w:p w:rsidR="005C349B" w:rsidRDefault="006E54AC" w:rsidP="00CD1F13">
      <w:pPr>
        <w:pStyle w:val="a4"/>
        <w:numPr>
          <w:ilvl w:val="1"/>
          <w:numId w:val="54"/>
        </w:numPr>
        <w:tabs>
          <w:tab w:val="left" w:pos="820"/>
        </w:tabs>
        <w:spacing w:before="62"/>
        <w:ind w:left="820" w:hanging="360"/>
        <w:jc w:val="left"/>
        <w:rPr>
          <w:sz w:val="24"/>
        </w:rPr>
      </w:pPr>
      <w:r>
        <w:rPr>
          <w:sz w:val="24"/>
        </w:rPr>
        <w:lastRenderedPageBreak/>
        <w:t>обучение</w:t>
      </w:r>
      <w:r>
        <w:rPr>
          <w:spacing w:val="-1"/>
          <w:sz w:val="24"/>
        </w:rPr>
        <w:t xml:space="preserve"> </w:t>
      </w:r>
      <w:r>
        <w:rPr>
          <w:sz w:val="24"/>
        </w:rPr>
        <w:t>восприятию</w:t>
      </w:r>
      <w:r>
        <w:rPr>
          <w:spacing w:val="-6"/>
          <w:sz w:val="24"/>
        </w:rPr>
        <w:t xml:space="preserve"> </w:t>
      </w:r>
      <w:r>
        <w:rPr>
          <w:sz w:val="24"/>
        </w:rPr>
        <w:t>местоположения</w:t>
      </w:r>
      <w:r>
        <w:rPr>
          <w:spacing w:val="-2"/>
          <w:sz w:val="24"/>
        </w:rPr>
        <w:t xml:space="preserve"> </w:t>
      </w:r>
      <w:r>
        <w:rPr>
          <w:sz w:val="24"/>
        </w:rPr>
        <w:t>и</w:t>
      </w:r>
      <w:r>
        <w:rPr>
          <w:spacing w:val="-5"/>
          <w:sz w:val="24"/>
        </w:rPr>
        <w:t xml:space="preserve"> </w:t>
      </w:r>
      <w:r>
        <w:rPr>
          <w:sz w:val="24"/>
        </w:rPr>
        <w:t>удаленности</w:t>
      </w:r>
      <w:r>
        <w:rPr>
          <w:spacing w:val="-5"/>
          <w:sz w:val="24"/>
        </w:rPr>
        <w:t xml:space="preserve"> </w:t>
      </w:r>
      <w:r>
        <w:rPr>
          <w:sz w:val="24"/>
        </w:rPr>
        <w:t>предмета</w:t>
      </w:r>
      <w:r>
        <w:rPr>
          <w:spacing w:val="-2"/>
          <w:sz w:val="24"/>
        </w:rPr>
        <w:t xml:space="preserve"> </w:t>
      </w:r>
      <w:r>
        <w:rPr>
          <w:sz w:val="24"/>
        </w:rPr>
        <w:t>в</w:t>
      </w:r>
      <w:r>
        <w:rPr>
          <w:spacing w:val="-5"/>
          <w:sz w:val="24"/>
        </w:rPr>
        <w:t xml:space="preserve"> </w:t>
      </w:r>
      <w:r>
        <w:rPr>
          <w:spacing w:val="-2"/>
          <w:sz w:val="24"/>
        </w:rPr>
        <w:t>пространстве.</w:t>
      </w:r>
    </w:p>
    <w:p w:rsidR="005C349B" w:rsidRDefault="006E54AC" w:rsidP="00CD1F13">
      <w:pPr>
        <w:pStyle w:val="a4"/>
        <w:numPr>
          <w:ilvl w:val="1"/>
          <w:numId w:val="54"/>
        </w:numPr>
        <w:tabs>
          <w:tab w:val="left" w:pos="820"/>
        </w:tabs>
        <w:ind w:left="820" w:hanging="360"/>
        <w:jc w:val="left"/>
        <w:rPr>
          <w:sz w:val="24"/>
        </w:rPr>
      </w:pPr>
      <w:r>
        <w:rPr>
          <w:sz w:val="24"/>
        </w:rPr>
        <w:t>обучение</w:t>
      </w:r>
      <w:r>
        <w:rPr>
          <w:spacing w:val="-3"/>
          <w:sz w:val="24"/>
        </w:rPr>
        <w:t xml:space="preserve"> </w:t>
      </w:r>
      <w:r>
        <w:rPr>
          <w:sz w:val="24"/>
        </w:rPr>
        <w:t>восприятию</w:t>
      </w:r>
      <w:r>
        <w:rPr>
          <w:spacing w:val="-7"/>
          <w:sz w:val="24"/>
        </w:rPr>
        <w:t xml:space="preserve"> </w:t>
      </w:r>
      <w:r>
        <w:rPr>
          <w:sz w:val="24"/>
        </w:rPr>
        <w:t>пространственных</w:t>
      </w:r>
      <w:r>
        <w:rPr>
          <w:spacing w:val="-6"/>
          <w:sz w:val="24"/>
        </w:rPr>
        <w:t xml:space="preserve"> </w:t>
      </w:r>
      <w:r>
        <w:rPr>
          <w:sz w:val="24"/>
        </w:rPr>
        <w:t>отношений</w:t>
      </w:r>
      <w:r>
        <w:rPr>
          <w:spacing w:val="-5"/>
          <w:sz w:val="24"/>
        </w:rPr>
        <w:t xml:space="preserve"> </w:t>
      </w:r>
      <w:r>
        <w:rPr>
          <w:sz w:val="24"/>
        </w:rPr>
        <w:t>между</w:t>
      </w:r>
      <w:r>
        <w:rPr>
          <w:spacing w:val="-4"/>
          <w:sz w:val="24"/>
        </w:rPr>
        <w:t xml:space="preserve"> </w:t>
      </w:r>
      <w:r>
        <w:rPr>
          <w:spacing w:val="-2"/>
          <w:sz w:val="24"/>
        </w:rPr>
        <w:t>предметами</w:t>
      </w:r>
    </w:p>
    <w:p w:rsidR="005C349B" w:rsidRDefault="006E54AC" w:rsidP="00CD1F13">
      <w:pPr>
        <w:pStyle w:val="a4"/>
        <w:numPr>
          <w:ilvl w:val="1"/>
          <w:numId w:val="54"/>
        </w:numPr>
        <w:tabs>
          <w:tab w:val="left" w:pos="820"/>
        </w:tabs>
        <w:ind w:left="820" w:hanging="360"/>
        <w:jc w:val="left"/>
        <w:rPr>
          <w:sz w:val="24"/>
        </w:rPr>
      </w:pPr>
      <w:r>
        <w:rPr>
          <w:sz w:val="24"/>
        </w:rPr>
        <w:t>обучение ориентировки</w:t>
      </w:r>
      <w:r>
        <w:rPr>
          <w:spacing w:val="-7"/>
          <w:sz w:val="24"/>
        </w:rPr>
        <w:t xml:space="preserve"> </w:t>
      </w:r>
      <w:r>
        <w:rPr>
          <w:sz w:val="24"/>
        </w:rPr>
        <w:t>на</w:t>
      </w:r>
      <w:r>
        <w:rPr>
          <w:spacing w:val="-1"/>
          <w:sz w:val="24"/>
        </w:rPr>
        <w:t xml:space="preserve"> </w:t>
      </w:r>
      <w:r>
        <w:rPr>
          <w:spacing w:val="-2"/>
          <w:sz w:val="24"/>
        </w:rPr>
        <w:t>плоскости.</w:t>
      </w:r>
    </w:p>
    <w:p w:rsidR="005C349B" w:rsidRDefault="006E54AC" w:rsidP="00CD1F13">
      <w:pPr>
        <w:pStyle w:val="a4"/>
        <w:numPr>
          <w:ilvl w:val="0"/>
          <w:numId w:val="53"/>
        </w:numPr>
        <w:tabs>
          <w:tab w:val="left" w:pos="821"/>
        </w:tabs>
        <w:ind w:right="246"/>
        <w:rPr>
          <w:sz w:val="24"/>
        </w:rPr>
      </w:pPr>
      <w:r>
        <w:rPr>
          <w:sz w:val="24"/>
        </w:rPr>
        <w:t>Практически у всех детей отмечается</w:t>
      </w:r>
      <w:r>
        <w:rPr>
          <w:spacing w:val="-1"/>
          <w:sz w:val="24"/>
        </w:rPr>
        <w:t xml:space="preserve"> </w:t>
      </w:r>
      <w:r>
        <w:rPr>
          <w:b/>
          <w:sz w:val="24"/>
        </w:rPr>
        <w:t>пониженная работоспособность</w:t>
      </w:r>
      <w:r>
        <w:rPr>
          <w:sz w:val="24"/>
        </w:rPr>
        <w:t>. Таким детям необходимо крайне аккуратно дозировать нагрузку, давать перерывы при продолжительных заданиях. Более интенсивно нагружать в начале занятия и снимать нагрузку в конце занятия.</w:t>
      </w:r>
    </w:p>
    <w:p w:rsidR="005C349B" w:rsidRDefault="006E54AC" w:rsidP="00CD1F13">
      <w:pPr>
        <w:pStyle w:val="a4"/>
        <w:numPr>
          <w:ilvl w:val="0"/>
          <w:numId w:val="53"/>
        </w:numPr>
        <w:tabs>
          <w:tab w:val="left" w:pos="821"/>
        </w:tabs>
        <w:ind w:right="252"/>
        <w:rPr>
          <w:sz w:val="24"/>
        </w:rPr>
      </w:pPr>
      <w:r>
        <w:rPr>
          <w:sz w:val="24"/>
        </w:rPr>
        <w:t xml:space="preserve">Особенности учебной деятельности детей с двигательными нарушениями в значительной степени определяются различными </w:t>
      </w:r>
      <w:r>
        <w:rPr>
          <w:b/>
          <w:sz w:val="24"/>
        </w:rPr>
        <w:t>нарушениями речи</w:t>
      </w:r>
      <w:r>
        <w:rPr>
          <w:sz w:val="24"/>
        </w:rPr>
        <w:t>.</w:t>
      </w:r>
    </w:p>
    <w:p w:rsidR="005C349B" w:rsidRDefault="006E54AC">
      <w:pPr>
        <w:pStyle w:val="a3"/>
        <w:spacing w:before="1"/>
        <w:ind w:right="252" w:firstLine="708"/>
      </w:pPr>
      <w:r>
        <w:t>Характерным проявлением являются разнообразные нарушения произносительной стороны речи. Коррекционной работой в этом направлении занимается логопед.</w:t>
      </w:r>
    </w:p>
    <w:p w:rsidR="005C349B" w:rsidRDefault="006E54AC" w:rsidP="00CD1F13">
      <w:pPr>
        <w:pStyle w:val="a4"/>
        <w:numPr>
          <w:ilvl w:val="0"/>
          <w:numId w:val="53"/>
        </w:numPr>
        <w:tabs>
          <w:tab w:val="left" w:pos="821"/>
        </w:tabs>
        <w:ind w:right="249"/>
        <w:rPr>
          <w:sz w:val="24"/>
        </w:rPr>
      </w:pPr>
      <w:r>
        <w:rPr>
          <w:sz w:val="24"/>
        </w:rPr>
        <w:t>У</w:t>
      </w:r>
      <w:r>
        <w:rPr>
          <w:spacing w:val="80"/>
          <w:sz w:val="24"/>
        </w:rPr>
        <w:t xml:space="preserve">  </w:t>
      </w:r>
      <w:r>
        <w:rPr>
          <w:sz w:val="24"/>
        </w:rPr>
        <w:t>детей</w:t>
      </w:r>
      <w:r>
        <w:rPr>
          <w:spacing w:val="80"/>
          <w:sz w:val="24"/>
        </w:rPr>
        <w:t xml:space="preserve">  </w:t>
      </w:r>
      <w:r>
        <w:rPr>
          <w:sz w:val="24"/>
        </w:rPr>
        <w:t>с</w:t>
      </w:r>
      <w:r>
        <w:rPr>
          <w:spacing w:val="80"/>
          <w:sz w:val="24"/>
        </w:rPr>
        <w:t xml:space="preserve">  </w:t>
      </w:r>
      <w:r>
        <w:rPr>
          <w:sz w:val="24"/>
        </w:rPr>
        <w:t>нарушениями</w:t>
      </w:r>
      <w:r>
        <w:rPr>
          <w:spacing w:val="80"/>
          <w:sz w:val="24"/>
        </w:rPr>
        <w:t xml:space="preserve">  </w:t>
      </w:r>
      <w:r>
        <w:rPr>
          <w:sz w:val="24"/>
        </w:rPr>
        <w:t>ОДА</w:t>
      </w:r>
      <w:r>
        <w:rPr>
          <w:spacing w:val="80"/>
          <w:sz w:val="24"/>
        </w:rPr>
        <w:t xml:space="preserve">  </w:t>
      </w:r>
      <w:r>
        <w:rPr>
          <w:sz w:val="24"/>
        </w:rPr>
        <w:t>обнаруживаются</w:t>
      </w:r>
      <w:r>
        <w:rPr>
          <w:spacing w:val="80"/>
          <w:sz w:val="24"/>
        </w:rPr>
        <w:t xml:space="preserve">  </w:t>
      </w:r>
      <w:r>
        <w:rPr>
          <w:sz w:val="24"/>
        </w:rPr>
        <w:t>недостатки</w:t>
      </w:r>
      <w:r>
        <w:rPr>
          <w:spacing w:val="80"/>
          <w:sz w:val="24"/>
        </w:rPr>
        <w:t xml:space="preserve">  </w:t>
      </w:r>
      <w:r>
        <w:rPr>
          <w:sz w:val="24"/>
        </w:rPr>
        <w:t xml:space="preserve">в развитии </w:t>
      </w:r>
      <w:r>
        <w:rPr>
          <w:b/>
          <w:sz w:val="24"/>
        </w:rPr>
        <w:t>произвольного внимания</w:t>
      </w:r>
      <w:r>
        <w:rPr>
          <w:sz w:val="24"/>
        </w:rPr>
        <w:t>.</w:t>
      </w:r>
    </w:p>
    <w:p w:rsidR="005C349B" w:rsidRDefault="006E54AC">
      <w:pPr>
        <w:pStyle w:val="a3"/>
        <w:ind w:right="254" w:firstLine="708"/>
      </w:pPr>
      <w:r>
        <w:t>Важную роль в развитии внимания имеет речь педагога. Она должна быть</w:t>
      </w:r>
      <w:r>
        <w:rPr>
          <w:spacing w:val="-1"/>
        </w:rPr>
        <w:t xml:space="preserve"> </w:t>
      </w:r>
      <w:r>
        <w:t>внятной, четкой, оптимальной громкости с переменными интонациями, приуроченными к тем местам объяснения, которые имеют ключевое значение.</w:t>
      </w:r>
    </w:p>
    <w:p w:rsidR="005C349B" w:rsidRDefault="006E54AC">
      <w:pPr>
        <w:pStyle w:val="a3"/>
        <w:spacing w:before="1"/>
        <w:ind w:right="246" w:firstLine="708"/>
      </w:pPr>
      <w:r>
        <w:t>Важно использовать</w:t>
      </w:r>
      <w:r>
        <w:rPr>
          <w:spacing w:val="-2"/>
        </w:rPr>
        <w:t xml:space="preserve"> </w:t>
      </w:r>
      <w:r>
        <w:t>разные</w:t>
      </w:r>
      <w:r>
        <w:rPr>
          <w:spacing w:val="-1"/>
        </w:rPr>
        <w:t xml:space="preserve"> </w:t>
      </w:r>
      <w:r>
        <w:t>приемы привлечения непроизвольного</w:t>
      </w:r>
      <w:r>
        <w:rPr>
          <w:spacing w:val="-2"/>
        </w:rPr>
        <w:t xml:space="preserve"> </w:t>
      </w:r>
      <w:r>
        <w:t>внимания детей на протяжении занятия с учетом его содержания. Использование интересного, увлекательного</w:t>
      </w:r>
      <w:r>
        <w:rPr>
          <w:spacing w:val="-15"/>
        </w:rPr>
        <w:t xml:space="preserve"> </w:t>
      </w:r>
      <w:r>
        <w:t>материала</w:t>
      </w:r>
      <w:r>
        <w:rPr>
          <w:spacing w:val="-15"/>
        </w:rPr>
        <w:t xml:space="preserve"> </w:t>
      </w:r>
      <w:r>
        <w:t>в</w:t>
      </w:r>
      <w:r>
        <w:rPr>
          <w:spacing w:val="-15"/>
        </w:rPr>
        <w:t xml:space="preserve"> </w:t>
      </w:r>
      <w:r>
        <w:t>начале</w:t>
      </w:r>
      <w:r>
        <w:rPr>
          <w:spacing w:val="-15"/>
        </w:rPr>
        <w:t xml:space="preserve"> </w:t>
      </w:r>
      <w:r>
        <w:t>занятия</w:t>
      </w:r>
      <w:r>
        <w:rPr>
          <w:spacing w:val="-15"/>
        </w:rPr>
        <w:t xml:space="preserve"> </w:t>
      </w:r>
      <w:r>
        <w:t>способствует</w:t>
      </w:r>
      <w:r>
        <w:rPr>
          <w:spacing w:val="-15"/>
        </w:rPr>
        <w:t xml:space="preserve"> </w:t>
      </w:r>
      <w:r>
        <w:t>поддержанию</w:t>
      </w:r>
      <w:r>
        <w:rPr>
          <w:spacing w:val="-15"/>
        </w:rPr>
        <w:t xml:space="preserve"> </w:t>
      </w:r>
      <w:r>
        <w:t>внимания</w:t>
      </w:r>
      <w:r>
        <w:rPr>
          <w:spacing w:val="-15"/>
        </w:rPr>
        <w:t xml:space="preserve"> </w:t>
      </w:r>
      <w:r>
        <w:t>в</w:t>
      </w:r>
      <w:r>
        <w:rPr>
          <w:spacing w:val="-15"/>
        </w:rPr>
        <w:t xml:space="preserve"> </w:t>
      </w:r>
      <w:r>
        <w:t>течение более длительного срока.</w:t>
      </w:r>
    </w:p>
    <w:p w:rsidR="005C349B" w:rsidRDefault="006E54AC">
      <w:pPr>
        <w:pStyle w:val="a3"/>
        <w:ind w:right="252" w:firstLine="708"/>
      </w:pPr>
      <w:r>
        <w:t xml:space="preserve">Немаловажное значение имеет размер, яркость зрительных стимулов. Повышенная отвлекаемость детей с незрелыми процессами регуляции деятельности требует особого контроля за тем, чтобы во время занятий, а особенно при объяснении нового материала в поле внимания детей не попадали новые, не имеющие отношения к этому материалу </w:t>
      </w:r>
      <w:r>
        <w:rPr>
          <w:spacing w:val="-2"/>
        </w:rPr>
        <w:t>раздражители.</w:t>
      </w:r>
    </w:p>
    <w:p w:rsidR="005C349B" w:rsidRDefault="006E54AC">
      <w:pPr>
        <w:pStyle w:val="a3"/>
        <w:ind w:right="245" w:firstLine="708"/>
      </w:pPr>
      <w:r>
        <w:t>Следующая</w:t>
      </w:r>
      <w:r>
        <w:rPr>
          <w:spacing w:val="80"/>
        </w:rPr>
        <w:t xml:space="preserve"> </w:t>
      </w:r>
      <w:r>
        <w:t>важная</w:t>
      </w:r>
      <w:r>
        <w:rPr>
          <w:spacing w:val="80"/>
        </w:rPr>
        <w:t xml:space="preserve"> </w:t>
      </w:r>
      <w:r>
        <w:t>проблема,</w:t>
      </w:r>
      <w:r>
        <w:rPr>
          <w:spacing w:val="80"/>
        </w:rPr>
        <w:t xml:space="preserve"> </w:t>
      </w:r>
      <w:r>
        <w:t>с</w:t>
      </w:r>
      <w:r>
        <w:rPr>
          <w:spacing w:val="80"/>
        </w:rPr>
        <w:t xml:space="preserve"> </w:t>
      </w:r>
      <w:r>
        <w:t>которой</w:t>
      </w:r>
      <w:r>
        <w:rPr>
          <w:spacing w:val="80"/>
        </w:rPr>
        <w:t xml:space="preserve"> </w:t>
      </w:r>
      <w:r>
        <w:t>сталкивается</w:t>
      </w:r>
      <w:r>
        <w:rPr>
          <w:spacing w:val="80"/>
        </w:rPr>
        <w:t xml:space="preserve"> </w:t>
      </w:r>
      <w:r>
        <w:t>педагог,</w:t>
      </w:r>
      <w:r>
        <w:rPr>
          <w:spacing w:val="80"/>
        </w:rPr>
        <w:t xml:space="preserve"> </w:t>
      </w:r>
      <w:r>
        <w:t>–</w:t>
      </w:r>
      <w:r>
        <w:rPr>
          <w:spacing w:val="80"/>
        </w:rPr>
        <w:t xml:space="preserve"> </w:t>
      </w:r>
      <w:r>
        <w:t>это недостатки</w:t>
      </w:r>
      <w:r>
        <w:rPr>
          <w:spacing w:val="-3"/>
        </w:rPr>
        <w:t xml:space="preserve"> </w:t>
      </w:r>
      <w:r>
        <w:rPr>
          <w:b/>
        </w:rPr>
        <w:t>памяти</w:t>
      </w:r>
      <w:r>
        <w:t>. Проявляется это в том, что хорошо понятный и усвоенный материал даже на следующий день может восприниматься как незнакомый.</w:t>
      </w:r>
      <w:r>
        <w:rPr>
          <w:spacing w:val="40"/>
        </w:rPr>
        <w:t xml:space="preserve"> </w:t>
      </w:r>
      <w:r>
        <w:t>Целесообразно начинать занятие с краткого повторения хорошо усвоенных знаний, а затем переходить к малознакомому. Узнавание ранее воспринятого обычно сопровождается положительными эмоциями.</w:t>
      </w:r>
      <w:r>
        <w:rPr>
          <w:spacing w:val="-7"/>
        </w:rPr>
        <w:t xml:space="preserve"> </w:t>
      </w:r>
      <w:r>
        <w:t>Для</w:t>
      </w:r>
      <w:r>
        <w:rPr>
          <w:spacing w:val="-8"/>
        </w:rPr>
        <w:t xml:space="preserve"> </w:t>
      </w:r>
      <w:r>
        <w:t>лучшего</w:t>
      </w:r>
      <w:r>
        <w:rPr>
          <w:spacing w:val="-7"/>
        </w:rPr>
        <w:t xml:space="preserve"> </w:t>
      </w:r>
      <w:r>
        <w:t>запоминания</w:t>
      </w:r>
      <w:r>
        <w:rPr>
          <w:spacing w:val="-5"/>
        </w:rPr>
        <w:t xml:space="preserve"> </w:t>
      </w:r>
      <w:r>
        <w:t>педагог</w:t>
      </w:r>
      <w:r>
        <w:rPr>
          <w:spacing w:val="-5"/>
        </w:rPr>
        <w:t xml:space="preserve"> </w:t>
      </w:r>
      <w:r>
        <w:t>обычно</w:t>
      </w:r>
      <w:r>
        <w:rPr>
          <w:spacing w:val="-8"/>
        </w:rPr>
        <w:t xml:space="preserve"> </w:t>
      </w:r>
      <w:r>
        <w:t>дважды</w:t>
      </w:r>
      <w:r>
        <w:rPr>
          <w:spacing w:val="-7"/>
        </w:rPr>
        <w:t xml:space="preserve"> </w:t>
      </w:r>
      <w:r>
        <w:t>повторяет</w:t>
      </w:r>
      <w:r>
        <w:rPr>
          <w:spacing w:val="-5"/>
        </w:rPr>
        <w:t xml:space="preserve"> </w:t>
      </w:r>
      <w:r>
        <w:t xml:space="preserve">соответствующий </w:t>
      </w:r>
      <w:r>
        <w:rPr>
          <w:spacing w:val="-2"/>
        </w:rPr>
        <w:t>материал.</w:t>
      </w:r>
    </w:p>
    <w:p w:rsidR="005C349B" w:rsidRDefault="006E54AC">
      <w:pPr>
        <w:pStyle w:val="a3"/>
        <w:spacing w:before="1"/>
        <w:ind w:right="246" w:firstLine="708"/>
      </w:pPr>
      <w:r>
        <w:t xml:space="preserve">Многим детям присуща </w:t>
      </w:r>
      <w:r>
        <w:rPr>
          <w:b/>
        </w:rPr>
        <w:t>эмоционально-волевая незрелость</w:t>
      </w:r>
      <w:r>
        <w:t>, поэтому следует широко использовать поощрения. Отрицательные оценки деятельности влияют крайне неблагоприятно, т.к. детям с нарушениями ОДА</w:t>
      </w:r>
      <w:r>
        <w:rPr>
          <w:spacing w:val="-4"/>
        </w:rPr>
        <w:t xml:space="preserve"> </w:t>
      </w:r>
      <w:r>
        <w:t xml:space="preserve">свойственна повышенная тревожность, ранимость, обидчивость. Создание положительного эмоционального отношения – важный фактор успешной адаптации к условиям обучения, фактор улучшения усвоения знаний и </w:t>
      </w:r>
      <w:r>
        <w:rPr>
          <w:spacing w:val="-2"/>
        </w:rPr>
        <w:t>навыков.</w:t>
      </w:r>
    </w:p>
    <w:p w:rsidR="005C349B" w:rsidRDefault="006E54AC">
      <w:pPr>
        <w:pStyle w:val="a3"/>
        <w:ind w:right="247" w:firstLine="804"/>
      </w:pPr>
      <w:r>
        <w:t>При развитии двигательных функций важное значение имеет использование комплексных афферентных стимулов: зрительных (проведение упражнений перед зеркалом);</w:t>
      </w:r>
      <w:r>
        <w:rPr>
          <w:spacing w:val="-11"/>
        </w:rPr>
        <w:t xml:space="preserve"> </w:t>
      </w:r>
      <w:r>
        <w:t>тактильных</w:t>
      </w:r>
      <w:r>
        <w:rPr>
          <w:spacing w:val="-12"/>
        </w:rPr>
        <w:t xml:space="preserve"> </w:t>
      </w:r>
      <w:r>
        <w:t>(применение</w:t>
      </w:r>
      <w:r>
        <w:rPr>
          <w:spacing w:val="-9"/>
        </w:rPr>
        <w:t xml:space="preserve"> </w:t>
      </w:r>
      <w:r>
        <w:t>различных</w:t>
      </w:r>
      <w:r>
        <w:rPr>
          <w:spacing w:val="-11"/>
        </w:rPr>
        <w:t xml:space="preserve"> </w:t>
      </w:r>
      <w:r>
        <w:t>приемов</w:t>
      </w:r>
      <w:r>
        <w:rPr>
          <w:spacing w:val="-8"/>
        </w:rPr>
        <w:t xml:space="preserve"> </w:t>
      </w:r>
      <w:r>
        <w:t>массажа;</w:t>
      </w:r>
      <w:r>
        <w:rPr>
          <w:spacing w:val="-10"/>
        </w:rPr>
        <w:t xml:space="preserve"> </w:t>
      </w:r>
      <w:r>
        <w:t>ходьба</w:t>
      </w:r>
      <w:r>
        <w:rPr>
          <w:spacing w:val="-12"/>
        </w:rPr>
        <w:t xml:space="preserve"> </w:t>
      </w:r>
      <w:r>
        <w:t>босиком</w:t>
      </w:r>
      <w:r>
        <w:rPr>
          <w:spacing w:val="-12"/>
        </w:rPr>
        <w:t xml:space="preserve"> </w:t>
      </w:r>
      <w:r>
        <w:t>по</w:t>
      </w:r>
      <w:r>
        <w:rPr>
          <w:spacing w:val="-12"/>
        </w:rPr>
        <w:t xml:space="preserve"> </w:t>
      </w:r>
      <w:r>
        <w:t xml:space="preserve">песку и камешкам; щеточный массаж); проприоцептивных (специальные упражнения с сопротивлением, чередование упражнений с открытыми и закрытыми глазами); температурных (локально использование льда, упражнения в воде с изменением ее </w:t>
      </w:r>
      <w:r>
        <w:rPr>
          <w:spacing w:val="-2"/>
        </w:rPr>
        <w:t>температуры).</w:t>
      </w:r>
    </w:p>
    <w:p w:rsidR="005C349B" w:rsidRDefault="006E54AC">
      <w:pPr>
        <w:pStyle w:val="a3"/>
        <w:spacing w:before="1"/>
        <w:ind w:right="250" w:firstLine="708"/>
      </w:pPr>
      <w:r>
        <w:t>При выполнении движений широко используются также звуковые и речевые стимулы. Многие упражнения полезно проводить под музыку. Особо важное значение имеет четкая речевая инструкция и сопровождение движений стихами, что развивает целенаправленность действий, создает положительный эмоциональный фон, улучшает понимание обращенной речи, обогащает словарь. На всех занятиях у ребенка нужно формировать способность воспринимать позы и направление движений, а также восприятие предметов на ощупь (стереогноз).</w:t>
      </w:r>
    </w:p>
    <w:p w:rsidR="005C349B" w:rsidRDefault="005C349B">
      <w:pPr>
        <w:sectPr w:rsidR="005C349B">
          <w:pgSz w:w="11910" w:h="16830"/>
          <w:pgMar w:top="1060" w:right="600" w:bottom="800" w:left="1600" w:header="0" w:footer="612" w:gutter="0"/>
          <w:cols w:space="720"/>
        </w:sectPr>
      </w:pPr>
    </w:p>
    <w:p w:rsidR="005C349B" w:rsidRDefault="006E54AC">
      <w:pPr>
        <w:pStyle w:val="a3"/>
        <w:spacing w:before="62"/>
        <w:ind w:right="247" w:firstLine="708"/>
      </w:pPr>
      <w:r>
        <w:lastRenderedPageBreak/>
        <w:t>Коррекционно-развивающее воздействие осуществляется на основе использования разнообразных практических, наглядных и словесных методов. Методы и приемы организации учебно-воспитательного процесса предполагают сочетание теоретического, теоретико-практического и практического усвоения материала.</w:t>
      </w:r>
    </w:p>
    <w:p w:rsidR="005C349B" w:rsidRDefault="006E54AC">
      <w:pPr>
        <w:pStyle w:val="a3"/>
        <w:ind w:right="246" w:firstLine="708"/>
      </w:pPr>
      <w:r>
        <w:t xml:space="preserve">Перед специалистами, работающими с детьми с нарушениями ОДА, встает важная задача профилактики и коррекции этих нарушений. Конкретные задачи этой работы в отношении каждого ребенка могут быть определены только после комплексного </w:t>
      </w:r>
      <w:r>
        <w:rPr>
          <w:spacing w:val="-2"/>
        </w:rPr>
        <w:t>обследования.</w:t>
      </w:r>
    </w:p>
    <w:p w:rsidR="005C349B" w:rsidRDefault="005C349B">
      <w:pPr>
        <w:pStyle w:val="a3"/>
        <w:spacing w:before="1"/>
        <w:ind w:left="0" w:firstLine="0"/>
        <w:jc w:val="left"/>
      </w:pPr>
    </w:p>
    <w:p w:rsidR="005C349B" w:rsidRDefault="006E54AC">
      <w:pPr>
        <w:pStyle w:val="3"/>
        <w:ind w:left="1477" w:hanging="789"/>
        <w:jc w:val="left"/>
      </w:pPr>
      <w:r>
        <w:t>Особенности</w:t>
      </w:r>
      <w:r>
        <w:rPr>
          <w:spacing w:val="-5"/>
        </w:rPr>
        <w:t xml:space="preserve"> </w:t>
      </w:r>
      <w:r>
        <w:t>организации</w:t>
      </w:r>
      <w:r>
        <w:rPr>
          <w:spacing w:val="-7"/>
        </w:rPr>
        <w:t xml:space="preserve"> </w:t>
      </w:r>
      <w:r>
        <w:t>образовательного</w:t>
      </w:r>
      <w:r>
        <w:rPr>
          <w:spacing w:val="-7"/>
        </w:rPr>
        <w:t xml:space="preserve"> </w:t>
      </w:r>
      <w:r>
        <w:t>процесса</w:t>
      </w:r>
      <w:r>
        <w:rPr>
          <w:spacing w:val="-5"/>
        </w:rPr>
        <w:t xml:space="preserve"> </w:t>
      </w:r>
      <w:r>
        <w:t>с</w:t>
      </w:r>
      <w:r>
        <w:rPr>
          <w:spacing w:val="-5"/>
        </w:rPr>
        <w:t xml:space="preserve"> </w:t>
      </w:r>
      <w:r>
        <w:t>детьми,</w:t>
      </w:r>
      <w:r>
        <w:rPr>
          <w:spacing w:val="-6"/>
        </w:rPr>
        <w:t xml:space="preserve"> </w:t>
      </w:r>
      <w:r>
        <w:t>имеющими умственную отсталость и зрительные нарушения развития</w:t>
      </w:r>
    </w:p>
    <w:p w:rsidR="005C349B" w:rsidRDefault="005C349B">
      <w:pPr>
        <w:pStyle w:val="a3"/>
        <w:ind w:left="0" w:firstLine="0"/>
        <w:jc w:val="left"/>
        <w:rPr>
          <w:b/>
          <w:i/>
        </w:rPr>
      </w:pPr>
    </w:p>
    <w:p w:rsidR="005C349B" w:rsidRDefault="006E54AC">
      <w:pPr>
        <w:pStyle w:val="a3"/>
        <w:ind w:right="248" w:firstLine="708"/>
      </w:pPr>
      <w:r>
        <w:t xml:space="preserve">Развитие и обучение умственно отсталых детей, имеющих нарушения зрения, должно быть специально организованным, с учетом всех имеющихся особенностей </w:t>
      </w:r>
      <w:r>
        <w:rPr>
          <w:spacing w:val="-2"/>
        </w:rPr>
        <w:t>развития.</w:t>
      </w:r>
    </w:p>
    <w:p w:rsidR="005C349B" w:rsidRDefault="006E54AC">
      <w:pPr>
        <w:pStyle w:val="a3"/>
        <w:ind w:right="244" w:firstLine="708"/>
      </w:pPr>
      <w:r>
        <w:t>Содержание коррекционной работы</w:t>
      </w:r>
      <w:r>
        <w:rPr>
          <w:spacing w:val="-1"/>
        </w:rPr>
        <w:t xml:space="preserve"> </w:t>
      </w:r>
      <w:r>
        <w:t>с детьми, имеющими умственную отсталость и нарушение зрения, ориентировано на их социализацию. Основные задачи – максимальное преодоление недостатков познавательной деятельности, эмоционально-волевой сферы и подготовка к участию в посильном производственном труде.</w:t>
      </w:r>
    </w:p>
    <w:p w:rsidR="005C349B" w:rsidRDefault="006E54AC">
      <w:pPr>
        <w:pStyle w:val="a3"/>
        <w:ind w:right="248" w:firstLine="708"/>
      </w:pPr>
      <w:r>
        <w:t>У детей следует развивать оптическое внимание. Для этого надо вводить новые предметы в обстановку спальни, игрового уголка. Детям можно предлагать сосредоточенность на новых деталях выполняемого рисунка.</w:t>
      </w:r>
    </w:p>
    <w:p w:rsidR="005C349B" w:rsidRDefault="006E54AC">
      <w:pPr>
        <w:pStyle w:val="a3"/>
        <w:spacing w:before="1"/>
        <w:ind w:right="247" w:firstLine="708"/>
      </w:pPr>
      <w:r>
        <w:t>Для данного контингента</w:t>
      </w:r>
      <w:r>
        <w:rPr>
          <w:spacing w:val="-1"/>
        </w:rPr>
        <w:t xml:space="preserve"> </w:t>
      </w:r>
      <w:r>
        <w:t>детей процесс формирования навыков</w:t>
      </w:r>
      <w:r>
        <w:rPr>
          <w:spacing w:val="-3"/>
        </w:rPr>
        <w:t xml:space="preserve"> </w:t>
      </w:r>
      <w:r>
        <w:t>самообслуживания и адекватного поведения еще более сложен, требует специальной организации отбора ее содержания, основанном на понимании</w:t>
      </w:r>
      <w:r>
        <w:rPr>
          <w:spacing w:val="-1"/>
        </w:rPr>
        <w:t xml:space="preserve"> </w:t>
      </w:r>
      <w:r>
        <w:t>особенностей развития этих детей. На занятиях по самообслуживанию</w:t>
      </w:r>
      <w:r>
        <w:rPr>
          <w:spacing w:val="-15"/>
        </w:rPr>
        <w:t xml:space="preserve"> </w:t>
      </w:r>
      <w:r>
        <w:t>ребенка</w:t>
      </w:r>
      <w:r>
        <w:rPr>
          <w:spacing w:val="-10"/>
        </w:rPr>
        <w:t xml:space="preserve"> </w:t>
      </w:r>
      <w:r>
        <w:t>обучают</w:t>
      </w:r>
      <w:r>
        <w:rPr>
          <w:spacing w:val="-8"/>
        </w:rPr>
        <w:t xml:space="preserve"> </w:t>
      </w:r>
      <w:r>
        <w:t>простейшим</w:t>
      </w:r>
      <w:r>
        <w:rPr>
          <w:spacing w:val="-12"/>
        </w:rPr>
        <w:t xml:space="preserve"> </w:t>
      </w:r>
      <w:r>
        <w:t>гигиеническим</w:t>
      </w:r>
      <w:r>
        <w:rPr>
          <w:spacing w:val="-8"/>
        </w:rPr>
        <w:t xml:space="preserve"> </w:t>
      </w:r>
      <w:r>
        <w:t>операциям:</w:t>
      </w:r>
      <w:r>
        <w:rPr>
          <w:spacing w:val="-15"/>
        </w:rPr>
        <w:t xml:space="preserve"> </w:t>
      </w:r>
      <w:r>
        <w:t>застегивание пуговиц, использование столовых приборов, личная гигиена.</w:t>
      </w:r>
    </w:p>
    <w:p w:rsidR="005C349B" w:rsidRDefault="006E54AC">
      <w:pPr>
        <w:pStyle w:val="a3"/>
        <w:ind w:right="250" w:firstLine="708"/>
      </w:pPr>
      <w:r>
        <w:t>Возможности ориентировки в пространстве, в ознакомлении с предметами и их назначении резко ограничено. Детей учат располагать бытовые предметы строго в определенных местах. Педагоги показывают, как употреблять предметы, терпеливо упражняют в соответствующих предметных действиях.</w:t>
      </w:r>
    </w:p>
    <w:p w:rsidR="005C349B" w:rsidRDefault="006E54AC">
      <w:pPr>
        <w:pStyle w:val="a3"/>
        <w:ind w:right="252" w:firstLine="708"/>
      </w:pPr>
      <w:r>
        <w:t>Специфика обучения и воспитания данной категории детей с комплексными нарушениями развития зависит от психофизических особенностей.</w:t>
      </w:r>
    </w:p>
    <w:p w:rsidR="005C349B" w:rsidRDefault="006E54AC">
      <w:pPr>
        <w:pStyle w:val="a3"/>
        <w:spacing w:before="1"/>
        <w:ind w:right="247" w:firstLine="708"/>
      </w:pPr>
      <w:r>
        <w:t xml:space="preserve">Характерным является замедленный темп обучения, это распространяется на все виды деятельности: объяснение материала, закрепление его, выполнение практических </w:t>
      </w:r>
      <w:r>
        <w:rPr>
          <w:spacing w:val="-2"/>
        </w:rPr>
        <w:t>заданий.</w:t>
      </w:r>
    </w:p>
    <w:p w:rsidR="005C349B" w:rsidRDefault="006E54AC">
      <w:pPr>
        <w:pStyle w:val="a3"/>
        <w:ind w:right="250" w:firstLine="708"/>
      </w:pPr>
      <w:r>
        <w:t>Для усвоения и осмысления учебного материала необходимо тщательное продумывание его объема, распределения материала на отдельные подробные элементы. Освоение каждого из них потребует более длительного времени. Умственно отсталому ребенку с нарушением зрения необходимо каждый отдельный этап действия тщательно и длительно прорабатывать.</w:t>
      </w:r>
    </w:p>
    <w:p w:rsidR="005C349B" w:rsidRDefault="006E54AC">
      <w:pPr>
        <w:pStyle w:val="a3"/>
        <w:spacing w:before="1"/>
        <w:ind w:right="249" w:firstLine="708"/>
      </w:pPr>
      <w:r>
        <w:t>У детей данной категории нарушение умственной деятельности, сопровождаемое недоразвитием речи, является тормозом в усвоении учебного материала. Педагог должен заранее составить словесную инструкцию-объяснение.</w:t>
      </w:r>
    </w:p>
    <w:p w:rsidR="005C349B" w:rsidRDefault="006E54AC">
      <w:pPr>
        <w:pStyle w:val="a3"/>
        <w:ind w:right="246" w:firstLine="708"/>
      </w:pPr>
      <w:r>
        <w:t>Для сохранения на длительное время полученных знаний особое значение имеет этап</w:t>
      </w:r>
      <w:r>
        <w:rPr>
          <w:spacing w:val="-7"/>
        </w:rPr>
        <w:t xml:space="preserve"> </w:t>
      </w:r>
      <w:r>
        <w:t>запоминания,</w:t>
      </w:r>
      <w:r>
        <w:rPr>
          <w:spacing w:val="-8"/>
        </w:rPr>
        <w:t xml:space="preserve"> </w:t>
      </w:r>
      <w:r>
        <w:t>который</w:t>
      </w:r>
      <w:r>
        <w:rPr>
          <w:spacing w:val="-8"/>
        </w:rPr>
        <w:t xml:space="preserve"> </w:t>
      </w:r>
      <w:r>
        <w:t>состоит</w:t>
      </w:r>
      <w:r>
        <w:rPr>
          <w:spacing w:val="-8"/>
        </w:rPr>
        <w:t xml:space="preserve"> </w:t>
      </w:r>
      <w:r>
        <w:t>в</w:t>
      </w:r>
      <w:r>
        <w:rPr>
          <w:spacing w:val="-9"/>
        </w:rPr>
        <w:t xml:space="preserve"> </w:t>
      </w:r>
      <w:r>
        <w:t>разработке</w:t>
      </w:r>
      <w:r>
        <w:rPr>
          <w:spacing w:val="-7"/>
        </w:rPr>
        <w:t xml:space="preserve"> </w:t>
      </w:r>
      <w:r>
        <w:t>системы</w:t>
      </w:r>
      <w:r>
        <w:rPr>
          <w:spacing w:val="-7"/>
        </w:rPr>
        <w:t xml:space="preserve"> </w:t>
      </w:r>
      <w:r>
        <w:t>повторений.</w:t>
      </w:r>
      <w:r>
        <w:rPr>
          <w:spacing w:val="-8"/>
        </w:rPr>
        <w:t xml:space="preserve"> </w:t>
      </w:r>
      <w:r>
        <w:t>Различные</w:t>
      </w:r>
      <w:r>
        <w:rPr>
          <w:spacing w:val="-5"/>
        </w:rPr>
        <w:t xml:space="preserve"> </w:t>
      </w:r>
      <w:r>
        <w:t>понятия, правила, теоретический материал усваиваются разного вида упражнениях, последующим применением в различных ситуациях.</w:t>
      </w:r>
    </w:p>
    <w:p w:rsidR="005C349B" w:rsidRDefault="006E54AC">
      <w:pPr>
        <w:pStyle w:val="a3"/>
        <w:ind w:right="246" w:firstLine="708"/>
      </w:pPr>
      <w:r>
        <w:t>Сочетание нарушений зрения и умственной отсталости определяют разнообразие нарушений в целом, свойственных каждому конкретному ребенку, это обуславливает применение дифференцированного подхода и индивидуализации обучения, которые достигаются</w:t>
      </w:r>
      <w:r>
        <w:rPr>
          <w:spacing w:val="-6"/>
        </w:rPr>
        <w:t xml:space="preserve"> </w:t>
      </w:r>
      <w:r>
        <w:t>тем,</w:t>
      </w:r>
      <w:r>
        <w:rPr>
          <w:spacing w:val="-6"/>
        </w:rPr>
        <w:t xml:space="preserve"> </w:t>
      </w:r>
      <w:r>
        <w:t>что</w:t>
      </w:r>
      <w:r>
        <w:rPr>
          <w:spacing w:val="-6"/>
        </w:rPr>
        <w:t xml:space="preserve"> </w:t>
      </w:r>
      <w:r>
        <w:t>педагог</w:t>
      </w:r>
      <w:r>
        <w:rPr>
          <w:spacing w:val="-5"/>
        </w:rPr>
        <w:t xml:space="preserve"> </w:t>
      </w:r>
      <w:r>
        <w:t>для</w:t>
      </w:r>
      <w:r>
        <w:rPr>
          <w:spacing w:val="-6"/>
        </w:rPr>
        <w:t xml:space="preserve"> </w:t>
      </w:r>
      <w:r>
        <w:t>каждого</w:t>
      </w:r>
      <w:r>
        <w:rPr>
          <w:spacing w:val="-8"/>
        </w:rPr>
        <w:t xml:space="preserve"> </w:t>
      </w:r>
      <w:r>
        <w:t>ребенка</w:t>
      </w:r>
      <w:r>
        <w:rPr>
          <w:spacing w:val="-5"/>
        </w:rPr>
        <w:t xml:space="preserve"> </w:t>
      </w:r>
      <w:r>
        <w:t>организует</w:t>
      </w:r>
      <w:r>
        <w:rPr>
          <w:spacing w:val="-7"/>
        </w:rPr>
        <w:t xml:space="preserve"> </w:t>
      </w:r>
      <w:r>
        <w:t>практическую</w:t>
      </w:r>
      <w:r>
        <w:rPr>
          <w:spacing w:val="-5"/>
        </w:rPr>
        <w:t xml:space="preserve"> </w:t>
      </w:r>
      <w:r>
        <w:t>деятельность,</w:t>
      </w:r>
    </w:p>
    <w:p w:rsidR="005C349B" w:rsidRDefault="005C349B">
      <w:pPr>
        <w:sectPr w:rsidR="005C349B">
          <w:pgSz w:w="11910" w:h="16830"/>
          <w:pgMar w:top="1060" w:right="600" w:bottom="800" w:left="1600" w:header="0" w:footer="612" w:gutter="0"/>
          <w:cols w:space="720"/>
        </w:sectPr>
      </w:pPr>
    </w:p>
    <w:p w:rsidR="005C349B" w:rsidRDefault="006E54AC">
      <w:pPr>
        <w:pStyle w:val="a3"/>
        <w:spacing w:before="62"/>
        <w:ind w:firstLine="0"/>
      </w:pPr>
      <w:r>
        <w:lastRenderedPageBreak/>
        <w:t>подбирает</w:t>
      </w:r>
      <w:r>
        <w:rPr>
          <w:spacing w:val="2"/>
        </w:rPr>
        <w:t xml:space="preserve"> </w:t>
      </w:r>
      <w:r>
        <w:t>методы</w:t>
      </w:r>
      <w:r>
        <w:rPr>
          <w:spacing w:val="-1"/>
        </w:rPr>
        <w:t xml:space="preserve"> </w:t>
      </w:r>
      <w:r>
        <w:rPr>
          <w:spacing w:val="-2"/>
        </w:rPr>
        <w:t>объяснения.</w:t>
      </w:r>
    </w:p>
    <w:p w:rsidR="005C349B" w:rsidRDefault="006E54AC">
      <w:pPr>
        <w:pStyle w:val="a3"/>
        <w:ind w:right="246" w:firstLine="708"/>
      </w:pPr>
      <w:r>
        <w:t>Большое значение приобретает работа по развитию моторики рук, повышению подвижности пальцев, тактильных ощущений ладоней и пальцев. Педагог побуждает ребенка к точному обозначению предмета, детали в процессе непосредственного их чувственного</w:t>
      </w:r>
      <w:r>
        <w:rPr>
          <w:spacing w:val="-13"/>
        </w:rPr>
        <w:t xml:space="preserve"> </w:t>
      </w:r>
      <w:r>
        <w:t>познания</w:t>
      </w:r>
      <w:r>
        <w:rPr>
          <w:spacing w:val="-8"/>
        </w:rPr>
        <w:t xml:space="preserve"> </w:t>
      </w:r>
      <w:r>
        <w:t>(по</w:t>
      </w:r>
      <w:r>
        <w:rPr>
          <w:spacing w:val="-13"/>
        </w:rPr>
        <w:t xml:space="preserve"> </w:t>
      </w:r>
      <w:r>
        <w:t>подражанию</w:t>
      </w:r>
      <w:r>
        <w:rPr>
          <w:spacing w:val="-14"/>
        </w:rPr>
        <w:t xml:space="preserve"> </w:t>
      </w:r>
      <w:r>
        <w:t>взрослому,</w:t>
      </w:r>
      <w:r>
        <w:rPr>
          <w:spacing w:val="-13"/>
        </w:rPr>
        <w:t xml:space="preserve"> </w:t>
      </w:r>
      <w:r>
        <w:t>затем</w:t>
      </w:r>
      <w:r>
        <w:rPr>
          <w:spacing w:val="-13"/>
        </w:rPr>
        <w:t xml:space="preserve"> </w:t>
      </w:r>
      <w:r>
        <w:t>самостоятельно).</w:t>
      </w:r>
      <w:r>
        <w:rPr>
          <w:spacing w:val="-13"/>
        </w:rPr>
        <w:t xml:space="preserve"> </w:t>
      </w:r>
      <w:r>
        <w:t>Стимулируется острота</w:t>
      </w:r>
      <w:r>
        <w:rPr>
          <w:spacing w:val="-15"/>
        </w:rPr>
        <w:t xml:space="preserve"> </w:t>
      </w:r>
      <w:r>
        <w:t>зрения,</w:t>
      </w:r>
      <w:r>
        <w:rPr>
          <w:spacing w:val="-15"/>
        </w:rPr>
        <w:t xml:space="preserve"> </w:t>
      </w:r>
      <w:r>
        <w:t>ведется</w:t>
      </w:r>
      <w:r>
        <w:rPr>
          <w:spacing w:val="-15"/>
        </w:rPr>
        <w:t xml:space="preserve"> </w:t>
      </w:r>
      <w:r>
        <w:t>работа</w:t>
      </w:r>
      <w:r>
        <w:rPr>
          <w:spacing w:val="-15"/>
        </w:rPr>
        <w:t xml:space="preserve"> </w:t>
      </w:r>
      <w:r>
        <w:t>по</w:t>
      </w:r>
      <w:r>
        <w:rPr>
          <w:spacing w:val="-15"/>
        </w:rPr>
        <w:t xml:space="preserve"> </w:t>
      </w:r>
      <w:r>
        <w:t>развитию</w:t>
      </w:r>
      <w:r>
        <w:rPr>
          <w:spacing w:val="-15"/>
        </w:rPr>
        <w:t xml:space="preserve"> </w:t>
      </w:r>
      <w:r>
        <w:t>цветоразличения,</w:t>
      </w:r>
      <w:r>
        <w:rPr>
          <w:spacing w:val="-15"/>
        </w:rPr>
        <w:t xml:space="preserve"> </w:t>
      </w:r>
      <w:r>
        <w:t>различительной</w:t>
      </w:r>
      <w:r>
        <w:rPr>
          <w:spacing w:val="-15"/>
        </w:rPr>
        <w:t xml:space="preserve"> </w:t>
      </w:r>
      <w:r>
        <w:t>способности, развитию и обогащению сенсорных умений зрительного поиска, сличения, локализации, идентификации, развитие конвергентно-дивергентных движений глаз.</w:t>
      </w:r>
    </w:p>
    <w:p w:rsidR="005C349B" w:rsidRDefault="006E54AC">
      <w:pPr>
        <w:pStyle w:val="a3"/>
        <w:spacing w:before="1"/>
        <w:ind w:right="246" w:firstLine="708"/>
      </w:pPr>
      <w:r>
        <w:t>У детей развивают зрительно-моторную координации: развитие подвижности глаз, опыта выполнения следящих движений глаз за движениями рук, предметов, зрительного прослеживания</w:t>
      </w:r>
      <w:r>
        <w:rPr>
          <w:spacing w:val="40"/>
        </w:rPr>
        <w:t xml:space="preserve"> </w:t>
      </w:r>
      <w:r>
        <w:t>протяженности плоскостей слева–направо, сверху–вниз и наоборот, прослеживание по зрительной дорожке, развитие содружественных движений руки и глаз: указательный</w:t>
      </w:r>
      <w:r>
        <w:rPr>
          <w:spacing w:val="-13"/>
        </w:rPr>
        <w:t xml:space="preserve"> </w:t>
      </w:r>
      <w:r>
        <w:t>пальчик</w:t>
      </w:r>
      <w:r>
        <w:rPr>
          <w:spacing w:val="-9"/>
        </w:rPr>
        <w:t xml:space="preserve"> </w:t>
      </w:r>
      <w:r>
        <w:t>движется</w:t>
      </w:r>
      <w:r>
        <w:rPr>
          <w:spacing w:val="-5"/>
        </w:rPr>
        <w:t xml:space="preserve"> </w:t>
      </w:r>
      <w:r>
        <w:t>по</w:t>
      </w:r>
      <w:r>
        <w:rPr>
          <w:spacing w:val="-6"/>
        </w:rPr>
        <w:t xml:space="preserve"> </w:t>
      </w:r>
      <w:r>
        <w:t>«дорожке»</w:t>
      </w:r>
      <w:r>
        <w:rPr>
          <w:spacing w:val="-6"/>
        </w:rPr>
        <w:t xml:space="preserve"> </w:t>
      </w:r>
      <w:r>
        <w:t>(визуальной,</w:t>
      </w:r>
      <w:r>
        <w:rPr>
          <w:spacing w:val="-9"/>
        </w:rPr>
        <w:t xml:space="preserve"> </w:t>
      </w:r>
      <w:r>
        <w:t>тактильной),</w:t>
      </w:r>
      <w:r>
        <w:rPr>
          <w:spacing w:val="-9"/>
        </w:rPr>
        <w:t xml:space="preserve"> </w:t>
      </w:r>
      <w:r>
        <w:t>глаз</w:t>
      </w:r>
      <w:r>
        <w:rPr>
          <w:spacing w:val="-5"/>
        </w:rPr>
        <w:t xml:space="preserve"> </w:t>
      </w:r>
      <w:r>
        <w:t>следит</w:t>
      </w:r>
      <w:r>
        <w:rPr>
          <w:spacing w:val="-8"/>
        </w:rPr>
        <w:t xml:space="preserve"> </w:t>
      </w:r>
      <w:r>
        <w:t>за</w:t>
      </w:r>
      <w:r>
        <w:rPr>
          <w:spacing w:val="-11"/>
        </w:rPr>
        <w:t xml:space="preserve"> </w:t>
      </w:r>
      <w:r>
        <w:t>его движением, развитие глазомера.</w:t>
      </w:r>
    </w:p>
    <w:p w:rsidR="005C349B" w:rsidRDefault="006E54AC">
      <w:pPr>
        <w:pStyle w:val="a3"/>
        <w:ind w:right="249" w:firstLine="708"/>
      </w:pPr>
      <w:r>
        <w:t xml:space="preserve">Педагог на занятиях работает над развитием фиксации взора, обращая внимание на информационно-опознавательные признаки (цвет, форма, величина) объекта восприятия, на яркие предметы (игрушки, предметы обихода, одежды, мебели и т. п.), наполняющие </w:t>
      </w:r>
      <w:r w:rsidR="00C01B3E">
        <w:t>знакомое пространство. С</w:t>
      </w:r>
      <w:r>
        <w:t>пособствует развитию зрительной ориентировочно-поисковой деятельности: обогащает опыт зрительного обнаружения в большом и малом пространствах хорошо знакомого объекта, с изменением местоположения, с ориентацией на слова: «такой же», «такой же по…», «похожий по…»,</w:t>
      </w:r>
    </w:p>
    <w:p w:rsidR="005C349B" w:rsidRDefault="006E54AC">
      <w:pPr>
        <w:pStyle w:val="a3"/>
        <w:spacing w:before="1"/>
        <w:ind w:right="254" w:firstLine="0"/>
      </w:pPr>
      <w:r>
        <w:t xml:space="preserve">«похожий на…»; обогащает опыт поиска и выбора предметов, имеющих схожий внешний </w:t>
      </w:r>
      <w:r>
        <w:rPr>
          <w:spacing w:val="-2"/>
        </w:rPr>
        <w:t>признак.</w:t>
      </w:r>
    </w:p>
    <w:p w:rsidR="005C349B" w:rsidRDefault="006E54AC">
      <w:pPr>
        <w:pStyle w:val="a3"/>
        <w:ind w:right="249" w:firstLine="708"/>
      </w:pPr>
      <w:r>
        <w:t>У детей формируются сенсомоторные и предметные предэталоны. Обогащается опыт восприятия движущихся и перемещающихся в пространстве объектов: в большом свободном</w:t>
      </w:r>
      <w:r>
        <w:rPr>
          <w:spacing w:val="-5"/>
        </w:rPr>
        <w:t xml:space="preserve"> </w:t>
      </w:r>
      <w:r>
        <w:t>пространстве</w:t>
      </w:r>
      <w:r>
        <w:rPr>
          <w:spacing w:val="-5"/>
        </w:rPr>
        <w:t xml:space="preserve"> </w:t>
      </w:r>
      <w:r>
        <w:t>–</w:t>
      </w:r>
      <w:r>
        <w:rPr>
          <w:spacing w:val="-4"/>
        </w:rPr>
        <w:t xml:space="preserve"> </w:t>
      </w:r>
      <w:r>
        <w:t>транспорт,</w:t>
      </w:r>
      <w:r>
        <w:rPr>
          <w:spacing w:val="-8"/>
        </w:rPr>
        <w:t xml:space="preserve"> </w:t>
      </w:r>
      <w:r>
        <w:t>в</w:t>
      </w:r>
      <w:r>
        <w:rPr>
          <w:spacing w:val="-10"/>
        </w:rPr>
        <w:t xml:space="preserve"> </w:t>
      </w:r>
      <w:r>
        <w:t>большом</w:t>
      </w:r>
      <w:r>
        <w:rPr>
          <w:spacing w:val="-5"/>
        </w:rPr>
        <w:t xml:space="preserve"> </w:t>
      </w:r>
      <w:r>
        <w:t>замкнутом</w:t>
      </w:r>
      <w:r>
        <w:rPr>
          <w:spacing w:val="-8"/>
        </w:rPr>
        <w:t xml:space="preserve"> </w:t>
      </w:r>
      <w:r>
        <w:t>пространстве –</w:t>
      </w:r>
      <w:r>
        <w:rPr>
          <w:spacing w:val="-8"/>
        </w:rPr>
        <w:t xml:space="preserve"> </w:t>
      </w:r>
      <w:r>
        <w:t>большие</w:t>
      </w:r>
      <w:r>
        <w:rPr>
          <w:spacing w:val="-8"/>
        </w:rPr>
        <w:t xml:space="preserve"> </w:t>
      </w:r>
      <w:r>
        <w:t>мячи, машинки и т. п.; в малом пространстве – небольшие по величине предметы. Развивается способность</w:t>
      </w:r>
      <w:r>
        <w:rPr>
          <w:spacing w:val="-14"/>
        </w:rPr>
        <w:t xml:space="preserve"> </w:t>
      </w:r>
      <w:r>
        <w:t>прослеживания</w:t>
      </w:r>
      <w:r>
        <w:rPr>
          <w:spacing w:val="-8"/>
        </w:rPr>
        <w:t xml:space="preserve"> </w:t>
      </w:r>
      <w:r>
        <w:t>направления</w:t>
      </w:r>
      <w:r>
        <w:rPr>
          <w:spacing w:val="-8"/>
        </w:rPr>
        <w:t xml:space="preserve"> </w:t>
      </w:r>
      <w:r>
        <w:t>движения</w:t>
      </w:r>
      <w:r>
        <w:rPr>
          <w:spacing w:val="-7"/>
        </w:rPr>
        <w:t xml:space="preserve"> </w:t>
      </w:r>
      <w:r>
        <w:t>объекта</w:t>
      </w:r>
      <w:r>
        <w:rPr>
          <w:spacing w:val="-8"/>
        </w:rPr>
        <w:t xml:space="preserve"> </w:t>
      </w:r>
      <w:r>
        <w:t>с</w:t>
      </w:r>
      <w:r>
        <w:rPr>
          <w:spacing w:val="-9"/>
        </w:rPr>
        <w:t xml:space="preserve"> </w:t>
      </w:r>
      <w:r>
        <w:t>переключением</w:t>
      </w:r>
      <w:r>
        <w:rPr>
          <w:spacing w:val="-15"/>
        </w:rPr>
        <w:t xml:space="preserve"> </w:t>
      </w:r>
      <w:r>
        <w:t>внимания</w:t>
      </w:r>
      <w:r>
        <w:rPr>
          <w:spacing w:val="-8"/>
        </w:rPr>
        <w:t xml:space="preserve"> </w:t>
      </w:r>
      <w:r>
        <w:t>на новое направление перемещения (при его изменении). Обогащается опыт регулирования движений глаз и головы в соответствии со скоростью, амплитудой движущихся объектов.</w:t>
      </w:r>
    </w:p>
    <w:p w:rsidR="005C349B" w:rsidRDefault="005C349B">
      <w:pPr>
        <w:pStyle w:val="a3"/>
        <w:ind w:left="0" w:firstLine="0"/>
        <w:jc w:val="left"/>
      </w:pPr>
    </w:p>
    <w:p w:rsidR="005C349B" w:rsidRDefault="006E54AC">
      <w:pPr>
        <w:pStyle w:val="3"/>
        <w:ind w:left="2369" w:hanging="1681"/>
        <w:jc w:val="left"/>
      </w:pPr>
      <w:r>
        <w:t>Особенности</w:t>
      </w:r>
      <w:r>
        <w:rPr>
          <w:spacing w:val="-5"/>
        </w:rPr>
        <w:t xml:space="preserve"> </w:t>
      </w:r>
      <w:r>
        <w:t>организации</w:t>
      </w:r>
      <w:r>
        <w:rPr>
          <w:spacing w:val="-7"/>
        </w:rPr>
        <w:t xml:space="preserve"> </w:t>
      </w:r>
      <w:r>
        <w:t>образовательного</w:t>
      </w:r>
      <w:r>
        <w:rPr>
          <w:spacing w:val="-7"/>
        </w:rPr>
        <w:t xml:space="preserve"> </w:t>
      </w:r>
      <w:r>
        <w:t>процесса</w:t>
      </w:r>
      <w:r>
        <w:rPr>
          <w:spacing w:val="-6"/>
        </w:rPr>
        <w:t xml:space="preserve"> </w:t>
      </w:r>
      <w:r>
        <w:t>с</w:t>
      </w:r>
      <w:r>
        <w:rPr>
          <w:spacing w:val="-5"/>
        </w:rPr>
        <w:t xml:space="preserve"> </w:t>
      </w:r>
      <w:r>
        <w:t>детьми,</w:t>
      </w:r>
      <w:r>
        <w:rPr>
          <w:spacing w:val="-6"/>
        </w:rPr>
        <w:t xml:space="preserve"> </w:t>
      </w:r>
      <w:r>
        <w:t>имеющими умственную отсталость и нарушения слуха</w:t>
      </w:r>
    </w:p>
    <w:p w:rsidR="005C349B" w:rsidRDefault="005C349B">
      <w:pPr>
        <w:pStyle w:val="a3"/>
        <w:spacing w:before="1"/>
        <w:ind w:left="0" w:firstLine="0"/>
        <w:jc w:val="left"/>
        <w:rPr>
          <w:b/>
          <w:i/>
        </w:rPr>
      </w:pPr>
    </w:p>
    <w:p w:rsidR="005C349B" w:rsidRDefault="006E54AC">
      <w:pPr>
        <w:pStyle w:val="a3"/>
        <w:ind w:right="245" w:firstLine="708"/>
      </w:pPr>
      <w:r>
        <w:t>Для психического развития слабослышащего ребенка важное значение имеет развитие у него речи, а также логического мышления.</w:t>
      </w:r>
    </w:p>
    <w:p w:rsidR="005C349B" w:rsidRDefault="006E54AC">
      <w:pPr>
        <w:pStyle w:val="a3"/>
        <w:ind w:right="248" w:firstLine="708"/>
      </w:pPr>
      <w:r>
        <w:t>Одной из основных задач педагогической работы с детьми с нарушениями слуха является</w:t>
      </w:r>
      <w:r>
        <w:rPr>
          <w:spacing w:val="-13"/>
        </w:rPr>
        <w:t xml:space="preserve"> </w:t>
      </w:r>
      <w:r>
        <w:t>развитие</w:t>
      </w:r>
      <w:r>
        <w:rPr>
          <w:spacing w:val="-7"/>
        </w:rPr>
        <w:t xml:space="preserve"> </w:t>
      </w:r>
      <w:r>
        <w:t>речи</w:t>
      </w:r>
      <w:r>
        <w:rPr>
          <w:spacing w:val="-7"/>
        </w:rPr>
        <w:t xml:space="preserve"> </w:t>
      </w:r>
      <w:r>
        <w:t>и</w:t>
      </w:r>
      <w:r>
        <w:rPr>
          <w:spacing w:val="-13"/>
        </w:rPr>
        <w:t xml:space="preserve"> </w:t>
      </w:r>
      <w:r>
        <w:t>стимуляция</w:t>
      </w:r>
      <w:r>
        <w:rPr>
          <w:spacing w:val="-10"/>
        </w:rPr>
        <w:t xml:space="preserve"> </w:t>
      </w:r>
      <w:r>
        <w:t>речевого</w:t>
      </w:r>
      <w:r>
        <w:rPr>
          <w:spacing w:val="-6"/>
        </w:rPr>
        <w:t xml:space="preserve"> </w:t>
      </w:r>
      <w:r>
        <w:t>развития.</w:t>
      </w:r>
      <w:r>
        <w:rPr>
          <w:spacing w:val="-8"/>
        </w:rPr>
        <w:t xml:space="preserve"> </w:t>
      </w:r>
      <w:r>
        <w:t>В</w:t>
      </w:r>
      <w:r>
        <w:rPr>
          <w:spacing w:val="-9"/>
        </w:rPr>
        <w:t xml:space="preserve"> </w:t>
      </w:r>
      <w:r>
        <w:t>развитии</w:t>
      </w:r>
      <w:r>
        <w:rPr>
          <w:spacing w:val="-9"/>
        </w:rPr>
        <w:t xml:space="preserve"> </w:t>
      </w:r>
      <w:r>
        <w:t>языковой</w:t>
      </w:r>
      <w:r>
        <w:rPr>
          <w:spacing w:val="-13"/>
        </w:rPr>
        <w:t xml:space="preserve"> </w:t>
      </w:r>
      <w:r>
        <w:t>способности большое значение имеет подражание. Кроме того, при обучении слабослышащих детей широко</w:t>
      </w:r>
      <w:r>
        <w:rPr>
          <w:spacing w:val="-5"/>
        </w:rPr>
        <w:t xml:space="preserve"> </w:t>
      </w:r>
      <w:r>
        <w:t>используется</w:t>
      </w:r>
      <w:r>
        <w:rPr>
          <w:spacing w:val="-1"/>
        </w:rPr>
        <w:t xml:space="preserve"> </w:t>
      </w:r>
      <w:r>
        <w:t>предметная</w:t>
      </w:r>
      <w:r>
        <w:rPr>
          <w:spacing w:val="-7"/>
        </w:rPr>
        <w:t xml:space="preserve"> </w:t>
      </w:r>
      <w:r>
        <w:t>деятельность</w:t>
      </w:r>
      <w:r>
        <w:rPr>
          <w:spacing w:val="-7"/>
        </w:rPr>
        <w:t xml:space="preserve"> </w:t>
      </w:r>
      <w:r>
        <w:t>на</w:t>
      </w:r>
      <w:r>
        <w:rPr>
          <w:spacing w:val="-3"/>
        </w:rPr>
        <w:t xml:space="preserve"> </w:t>
      </w:r>
      <w:r>
        <w:t>основе</w:t>
      </w:r>
      <w:r>
        <w:rPr>
          <w:spacing w:val="-3"/>
        </w:rPr>
        <w:t xml:space="preserve"> </w:t>
      </w:r>
      <w:r>
        <w:t>эмоционального</w:t>
      </w:r>
      <w:r>
        <w:rPr>
          <w:spacing w:val="-3"/>
        </w:rPr>
        <w:t xml:space="preserve"> </w:t>
      </w:r>
      <w:r>
        <w:t>взаимодействия со взрослым.</w:t>
      </w:r>
    </w:p>
    <w:p w:rsidR="005C349B" w:rsidRDefault="006E54AC">
      <w:pPr>
        <w:pStyle w:val="a3"/>
        <w:spacing w:before="1"/>
        <w:ind w:left="808" w:firstLine="0"/>
      </w:pPr>
      <w:r>
        <w:t>Важное</w:t>
      </w:r>
      <w:r>
        <w:rPr>
          <w:spacing w:val="-4"/>
        </w:rPr>
        <w:t xml:space="preserve"> </w:t>
      </w:r>
      <w:r>
        <w:t>значение</w:t>
      </w:r>
      <w:r>
        <w:rPr>
          <w:spacing w:val="-3"/>
        </w:rPr>
        <w:t xml:space="preserve"> </w:t>
      </w:r>
      <w:r>
        <w:t>уделяется</w:t>
      </w:r>
      <w:r>
        <w:rPr>
          <w:spacing w:val="-2"/>
        </w:rPr>
        <w:t xml:space="preserve"> </w:t>
      </w:r>
      <w:r>
        <w:t>обучению</w:t>
      </w:r>
      <w:r>
        <w:rPr>
          <w:spacing w:val="-7"/>
        </w:rPr>
        <w:t xml:space="preserve"> </w:t>
      </w:r>
      <w:r>
        <w:t>ребенка</w:t>
      </w:r>
      <w:r>
        <w:rPr>
          <w:spacing w:val="-2"/>
        </w:rPr>
        <w:t xml:space="preserve"> </w:t>
      </w:r>
      <w:r>
        <w:t>освоению</w:t>
      </w:r>
      <w:r>
        <w:rPr>
          <w:spacing w:val="-1"/>
        </w:rPr>
        <w:t xml:space="preserve"> </w:t>
      </w:r>
      <w:r>
        <w:t>нового</w:t>
      </w:r>
      <w:r>
        <w:rPr>
          <w:spacing w:val="-2"/>
        </w:rPr>
        <w:t xml:space="preserve"> пространства.</w:t>
      </w:r>
    </w:p>
    <w:p w:rsidR="005C349B" w:rsidRDefault="006E54AC">
      <w:pPr>
        <w:pStyle w:val="a3"/>
        <w:ind w:right="249" w:firstLine="708"/>
      </w:pPr>
      <w:r>
        <w:t xml:space="preserve">Стимуляция речевого развития так же проводится поэтапно и с последовательным изменением преобладающего мотива установления коммуникативной связи. По мере формирования коммуникативного поведения ребенка все активнее начинает подрожать речевым действиям взрослого в процессе совместной предметно – практической </w:t>
      </w:r>
      <w:r>
        <w:rPr>
          <w:spacing w:val="-2"/>
        </w:rPr>
        <w:t>деятельности.</w:t>
      </w:r>
    </w:p>
    <w:p w:rsidR="005C349B" w:rsidRDefault="006E54AC">
      <w:pPr>
        <w:pStyle w:val="a3"/>
        <w:ind w:right="247" w:firstLine="708"/>
      </w:pPr>
      <w:r>
        <w:t>Важное значение в коррекционной работе с этими детьми имеет развитие речевого слуха</w:t>
      </w:r>
      <w:r>
        <w:rPr>
          <w:spacing w:val="-15"/>
        </w:rPr>
        <w:t xml:space="preserve"> </w:t>
      </w:r>
      <w:r>
        <w:t>и</w:t>
      </w:r>
      <w:r>
        <w:rPr>
          <w:spacing w:val="-15"/>
        </w:rPr>
        <w:t xml:space="preserve"> </w:t>
      </w:r>
      <w:r>
        <w:t>уровень</w:t>
      </w:r>
      <w:r>
        <w:rPr>
          <w:spacing w:val="-15"/>
        </w:rPr>
        <w:t xml:space="preserve"> </w:t>
      </w:r>
      <w:r>
        <w:t>владения</w:t>
      </w:r>
      <w:r>
        <w:rPr>
          <w:spacing w:val="-15"/>
        </w:rPr>
        <w:t xml:space="preserve"> </w:t>
      </w:r>
      <w:r>
        <w:t>устной</w:t>
      </w:r>
      <w:r>
        <w:rPr>
          <w:spacing w:val="-15"/>
        </w:rPr>
        <w:t xml:space="preserve"> </w:t>
      </w:r>
      <w:r>
        <w:t>речью</w:t>
      </w:r>
      <w:r>
        <w:rPr>
          <w:spacing w:val="-15"/>
        </w:rPr>
        <w:t xml:space="preserve"> </w:t>
      </w:r>
      <w:r>
        <w:t>и</w:t>
      </w:r>
      <w:r>
        <w:rPr>
          <w:spacing w:val="-15"/>
        </w:rPr>
        <w:t xml:space="preserve"> </w:t>
      </w:r>
      <w:r>
        <w:t>так</w:t>
      </w:r>
      <w:r>
        <w:rPr>
          <w:spacing w:val="-15"/>
        </w:rPr>
        <w:t xml:space="preserve"> </w:t>
      </w:r>
      <w:r>
        <w:t>называемый,</w:t>
      </w:r>
      <w:r>
        <w:rPr>
          <w:spacing w:val="-15"/>
        </w:rPr>
        <w:t xml:space="preserve"> </w:t>
      </w:r>
      <w:r>
        <w:t>речевой</w:t>
      </w:r>
      <w:r>
        <w:rPr>
          <w:spacing w:val="-15"/>
        </w:rPr>
        <w:t xml:space="preserve"> </w:t>
      </w:r>
      <w:r>
        <w:t>опыт</w:t>
      </w:r>
      <w:r>
        <w:rPr>
          <w:spacing w:val="-15"/>
        </w:rPr>
        <w:t xml:space="preserve"> </w:t>
      </w:r>
      <w:r>
        <w:t>ребенка.</w:t>
      </w:r>
      <w:r>
        <w:rPr>
          <w:spacing w:val="-15"/>
        </w:rPr>
        <w:t xml:space="preserve"> </w:t>
      </w:r>
      <w:r>
        <w:t>Она</w:t>
      </w:r>
      <w:r>
        <w:rPr>
          <w:spacing w:val="-15"/>
        </w:rPr>
        <w:t xml:space="preserve"> </w:t>
      </w:r>
      <w:r>
        <w:t>тесно сочетается с развитием познавательной деятельности.</w:t>
      </w:r>
    </w:p>
    <w:p w:rsidR="005C349B" w:rsidRDefault="006E54AC">
      <w:pPr>
        <w:pStyle w:val="a3"/>
        <w:ind w:right="246" w:firstLine="708"/>
      </w:pPr>
      <w:r>
        <w:t>У детей с недостаточностью слуха, часто наблюдается признаки несформированности</w:t>
      </w:r>
      <w:r>
        <w:rPr>
          <w:spacing w:val="-1"/>
        </w:rPr>
        <w:t xml:space="preserve"> </w:t>
      </w:r>
      <w:r>
        <w:t>лексико-грамматической</w:t>
      </w:r>
      <w:r>
        <w:rPr>
          <w:spacing w:val="-1"/>
        </w:rPr>
        <w:t xml:space="preserve"> </w:t>
      </w:r>
      <w:r>
        <w:t>стороны</w:t>
      </w:r>
      <w:r>
        <w:rPr>
          <w:spacing w:val="-2"/>
        </w:rPr>
        <w:t xml:space="preserve"> </w:t>
      </w:r>
      <w:r>
        <w:t>речи.</w:t>
      </w:r>
      <w:r>
        <w:rPr>
          <w:spacing w:val="-3"/>
        </w:rPr>
        <w:t xml:space="preserve"> </w:t>
      </w:r>
      <w:r>
        <w:t>Словарный</w:t>
      </w:r>
      <w:r>
        <w:rPr>
          <w:spacing w:val="-1"/>
        </w:rPr>
        <w:t xml:space="preserve"> </w:t>
      </w:r>
      <w:r>
        <w:t>запас</w:t>
      </w:r>
      <w:r>
        <w:rPr>
          <w:spacing w:val="-1"/>
        </w:rPr>
        <w:t xml:space="preserve"> </w:t>
      </w:r>
      <w:r>
        <w:t>ограничен,</w:t>
      </w:r>
    </w:p>
    <w:p w:rsidR="005C349B" w:rsidRDefault="005C349B">
      <w:pPr>
        <w:sectPr w:rsidR="005C349B">
          <w:pgSz w:w="11910" w:h="16830"/>
          <w:pgMar w:top="1060" w:right="600" w:bottom="800" w:left="1600" w:header="0" w:footer="612" w:gutter="0"/>
          <w:cols w:space="720"/>
        </w:sectPr>
      </w:pPr>
    </w:p>
    <w:p w:rsidR="005C349B" w:rsidRDefault="006E54AC">
      <w:pPr>
        <w:pStyle w:val="a3"/>
        <w:spacing w:before="62"/>
        <w:ind w:right="249" w:firstLine="0"/>
      </w:pPr>
      <w:r>
        <w:lastRenderedPageBreak/>
        <w:t>отмечается неточность употребление слов, часто расширение</w:t>
      </w:r>
      <w:r>
        <w:rPr>
          <w:spacing w:val="40"/>
        </w:rPr>
        <w:t xml:space="preserve"> </w:t>
      </w:r>
      <w:r>
        <w:t>их значений. Особенно с трудом дети со сниженным слухом усваивают слова с отвлеченными значениями. Дети с нарушением слуха обычно грубо искажают звуко-слоговую структуру слов.</w:t>
      </w:r>
    </w:p>
    <w:p w:rsidR="005C349B" w:rsidRDefault="006E54AC">
      <w:pPr>
        <w:pStyle w:val="a3"/>
        <w:ind w:right="249" w:firstLine="708"/>
      </w:pPr>
      <w:r>
        <w:t>Музыка и пение должны</w:t>
      </w:r>
      <w:r>
        <w:rPr>
          <w:spacing w:val="-1"/>
        </w:rPr>
        <w:t xml:space="preserve"> </w:t>
      </w:r>
      <w:r>
        <w:t>сопровождать жизнь</w:t>
      </w:r>
      <w:r>
        <w:rPr>
          <w:spacing w:val="-1"/>
        </w:rPr>
        <w:t xml:space="preserve"> </w:t>
      </w:r>
      <w:r>
        <w:t>ребёнка с нарушенным слухом,</w:t>
      </w:r>
      <w:r>
        <w:rPr>
          <w:spacing w:val="-3"/>
        </w:rPr>
        <w:t xml:space="preserve"> </w:t>
      </w:r>
      <w:r>
        <w:t>как и слышащего малыша. Музыка помогает неслышащим детям полнее воспринимать мир, самих себя, развивает их не только эмоционально и интеллектуально, но и влияет на развитие сохранного слуха, на формирование и развитие речи.</w:t>
      </w:r>
    </w:p>
    <w:p w:rsidR="005C349B" w:rsidRDefault="006E54AC">
      <w:pPr>
        <w:pStyle w:val="a3"/>
        <w:ind w:right="251" w:firstLine="708"/>
      </w:pPr>
      <w:r>
        <w:t>Обеспечение сквозной тематики по ряду разделов помогает обеспечить усвоение материала в разных видах деятельности, обеспечить связь наглядных и практических методов со словесными. Воспитатель и учитель-дефектолог устанавливают тематическую связь между всеми образовательными областями, интегрируя их между собой.</w:t>
      </w:r>
    </w:p>
    <w:p w:rsidR="005C349B" w:rsidRDefault="005C349B">
      <w:pPr>
        <w:pStyle w:val="a3"/>
        <w:spacing w:before="1"/>
        <w:ind w:left="0" w:firstLine="0"/>
        <w:jc w:val="left"/>
      </w:pPr>
    </w:p>
    <w:p w:rsidR="005C349B" w:rsidRDefault="006E54AC" w:rsidP="00CD1F13">
      <w:pPr>
        <w:pStyle w:val="1"/>
        <w:numPr>
          <w:ilvl w:val="1"/>
          <w:numId w:val="97"/>
        </w:numPr>
        <w:tabs>
          <w:tab w:val="left" w:pos="1241"/>
        </w:tabs>
        <w:ind w:left="1241" w:hanging="420"/>
        <w:jc w:val="left"/>
      </w:pPr>
      <w:bookmarkStart w:id="21" w:name="_TOC_250017"/>
      <w:r>
        <w:t>ИНЫЕ</w:t>
      </w:r>
      <w:r>
        <w:rPr>
          <w:spacing w:val="-7"/>
        </w:rPr>
        <w:t xml:space="preserve"> </w:t>
      </w:r>
      <w:r>
        <w:t>ХАРАКТЕРИСТИКИ</w:t>
      </w:r>
      <w:r>
        <w:rPr>
          <w:spacing w:val="-3"/>
        </w:rPr>
        <w:t xml:space="preserve"> </w:t>
      </w:r>
      <w:r>
        <w:t>СОДЕРЖАНИЯ</w:t>
      </w:r>
      <w:r>
        <w:rPr>
          <w:spacing w:val="-7"/>
        </w:rPr>
        <w:t xml:space="preserve"> </w:t>
      </w:r>
      <w:bookmarkEnd w:id="21"/>
      <w:r>
        <w:rPr>
          <w:spacing w:val="-2"/>
        </w:rPr>
        <w:t>ПРОГРАММЫ</w:t>
      </w:r>
    </w:p>
    <w:p w:rsidR="005C349B" w:rsidRDefault="005C349B">
      <w:pPr>
        <w:pStyle w:val="a3"/>
        <w:ind w:left="0" w:firstLine="0"/>
        <w:jc w:val="left"/>
        <w:rPr>
          <w:b/>
        </w:rPr>
      </w:pPr>
    </w:p>
    <w:p w:rsidR="005C349B" w:rsidRDefault="006E54AC" w:rsidP="00CD1F13">
      <w:pPr>
        <w:pStyle w:val="2"/>
        <w:numPr>
          <w:ilvl w:val="2"/>
          <w:numId w:val="97"/>
        </w:numPr>
        <w:tabs>
          <w:tab w:val="left" w:pos="1408"/>
        </w:tabs>
        <w:ind w:left="1408"/>
      </w:pPr>
      <w:bookmarkStart w:id="22" w:name="_TOC_250016"/>
      <w:r>
        <w:t>Особенности</w:t>
      </w:r>
      <w:r>
        <w:rPr>
          <w:spacing w:val="-2"/>
        </w:rPr>
        <w:t xml:space="preserve"> </w:t>
      </w:r>
      <w:r>
        <w:t>адаптации</w:t>
      </w:r>
      <w:r>
        <w:rPr>
          <w:spacing w:val="-3"/>
        </w:rPr>
        <w:t xml:space="preserve"> </w:t>
      </w:r>
      <w:r>
        <w:t>ребенка</w:t>
      </w:r>
      <w:r>
        <w:rPr>
          <w:spacing w:val="-5"/>
        </w:rPr>
        <w:t xml:space="preserve"> </w:t>
      </w:r>
      <w:r>
        <w:t>с ТМНР</w:t>
      </w:r>
      <w:r>
        <w:rPr>
          <w:spacing w:val="-6"/>
        </w:rPr>
        <w:t xml:space="preserve"> </w:t>
      </w:r>
      <w:r>
        <w:t>к условиям</w:t>
      </w:r>
      <w:r>
        <w:rPr>
          <w:spacing w:val="-1"/>
        </w:rPr>
        <w:t xml:space="preserve"> </w:t>
      </w:r>
      <w:r>
        <w:t>детского</w:t>
      </w:r>
      <w:r>
        <w:rPr>
          <w:spacing w:val="-5"/>
        </w:rPr>
        <w:t xml:space="preserve"> </w:t>
      </w:r>
      <w:bookmarkEnd w:id="22"/>
      <w:r>
        <w:rPr>
          <w:spacing w:val="-4"/>
        </w:rPr>
        <w:t>сада</w:t>
      </w:r>
    </w:p>
    <w:p w:rsidR="005C349B" w:rsidRDefault="005C349B">
      <w:pPr>
        <w:pStyle w:val="a3"/>
        <w:ind w:left="0" w:firstLine="0"/>
        <w:jc w:val="left"/>
        <w:rPr>
          <w:b/>
        </w:rPr>
      </w:pPr>
    </w:p>
    <w:p w:rsidR="005C349B" w:rsidRDefault="006E54AC">
      <w:pPr>
        <w:pStyle w:val="a3"/>
        <w:spacing w:before="1"/>
        <w:ind w:right="245"/>
      </w:pPr>
      <w:r>
        <w:t>Период</w:t>
      </w:r>
      <w:r>
        <w:rPr>
          <w:spacing w:val="-1"/>
        </w:rPr>
        <w:t xml:space="preserve"> </w:t>
      </w:r>
      <w:r>
        <w:t>адаптации</w:t>
      </w:r>
      <w:r>
        <w:rPr>
          <w:spacing w:val="-4"/>
        </w:rPr>
        <w:t xml:space="preserve"> </w:t>
      </w:r>
      <w:r>
        <w:t>к</w:t>
      </w:r>
      <w:r>
        <w:rPr>
          <w:spacing w:val="-4"/>
        </w:rPr>
        <w:t xml:space="preserve"> </w:t>
      </w:r>
      <w:r>
        <w:t>дошкольному</w:t>
      </w:r>
      <w:r>
        <w:rPr>
          <w:spacing w:val="-2"/>
        </w:rPr>
        <w:t xml:space="preserve"> </w:t>
      </w:r>
      <w:r>
        <w:t>учреждению</w:t>
      </w:r>
      <w:r>
        <w:rPr>
          <w:spacing w:val="-2"/>
        </w:rPr>
        <w:t xml:space="preserve"> </w:t>
      </w:r>
      <w:r>
        <w:t>–</w:t>
      </w:r>
      <w:r>
        <w:rPr>
          <w:spacing w:val="-3"/>
        </w:rPr>
        <w:t xml:space="preserve"> </w:t>
      </w:r>
      <w:r>
        <w:t>обычно</w:t>
      </w:r>
      <w:r>
        <w:rPr>
          <w:spacing w:val="-3"/>
        </w:rPr>
        <w:t xml:space="preserve"> </w:t>
      </w:r>
      <w:r>
        <w:t>достаточно</w:t>
      </w:r>
      <w:r>
        <w:rPr>
          <w:spacing w:val="-2"/>
        </w:rPr>
        <w:t xml:space="preserve"> </w:t>
      </w:r>
      <w:r>
        <w:t>сложный этап в жизни любого ребенка и его семьи. С одной стороны, дети с расстройствами аутистического спектра не приспособлены к жизни в детском коллективе, с другой – не имея</w:t>
      </w:r>
      <w:r>
        <w:rPr>
          <w:spacing w:val="-7"/>
        </w:rPr>
        <w:t xml:space="preserve"> </w:t>
      </w:r>
      <w:r>
        <w:t>положительного</w:t>
      </w:r>
      <w:r>
        <w:rPr>
          <w:spacing w:val="-10"/>
        </w:rPr>
        <w:t xml:space="preserve"> </w:t>
      </w:r>
      <w:r>
        <w:t>опыта</w:t>
      </w:r>
      <w:r>
        <w:rPr>
          <w:spacing w:val="-10"/>
        </w:rPr>
        <w:t xml:space="preserve"> </w:t>
      </w:r>
      <w:r>
        <w:t>пребывания</w:t>
      </w:r>
      <w:r>
        <w:rPr>
          <w:spacing w:val="-9"/>
        </w:rPr>
        <w:t xml:space="preserve"> </w:t>
      </w:r>
      <w:r>
        <w:t>в</w:t>
      </w:r>
      <w:r>
        <w:rPr>
          <w:spacing w:val="-12"/>
        </w:rPr>
        <w:t xml:space="preserve"> </w:t>
      </w:r>
      <w:r>
        <w:t>нем,</w:t>
      </w:r>
      <w:r>
        <w:rPr>
          <w:spacing w:val="-10"/>
        </w:rPr>
        <w:t xml:space="preserve"> </w:t>
      </w:r>
      <w:r>
        <w:t>он</w:t>
      </w:r>
      <w:r>
        <w:rPr>
          <w:spacing w:val="-10"/>
        </w:rPr>
        <w:t xml:space="preserve"> </w:t>
      </w:r>
      <w:r>
        <w:t>и</w:t>
      </w:r>
      <w:r>
        <w:rPr>
          <w:spacing w:val="-8"/>
        </w:rPr>
        <w:t xml:space="preserve"> </w:t>
      </w:r>
      <w:r>
        <w:t>не</w:t>
      </w:r>
      <w:r>
        <w:rPr>
          <w:spacing w:val="-9"/>
        </w:rPr>
        <w:t xml:space="preserve"> </w:t>
      </w:r>
      <w:r>
        <w:t>сможет</w:t>
      </w:r>
      <w:r>
        <w:rPr>
          <w:spacing w:val="-9"/>
        </w:rPr>
        <w:t xml:space="preserve"> </w:t>
      </w:r>
      <w:r>
        <w:t>приобрести</w:t>
      </w:r>
      <w:r>
        <w:rPr>
          <w:spacing w:val="-9"/>
        </w:rPr>
        <w:t xml:space="preserve"> </w:t>
      </w:r>
      <w:r>
        <w:t>нужные</w:t>
      </w:r>
      <w:r>
        <w:rPr>
          <w:spacing w:val="-8"/>
        </w:rPr>
        <w:t xml:space="preserve"> </w:t>
      </w:r>
      <w:r>
        <w:t>навыки коммуникации, понимать и</w:t>
      </w:r>
      <w:r>
        <w:rPr>
          <w:spacing w:val="80"/>
        </w:rPr>
        <w:t xml:space="preserve"> </w:t>
      </w:r>
      <w:r>
        <w:t xml:space="preserve">учитывать в своих действиях желания и интересы других </w:t>
      </w:r>
      <w:r>
        <w:rPr>
          <w:spacing w:val="-2"/>
        </w:rPr>
        <w:t>людей.</w:t>
      </w:r>
    </w:p>
    <w:p w:rsidR="005C349B" w:rsidRDefault="006E54AC">
      <w:pPr>
        <w:pStyle w:val="a3"/>
        <w:jc w:val="left"/>
      </w:pPr>
      <w:r>
        <w:t>Часто ребенок с ТМНР, поступая в детский сад, испытывает трудности адаптации, связанные с:</w:t>
      </w:r>
    </w:p>
    <w:p w:rsidR="005C349B" w:rsidRDefault="006E54AC" w:rsidP="00CD1F13">
      <w:pPr>
        <w:pStyle w:val="a4"/>
        <w:numPr>
          <w:ilvl w:val="3"/>
          <w:numId w:val="97"/>
        </w:numPr>
        <w:tabs>
          <w:tab w:val="left" w:pos="960"/>
        </w:tabs>
        <w:ind w:left="960" w:hanging="139"/>
        <w:jc w:val="left"/>
        <w:rPr>
          <w:sz w:val="24"/>
        </w:rPr>
      </w:pPr>
      <w:r>
        <w:rPr>
          <w:sz w:val="24"/>
        </w:rPr>
        <w:t>проблема</w:t>
      </w:r>
      <w:r>
        <w:rPr>
          <w:spacing w:val="4"/>
          <w:sz w:val="24"/>
        </w:rPr>
        <w:t xml:space="preserve"> </w:t>
      </w:r>
      <w:r>
        <w:rPr>
          <w:sz w:val="24"/>
        </w:rPr>
        <w:t>отрыва</w:t>
      </w:r>
      <w:r>
        <w:rPr>
          <w:spacing w:val="-3"/>
          <w:sz w:val="24"/>
        </w:rPr>
        <w:t xml:space="preserve"> </w:t>
      </w:r>
      <w:r>
        <w:rPr>
          <w:sz w:val="24"/>
        </w:rPr>
        <w:t>от</w:t>
      </w:r>
      <w:r>
        <w:rPr>
          <w:spacing w:val="-1"/>
          <w:sz w:val="24"/>
        </w:rPr>
        <w:t xml:space="preserve"> </w:t>
      </w:r>
      <w:r>
        <w:rPr>
          <w:spacing w:val="-2"/>
          <w:sz w:val="24"/>
        </w:rPr>
        <w:t>матери;</w:t>
      </w:r>
    </w:p>
    <w:p w:rsidR="005C349B" w:rsidRDefault="006E54AC" w:rsidP="00CD1F13">
      <w:pPr>
        <w:pStyle w:val="a4"/>
        <w:numPr>
          <w:ilvl w:val="3"/>
          <w:numId w:val="97"/>
        </w:numPr>
        <w:tabs>
          <w:tab w:val="left" w:pos="960"/>
        </w:tabs>
        <w:ind w:left="960" w:hanging="139"/>
        <w:jc w:val="left"/>
        <w:rPr>
          <w:sz w:val="24"/>
        </w:rPr>
      </w:pPr>
      <w:r>
        <w:rPr>
          <w:sz w:val="24"/>
        </w:rPr>
        <w:t>сменой</w:t>
      </w:r>
      <w:r>
        <w:rPr>
          <w:spacing w:val="-5"/>
          <w:sz w:val="24"/>
        </w:rPr>
        <w:t xml:space="preserve"> </w:t>
      </w:r>
      <w:r>
        <w:rPr>
          <w:sz w:val="24"/>
        </w:rPr>
        <w:t>привычной</w:t>
      </w:r>
      <w:r>
        <w:rPr>
          <w:spacing w:val="-9"/>
          <w:sz w:val="24"/>
        </w:rPr>
        <w:t xml:space="preserve"> </w:t>
      </w:r>
      <w:r>
        <w:rPr>
          <w:spacing w:val="-2"/>
          <w:sz w:val="24"/>
        </w:rPr>
        <w:t>обстановки;</w:t>
      </w:r>
    </w:p>
    <w:p w:rsidR="005C349B" w:rsidRDefault="006E54AC" w:rsidP="00CD1F13">
      <w:pPr>
        <w:pStyle w:val="a4"/>
        <w:numPr>
          <w:ilvl w:val="3"/>
          <w:numId w:val="97"/>
        </w:numPr>
        <w:tabs>
          <w:tab w:val="left" w:pos="960"/>
        </w:tabs>
        <w:ind w:left="960" w:hanging="139"/>
        <w:jc w:val="left"/>
        <w:rPr>
          <w:sz w:val="24"/>
        </w:rPr>
      </w:pPr>
      <w:r>
        <w:rPr>
          <w:sz w:val="24"/>
        </w:rPr>
        <w:t>осваиванием</w:t>
      </w:r>
      <w:r>
        <w:rPr>
          <w:spacing w:val="-3"/>
          <w:sz w:val="24"/>
        </w:rPr>
        <w:t xml:space="preserve"> </w:t>
      </w:r>
      <w:r>
        <w:rPr>
          <w:sz w:val="24"/>
        </w:rPr>
        <w:t>режимных</w:t>
      </w:r>
      <w:r>
        <w:rPr>
          <w:spacing w:val="-4"/>
          <w:sz w:val="24"/>
        </w:rPr>
        <w:t xml:space="preserve"> </w:t>
      </w:r>
      <w:r>
        <w:rPr>
          <w:sz w:val="24"/>
        </w:rPr>
        <w:t>моментов</w:t>
      </w:r>
      <w:r>
        <w:rPr>
          <w:spacing w:val="-3"/>
          <w:sz w:val="24"/>
        </w:rPr>
        <w:t xml:space="preserve"> </w:t>
      </w:r>
      <w:r>
        <w:rPr>
          <w:sz w:val="24"/>
        </w:rPr>
        <w:t>дошкольного</w:t>
      </w:r>
      <w:r>
        <w:rPr>
          <w:spacing w:val="-3"/>
          <w:sz w:val="24"/>
        </w:rPr>
        <w:t xml:space="preserve"> </w:t>
      </w:r>
      <w:r>
        <w:rPr>
          <w:spacing w:val="-2"/>
          <w:sz w:val="24"/>
        </w:rPr>
        <w:t>учреждения;</w:t>
      </w:r>
    </w:p>
    <w:p w:rsidR="005C349B" w:rsidRDefault="006E54AC" w:rsidP="00CD1F13">
      <w:pPr>
        <w:pStyle w:val="a4"/>
        <w:numPr>
          <w:ilvl w:val="3"/>
          <w:numId w:val="97"/>
        </w:numPr>
        <w:tabs>
          <w:tab w:val="left" w:pos="960"/>
        </w:tabs>
        <w:ind w:left="960" w:hanging="139"/>
        <w:jc w:val="left"/>
        <w:rPr>
          <w:sz w:val="24"/>
        </w:rPr>
      </w:pPr>
      <w:r>
        <w:rPr>
          <w:sz w:val="24"/>
        </w:rPr>
        <w:t>вхождением</w:t>
      </w:r>
      <w:r>
        <w:rPr>
          <w:spacing w:val="-2"/>
          <w:sz w:val="24"/>
        </w:rPr>
        <w:t xml:space="preserve"> </w:t>
      </w:r>
      <w:r>
        <w:rPr>
          <w:sz w:val="24"/>
        </w:rPr>
        <w:t>в</w:t>
      </w:r>
      <w:r>
        <w:rPr>
          <w:spacing w:val="-2"/>
          <w:sz w:val="24"/>
        </w:rPr>
        <w:t xml:space="preserve"> </w:t>
      </w:r>
      <w:r>
        <w:rPr>
          <w:sz w:val="24"/>
        </w:rPr>
        <w:t>группу</w:t>
      </w:r>
      <w:r>
        <w:rPr>
          <w:spacing w:val="-1"/>
          <w:sz w:val="24"/>
        </w:rPr>
        <w:t xml:space="preserve"> </w:t>
      </w:r>
      <w:r>
        <w:rPr>
          <w:sz w:val="24"/>
        </w:rPr>
        <w:t>других</w:t>
      </w:r>
      <w:r>
        <w:rPr>
          <w:spacing w:val="-2"/>
          <w:sz w:val="24"/>
        </w:rPr>
        <w:t xml:space="preserve"> </w:t>
      </w:r>
      <w:r>
        <w:rPr>
          <w:sz w:val="24"/>
        </w:rPr>
        <w:t>детей,</w:t>
      </w:r>
      <w:r>
        <w:rPr>
          <w:spacing w:val="-1"/>
          <w:sz w:val="24"/>
        </w:rPr>
        <w:t xml:space="preserve"> </w:t>
      </w:r>
      <w:r>
        <w:rPr>
          <w:spacing w:val="-2"/>
          <w:sz w:val="24"/>
        </w:rPr>
        <w:t>взрослых.</w:t>
      </w:r>
    </w:p>
    <w:p w:rsidR="005C349B" w:rsidRDefault="005C349B">
      <w:pPr>
        <w:pStyle w:val="a3"/>
        <w:ind w:left="0" w:firstLine="0"/>
        <w:jc w:val="left"/>
      </w:pPr>
    </w:p>
    <w:p w:rsidR="005C349B" w:rsidRDefault="006E54AC">
      <w:pPr>
        <w:pStyle w:val="a3"/>
        <w:ind w:right="249"/>
      </w:pPr>
      <w:r>
        <w:rPr>
          <w:b/>
          <w:i/>
        </w:rPr>
        <w:t>Адаптация</w:t>
      </w:r>
      <w:r>
        <w:rPr>
          <w:b/>
          <w:i/>
          <w:spacing w:val="-10"/>
        </w:rPr>
        <w:t xml:space="preserve"> </w:t>
      </w:r>
      <w:r>
        <w:rPr>
          <w:b/>
          <w:i/>
        </w:rPr>
        <w:t>ко</w:t>
      </w:r>
      <w:r>
        <w:rPr>
          <w:b/>
          <w:i/>
          <w:spacing w:val="-10"/>
        </w:rPr>
        <w:t xml:space="preserve"> </w:t>
      </w:r>
      <w:r>
        <w:rPr>
          <w:b/>
          <w:i/>
        </w:rPr>
        <w:t>времени</w:t>
      </w:r>
      <w:r>
        <w:rPr>
          <w:b/>
          <w:i/>
          <w:spacing w:val="-4"/>
        </w:rPr>
        <w:t xml:space="preserve"> </w:t>
      </w:r>
      <w:r>
        <w:rPr>
          <w:b/>
          <w:i/>
        </w:rPr>
        <w:t>сна</w:t>
      </w:r>
      <w:r>
        <w:rPr>
          <w:b/>
          <w:i/>
          <w:spacing w:val="-8"/>
        </w:rPr>
        <w:t xml:space="preserve"> </w:t>
      </w:r>
      <w:r>
        <w:rPr>
          <w:b/>
          <w:i/>
        </w:rPr>
        <w:t>и</w:t>
      </w:r>
      <w:r>
        <w:rPr>
          <w:b/>
          <w:i/>
          <w:spacing w:val="-6"/>
        </w:rPr>
        <w:t xml:space="preserve"> </w:t>
      </w:r>
      <w:r>
        <w:rPr>
          <w:b/>
          <w:i/>
        </w:rPr>
        <w:t>пробуждения.</w:t>
      </w:r>
      <w:r>
        <w:rPr>
          <w:b/>
          <w:i/>
          <w:spacing w:val="-7"/>
        </w:rPr>
        <w:t xml:space="preserve"> </w:t>
      </w:r>
      <w:r>
        <w:t>Начать</w:t>
      </w:r>
      <w:r>
        <w:rPr>
          <w:spacing w:val="-9"/>
        </w:rPr>
        <w:t xml:space="preserve"> </w:t>
      </w:r>
      <w:r>
        <w:t>процесс</w:t>
      </w:r>
      <w:r>
        <w:rPr>
          <w:spacing w:val="-4"/>
        </w:rPr>
        <w:t xml:space="preserve"> </w:t>
      </w:r>
      <w:r>
        <w:t>необходимо</w:t>
      </w:r>
      <w:r>
        <w:rPr>
          <w:spacing w:val="-6"/>
        </w:rPr>
        <w:t xml:space="preserve"> </w:t>
      </w:r>
      <w:r>
        <w:t>примерно за месяц до начала хождения в сад. Необходимо провести предварительную работу с родителями и нацелить их на пробуждение ребенка на полчаса раньше, чем он обычно встает. Желательно сразу после</w:t>
      </w:r>
      <w:r>
        <w:rPr>
          <w:spacing w:val="-4"/>
        </w:rPr>
        <w:t xml:space="preserve"> </w:t>
      </w:r>
      <w:r>
        <w:t>подкрепления предложить</w:t>
      </w:r>
      <w:r>
        <w:rPr>
          <w:spacing w:val="-1"/>
        </w:rPr>
        <w:t xml:space="preserve"> </w:t>
      </w:r>
      <w:r>
        <w:t>ребенку</w:t>
      </w:r>
      <w:r>
        <w:rPr>
          <w:spacing w:val="-3"/>
        </w:rPr>
        <w:t xml:space="preserve"> </w:t>
      </w:r>
      <w:r>
        <w:t>стакан</w:t>
      </w:r>
      <w:r>
        <w:rPr>
          <w:spacing w:val="-3"/>
        </w:rPr>
        <w:t xml:space="preserve"> </w:t>
      </w:r>
      <w:r>
        <w:t>сока</w:t>
      </w:r>
      <w:r>
        <w:rPr>
          <w:spacing w:val="-1"/>
        </w:rPr>
        <w:t xml:space="preserve"> </w:t>
      </w:r>
      <w:r>
        <w:t>или</w:t>
      </w:r>
      <w:r>
        <w:rPr>
          <w:spacing w:val="-7"/>
        </w:rPr>
        <w:t xml:space="preserve"> </w:t>
      </w:r>
      <w:r>
        <w:t>другое положительное подкрепление за то, что он встал с кровати.</w:t>
      </w:r>
    </w:p>
    <w:p w:rsidR="005C349B" w:rsidRDefault="005C349B">
      <w:pPr>
        <w:pStyle w:val="a3"/>
        <w:spacing w:before="1"/>
        <w:ind w:left="0" w:firstLine="0"/>
        <w:jc w:val="left"/>
      </w:pPr>
    </w:p>
    <w:p w:rsidR="005C349B" w:rsidRDefault="006E54AC">
      <w:pPr>
        <w:pStyle w:val="a3"/>
        <w:ind w:right="249"/>
      </w:pPr>
      <w:r>
        <w:rPr>
          <w:b/>
          <w:i/>
        </w:rPr>
        <w:t xml:space="preserve">Адаптация к саду. </w:t>
      </w:r>
      <w:r>
        <w:t>Родителям рекомендуется ходить на прогулку с ребенком к его будущему</w:t>
      </w:r>
      <w:r>
        <w:rPr>
          <w:spacing w:val="-7"/>
        </w:rPr>
        <w:t xml:space="preserve"> </w:t>
      </w:r>
      <w:r>
        <w:t>детскому саду,</w:t>
      </w:r>
      <w:r>
        <w:rPr>
          <w:spacing w:val="-7"/>
        </w:rPr>
        <w:t xml:space="preserve"> </w:t>
      </w:r>
      <w:r>
        <w:t>смотреть,</w:t>
      </w:r>
      <w:r>
        <w:rPr>
          <w:spacing w:val="-4"/>
        </w:rPr>
        <w:t xml:space="preserve"> </w:t>
      </w:r>
      <w:r>
        <w:t>как</w:t>
      </w:r>
      <w:r>
        <w:rPr>
          <w:spacing w:val="-7"/>
        </w:rPr>
        <w:t xml:space="preserve"> </w:t>
      </w:r>
      <w:r>
        <w:t>там</w:t>
      </w:r>
      <w:r>
        <w:rPr>
          <w:spacing w:val="-4"/>
        </w:rPr>
        <w:t xml:space="preserve"> </w:t>
      </w:r>
      <w:r>
        <w:t>гуляют</w:t>
      </w:r>
      <w:r>
        <w:rPr>
          <w:spacing w:val="-5"/>
        </w:rPr>
        <w:t xml:space="preserve"> </w:t>
      </w:r>
      <w:r>
        <w:t>и</w:t>
      </w:r>
      <w:r>
        <w:rPr>
          <w:spacing w:val="-8"/>
        </w:rPr>
        <w:t xml:space="preserve"> </w:t>
      </w:r>
      <w:r>
        <w:t>играют</w:t>
      </w:r>
      <w:r>
        <w:rPr>
          <w:spacing w:val="-6"/>
        </w:rPr>
        <w:t xml:space="preserve"> </w:t>
      </w:r>
      <w:r>
        <w:t>дети,</w:t>
      </w:r>
      <w:r>
        <w:rPr>
          <w:spacing w:val="-4"/>
        </w:rPr>
        <w:t xml:space="preserve"> </w:t>
      </w:r>
      <w:r>
        <w:t>рассказывать</w:t>
      </w:r>
      <w:r>
        <w:rPr>
          <w:spacing w:val="-6"/>
        </w:rPr>
        <w:t xml:space="preserve"> </w:t>
      </w:r>
      <w:r>
        <w:t>подробно, как будет проходить день, какая будет воспитательница (для этого у родителей должно быть собрано достаточно сведений о данном дошкольном учреждении и группе, куда попадет ребенок), когда его будут забирать домой.</w:t>
      </w:r>
    </w:p>
    <w:p w:rsidR="005C349B" w:rsidRDefault="006E54AC">
      <w:pPr>
        <w:pStyle w:val="a3"/>
        <w:spacing w:before="1"/>
        <w:ind w:right="246"/>
      </w:pPr>
      <w:r>
        <w:t>В этот же период ребёнка нужно познакомить с групповым помещением. Однако, делать</w:t>
      </w:r>
      <w:r>
        <w:rPr>
          <w:spacing w:val="-9"/>
        </w:rPr>
        <w:t xml:space="preserve"> </w:t>
      </w:r>
      <w:r>
        <w:t>это</w:t>
      </w:r>
      <w:r>
        <w:rPr>
          <w:spacing w:val="-6"/>
        </w:rPr>
        <w:t xml:space="preserve"> </w:t>
      </w:r>
      <w:r>
        <w:t>лучше</w:t>
      </w:r>
      <w:r>
        <w:rPr>
          <w:spacing w:val="-6"/>
        </w:rPr>
        <w:t xml:space="preserve"> </w:t>
      </w:r>
      <w:r>
        <w:t>в</w:t>
      </w:r>
      <w:r>
        <w:rPr>
          <w:spacing w:val="-8"/>
        </w:rPr>
        <w:t xml:space="preserve"> </w:t>
      </w:r>
      <w:r>
        <w:t>тот</w:t>
      </w:r>
      <w:r>
        <w:rPr>
          <w:spacing w:val="-8"/>
        </w:rPr>
        <w:t xml:space="preserve"> </w:t>
      </w:r>
      <w:r>
        <w:t>момент,</w:t>
      </w:r>
      <w:r>
        <w:rPr>
          <w:spacing w:val="-6"/>
        </w:rPr>
        <w:t xml:space="preserve"> </w:t>
      </w:r>
      <w:r>
        <w:t>когда</w:t>
      </w:r>
      <w:r>
        <w:rPr>
          <w:spacing w:val="-2"/>
        </w:rPr>
        <w:t xml:space="preserve"> </w:t>
      </w:r>
      <w:r>
        <w:t>в</w:t>
      </w:r>
      <w:r>
        <w:rPr>
          <w:spacing w:val="-8"/>
        </w:rPr>
        <w:t xml:space="preserve"> </w:t>
      </w:r>
      <w:r>
        <w:t>группе</w:t>
      </w:r>
      <w:r>
        <w:rPr>
          <w:spacing w:val="-5"/>
        </w:rPr>
        <w:t xml:space="preserve"> </w:t>
      </w:r>
      <w:r>
        <w:t>никого</w:t>
      </w:r>
      <w:r>
        <w:rPr>
          <w:spacing w:val="-6"/>
        </w:rPr>
        <w:t xml:space="preserve"> </w:t>
      </w:r>
      <w:r>
        <w:t>нет</w:t>
      </w:r>
      <w:r>
        <w:rPr>
          <w:spacing w:val="-6"/>
        </w:rPr>
        <w:t xml:space="preserve"> </w:t>
      </w:r>
      <w:r>
        <w:t>(например,</w:t>
      </w:r>
      <w:r>
        <w:rPr>
          <w:spacing w:val="-6"/>
        </w:rPr>
        <w:t xml:space="preserve"> </w:t>
      </w:r>
      <w:r>
        <w:t>когда</w:t>
      </w:r>
      <w:r>
        <w:rPr>
          <w:spacing w:val="-6"/>
        </w:rPr>
        <w:t xml:space="preserve"> </w:t>
      </w:r>
      <w:r>
        <w:t>остальные</w:t>
      </w:r>
      <w:r>
        <w:rPr>
          <w:spacing w:val="-6"/>
        </w:rPr>
        <w:t xml:space="preserve"> </w:t>
      </w:r>
      <w:r>
        <w:t>дети на прогулке). Таким образом, малышу предоставляется возможность освоиться с предметами обстановки в группе. Родителям рекомендуется сделать фото всего того, что связано</w:t>
      </w:r>
      <w:r>
        <w:rPr>
          <w:spacing w:val="-2"/>
        </w:rPr>
        <w:t xml:space="preserve"> </w:t>
      </w:r>
      <w:r>
        <w:t>с детским</w:t>
      </w:r>
      <w:r>
        <w:rPr>
          <w:spacing w:val="-3"/>
        </w:rPr>
        <w:t xml:space="preserve"> </w:t>
      </w:r>
      <w:r>
        <w:t>садом</w:t>
      </w:r>
      <w:r>
        <w:rPr>
          <w:spacing w:val="-1"/>
        </w:rPr>
        <w:t xml:space="preserve"> </w:t>
      </w:r>
      <w:r>
        <w:t>(фото</w:t>
      </w:r>
      <w:r>
        <w:rPr>
          <w:spacing w:val="-2"/>
        </w:rPr>
        <w:t xml:space="preserve"> </w:t>
      </w:r>
      <w:r>
        <w:t>группы,</w:t>
      </w:r>
      <w:r>
        <w:rPr>
          <w:spacing w:val="-5"/>
        </w:rPr>
        <w:t xml:space="preserve"> </w:t>
      </w:r>
      <w:r>
        <w:t>взрослых,</w:t>
      </w:r>
      <w:r>
        <w:rPr>
          <w:spacing w:val="-1"/>
        </w:rPr>
        <w:t xml:space="preserve"> </w:t>
      </w:r>
      <w:r>
        <w:t>детей)</w:t>
      </w:r>
      <w:r>
        <w:rPr>
          <w:spacing w:val="-1"/>
        </w:rPr>
        <w:t xml:space="preserve"> </w:t>
      </w:r>
      <w:r>
        <w:t>и</w:t>
      </w:r>
      <w:r>
        <w:rPr>
          <w:spacing w:val="-2"/>
        </w:rPr>
        <w:t xml:space="preserve"> </w:t>
      </w:r>
      <w:r>
        <w:t>повесить</w:t>
      </w:r>
      <w:r>
        <w:rPr>
          <w:spacing w:val="-3"/>
        </w:rPr>
        <w:t xml:space="preserve"> </w:t>
      </w:r>
      <w:r>
        <w:t>дома.</w:t>
      </w:r>
      <w:r>
        <w:rPr>
          <w:spacing w:val="-1"/>
        </w:rPr>
        <w:t xml:space="preserve"> </w:t>
      </w:r>
      <w:r>
        <w:t>Это необходимо для того, чтобы ребенок в домашней обстановке постепенно привыкал к новой среде.</w:t>
      </w:r>
    </w:p>
    <w:p w:rsidR="005C349B" w:rsidRDefault="005C349B">
      <w:pPr>
        <w:pStyle w:val="a3"/>
        <w:ind w:left="0" w:firstLine="0"/>
        <w:jc w:val="left"/>
      </w:pPr>
    </w:p>
    <w:p w:rsidR="005C349B" w:rsidRDefault="006E54AC">
      <w:pPr>
        <w:pStyle w:val="a3"/>
        <w:ind w:right="245"/>
      </w:pPr>
      <w:r>
        <w:rPr>
          <w:b/>
          <w:i/>
        </w:rPr>
        <w:t xml:space="preserve">Дозированность пребывания в дошкольном учреждении. </w:t>
      </w:r>
      <w:r>
        <w:t>Посещение детского сада начинают с двухчасового пребывания ребёнка в группе. При этом, если ребенок продолжает испытывать беспокойство, можно организуется пребывание в группе вместе с одним</w:t>
      </w:r>
      <w:r>
        <w:rPr>
          <w:spacing w:val="-1"/>
        </w:rPr>
        <w:t xml:space="preserve"> </w:t>
      </w:r>
      <w:r>
        <w:t>из</w:t>
      </w:r>
      <w:r>
        <w:rPr>
          <w:spacing w:val="-1"/>
        </w:rPr>
        <w:t xml:space="preserve"> </w:t>
      </w:r>
      <w:r>
        <w:t>родителей.</w:t>
      </w:r>
      <w:r>
        <w:rPr>
          <w:spacing w:val="-2"/>
        </w:rPr>
        <w:t xml:space="preserve"> </w:t>
      </w:r>
      <w:r>
        <w:t>По</w:t>
      </w:r>
      <w:r>
        <w:rPr>
          <w:spacing w:val="-4"/>
        </w:rPr>
        <w:t xml:space="preserve"> </w:t>
      </w:r>
      <w:r>
        <w:t>мере</w:t>
      </w:r>
      <w:r>
        <w:rPr>
          <w:spacing w:val="-4"/>
        </w:rPr>
        <w:t xml:space="preserve"> </w:t>
      </w:r>
      <w:r>
        <w:t>адаптации</w:t>
      </w:r>
      <w:r>
        <w:rPr>
          <w:spacing w:val="-1"/>
        </w:rPr>
        <w:t xml:space="preserve"> </w:t>
      </w:r>
      <w:r>
        <w:t>ребенка к</w:t>
      </w:r>
      <w:r>
        <w:rPr>
          <w:spacing w:val="-3"/>
        </w:rPr>
        <w:t xml:space="preserve"> </w:t>
      </w:r>
      <w:r>
        <w:t>условиям</w:t>
      </w:r>
      <w:r>
        <w:rPr>
          <w:spacing w:val="-5"/>
        </w:rPr>
        <w:t xml:space="preserve"> </w:t>
      </w:r>
      <w:r>
        <w:t>группы</w:t>
      </w:r>
      <w:r>
        <w:rPr>
          <w:spacing w:val="-2"/>
        </w:rPr>
        <w:t xml:space="preserve"> </w:t>
      </w:r>
      <w:r>
        <w:t>время его</w:t>
      </w:r>
      <w:r>
        <w:rPr>
          <w:spacing w:val="-7"/>
        </w:rPr>
        <w:t xml:space="preserve"> </w:t>
      </w:r>
      <w:r>
        <w:t>пребывания увеличивается</w:t>
      </w:r>
      <w:r>
        <w:rPr>
          <w:spacing w:val="53"/>
        </w:rPr>
        <w:t xml:space="preserve"> </w:t>
      </w:r>
      <w:r>
        <w:t>до</w:t>
      </w:r>
      <w:r>
        <w:rPr>
          <w:spacing w:val="51"/>
        </w:rPr>
        <w:t xml:space="preserve"> </w:t>
      </w:r>
      <w:r>
        <w:t>4-х</w:t>
      </w:r>
      <w:r>
        <w:rPr>
          <w:spacing w:val="52"/>
        </w:rPr>
        <w:t xml:space="preserve"> </w:t>
      </w:r>
      <w:r>
        <w:t>часов,</w:t>
      </w:r>
      <w:r>
        <w:rPr>
          <w:spacing w:val="52"/>
        </w:rPr>
        <w:t xml:space="preserve"> </w:t>
      </w:r>
      <w:r>
        <w:t>затем</w:t>
      </w:r>
      <w:r>
        <w:rPr>
          <w:spacing w:val="55"/>
        </w:rPr>
        <w:t xml:space="preserve"> </w:t>
      </w:r>
      <w:r>
        <w:t>ребенка</w:t>
      </w:r>
      <w:r>
        <w:rPr>
          <w:spacing w:val="53"/>
        </w:rPr>
        <w:t xml:space="preserve"> </w:t>
      </w:r>
      <w:r>
        <w:t>оставляют</w:t>
      </w:r>
      <w:r>
        <w:rPr>
          <w:spacing w:val="49"/>
        </w:rPr>
        <w:t xml:space="preserve"> </w:t>
      </w:r>
      <w:r>
        <w:t>на</w:t>
      </w:r>
      <w:r>
        <w:rPr>
          <w:spacing w:val="53"/>
        </w:rPr>
        <w:t xml:space="preserve"> </w:t>
      </w:r>
      <w:r>
        <w:t>обед,</w:t>
      </w:r>
      <w:r>
        <w:rPr>
          <w:spacing w:val="52"/>
        </w:rPr>
        <w:t xml:space="preserve"> </w:t>
      </w:r>
      <w:r>
        <w:t>потом</w:t>
      </w:r>
      <w:r>
        <w:rPr>
          <w:spacing w:val="50"/>
        </w:rPr>
        <w:t xml:space="preserve"> </w:t>
      </w:r>
      <w:r>
        <w:t>на</w:t>
      </w:r>
      <w:r>
        <w:rPr>
          <w:spacing w:val="53"/>
        </w:rPr>
        <w:t xml:space="preserve"> </w:t>
      </w:r>
      <w:r>
        <w:t>дневной</w:t>
      </w:r>
      <w:r>
        <w:rPr>
          <w:spacing w:val="48"/>
        </w:rPr>
        <w:t xml:space="preserve"> </w:t>
      </w:r>
      <w:r>
        <w:rPr>
          <w:spacing w:val="-4"/>
        </w:rPr>
        <w:t>сон.</w:t>
      </w:r>
    </w:p>
    <w:p w:rsidR="005C349B" w:rsidRDefault="005C349B">
      <w:pPr>
        <w:sectPr w:rsidR="005C349B">
          <w:pgSz w:w="11910" w:h="16830"/>
          <w:pgMar w:top="1060" w:right="600" w:bottom="800" w:left="1600" w:header="0" w:footer="612" w:gutter="0"/>
          <w:cols w:space="720"/>
        </w:sectPr>
      </w:pPr>
    </w:p>
    <w:p w:rsidR="005C349B" w:rsidRDefault="006E54AC">
      <w:pPr>
        <w:pStyle w:val="a3"/>
        <w:spacing w:before="62"/>
        <w:ind w:right="241" w:firstLine="0"/>
      </w:pPr>
      <w:r>
        <w:lastRenderedPageBreak/>
        <w:t>Воспитатели отслеживают состояние и поведение ребенка и принимают решение об изменении времени его пребывания. Если ребенок заболевает или по каким-то другим причинам отсутствует в детском саду в период адаптации, то может произойти «срыв», дезаптация ребенка. В таком случае педагоги группы вправе сократить длительность пребывания дошкольника в детском саду. Режим пребывания</w:t>
      </w:r>
      <w:r>
        <w:rPr>
          <w:spacing w:val="-6"/>
        </w:rPr>
        <w:t xml:space="preserve"> </w:t>
      </w:r>
      <w:r>
        <w:t>ребенка</w:t>
      </w:r>
      <w:r>
        <w:rPr>
          <w:spacing w:val="-5"/>
        </w:rPr>
        <w:t xml:space="preserve"> </w:t>
      </w:r>
      <w:r>
        <w:t>в</w:t>
      </w:r>
      <w:r>
        <w:rPr>
          <w:spacing w:val="-10"/>
        </w:rPr>
        <w:t xml:space="preserve"> </w:t>
      </w:r>
      <w:r>
        <w:t>детском</w:t>
      </w:r>
      <w:r>
        <w:rPr>
          <w:spacing w:val="-6"/>
        </w:rPr>
        <w:t xml:space="preserve"> </w:t>
      </w:r>
      <w:r>
        <w:t>саду</w:t>
      </w:r>
      <w:r>
        <w:rPr>
          <w:spacing w:val="-6"/>
        </w:rPr>
        <w:t xml:space="preserve"> </w:t>
      </w:r>
      <w:r>
        <w:t>в</w:t>
      </w:r>
      <w:r>
        <w:rPr>
          <w:spacing w:val="-10"/>
        </w:rPr>
        <w:t xml:space="preserve"> </w:t>
      </w:r>
      <w:r>
        <w:t>период</w:t>
      </w:r>
      <w:r>
        <w:rPr>
          <w:spacing w:val="-4"/>
        </w:rPr>
        <w:t xml:space="preserve"> </w:t>
      </w:r>
      <w:r>
        <w:t>адаптации</w:t>
      </w:r>
      <w:r>
        <w:rPr>
          <w:spacing w:val="-9"/>
        </w:rPr>
        <w:t xml:space="preserve"> </w:t>
      </w:r>
      <w:r>
        <w:t>определяется</w:t>
      </w:r>
      <w:r>
        <w:rPr>
          <w:spacing w:val="-7"/>
        </w:rPr>
        <w:t xml:space="preserve"> </w:t>
      </w:r>
      <w:r>
        <w:t>педагогами</w:t>
      </w:r>
      <w:r>
        <w:rPr>
          <w:spacing w:val="-9"/>
        </w:rPr>
        <w:t xml:space="preserve"> </w:t>
      </w:r>
      <w:r>
        <w:t>группы</w:t>
      </w:r>
      <w:r>
        <w:rPr>
          <w:spacing w:val="-7"/>
        </w:rPr>
        <w:t xml:space="preserve"> </w:t>
      </w:r>
      <w:r>
        <w:t>и доводится до родителей (законных представителей). Если у родителей возникают разногласия со специалистами, вопрос адаптации конкретного ребенка выносится на обсуждение психолого-педагогического консилиума. Решение данного консилиума подлежит исполнению педагогами и родителями (законными представителями).</w:t>
      </w:r>
    </w:p>
    <w:p w:rsidR="005C349B" w:rsidRDefault="006E54AC">
      <w:pPr>
        <w:pStyle w:val="a3"/>
        <w:spacing w:before="1"/>
        <w:ind w:right="244"/>
      </w:pPr>
      <w:r>
        <w:t>Удачным опытом первых посещений может стать прогулка. На прогулке ребенок находится в присутствие мамы. Во-первых, ребенку с ней комфортнее и надежнее, во- вторых, она может познакомить его с детьми, посещающими группу, наконец, сама получить о них определенное представление и познакомиться с воспитательницей. Это очень важно не только для понимания подробностей обстановки в детском саду и подготовки к ней, но и для дальнейшей совместной с малышом переработки впечатлений дня и их эмоционального осмысления.</w:t>
      </w:r>
    </w:p>
    <w:p w:rsidR="005C349B" w:rsidRDefault="006E54AC">
      <w:pPr>
        <w:pStyle w:val="a3"/>
        <w:spacing w:before="1"/>
        <w:ind w:right="246"/>
      </w:pPr>
      <w:r>
        <w:t>Дозированность пребывания в детском саду должна соблюдаться еще в целях избегания пресыщения ребенка, его усталости от постоянного пребывания в большой группе, предотвращения возможных на этом фоне аффективных срывов.</w:t>
      </w:r>
    </w:p>
    <w:p w:rsidR="005C349B" w:rsidRDefault="006E54AC">
      <w:pPr>
        <w:pStyle w:val="a3"/>
        <w:spacing w:before="276"/>
        <w:ind w:right="247"/>
        <w:jc w:val="right"/>
      </w:pPr>
      <w:r>
        <w:rPr>
          <w:b/>
          <w:i/>
        </w:rPr>
        <w:t>Регулярность посещения и определенные</w:t>
      </w:r>
      <w:r>
        <w:rPr>
          <w:b/>
          <w:i/>
          <w:spacing w:val="28"/>
        </w:rPr>
        <w:t xml:space="preserve"> </w:t>
      </w:r>
      <w:r>
        <w:rPr>
          <w:b/>
          <w:i/>
        </w:rPr>
        <w:t>режимные моменты</w:t>
      </w:r>
      <w:r>
        <w:t>, которые может выдержать такой малыш, должны соблюдаться и аккуратно поддерживаться. Это создаст определенный</w:t>
      </w:r>
      <w:r>
        <w:rPr>
          <w:spacing w:val="80"/>
        </w:rPr>
        <w:t xml:space="preserve"> </w:t>
      </w:r>
      <w:r>
        <w:t>привычный</w:t>
      </w:r>
      <w:r>
        <w:rPr>
          <w:spacing w:val="80"/>
        </w:rPr>
        <w:t xml:space="preserve"> </w:t>
      </w:r>
      <w:r>
        <w:t>стереотип,</w:t>
      </w:r>
      <w:r>
        <w:rPr>
          <w:spacing w:val="80"/>
        </w:rPr>
        <w:t xml:space="preserve"> </w:t>
      </w:r>
      <w:r>
        <w:t>который</w:t>
      </w:r>
      <w:r>
        <w:rPr>
          <w:spacing w:val="80"/>
        </w:rPr>
        <w:t xml:space="preserve"> </w:t>
      </w:r>
      <w:r>
        <w:t>сам</w:t>
      </w:r>
      <w:r>
        <w:rPr>
          <w:spacing w:val="80"/>
        </w:rPr>
        <w:t xml:space="preserve"> </w:t>
      </w:r>
      <w:r>
        <w:t>будет</w:t>
      </w:r>
      <w:r>
        <w:rPr>
          <w:spacing w:val="80"/>
        </w:rPr>
        <w:t xml:space="preserve"> </w:t>
      </w:r>
      <w:r>
        <w:t>работать</w:t>
      </w:r>
      <w:r>
        <w:rPr>
          <w:spacing w:val="80"/>
        </w:rPr>
        <w:t xml:space="preserve"> </w:t>
      </w:r>
      <w:r>
        <w:t>на</w:t>
      </w:r>
      <w:r>
        <w:rPr>
          <w:spacing w:val="80"/>
        </w:rPr>
        <w:t xml:space="preserve"> </w:t>
      </w:r>
      <w:r>
        <w:t>организацию поведения ребенка, а соблюдение проговоренных и эмоционально осмысленных вместе с близкими его деталей будут давать малышу также ощущение стабильности и комфорта.</w:t>
      </w:r>
      <w:r>
        <w:rPr>
          <w:spacing w:val="80"/>
        </w:rPr>
        <w:t xml:space="preserve"> </w:t>
      </w:r>
      <w:r>
        <w:t>Ребенку с ТМНР необходимо индивидуально напомнить (показать), что сейчас предстоит делать</w:t>
      </w:r>
      <w:r>
        <w:rPr>
          <w:spacing w:val="-2"/>
        </w:rPr>
        <w:t xml:space="preserve"> </w:t>
      </w:r>
      <w:r>
        <w:t>(сесть</w:t>
      </w:r>
      <w:r>
        <w:rPr>
          <w:spacing w:val="-1"/>
        </w:rPr>
        <w:t xml:space="preserve"> </w:t>
      </w:r>
      <w:r>
        <w:t>за стол, сходить</w:t>
      </w:r>
      <w:r>
        <w:rPr>
          <w:spacing w:val="-3"/>
        </w:rPr>
        <w:t xml:space="preserve"> </w:t>
      </w:r>
      <w:r>
        <w:t>в</w:t>
      </w:r>
      <w:r>
        <w:rPr>
          <w:spacing w:val="-1"/>
        </w:rPr>
        <w:t xml:space="preserve"> </w:t>
      </w:r>
      <w:r>
        <w:t>туалет, одеться), и, взяв за</w:t>
      </w:r>
      <w:r>
        <w:rPr>
          <w:spacing w:val="-1"/>
        </w:rPr>
        <w:t xml:space="preserve"> </w:t>
      </w:r>
      <w:r>
        <w:t>руку, отвести туда,</w:t>
      </w:r>
      <w:r>
        <w:rPr>
          <w:spacing w:val="-3"/>
        </w:rPr>
        <w:t xml:space="preserve"> </w:t>
      </w:r>
      <w:r>
        <w:t>куда нужно.</w:t>
      </w:r>
    </w:p>
    <w:p w:rsidR="005C349B" w:rsidRDefault="006E54AC">
      <w:pPr>
        <w:pStyle w:val="a3"/>
        <w:ind w:right="253"/>
      </w:pPr>
      <w:r>
        <w:t>Освоению режимных моментов способствует использование педагогами группы системы визуализации. С использованием карточек ребенку помогают принять смену режимного момента, вида деятельности, предваряя нежелательное поведение. Для такой работы педагоги групп используют визуальные расписания и социальные истории.</w:t>
      </w:r>
    </w:p>
    <w:p w:rsidR="005C349B" w:rsidRDefault="005C349B">
      <w:pPr>
        <w:pStyle w:val="a3"/>
        <w:spacing w:before="1"/>
        <w:ind w:left="0" w:firstLine="0"/>
        <w:jc w:val="left"/>
      </w:pPr>
    </w:p>
    <w:p w:rsidR="005C349B" w:rsidRDefault="006E54AC">
      <w:pPr>
        <w:pStyle w:val="a3"/>
        <w:jc w:val="left"/>
      </w:pPr>
      <w:r>
        <w:t>Выделяют</w:t>
      </w:r>
      <w:r>
        <w:rPr>
          <w:spacing w:val="77"/>
        </w:rPr>
        <w:t xml:space="preserve"> </w:t>
      </w:r>
      <w:r>
        <w:t>три</w:t>
      </w:r>
      <w:r>
        <w:rPr>
          <w:spacing w:val="78"/>
        </w:rPr>
        <w:t xml:space="preserve"> </w:t>
      </w:r>
      <w:r>
        <w:t>степени</w:t>
      </w:r>
      <w:r>
        <w:rPr>
          <w:spacing w:val="78"/>
        </w:rPr>
        <w:t xml:space="preserve"> </w:t>
      </w:r>
      <w:r>
        <w:t>адаптации</w:t>
      </w:r>
      <w:r>
        <w:rPr>
          <w:spacing w:val="79"/>
        </w:rPr>
        <w:t xml:space="preserve"> </w:t>
      </w:r>
      <w:r>
        <w:t>детей</w:t>
      </w:r>
      <w:r>
        <w:rPr>
          <w:spacing w:val="79"/>
        </w:rPr>
        <w:t xml:space="preserve"> </w:t>
      </w:r>
      <w:r>
        <w:t>к</w:t>
      </w:r>
      <w:r>
        <w:rPr>
          <w:spacing w:val="79"/>
        </w:rPr>
        <w:t xml:space="preserve"> </w:t>
      </w:r>
      <w:r>
        <w:t>условиям</w:t>
      </w:r>
      <w:r>
        <w:rPr>
          <w:spacing w:val="80"/>
        </w:rPr>
        <w:t xml:space="preserve"> </w:t>
      </w:r>
      <w:r>
        <w:t>детского</w:t>
      </w:r>
      <w:r>
        <w:rPr>
          <w:spacing w:val="80"/>
        </w:rPr>
        <w:t xml:space="preserve"> </w:t>
      </w:r>
      <w:r>
        <w:t>сада</w:t>
      </w:r>
      <w:r>
        <w:rPr>
          <w:spacing w:val="80"/>
        </w:rPr>
        <w:t xml:space="preserve"> </w:t>
      </w:r>
      <w:r>
        <w:t>–</w:t>
      </w:r>
      <w:r>
        <w:rPr>
          <w:spacing w:val="80"/>
        </w:rPr>
        <w:t xml:space="preserve"> </w:t>
      </w:r>
      <w:r>
        <w:t>легкую, среднюю и тяжелую. В основе данной градации лежат такие показатели, как:</w:t>
      </w:r>
    </w:p>
    <w:p w:rsidR="005C349B" w:rsidRDefault="006E54AC" w:rsidP="00CD1F13">
      <w:pPr>
        <w:pStyle w:val="a4"/>
        <w:numPr>
          <w:ilvl w:val="0"/>
          <w:numId w:val="52"/>
        </w:numPr>
        <w:tabs>
          <w:tab w:val="left" w:pos="383"/>
        </w:tabs>
        <w:spacing w:line="293" w:lineRule="exact"/>
        <w:ind w:left="383" w:hanging="283"/>
        <w:jc w:val="left"/>
        <w:rPr>
          <w:sz w:val="24"/>
        </w:rPr>
      </w:pPr>
      <w:r>
        <w:rPr>
          <w:sz w:val="24"/>
        </w:rPr>
        <w:t>быстрота</w:t>
      </w:r>
      <w:r>
        <w:rPr>
          <w:spacing w:val="-6"/>
          <w:sz w:val="24"/>
        </w:rPr>
        <w:t xml:space="preserve"> </w:t>
      </w:r>
      <w:r>
        <w:rPr>
          <w:sz w:val="24"/>
        </w:rPr>
        <w:t>нормализации</w:t>
      </w:r>
      <w:r>
        <w:rPr>
          <w:spacing w:val="-5"/>
          <w:sz w:val="24"/>
        </w:rPr>
        <w:t xml:space="preserve"> </w:t>
      </w:r>
      <w:r>
        <w:rPr>
          <w:sz w:val="24"/>
        </w:rPr>
        <w:t>эмоционального</w:t>
      </w:r>
      <w:r>
        <w:rPr>
          <w:spacing w:val="-9"/>
          <w:sz w:val="24"/>
        </w:rPr>
        <w:t xml:space="preserve"> </w:t>
      </w:r>
      <w:r>
        <w:rPr>
          <w:sz w:val="24"/>
        </w:rPr>
        <w:t>самочувствия</w:t>
      </w:r>
      <w:r>
        <w:rPr>
          <w:spacing w:val="-2"/>
          <w:sz w:val="24"/>
        </w:rPr>
        <w:t xml:space="preserve"> ребенка;</w:t>
      </w:r>
    </w:p>
    <w:p w:rsidR="005C349B" w:rsidRDefault="006E54AC" w:rsidP="00CD1F13">
      <w:pPr>
        <w:pStyle w:val="a4"/>
        <w:numPr>
          <w:ilvl w:val="0"/>
          <w:numId w:val="52"/>
        </w:numPr>
        <w:tabs>
          <w:tab w:val="left" w:pos="383"/>
        </w:tabs>
        <w:spacing w:before="2"/>
        <w:ind w:right="253" w:firstLine="0"/>
        <w:jc w:val="left"/>
        <w:rPr>
          <w:sz w:val="24"/>
        </w:rPr>
      </w:pPr>
      <w:r>
        <w:rPr>
          <w:sz w:val="24"/>
        </w:rPr>
        <w:t>проявление</w:t>
      </w:r>
      <w:r>
        <w:rPr>
          <w:spacing w:val="40"/>
          <w:sz w:val="24"/>
        </w:rPr>
        <w:t xml:space="preserve"> </w:t>
      </w:r>
      <w:r>
        <w:rPr>
          <w:sz w:val="24"/>
        </w:rPr>
        <w:t>положительного</w:t>
      </w:r>
      <w:r>
        <w:rPr>
          <w:spacing w:val="40"/>
          <w:sz w:val="24"/>
        </w:rPr>
        <w:t xml:space="preserve"> </w:t>
      </w:r>
      <w:r>
        <w:rPr>
          <w:sz w:val="24"/>
        </w:rPr>
        <w:t>отношения</w:t>
      </w:r>
      <w:r>
        <w:rPr>
          <w:spacing w:val="40"/>
          <w:sz w:val="24"/>
        </w:rPr>
        <w:t xml:space="preserve"> </w:t>
      </w:r>
      <w:r>
        <w:rPr>
          <w:sz w:val="24"/>
        </w:rPr>
        <w:t>к</w:t>
      </w:r>
      <w:r>
        <w:rPr>
          <w:spacing w:val="40"/>
          <w:sz w:val="24"/>
        </w:rPr>
        <w:t xml:space="preserve"> </w:t>
      </w:r>
      <w:r>
        <w:rPr>
          <w:sz w:val="24"/>
        </w:rPr>
        <w:t>педагогам</w:t>
      </w:r>
      <w:r>
        <w:rPr>
          <w:spacing w:val="40"/>
          <w:sz w:val="24"/>
        </w:rPr>
        <w:t xml:space="preserve"> </w:t>
      </w:r>
      <w:r>
        <w:rPr>
          <w:sz w:val="24"/>
        </w:rPr>
        <w:t>и</w:t>
      </w:r>
      <w:r>
        <w:rPr>
          <w:spacing w:val="40"/>
          <w:sz w:val="24"/>
        </w:rPr>
        <w:t xml:space="preserve"> </w:t>
      </w:r>
      <w:r>
        <w:rPr>
          <w:sz w:val="24"/>
        </w:rPr>
        <w:t>сверстникам</w:t>
      </w:r>
      <w:r>
        <w:rPr>
          <w:spacing w:val="40"/>
          <w:sz w:val="24"/>
        </w:rPr>
        <w:t xml:space="preserve"> </w:t>
      </w:r>
      <w:r>
        <w:rPr>
          <w:sz w:val="24"/>
        </w:rPr>
        <w:t>либо</w:t>
      </w:r>
      <w:r>
        <w:rPr>
          <w:spacing w:val="40"/>
          <w:sz w:val="24"/>
        </w:rPr>
        <w:t xml:space="preserve"> </w:t>
      </w:r>
      <w:r>
        <w:rPr>
          <w:sz w:val="24"/>
        </w:rPr>
        <w:t xml:space="preserve">отсутствие </w:t>
      </w:r>
      <w:r>
        <w:rPr>
          <w:spacing w:val="-2"/>
          <w:sz w:val="24"/>
        </w:rPr>
        <w:t>негативного;</w:t>
      </w:r>
    </w:p>
    <w:p w:rsidR="005C349B" w:rsidRDefault="006E54AC" w:rsidP="00CD1F13">
      <w:pPr>
        <w:pStyle w:val="a4"/>
        <w:numPr>
          <w:ilvl w:val="0"/>
          <w:numId w:val="52"/>
        </w:numPr>
        <w:tabs>
          <w:tab w:val="left" w:pos="383"/>
        </w:tabs>
        <w:spacing w:line="291" w:lineRule="exact"/>
        <w:ind w:left="383" w:hanging="283"/>
        <w:jc w:val="left"/>
        <w:rPr>
          <w:sz w:val="24"/>
        </w:rPr>
      </w:pPr>
      <w:r>
        <w:rPr>
          <w:sz w:val="24"/>
        </w:rPr>
        <w:t>наличие</w:t>
      </w:r>
      <w:r>
        <w:rPr>
          <w:spacing w:val="1"/>
          <w:sz w:val="24"/>
        </w:rPr>
        <w:t xml:space="preserve"> </w:t>
      </w:r>
      <w:r>
        <w:rPr>
          <w:sz w:val="24"/>
        </w:rPr>
        <w:t>интереса</w:t>
      </w:r>
      <w:r>
        <w:rPr>
          <w:spacing w:val="-1"/>
          <w:sz w:val="24"/>
        </w:rPr>
        <w:t xml:space="preserve"> </w:t>
      </w:r>
      <w:r>
        <w:rPr>
          <w:sz w:val="24"/>
        </w:rPr>
        <w:t>к</w:t>
      </w:r>
      <w:r>
        <w:rPr>
          <w:spacing w:val="-2"/>
          <w:sz w:val="24"/>
        </w:rPr>
        <w:t xml:space="preserve"> </w:t>
      </w:r>
      <w:r>
        <w:rPr>
          <w:sz w:val="24"/>
        </w:rPr>
        <w:t>предметном</w:t>
      </w:r>
      <w:r>
        <w:rPr>
          <w:spacing w:val="-2"/>
          <w:sz w:val="24"/>
        </w:rPr>
        <w:t xml:space="preserve"> миру;</w:t>
      </w:r>
    </w:p>
    <w:p w:rsidR="005C349B" w:rsidRDefault="006E54AC" w:rsidP="00CD1F13">
      <w:pPr>
        <w:pStyle w:val="a4"/>
        <w:numPr>
          <w:ilvl w:val="0"/>
          <w:numId w:val="52"/>
        </w:numPr>
        <w:tabs>
          <w:tab w:val="left" w:pos="383"/>
        </w:tabs>
        <w:spacing w:line="293" w:lineRule="exact"/>
        <w:ind w:left="383" w:hanging="283"/>
        <w:jc w:val="left"/>
        <w:rPr>
          <w:sz w:val="24"/>
        </w:rPr>
      </w:pPr>
      <w:r>
        <w:rPr>
          <w:sz w:val="24"/>
        </w:rPr>
        <w:t>частота</w:t>
      </w:r>
      <w:r>
        <w:rPr>
          <w:spacing w:val="-3"/>
          <w:sz w:val="24"/>
        </w:rPr>
        <w:t xml:space="preserve"> </w:t>
      </w:r>
      <w:r>
        <w:rPr>
          <w:sz w:val="24"/>
        </w:rPr>
        <w:t>и</w:t>
      </w:r>
      <w:r>
        <w:rPr>
          <w:spacing w:val="-6"/>
          <w:sz w:val="24"/>
        </w:rPr>
        <w:t xml:space="preserve"> </w:t>
      </w:r>
      <w:r>
        <w:rPr>
          <w:sz w:val="24"/>
        </w:rPr>
        <w:t>длительность</w:t>
      </w:r>
      <w:r>
        <w:rPr>
          <w:spacing w:val="-5"/>
          <w:sz w:val="24"/>
        </w:rPr>
        <w:t xml:space="preserve"> </w:t>
      </w:r>
      <w:r>
        <w:rPr>
          <w:sz w:val="24"/>
        </w:rPr>
        <w:t>острых</w:t>
      </w:r>
      <w:r>
        <w:rPr>
          <w:spacing w:val="-5"/>
          <w:sz w:val="24"/>
        </w:rPr>
        <w:t xml:space="preserve"> </w:t>
      </w:r>
      <w:r>
        <w:rPr>
          <w:sz w:val="24"/>
        </w:rPr>
        <w:t>вирусных</w:t>
      </w:r>
      <w:r>
        <w:rPr>
          <w:spacing w:val="-5"/>
          <w:sz w:val="24"/>
        </w:rPr>
        <w:t xml:space="preserve"> </w:t>
      </w:r>
      <w:r>
        <w:rPr>
          <w:spacing w:val="-2"/>
          <w:sz w:val="24"/>
        </w:rPr>
        <w:t>заболеваний.</w:t>
      </w:r>
    </w:p>
    <w:p w:rsidR="005C349B" w:rsidRDefault="005C349B">
      <w:pPr>
        <w:pStyle w:val="a3"/>
        <w:ind w:left="0" w:firstLine="0"/>
        <w:jc w:val="left"/>
      </w:pPr>
    </w:p>
    <w:p w:rsidR="005C349B" w:rsidRDefault="006E54AC">
      <w:pPr>
        <w:pStyle w:val="a3"/>
        <w:ind w:right="244"/>
      </w:pPr>
      <w:r>
        <w:t>В адаптационный период детей с ТМНР к условиям детского сада педагогом- психологом</w:t>
      </w:r>
      <w:r>
        <w:rPr>
          <w:spacing w:val="80"/>
          <w:w w:val="150"/>
        </w:rPr>
        <w:t xml:space="preserve"> </w:t>
      </w:r>
      <w:r>
        <w:t>проводится</w:t>
      </w:r>
      <w:r>
        <w:rPr>
          <w:spacing w:val="80"/>
          <w:w w:val="150"/>
        </w:rPr>
        <w:t xml:space="preserve"> </w:t>
      </w:r>
      <w:r>
        <w:t>образовательная</w:t>
      </w:r>
      <w:r>
        <w:rPr>
          <w:spacing w:val="40"/>
        </w:rPr>
        <w:t xml:space="preserve">  </w:t>
      </w:r>
      <w:r>
        <w:t>деятельность</w:t>
      </w:r>
      <w:r>
        <w:rPr>
          <w:spacing w:val="80"/>
          <w:w w:val="150"/>
        </w:rPr>
        <w:t xml:space="preserve"> </w:t>
      </w:r>
      <w:r>
        <w:t>по</w:t>
      </w:r>
      <w:r>
        <w:rPr>
          <w:spacing w:val="80"/>
          <w:w w:val="150"/>
        </w:rPr>
        <w:t xml:space="preserve"> </w:t>
      </w:r>
      <w:r>
        <w:t>парциальной</w:t>
      </w:r>
      <w:r>
        <w:rPr>
          <w:spacing w:val="40"/>
        </w:rPr>
        <w:t xml:space="preserve">  </w:t>
      </w:r>
      <w:r>
        <w:t>программе</w:t>
      </w:r>
    </w:p>
    <w:p w:rsidR="005C349B" w:rsidRDefault="006E54AC">
      <w:pPr>
        <w:pStyle w:val="a3"/>
        <w:ind w:right="245" w:firstLine="0"/>
      </w:pPr>
      <w:r>
        <w:t>«Здравствуй, детский сад!» А.С. Роньжиной (2003г.). Если по итогам первого адаптационного месяца у ребенка наблюдается средняя и тяжелая адаптация, занятия проводятся в индивидуальной форме, при легкой адаптации – в групповой.</w:t>
      </w:r>
    </w:p>
    <w:p w:rsidR="005C349B" w:rsidRDefault="006E54AC">
      <w:pPr>
        <w:spacing w:line="275" w:lineRule="exact"/>
        <w:ind w:left="821"/>
        <w:jc w:val="both"/>
        <w:rPr>
          <w:i/>
          <w:sz w:val="24"/>
        </w:rPr>
      </w:pPr>
      <w:r>
        <w:rPr>
          <w:i/>
          <w:sz w:val="24"/>
        </w:rPr>
        <w:t>Основные</w:t>
      </w:r>
      <w:r>
        <w:rPr>
          <w:i/>
          <w:spacing w:val="4"/>
          <w:sz w:val="24"/>
        </w:rPr>
        <w:t xml:space="preserve"> </w:t>
      </w:r>
      <w:r>
        <w:rPr>
          <w:i/>
          <w:sz w:val="24"/>
        </w:rPr>
        <w:t>задачи</w:t>
      </w:r>
      <w:r>
        <w:rPr>
          <w:i/>
          <w:spacing w:val="-2"/>
          <w:sz w:val="24"/>
        </w:rPr>
        <w:t xml:space="preserve"> занятий:</w:t>
      </w:r>
    </w:p>
    <w:p w:rsidR="005C349B" w:rsidRDefault="006E54AC" w:rsidP="00CD1F13">
      <w:pPr>
        <w:pStyle w:val="a4"/>
        <w:numPr>
          <w:ilvl w:val="0"/>
          <w:numId w:val="52"/>
        </w:numPr>
        <w:tabs>
          <w:tab w:val="left" w:pos="383"/>
        </w:tabs>
        <w:spacing w:line="293" w:lineRule="exact"/>
        <w:ind w:left="383" w:hanging="283"/>
        <w:jc w:val="left"/>
        <w:rPr>
          <w:sz w:val="24"/>
        </w:rPr>
      </w:pPr>
      <w:r>
        <w:rPr>
          <w:sz w:val="24"/>
        </w:rPr>
        <w:t>преодоление</w:t>
      </w:r>
      <w:r>
        <w:rPr>
          <w:spacing w:val="-5"/>
          <w:sz w:val="24"/>
        </w:rPr>
        <w:t xml:space="preserve"> </w:t>
      </w:r>
      <w:r>
        <w:rPr>
          <w:sz w:val="24"/>
        </w:rPr>
        <w:t>стрессовых</w:t>
      </w:r>
      <w:r>
        <w:rPr>
          <w:spacing w:val="-4"/>
          <w:sz w:val="24"/>
        </w:rPr>
        <w:t xml:space="preserve"> </w:t>
      </w:r>
      <w:r>
        <w:rPr>
          <w:sz w:val="24"/>
        </w:rPr>
        <w:t>состояний</w:t>
      </w:r>
      <w:r>
        <w:rPr>
          <w:spacing w:val="-2"/>
          <w:sz w:val="24"/>
        </w:rPr>
        <w:t xml:space="preserve"> </w:t>
      </w:r>
      <w:r>
        <w:rPr>
          <w:sz w:val="24"/>
        </w:rPr>
        <w:t>у</w:t>
      </w:r>
      <w:r>
        <w:rPr>
          <w:spacing w:val="-3"/>
          <w:sz w:val="24"/>
        </w:rPr>
        <w:t xml:space="preserve"> </w:t>
      </w:r>
      <w:r>
        <w:rPr>
          <w:sz w:val="24"/>
        </w:rPr>
        <w:t>детей</w:t>
      </w:r>
      <w:r>
        <w:rPr>
          <w:spacing w:val="-4"/>
          <w:sz w:val="24"/>
        </w:rPr>
        <w:t xml:space="preserve"> </w:t>
      </w:r>
      <w:r>
        <w:rPr>
          <w:sz w:val="24"/>
        </w:rPr>
        <w:t>в</w:t>
      </w:r>
      <w:r>
        <w:rPr>
          <w:spacing w:val="-6"/>
          <w:sz w:val="24"/>
        </w:rPr>
        <w:t xml:space="preserve"> </w:t>
      </w:r>
      <w:r>
        <w:rPr>
          <w:sz w:val="24"/>
        </w:rPr>
        <w:t>период</w:t>
      </w:r>
      <w:r>
        <w:rPr>
          <w:spacing w:val="-2"/>
          <w:sz w:val="24"/>
        </w:rPr>
        <w:t xml:space="preserve"> </w:t>
      </w:r>
      <w:r>
        <w:rPr>
          <w:sz w:val="24"/>
        </w:rPr>
        <w:t>адаптации</w:t>
      </w:r>
      <w:r>
        <w:rPr>
          <w:spacing w:val="-4"/>
          <w:sz w:val="24"/>
        </w:rPr>
        <w:t xml:space="preserve"> </w:t>
      </w:r>
      <w:r>
        <w:rPr>
          <w:sz w:val="24"/>
        </w:rPr>
        <w:t>к</w:t>
      </w:r>
      <w:r>
        <w:rPr>
          <w:spacing w:val="-5"/>
          <w:sz w:val="24"/>
        </w:rPr>
        <w:t xml:space="preserve"> </w:t>
      </w:r>
      <w:r>
        <w:rPr>
          <w:sz w:val="24"/>
        </w:rPr>
        <w:t>детскому</w:t>
      </w:r>
      <w:r>
        <w:rPr>
          <w:spacing w:val="-7"/>
          <w:sz w:val="24"/>
        </w:rPr>
        <w:t xml:space="preserve"> </w:t>
      </w:r>
      <w:r>
        <w:rPr>
          <w:spacing w:val="-2"/>
          <w:sz w:val="24"/>
        </w:rPr>
        <w:t>саду;</w:t>
      </w:r>
    </w:p>
    <w:p w:rsidR="005C349B" w:rsidRDefault="006E54AC" w:rsidP="00CD1F13">
      <w:pPr>
        <w:pStyle w:val="a4"/>
        <w:numPr>
          <w:ilvl w:val="0"/>
          <w:numId w:val="52"/>
        </w:numPr>
        <w:tabs>
          <w:tab w:val="left" w:pos="383"/>
        </w:tabs>
        <w:spacing w:before="2" w:line="293" w:lineRule="exact"/>
        <w:ind w:left="383" w:hanging="283"/>
        <w:jc w:val="left"/>
        <w:rPr>
          <w:sz w:val="24"/>
        </w:rPr>
      </w:pPr>
      <w:r>
        <w:rPr>
          <w:sz w:val="24"/>
        </w:rPr>
        <w:t>снятие</w:t>
      </w:r>
      <w:r>
        <w:rPr>
          <w:spacing w:val="2"/>
          <w:sz w:val="24"/>
        </w:rPr>
        <w:t xml:space="preserve"> </w:t>
      </w:r>
      <w:r>
        <w:rPr>
          <w:sz w:val="24"/>
        </w:rPr>
        <w:t>эмоционального</w:t>
      </w:r>
      <w:r>
        <w:rPr>
          <w:spacing w:val="-2"/>
          <w:sz w:val="24"/>
        </w:rPr>
        <w:t xml:space="preserve"> </w:t>
      </w:r>
      <w:r>
        <w:rPr>
          <w:sz w:val="24"/>
        </w:rPr>
        <w:t xml:space="preserve">и мышечного </w:t>
      </w:r>
      <w:r>
        <w:rPr>
          <w:spacing w:val="-2"/>
          <w:sz w:val="24"/>
        </w:rPr>
        <w:t>напряжения;</w:t>
      </w:r>
    </w:p>
    <w:p w:rsidR="005C349B" w:rsidRDefault="006E54AC" w:rsidP="00CD1F13">
      <w:pPr>
        <w:pStyle w:val="a4"/>
        <w:numPr>
          <w:ilvl w:val="0"/>
          <w:numId w:val="52"/>
        </w:numPr>
        <w:tabs>
          <w:tab w:val="left" w:pos="383"/>
        </w:tabs>
        <w:spacing w:line="292" w:lineRule="exact"/>
        <w:ind w:left="383" w:hanging="283"/>
        <w:jc w:val="left"/>
        <w:rPr>
          <w:sz w:val="24"/>
        </w:rPr>
      </w:pPr>
      <w:r>
        <w:rPr>
          <w:sz w:val="24"/>
        </w:rPr>
        <w:t>снижение</w:t>
      </w:r>
      <w:r>
        <w:rPr>
          <w:spacing w:val="-6"/>
          <w:sz w:val="24"/>
        </w:rPr>
        <w:t xml:space="preserve"> </w:t>
      </w:r>
      <w:r>
        <w:rPr>
          <w:sz w:val="24"/>
        </w:rPr>
        <w:t>импульсивности,</w:t>
      </w:r>
      <w:r>
        <w:rPr>
          <w:spacing w:val="-8"/>
          <w:sz w:val="24"/>
        </w:rPr>
        <w:t xml:space="preserve"> </w:t>
      </w:r>
      <w:r>
        <w:rPr>
          <w:sz w:val="24"/>
        </w:rPr>
        <w:t>изменение</w:t>
      </w:r>
      <w:r>
        <w:rPr>
          <w:spacing w:val="-8"/>
          <w:sz w:val="24"/>
        </w:rPr>
        <w:t xml:space="preserve"> </w:t>
      </w:r>
      <w:r>
        <w:rPr>
          <w:sz w:val="24"/>
        </w:rPr>
        <w:t>двигательной</w:t>
      </w:r>
      <w:r>
        <w:rPr>
          <w:spacing w:val="-6"/>
          <w:sz w:val="24"/>
        </w:rPr>
        <w:t xml:space="preserve"> </w:t>
      </w:r>
      <w:r>
        <w:rPr>
          <w:sz w:val="24"/>
        </w:rPr>
        <w:t>активности,</w:t>
      </w:r>
      <w:r>
        <w:rPr>
          <w:spacing w:val="-7"/>
          <w:sz w:val="24"/>
        </w:rPr>
        <w:t xml:space="preserve"> </w:t>
      </w:r>
      <w:r>
        <w:rPr>
          <w:sz w:val="24"/>
        </w:rPr>
        <w:t>тревоги,</w:t>
      </w:r>
      <w:r>
        <w:rPr>
          <w:spacing w:val="-7"/>
          <w:sz w:val="24"/>
        </w:rPr>
        <w:t xml:space="preserve"> </w:t>
      </w:r>
      <w:r>
        <w:rPr>
          <w:spacing w:val="-2"/>
          <w:sz w:val="24"/>
        </w:rPr>
        <w:t>агрессии;</w:t>
      </w:r>
    </w:p>
    <w:p w:rsidR="005C349B" w:rsidRDefault="006E54AC" w:rsidP="00CD1F13">
      <w:pPr>
        <w:pStyle w:val="a4"/>
        <w:numPr>
          <w:ilvl w:val="0"/>
          <w:numId w:val="52"/>
        </w:numPr>
        <w:tabs>
          <w:tab w:val="left" w:pos="383"/>
        </w:tabs>
        <w:spacing w:line="293" w:lineRule="exact"/>
        <w:ind w:left="383" w:hanging="283"/>
        <w:jc w:val="left"/>
        <w:rPr>
          <w:sz w:val="24"/>
        </w:rPr>
      </w:pPr>
      <w:r>
        <w:rPr>
          <w:sz w:val="24"/>
        </w:rPr>
        <w:t>развитие</w:t>
      </w:r>
      <w:r>
        <w:rPr>
          <w:spacing w:val="-3"/>
          <w:sz w:val="24"/>
        </w:rPr>
        <w:t xml:space="preserve"> </w:t>
      </w:r>
      <w:r>
        <w:rPr>
          <w:sz w:val="24"/>
        </w:rPr>
        <w:t>навыков</w:t>
      </w:r>
      <w:r>
        <w:rPr>
          <w:spacing w:val="-7"/>
          <w:sz w:val="24"/>
        </w:rPr>
        <w:t xml:space="preserve"> </w:t>
      </w:r>
      <w:r>
        <w:rPr>
          <w:sz w:val="24"/>
        </w:rPr>
        <w:t>взаимодействия детей</w:t>
      </w:r>
      <w:r>
        <w:rPr>
          <w:spacing w:val="-7"/>
          <w:sz w:val="24"/>
        </w:rPr>
        <w:t xml:space="preserve"> </w:t>
      </w:r>
      <w:r>
        <w:rPr>
          <w:sz w:val="24"/>
        </w:rPr>
        <w:t>друг</w:t>
      </w:r>
      <w:r>
        <w:rPr>
          <w:spacing w:val="1"/>
          <w:sz w:val="24"/>
        </w:rPr>
        <w:t xml:space="preserve"> </w:t>
      </w:r>
      <w:r>
        <w:rPr>
          <w:sz w:val="24"/>
        </w:rPr>
        <w:t>с</w:t>
      </w:r>
      <w:r>
        <w:rPr>
          <w:spacing w:val="-6"/>
          <w:sz w:val="24"/>
        </w:rPr>
        <w:t xml:space="preserve"> </w:t>
      </w:r>
      <w:r>
        <w:rPr>
          <w:sz w:val="24"/>
        </w:rPr>
        <w:t>другом</w:t>
      </w:r>
      <w:r>
        <w:rPr>
          <w:spacing w:val="-3"/>
          <w:sz w:val="24"/>
        </w:rPr>
        <w:t xml:space="preserve"> </w:t>
      </w:r>
      <w:r>
        <w:rPr>
          <w:sz w:val="24"/>
        </w:rPr>
        <w:t>и</w:t>
      </w:r>
      <w:r>
        <w:rPr>
          <w:spacing w:val="-4"/>
          <w:sz w:val="24"/>
        </w:rPr>
        <w:t xml:space="preserve"> </w:t>
      </w:r>
      <w:r>
        <w:rPr>
          <w:sz w:val="24"/>
        </w:rPr>
        <w:t>сотрудничество</w:t>
      </w:r>
      <w:r>
        <w:rPr>
          <w:spacing w:val="-3"/>
          <w:sz w:val="24"/>
        </w:rPr>
        <w:t xml:space="preserve"> </w:t>
      </w:r>
      <w:r>
        <w:rPr>
          <w:sz w:val="24"/>
        </w:rPr>
        <w:t>со</w:t>
      </w:r>
      <w:r>
        <w:rPr>
          <w:spacing w:val="-1"/>
          <w:sz w:val="24"/>
        </w:rPr>
        <w:t xml:space="preserve"> </w:t>
      </w:r>
      <w:r>
        <w:rPr>
          <w:spacing w:val="-2"/>
          <w:sz w:val="24"/>
        </w:rPr>
        <w:t>взрослым;</w:t>
      </w:r>
    </w:p>
    <w:p w:rsidR="005C349B" w:rsidRDefault="006E54AC" w:rsidP="00CD1F13">
      <w:pPr>
        <w:pStyle w:val="a4"/>
        <w:numPr>
          <w:ilvl w:val="0"/>
          <w:numId w:val="52"/>
        </w:numPr>
        <w:tabs>
          <w:tab w:val="left" w:pos="383"/>
        </w:tabs>
        <w:spacing w:before="3"/>
        <w:ind w:left="383" w:hanging="283"/>
        <w:jc w:val="left"/>
        <w:rPr>
          <w:sz w:val="24"/>
        </w:rPr>
      </w:pPr>
      <w:r>
        <w:rPr>
          <w:sz w:val="24"/>
        </w:rPr>
        <w:t>развитие</w:t>
      </w:r>
      <w:r>
        <w:rPr>
          <w:spacing w:val="-1"/>
          <w:sz w:val="24"/>
        </w:rPr>
        <w:t xml:space="preserve"> </w:t>
      </w:r>
      <w:r>
        <w:rPr>
          <w:sz w:val="24"/>
        </w:rPr>
        <w:t>внимания,</w:t>
      </w:r>
      <w:r>
        <w:rPr>
          <w:spacing w:val="-2"/>
          <w:sz w:val="24"/>
        </w:rPr>
        <w:t xml:space="preserve"> </w:t>
      </w:r>
      <w:r>
        <w:rPr>
          <w:sz w:val="24"/>
        </w:rPr>
        <w:t>восприятия,</w:t>
      </w:r>
      <w:r>
        <w:rPr>
          <w:spacing w:val="-2"/>
          <w:sz w:val="24"/>
        </w:rPr>
        <w:t xml:space="preserve"> </w:t>
      </w:r>
      <w:r>
        <w:rPr>
          <w:sz w:val="24"/>
        </w:rPr>
        <w:t>речи,</w:t>
      </w:r>
      <w:r>
        <w:rPr>
          <w:spacing w:val="-1"/>
          <w:sz w:val="24"/>
        </w:rPr>
        <w:t xml:space="preserve"> </w:t>
      </w:r>
      <w:r>
        <w:rPr>
          <w:spacing w:val="-2"/>
          <w:sz w:val="24"/>
        </w:rPr>
        <w:t>воображения;</w:t>
      </w:r>
    </w:p>
    <w:p w:rsidR="005C349B" w:rsidRDefault="005C349B">
      <w:pPr>
        <w:rPr>
          <w:sz w:val="24"/>
        </w:rPr>
        <w:sectPr w:rsidR="005C349B">
          <w:pgSz w:w="11910" w:h="16830"/>
          <w:pgMar w:top="1060" w:right="600" w:bottom="800" w:left="1600" w:header="0" w:footer="612" w:gutter="0"/>
          <w:cols w:space="720"/>
        </w:sectPr>
      </w:pPr>
    </w:p>
    <w:p w:rsidR="005C349B" w:rsidRDefault="006E54AC" w:rsidP="00CD1F13">
      <w:pPr>
        <w:pStyle w:val="a4"/>
        <w:numPr>
          <w:ilvl w:val="0"/>
          <w:numId w:val="52"/>
        </w:numPr>
        <w:tabs>
          <w:tab w:val="left" w:pos="383"/>
        </w:tabs>
        <w:spacing w:before="81"/>
        <w:ind w:left="383" w:hanging="283"/>
        <w:jc w:val="left"/>
        <w:rPr>
          <w:sz w:val="24"/>
        </w:rPr>
      </w:pPr>
      <w:r>
        <w:rPr>
          <w:sz w:val="24"/>
        </w:rPr>
        <w:lastRenderedPageBreak/>
        <w:t>развитие</w:t>
      </w:r>
      <w:r>
        <w:rPr>
          <w:spacing w:val="-3"/>
          <w:sz w:val="24"/>
        </w:rPr>
        <w:t xml:space="preserve"> </w:t>
      </w:r>
      <w:r>
        <w:rPr>
          <w:sz w:val="24"/>
        </w:rPr>
        <w:t>чувства</w:t>
      </w:r>
      <w:r>
        <w:rPr>
          <w:spacing w:val="-7"/>
          <w:sz w:val="24"/>
        </w:rPr>
        <w:t xml:space="preserve"> </w:t>
      </w:r>
      <w:r>
        <w:rPr>
          <w:sz w:val="24"/>
        </w:rPr>
        <w:t>ритма,</w:t>
      </w:r>
      <w:r>
        <w:rPr>
          <w:spacing w:val="-4"/>
          <w:sz w:val="24"/>
        </w:rPr>
        <w:t xml:space="preserve"> </w:t>
      </w:r>
      <w:r>
        <w:rPr>
          <w:sz w:val="24"/>
        </w:rPr>
        <w:t>общей</w:t>
      </w:r>
      <w:r>
        <w:rPr>
          <w:spacing w:val="-3"/>
          <w:sz w:val="24"/>
        </w:rPr>
        <w:t xml:space="preserve"> </w:t>
      </w:r>
      <w:r>
        <w:rPr>
          <w:sz w:val="24"/>
        </w:rPr>
        <w:t>и</w:t>
      </w:r>
      <w:r>
        <w:rPr>
          <w:spacing w:val="-6"/>
          <w:sz w:val="24"/>
        </w:rPr>
        <w:t xml:space="preserve"> </w:t>
      </w:r>
      <w:r>
        <w:rPr>
          <w:sz w:val="24"/>
        </w:rPr>
        <w:t>мелкой</w:t>
      </w:r>
      <w:r>
        <w:rPr>
          <w:spacing w:val="-8"/>
          <w:sz w:val="24"/>
        </w:rPr>
        <w:t xml:space="preserve"> </w:t>
      </w:r>
      <w:r>
        <w:rPr>
          <w:sz w:val="24"/>
        </w:rPr>
        <w:t>моторики,</w:t>
      </w:r>
      <w:r>
        <w:rPr>
          <w:spacing w:val="-5"/>
          <w:sz w:val="24"/>
        </w:rPr>
        <w:t xml:space="preserve"> </w:t>
      </w:r>
      <w:r>
        <w:rPr>
          <w:sz w:val="24"/>
        </w:rPr>
        <w:t>координации</w:t>
      </w:r>
      <w:r>
        <w:rPr>
          <w:spacing w:val="-4"/>
          <w:sz w:val="24"/>
        </w:rPr>
        <w:t xml:space="preserve"> </w:t>
      </w:r>
      <w:r>
        <w:rPr>
          <w:spacing w:val="-2"/>
          <w:sz w:val="24"/>
        </w:rPr>
        <w:t>движений;</w:t>
      </w:r>
    </w:p>
    <w:p w:rsidR="005C349B" w:rsidRDefault="006E54AC" w:rsidP="00CD1F13">
      <w:pPr>
        <w:pStyle w:val="a4"/>
        <w:numPr>
          <w:ilvl w:val="0"/>
          <w:numId w:val="52"/>
        </w:numPr>
        <w:tabs>
          <w:tab w:val="left" w:pos="383"/>
        </w:tabs>
        <w:spacing w:before="2"/>
        <w:ind w:left="383" w:hanging="283"/>
        <w:jc w:val="left"/>
        <w:rPr>
          <w:sz w:val="24"/>
        </w:rPr>
      </w:pPr>
      <w:r>
        <w:rPr>
          <w:sz w:val="24"/>
        </w:rPr>
        <w:t>формирование</w:t>
      </w:r>
      <w:r>
        <w:rPr>
          <w:spacing w:val="-4"/>
          <w:sz w:val="24"/>
        </w:rPr>
        <w:t xml:space="preserve"> </w:t>
      </w:r>
      <w:r>
        <w:rPr>
          <w:sz w:val="24"/>
        </w:rPr>
        <w:t>игровых</w:t>
      </w:r>
      <w:r>
        <w:rPr>
          <w:spacing w:val="-4"/>
          <w:sz w:val="24"/>
        </w:rPr>
        <w:t xml:space="preserve"> </w:t>
      </w:r>
      <w:r>
        <w:rPr>
          <w:sz w:val="24"/>
        </w:rPr>
        <w:t>навыков,</w:t>
      </w:r>
      <w:r>
        <w:rPr>
          <w:spacing w:val="-2"/>
          <w:sz w:val="24"/>
        </w:rPr>
        <w:t xml:space="preserve"> </w:t>
      </w:r>
      <w:r>
        <w:rPr>
          <w:sz w:val="24"/>
        </w:rPr>
        <w:t>произвольного</w:t>
      </w:r>
      <w:r>
        <w:rPr>
          <w:spacing w:val="-3"/>
          <w:sz w:val="24"/>
        </w:rPr>
        <w:t xml:space="preserve"> </w:t>
      </w:r>
      <w:r>
        <w:rPr>
          <w:spacing w:val="-2"/>
          <w:sz w:val="24"/>
        </w:rPr>
        <w:t>поведения.</w:t>
      </w:r>
    </w:p>
    <w:p w:rsidR="005C349B" w:rsidRDefault="006E54AC">
      <w:pPr>
        <w:pStyle w:val="a3"/>
        <w:spacing w:before="275"/>
        <w:ind w:right="255"/>
      </w:pPr>
      <w:r>
        <w:t>В период адаптации осуществляется педагогическое наблюдение для определения эффективности адаптации, выделения и анализа трудностей. При этом особое внимание уделяется следующим вопросам:</w:t>
      </w:r>
    </w:p>
    <w:p w:rsidR="005C349B" w:rsidRDefault="006E54AC" w:rsidP="00CD1F13">
      <w:pPr>
        <w:pStyle w:val="a4"/>
        <w:numPr>
          <w:ilvl w:val="0"/>
          <w:numId w:val="52"/>
        </w:numPr>
        <w:tabs>
          <w:tab w:val="left" w:pos="383"/>
          <w:tab w:val="left" w:pos="1804"/>
          <w:tab w:val="left" w:pos="2216"/>
          <w:tab w:val="left" w:pos="4400"/>
          <w:tab w:val="left" w:pos="5888"/>
          <w:tab w:val="left" w:pos="6689"/>
          <w:tab w:val="left" w:pos="7938"/>
          <w:tab w:val="left" w:pos="9326"/>
        </w:tabs>
        <w:ind w:right="252" w:firstLine="0"/>
        <w:jc w:val="left"/>
        <w:rPr>
          <w:sz w:val="24"/>
        </w:rPr>
      </w:pPr>
      <w:r>
        <w:rPr>
          <w:spacing w:val="-2"/>
          <w:sz w:val="24"/>
        </w:rPr>
        <w:t>готовность</w:t>
      </w:r>
      <w:r>
        <w:rPr>
          <w:sz w:val="24"/>
        </w:rPr>
        <w:tab/>
      </w:r>
      <w:r>
        <w:rPr>
          <w:spacing w:val="-10"/>
          <w:sz w:val="24"/>
        </w:rPr>
        <w:t>к</w:t>
      </w:r>
      <w:r>
        <w:rPr>
          <w:sz w:val="24"/>
        </w:rPr>
        <w:tab/>
      </w:r>
      <w:r>
        <w:rPr>
          <w:spacing w:val="-2"/>
          <w:sz w:val="24"/>
        </w:rPr>
        <w:t>систематическому</w:t>
      </w:r>
      <w:r>
        <w:rPr>
          <w:sz w:val="24"/>
        </w:rPr>
        <w:tab/>
      </w:r>
      <w:r>
        <w:rPr>
          <w:spacing w:val="-2"/>
          <w:sz w:val="24"/>
        </w:rPr>
        <w:t>посещению</w:t>
      </w:r>
      <w:r>
        <w:rPr>
          <w:sz w:val="24"/>
        </w:rPr>
        <w:tab/>
      </w:r>
      <w:r>
        <w:rPr>
          <w:spacing w:val="-4"/>
          <w:sz w:val="24"/>
        </w:rPr>
        <w:t>ДОО</w:t>
      </w:r>
      <w:r>
        <w:rPr>
          <w:sz w:val="24"/>
        </w:rPr>
        <w:tab/>
      </w:r>
      <w:r>
        <w:rPr>
          <w:spacing w:val="-2"/>
          <w:sz w:val="24"/>
        </w:rPr>
        <w:t>(включая</w:t>
      </w:r>
      <w:r>
        <w:rPr>
          <w:sz w:val="24"/>
        </w:rPr>
        <w:tab/>
      </w:r>
      <w:r>
        <w:rPr>
          <w:spacing w:val="-2"/>
          <w:sz w:val="24"/>
        </w:rPr>
        <w:t>групповые</w:t>
      </w:r>
      <w:r>
        <w:rPr>
          <w:sz w:val="24"/>
        </w:rPr>
        <w:tab/>
      </w:r>
      <w:r>
        <w:rPr>
          <w:spacing w:val="-10"/>
          <w:sz w:val="24"/>
        </w:rPr>
        <w:t xml:space="preserve">и </w:t>
      </w:r>
      <w:r>
        <w:rPr>
          <w:sz w:val="24"/>
        </w:rPr>
        <w:t>индивидуальные занятия);</w:t>
      </w:r>
    </w:p>
    <w:p w:rsidR="005C349B" w:rsidRDefault="006E54AC" w:rsidP="00CD1F13">
      <w:pPr>
        <w:pStyle w:val="a4"/>
        <w:numPr>
          <w:ilvl w:val="0"/>
          <w:numId w:val="52"/>
        </w:numPr>
        <w:tabs>
          <w:tab w:val="left" w:pos="383"/>
        </w:tabs>
        <w:spacing w:line="293" w:lineRule="exact"/>
        <w:ind w:left="383" w:hanging="283"/>
        <w:jc w:val="left"/>
        <w:rPr>
          <w:sz w:val="24"/>
        </w:rPr>
      </w:pPr>
      <w:r>
        <w:rPr>
          <w:sz w:val="24"/>
        </w:rPr>
        <w:t>контакт</w:t>
      </w:r>
      <w:r>
        <w:rPr>
          <w:spacing w:val="-3"/>
          <w:sz w:val="24"/>
        </w:rPr>
        <w:t xml:space="preserve"> </w:t>
      </w:r>
      <w:r>
        <w:rPr>
          <w:sz w:val="24"/>
        </w:rPr>
        <w:t>со</w:t>
      </w:r>
      <w:r>
        <w:rPr>
          <w:spacing w:val="-2"/>
          <w:sz w:val="24"/>
        </w:rPr>
        <w:t xml:space="preserve"> специалистами;</w:t>
      </w:r>
    </w:p>
    <w:p w:rsidR="005C349B" w:rsidRDefault="006E54AC" w:rsidP="00CD1F13">
      <w:pPr>
        <w:pStyle w:val="a4"/>
        <w:numPr>
          <w:ilvl w:val="0"/>
          <w:numId w:val="52"/>
        </w:numPr>
        <w:tabs>
          <w:tab w:val="left" w:pos="383"/>
        </w:tabs>
        <w:spacing w:before="1" w:line="293" w:lineRule="exact"/>
        <w:ind w:left="383" w:hanging="283"/>
        <w:jc w:val="left"/>
        <w:rPr>
          <w:sz w:val="24"/>
        </w:rPr>
      </w:pPr>
      <w:r>
        <w:rPr>
          <w:sz w:val="24"/>
        </w:rPr>
        <w:t>усвоение</w:t>
      </w:r>
      <w:r>
        <w:rPr>
          <w:spacing w:val="-2"/>
          <w:sz w:val="24"/>
        </w:rPr>
        <w:t xml:space="preserve"> </w:t>
      </w:r>
      <w:r>
        <w:rPr>
          <w:sz w:val="24"/>
        </w:rPr>
        <w:t>основных</w:t>
      </w:r>
      <w:r>
        <w:rPr>
          <w:spacing w:val="-7"/>
          <w:sz w:val="24"/>
        </w:rPr>
        <w:t xml:space="preserve"> </w:t>
      </w:r>
      <w:r>
        <w:rPr>
          <w:sz w:val="24"/>
        </w:rPr>
        <w:t>режимных</w:t>
      </w:r>
      <w:r>
        <w:rPr>
          <w:spacing w:val="-1"/>
          <w:sz w:val="24"/>
        </w:rPr>
        <w:t xml:space="preserve"> </w:t>
      </w:r>
      <w:r>
        <w:rPr>
          <w:sz w:val="24"/>
        </w:rPr>
        <w:t>моментов</w:t>
      </w:r>
      <w:r>
        <w:rPr>
          <w:spacing w:val="-3"/>
          <w:sz w:val="24"/>
        </w:rPr>
        <w:t xml:space="preserve"> </w:t>
      </w:r>
      <w:r>
        <w:rPr>
          <w:spacing w:val="-4"/>
          <w:sz w:val="24"/>
        </w:rPr>
        <w:t>ДОО;</w:t>
      </w:r>
    </w:p>
    <w:p w:rsidR="005C349B" w:rsidRDefault="006E54AC" w:rsidP="00CD1F13">
      <w:pPr>
        <w:pStyle w:val="a4"/>
        <w:numPr>
          <w:ilvl w:val="0"/>
          <w:numId w:val="52"/>
        </w:numPr>
        <w:tabs>
          <w:tab w:val="left" w:pos="383"/>
        </w:tabs>
        <w:spacing w:line="292" w:lineRule="exact"/>
        <w:ind w:left="383" w:hanging="283"/>
        <w:jc w:val="left"/>
        <w:rPr>
          <w:sz w:val="24"/>
        </w:rPr>
      </w:pPr>
      <w:r>
        <w:rPr>
          <w:sz w:val="24"/>
        </w:rPr>
        <w:t>ориентировка</w:t>
      </w:r>
      <w:r>
        <w:rPr>
          <w:spacing w:val="-3"/>
          <w:sz w:val="24"/>
        </w:rPr>
        <w:t xml:space="preserve"> </w:t>
      </w:r>
      <w:r>
        <w:rPr>
          <w:sz w:val="24"/>
        </w:rPr>
        <w:t>в</w:t>
      </w:r>
      <w:r>
        <w:rPr>
          <w:spacing w:val="-6"/>
          <w:sz w:val="24"/>
        </w:rPr>
        <w:t xml:space="preserve"> </w:t>
      </w:r>
      <w:r>
        <w:rPr>
          <w:sz w:val="24"/>
        </w:rPr>
        <w:t>помещениях</w:t>
      </w:r>
      <w:r>
        <w:rPr>
          <w:spacing w:val="-1"/>
          <w:sz w:val="24"/>
        </w:rPr>
        <w:t xml:space="preserve"> </w:t>
      </w:r>
      <w:r>
        <w:rPr>
          <w:spacing w:val="-4"/>
          <w:sz w:val="24"/>
        </w:rPr>
        <w:t>ДОО;</w:t>
      </w:r>
    </w:p>
    <w:p w:rsidR="005C349B" w:rsidRDefault="006E54AC" w:rsidP="00CD1F13">
      <w:pPr>
        <w:pStyle w:val="a4"/>
        <w:numPr>
          <w:ilvl w:val="0"/>
          <w:numId w:val="52"/>
        </w:numPr>
        <w:tabs>
          <w:tab w:val="left" w:pos="383"/>
        </w:tabs>
        <w:spacing w:line="242" w:lineRule="auto"/>
        <w:ind w:right="251" w:firstLine="0"/>
        <w:jc w:val="left"/>
        <w:rPr>
          <w:sz w:val="24"/>
        </w:rPr>
      </w:pPr>
      <w:r>
        <w:rPr>
          <w:sz w:val="24"/>
        </w:rPr>
        <w:t>интерес к</w:t>
      </w:r>
      <w:r>
        <w:rPr>
          <w:spacing w:val="-3"/>
          <w:sz w:val="24"/>
        </w:rPr>
        <w:t xml:space="preserve"> </w:t>
      </w:r>
      <w:r>
        <w:rPr>
          <w:sz w:val="24"/>
        </w:rPr>
        <w:t>совместной</w:t>
      </w:r>
      <w:r>
        <w:rPr>
          <w:spacing w:val="-4"/>
          <w:sz w:val="24"/>
        </w:rPr>
        <w:t xml:space="preserve"> </w:t>
      </w:r>
      <w:r>
        <w:rPr>
          <w:sz w:val="24"/>
        </w:rPr>
        <w:t>деятельности</w:t>
      </w:r>
      <w:r>
        <w:rPr>
          <w:spacing w:val="-1"/>
          <w:sz w:val="24"/>
        </w:rPr>
        <w:t xml:space="preserve"> </w:t>
      </w:r>
      <w:r>
        <w:rPr>
          <w:sz w:val="24"/>
        </w:rPr>
        <w:t>(со</w:t>
      </w:r>
      <w:r>
        <w:rPr>
          <w:spacing w:val="-5"/>
          <w:sz w:val="24"/>
        </w:rPr>
        <w:t xml:space="preserve"> </w:t>
      </w:r>
      <w:r>
        <w:rPr>
          <w:sz w:val="24"/>
        </w:rPr>
        <w:t>специалистом,</w:t>
      </w:r>
      <w:r>
        <w:rPr>
          <w:spacing w:val="-2"/>
          <w:sz w:val="24"/>
        </w:rPr>
        <w:t xml:space="preserve"> </w:t>
      </w:r>
      <w:r>
        <w:rPr>
          <w:sz w:val="24"/>
        </w:rPr>
        <w:t>с</w:t>
      </w:r>
      <w:r>
        <w:rPr>
          <w:spacing w:val="-1"/>
          <w:sz w:val="24"/>
        </w:rPr>
        <w:t xml:space="preserve"> </w:t>
      </w:r>
      <w:r>
        <w:rPr>
          <w:sz w:val="24"/>
        </w:rPr>
        <w:t>другими</w:t>
      </w:r>
      <w:r>
        <w:rPr>
          <w:spacing w:val="-2"/>
          <w:sz w:val="24"/>
        </w:rPr>
        <w:t xml:space="preserve"> </w:t>
      </w:r>
      <w:r>
        <w:rPr>
          <w:sz w:val="24"/>
        </w:rPr>
        <w:t>детьми</w:t>
      </w:r>
      <w:r>
        <w:rPr>
          <w:spacing w:val="-5"/>
          <w:sz w:val="24"/>
        </w:rPr>
        <w:t xml:space="preserve"> </w:t>
      </w:r>
      <w:r>
        <w:rPr>
          <w:sz w:val="24"/>
        </w:rPr>
        <w:t>при</w:t>
      </w:r>
      <w:r>
        <w:rPr>
          <w:spacing w:val="-3"/>
          <w:sz w:val="24"/>
        </w:rPr>
        <w:t xml:space="preserve"> </w:t>
      </w:r>
      <w:r>
        <w:rPr>
          <w:sz w:val="24"/>
        </w:rPr>
        <w:t xml:space="preserve">поддержке </w:t>
      </w:r>
      <w:r>
        <w:rPr>
          <w:spacing w:val="-2"/>
          <w:sz w:val="24"/>
        </w:rPr>
        <w:t>специалиста);</w:t>
      </w:r>
    </w:p>
    <w:p w:rsidR="005C349B" w:rsidRDefault="006E54AC" w:rsidP="00CD1F13">
      <w:pPr>
        <w:pStyle w:val="a4"/>
        <w:numPr>
          <w:ilvl w:val="0"/>
          <w:numId w:val="52"/>
        </w:numPr>
        <w:tabs>
          <w:tab w:val="left" w:pos="383"/>
        </w:tabs>
        <w:ind w:right="252" w:firstLine="0"/>
        <w:jc w:val="left"/>
        <w:rPr>
          <w:sz w:val="24"/>
        </w:rPr>
      </w:pPr>
      <w:r>
        <w:rPr>
          <w:sz w:val="24"/>
        </w:rPr>
        <w:t>определение</w:t>
      </w:r>
      <w:r>
        <w:rPr>
          <w:spacing w:val="40"/>
          <w:sz w:val="24"/>
        </w:rPr>
        <w:t xml:space="preserve"> </w:t>
      </w:r>
      <w:r>
        <w:rPr>
          <w:sz w:val="24"/>
        </w:rPr>
        <w:t>уровня</w:t>
      </w:r>
      <w:r>
        <w:rPr>
          <w:spacing w:val="40"/>
          <w:sz w:val="24"/>
        </w:rPr>
        <w:t xml:space="preserve"> </w:t>
      </w:r>
      <w:r>
        <w:rPr>
          <w:sz w:val="24"/>
        </w:rPr>
        <w:t>познавательного,</w:t>
      </w:r>
      <w:r>
        <w:rPr>
          <w:spacing w:val="34"/>
          <w:sz w:val="24"/>
        </w:rPr>
        <w:t xml:space="preserve"> </w:t>
      </w:r>
      <w:r>
        <w:rPr>
          <w:sz w:val="24"/>
        </w:rPr>
        <w:t>речевого,</w:t>
      </w:r>
      <w:r>
        <w:rPr>
          <w:spacing w:val="38"/>
          <w:sz w:val="24"/>
        </w:rPr>
        <w:t xml:space="preserve"> </w:t>
      </w:r>
      <w:r>
        <w:rPr>
          <w:sz w:val="24"/>
        </w:rPr>
        <w:t>социального</w:t>
      </w:r>
      <w:r>
        <w:rPr>
          <w:spacing w:val="40"/>
          <w:sz w:val="24"/>
        </w:rPr>
        <w:t xml:space="preserve"> </w:t>
      </w:r>
      <w:r>
        <w:rPr>
          <w:sz w:val="24"/>
        </w:rPr>
        <w:t>и</w:t>
      </w:r>
      <w:r>
        <w:rPr>
          <w:spacing w:val="37"/>
          <w:sz w:val="24"/>
        </w:rPr>
        <w:t xml:space="preserve"> </w:t>
      </w:r>
      <w:r>
        <w:rPr>
          <w:sz w:val="24"/>
        </w:rPr>
        <w:t>физического</w:t>
      </w:r>
      <w:r>
        <w:rPr>
          <w:spacing w:val="30"/>
          <w:sz w:val="24"/>
        </w:rPr>
        <w:t xml:space="preserve"> </w:t>
      </w:r>
      <w:r>
        <w:rPr>
          <w:sz w:val="24"/>
        </w:rPr>
        <w:t xml:space="preserve">развития </w:t>
      </w:r>
      <w:r>
        <w:rPr>
          <w:spacing w:val="-2"/>
          <w:sz w:val="24"/>
        </w:rPr>
        <w:t>ребёнка.</w:t>
      </w:r>
    </w:p>
    <w:p w:rsidR="005C349B" w:rsidRDefault="006E54AC">
      <w:pPr>
        <w:pStyle w:val="a3"/>
        <w:ind w:right="245" w:firstLine="1008"/>
      </w:pPr>
      <w:r>
        <w:t>Данные, полученные в ходе проведения изучения ребёнка, позволяют всем участникам</w:t>
      </w:r>
      <w:r>
        <w:rPr>
          <w:spacing w:val="-15"/>
        </w:rPr>
        <w:t xml:space="preserve"> </w:t>
      </w:r>
      <w:r>
        <w:t>педагогического</w:t>
      </w:r>
      <w:r>
        <w:rPr>
          <w:spacing w:val="-15"/>
        </w:rPr>
        <w:t xml:space="preserve"> </w:t>
      </w:r>
      <w:r>
        <w:t>процесса</w:t>
      </w:r>
      <w:r>
        <w:rPr>
          <w:spacing w:val="-15"/>
        </w:rPr>
        <w:t xml:space="preserve"> </w:t>
      </w:r>
      <w:r>
        <w:t>создать</w:t>
      </w:r>
      <w:r>
        <w:rPr>
          <w:spacing w:val="-15"/>
        </w:rPr>
        <w:t xml:space="preserve"> </w:t>
      </w:r>
      <w:r>
        <w:t>особые</w:t>
      </w:r>
      <w:r>
        <w:rPr>
          <w:spacing w:val="-15"/>
        </w:rPr>
        <w:t xml:space="preserve"> </w:t>
      </w:r>
      <w:r>
        <w:t>условия</w:t>
      </w:r>
      <w:r>
        <w:rPr>
          <w:spacing w:val="-15"/>
        </w:rPr>
        <w:t xml:space="preserve"> </w:t>
      </w:r>
      <w:r>
        <w:t>для</w:t>
      </w:r>
      <w:r>
        <w:rPr>
          <w:spacing w:val="-15"/>
        </w:rPr>
        <w:t xml:space="preserve"> </w:t>
      </w:r>
      <w:r>
        <w:t>успешного</w:t>
      </w:r>
      <w:r>
        <w:rPr>
          <w:spacing w:val="-15"/>
        </w:rPr>
        <w:t xml:space="preserve"> </w:t>
      </w:r>
      <w:r>
        <w:t>прохождения адаптационного периода, реализовать основное содержание работы: определение необходимого графика посещения ДОО и режима нагрузок; разработку индивидуальной программы коррекционно-развивающего обучения и воспитания; включение родителей в обучающий процесс; контроль прохождения адаптационного периода. При этом необходимо</w:t>
      </w:r>
      <w:r>
        <w:rPr>
          <w:spacing w:val="-12"/>
        </w:rPr>
        <w:t xml:space="preserve"> </w:t>
      </w:r>
      <w:r>
        <w:t>учитывать:</w:t>
      </w:r>
      <w:r>
        <w:rPr>
          <w:spacing w:val="-10"/>
        </w:rPr>
        <w:t xml:space="preserve"> </w:t>
      </w:r>
      <w:r>
        <w:t>от</w:t>
      </w:r>
      <w:r>
        <w:rPr>
          <w:spacing w:val="-12"/>
        </w:rPr>
        <w:t xml:space="preserve"> </w:t>
      </w:r>
      <w:r>
        <w:t>того,</w:t>
      </w:r>
      <w:r>
        <w:rPr>
          <w:spacing w:val="-11"/>
        </w:rPr>
        <w:t xml:space="preserve"> </w:t>
      </w:r>
      <w:r>
        <w:t>как</w:t>
      </w:r>
      <w:r>
        <w:rPr>
          <w:spacing w:val="-10"/>
        </w:rPr>
        <w:t xml:space="preserve"> </w:t>
      </w:r>
      <w:r>
        <w:t>организованны</w:t>
      </w:r>
      <w:r>
        <w:rPr>
          <w:spacing w:val="-12"/>
        </w:rPr>
        <w:t xml:space="preserve"> </w:t>
      </w:r>
      <w:r>
        <w:t>первые</w:t>
      </w:r>
      <w:r>
        <w:rPr>
          <w:spacing w:val="-8"/>
        </w:rPr>
        <w:t xml:space="preserve"> </w:t>
      </w:r>
      <w:r>
        <w:t>дни</w:t>
      </w:r>
      <w:r>
        <w:rPr>
          <w:spacing w:val="-9"/>
        </w:rPr>
        <w:t xml:space="preserve"> </w:t>
      </w:r>
      <w:r>
        <w:t>пребывания</w:t>
      </w:r>
      <w:r>
        <w:rPr>
          <w:spacing w:val="-9"/>
        </w:rPr>
        <w:t xml:space="preserve"> </w:t>
      </w:r>
      <w:r>
        <w:t>в</w:t>
      </w:r>
      <w:r>
        <w:rPr>
          <w:spacing w:val="-9"/>
        </w:rPr>
        <w:t xml:space="preserve"> </w:t>
      </w:r>
      <w:r>
        <w:t>ДОО</w:t>
      </w:r>
      <w:r>
        <w:rPr>
          <w:spacing w:val="-12"/>
        </w:rPr>
        <w:t xml:space="preserve"> </w:t>
      </w:r>
      <w:r>
        <w:t>ребёнка с ТМНР, во многом зависит успешность его дальнейшего обучения, в том числе и эффективная социализация.</w:t>
      </w:r>
    </w:p>
    <w:p w:rsidR="005C349B" w:rsidRDefault="006E54AC" w:rsidP="00CD1F13">
      <w:pPr>
        <w:pStyle w:val="2"/>
        <w:numPr>
          <w:ilvl w:val="2"/>
          <w:numId w:val="97"/>
        </w:numPr>
        <w:tabs>
          <w:tab w:val="left" w:pos="1408"/>
        </w:tabs>
        <w:spacing w:before="272"/>
        <w:ind w:left="100" w:right="324" w:firstLine="708"/>
      </w:pPr>
      <w:bookmarkStart w:id="23" w:name="_TOC_250015"/>
      <w:r>
        <w:t>Мероприятия</w:t>
      </w:r>
      <w:r>
        <w:rPr>
          <w:spacing w:val="-6"/>
        </w:rPr>
        <w:t xml:space="preserve"> </w:t>
      </w:r>
      <w:r>
        <w:t>по</w:t>
      </w:r>
      <w:r>
        <w:rPr>
          <w:spacing w:val="-8"/>
        </w:rPr>
        <w:t xml:space="preserve"> </w:t>
      </w:r>
      <w:r>
        <w:t>реализации</w:t>
      </w:r>
      <w:r>
        <w:rPr>
          <w:spacing w:val="-10"/>
        </w:rPr>
        <w:t xml:space="preserve"> </w:t>
      </w:r>
      <w:r>
        <w:t>индивидуальной</w:t>
      </w:r>
      <w:r>
        <w:rPr>
          <w:spacing w:val="-8"/>
        </w:rPr>
        <w:t xml:space="preserve"> </w:t>
      </w:r>
      <w:r>
        <w:t>программы</w:t>
      </w:r>
      <w:r>
        <w:rPr>
          <w:spacing w:val="-5"/>
        </w:rPr>
        <w:t xml:space="preserve"> </w:t>
      </w:r>
      <w:bookmarkEnd w:id="23"/>
      <w:r>
        <w:t>реабилитации и/или абилитации ребёнка-инвалида</w:t>
      </w:r>
    </w:p>
    <w:p w:rsidR="005C349B" w:rsidRDefault="006E54AC">
      <w:pPr>
        <w:pStyle w:val="a3"/>
        <w:spacing w:before="276"/>
        <w:ind w:right="246"/>
      </w:pPr>
      <w:r>
        <w:t>Многие</w:t>
      </w:r>
      <w:r>
        <w:rPr>
          <w:spacing w:val="-15"/>
        </w:rPr>
        <w:t xml:space="preserve"> </w:t>
      </w:r>
      <w:r>
        <w:t>дети</w:t>
      </w:r>
      <w:r>
        <w:rPr>
          <w:spacing w:val="-15"/>
        </w:rPr>
        <w:t xml:space="preserve"> </w:t>
      </w:r>
      <w:r>
        <w:t>с</w:t>
      </w:r>
      <w:r>
        <w:rPr>
          <w:spacing w:val="-15"/>
        </w:rPr>
        <w:t xml:space="preserve"> </w:t>
      </w:r>
      <w:r>
        <w:t>ТМНР</w:t>
      </w:r>
      <w:r>
        <w:rPr>
          <w:spacing w:val="-15"/>
        </w:rPr>
        <w:t xml:space="preserve"> </w:t>
      </w:r>
      <w:r>
        <w:t>имеют</w:t>
      </w:r>
      <w:r>
        <w:rPr>
          <w:spacing w:val="-15"/>
        </w:rPr>
        <w:t xml:space="preserve"> </w:t>
      </w:r>
      <w:r>
        <w:t>инвалидность.</w:t>
      </w:r>
      <w:r>
        <w:rPr>
          <w:spacing w:val="-15"/>
        </w:rPr>
        <w:t xml:space="preserve"> </w:t>
      </w:r>
      <w:r>
        <w:t>Постановка</w:t>
      </w:r>
      <w:r>
        <w:rPr>
          <w:spacing w:val="-15"/>
        </w:rPr>
        <w:t xml:space="preserve"> </w:t>
      </w:r>
      <w:r>
        <w:t>и</w:t>
      </w:r>
      <w:r>
        <w:rPr>
          <w:spacing w:val="-15"/>
        </w:rPr>
        <w:t xml:space="preserve"> </w:t>
      </w:r>
      <w:r>
        <w:t>решение</w:t>
      </w:r>
      <w:r>
        <w:rPr>
          <w:spacing w:val="-15"/>
        </w:rPr>
        <w:t xml:space="preserve"> </w:t>
      </w:r>
      <w:r>
        <w:t>конкретных</w:t>
      </w:r>
      <w:r>
        <w:rPr>
          <w:spacing w:val="-15"/>
        </w:rPr>
        <w:t xml:space="preserve"> </w:t>
      </w:r>
      <w:r>
        <w:t>задач психолого-педагогического сопровождения ребенка-инвалида осуществляется с учетом степени ограничений основных категорий жизнедеятельности и мероприятий психолого- педагогической реабилитации или абилитации, обозначенных в индивидуальной программе реабилитации или абилитации ребёнка-инвалида (ИПРА).</w:t>
      </w:r>
    </w:p>
    <w:p w:rsidR="005C349B" w:rsidRDefault="006E54AC">
      <w:pPr>
        <w:pStyle w:val="a3"/>
        <w:ind w:right="244"/>
      </w:pPr>
      <w:r>
        <w:t>В соответствии с положением о порядке реализации ИПРА ребенка-инвалида для каждого</w:t>
      </w:r>
      <w:r>
        <w:rPr>
          <w:spacing w:val="-6"/>
        </w:rPr>
        <w:t xml:space="preserve"> </w:t>
      </w:r>
      <w:r>
        <w:t>ребенка-инвалида</w:t>
      </w:r>
      <w:r>
        <w:rPr>
          <w:spacing w:val="-6"/>
        </w:rPr>
        <w:t xml:space="preserve"> </w:t>
      </w:r>
      <w:r>
        <w:t>с</w:t>
      </w:r>
      <w:r>
        <w:rPr>
          <w:spacing w:val="-7"/>
        </w:rPr>
        <w:t xml:space="preserve"> </w:t>
      </w:r>
      <w:r>
        <w:t>ТМНР</w:t>
      </w:r>
      <w:r>
        <w:rPr>
          <w:spacing w:val="-8"/>
        </w:rPr>
        <w:t xml:space="preserve"> </w:t>
      </w:r>
      <w:r>
        <w:t>разрабатывается</w:t>
      </w:r>
      <w:r>
        <w:rPr>
          <w:spacing w:val="-8"/>
        </w:rPr>
        <w:t xml:space="preserve"> </w:t>
      </w:r>
      <w:r>
        <w:t>план</w:t>
      </w:r>
      <w:r>
        <w:rPr>
          <w:spacing w:val="-6"/>
        </w:rPr>
        <w:t xml:space="preserve"> </w:t>
      </w:r>
      <w:r>
        <w:t>мероприятий</w:t>
      </w:r>
      <w:r>
        <w:rPr>
          <w:spacing w:val="-8"/>
        </w:rPr>
        <w:t xml:space="preserve"> </w:t>
      </w:r>
      <w:r>
        <w:t>психолого-медико- педагогической реабилитации или абилитации ребенка-инвалида.</w:t>
      </w:r>
    </w:p>
    <w:p w:rsidR="005C349B" w:rsidRDefault="006E54AC">
      <w:pPr>
        <w:pStyle w:val="a3"/>
        <w:spacing w:line="275" w:lineRule="exact"/>
        <w:ind w:left="821" w:firstLine="0"/>
      </w:pPr>
      <w:r>
        <w:t>Данный</w:t>
      </w:r>
      <w:r>
        <w:rPr>
          <w:spacing w:val="-4"/>
        </w:rPr>
        <w:t xml:space="preserve"> </w:t>
      </w:r>
      <w:r>
        <w:t>план</w:t>
      </w:r>
      <w:r>
        <w:rPr>
          <w:spacing w:val="-3"/>
        </w:rPr>
        <w:t xml:space="preserve"> </w:t>
      </w:r>
      <w:r>
        <w:t>включает</w:t>
      </w:r>
      <w:r>
        <w:rPr>
          <w:spacing w:val="-2"/>
        </w:rPr>
        <w:t xml:space="preserve"> </w:t>
      </w:r>
      <w:r>
        <w:t>в</w:t>
      </w:r>
      <w:r>
        <w:rPr>
          <w:spacing w:val="-4"/>
        </w:rPr>
        <w:t xml:space="preserve"> </w:t>
      </w:r>
      <w:r>
        <w:t>себя</w:t>
      </w:r>
      <w:r>
        <w:rPr>
          <w:spacing w:val="-3"/>
        </w:rPr>
        <w:t xml:space="preserve"> </w:t>
      </w:r>
      <w:r>
        <w:t>следующие</w:t>
      </w:r>
      <w:r>
        <w:rPr>
          <w:spacing w:val="-1"/>
        </w:rPr>
        <w:t xml:space="preserve"> </w:t>
      </w:r>
      <w:r>
        <w:rPr>
          <w:spacing w:val="-2"/>
        </w:rPr>
        <w:t>мероприятия:</w:t>
      </w:r>
    </w:p>
    <w:p w:rsidR="005C349B" w:rsidRDefault="006E54AC" w:rsidP="00CD1F13">
      <w:pPr>
        <w:pStyle w:val="a4"/>
        <w:numPr>
          <w:ilvl w:val="0"/>
          <w:numId w:val="52"/>
        </w:numPr>
        <w:tabs>
          <w:tab w:val="left" w:pos="383"/>
        </w:tabs>
        <w:ind w:right="245" w:firstLine="0"/>
        <w:rPr>
          <w:sz w:val="24"/>
        </w:rPr>
      </w:pPr>
      <w:r>
        <w:rPr>
          <w:sz w:val="24"/>
        </w:rPr>
        <w:t>условия по организации обучения (специальная образовательная программа, специальные педагогические условия для получения образования);</w:t>
      </w:r>
    </w:p>
    <w:p w:rsidR="005C349B" w:rsidRDefault="006E54AC" w:rsidP="00CD1F13">
      <w:pPr>
        <w:pStyle w:val="a4"/>
        <w:numPr>
          <w:ilvl w:val="0"/>
          <w:numId w:val="52"/>
        </w:numPr>
        <w:tabs>
          <w:tab w:val="left" w:pos="383"/>
        </w:tabs>
        <w:ind w:right="246" w:firstLine="0"/>
        <w:rPr>
          <w:sz w:val="24"/>
        </w:rPr>
      </w:pPr>
      <w:r>
        <w:rPr>
          <w:sz w:val="24"/>
        </w:rPr>
        <w:t>психолого-педагогическую помощь и коррекцию (психолого-педагогическое консультирование ребенка-инвалида и его семьи, психолого-педагогическое сопровождение образовательного процесса, педагогическая коррекция).</w:t>
      </w:r>
    </w:p>
    <w:p w:rsidR="005C349B" w:rsidRDefault="006E54AC">
      <w:pPr>
        <w:pStyle w:val="a3"/>
        <w:ind w:right="250"/>
      </w:pPr>
      <w:r>
        <w:t>Основные направления деятельности по психолого-педагогической реабилитации или абилитации:</w:t>
      </w:r>
    </w:p>
    <w:p w:rsidR="005C349B" w:rsidRDefault="006E54AC" w:rsidP="00CD1F13">
      <w:pPr>
        <w:pStyle w:val="a4"/>
        <w:numPr>
          <w:ilvl w:val="0"/>
          <w:numId w:val="52"/>
        </w:numPr>
        <w:tabs>
          <w:tab w:val="left" w:pos="383"/>
        </w:tabs>
        <w:spacing w:line="293" w:lineRule="exact"/>
        <w:ind w:left="383" w:hanging="283"/>
        <w:jc w:val="left"/>
        <w:rPr>
          <w:sz w:val="24"/>
        </w:rPr>
      </w:pPr>
      <w:r>
        <w:rPr>
          <w:sz w:val="24"/>
        </w:rPr>
        <w:t>диагностика</w:t>
      </w:r>
      <w:r>
        <w:rPr>
          <w:spacing w:val="-3"/>
          <w:sz w:val="24"/>
        </w:rPr>
        <w:t xml:space="preserve"> </w:t>
      </w:r>
      <w:r>
        <w:rPr>
          <w:sz w:val="24"/>
        </w:rPr>
        <w:t>(индивидуальная</w:t>
      </w:r>
      <w:r>
        <w:rPr>
          <w:spacing w:val="-2"/>
          <w:sz w:val="24"/>
        </w:rPr>
        <w:t xml:space="preserve"> </w:t>
      </w:r>
      <w:r>
        <w:rPr>
          <w:sz w:val="24"/>
        </w:rPr>
        <w:t>и</w:t>
      </w:r>
      <w:r>
        <w:rPr>
          <w:spacing w:val="-3"/>
          <w:sz w:val="24"/>
        </w:rPr>
        <w:t xml:space="preserve"> </w:t>
      </w:r>
      <w:r>
        <w:rPr>
          <w:spacing w:val="-2"/>
          <w:sz w:val="24"/>
        </w:rPr>
        <w:t>групповая);</w:t>
      </w:r>
    </w:p>
    <w:p w:rsidR="005C349B" w:rsidRDefault="006E54AC" w:rsidP="00CD1F13">
      <w:pPr>
        <w:pStyle w:val="a4"/>
        <w:numPr>
          <w:ilvl w:val="0"/>
          <w:numId w:val="52"/>
        </w:numPr>
        <w:tabs>
          <w:tab w:val="left" w:pos="383"/>
        </w:tabs>
        <w:spacing w:line="293" w:lineRule="exact"/>
        <w:ind w:left="383" w:hanging="283"/>
        <w:jc w:val="left"/>
        <w:rPr>
          <w:sz w:val="24"/>
        </w:rPr>
      </w:pPr>
      <w:r>
        <w:rPr>
          <w:sz w:val="24"/>
        </w:rPr>
        <w:t>консультирование</w:t>
      </w:r>
      <w:r>
        <w:rPr>
          <w:spacing w:val="-7"/>
          <w:sz w:val="24"/>
        </w:rPr>
        <w:t xml:space="preserve"> </w:t>
      </w:r>
      <w:r>
        <w:rPr>
          <w:sz w:val="24"/>
        </w:rPr>
        <w:t>(индивидуальное</w:t>
      </w:r>
      <w:r>
        <w:rPr>
          <w:spacing w:val="-9"/>
          <w:sz w:val="24"/>
        </w:rPr>
        <w:t xml:space="preserve"> </w:t>
      </w:r>
      <w:r>
        <w:rPr>
          <w:sz w:val="24"/>
        </w:rPr>
        <w:t>и</w:t>
      </w:r>
      <w:r>
        <w:rPr>
          <w:spacing w:val="-8"/>
          <w:sz w:val="24"/>
        </w:rPr>
        <w:t xml:space="preserve"> </w:t>
      </w:r>
      <w:r>
        <w:rPr>
          <w:spacing w:val="-2"/>
          <w:sz w:val="24"/>
        </w:rPr>
        <w:t>групповое);</w:t>
      </w:r>
    </w:p>
    <w:p w:rsidR="005C349B" w:rsidRDefault="006E54AC" w:rsidP="00CD1F13">
      <w:pPr>
        <w:pStyle w:val="a4"/>
        <w:numPr>
          <w:ilvl w:val="0"/>
          <w:numId w:val="52"/>
        </w:numPr>
        <w:tabs>
          <w:tab w:val="left" w:pos="383"/>
        </w:tabs>
        <w:spacing w:line="292" w:lineRule="exact"/>
        <w:ind w:left="383" w:hanging="283"/>
        <w:jc w:val="left"/>
        <w:rPr>
          <w:sz w:val="24"/>
        </w:rPr>
      </w:pPr>
      <w:r>
        <w:rPr>
          <w:sz w:val="24"/>
        </w:rPr>
        <w:t>развивающая</w:t>
      </w:r>
      <w:r>
        <w:rPr>
          <w:spacing w:val="2"/>
          <w:sz w:val="24"/>
        </w:rPr>
        <w:t xml:space="preserve"> </w:t>
      </w:r>
      <w:r>
        <w:rPr>
          <w:sz w:val="24"/>
        </w:rPr>
        <w:t>работа</w:t>
      </w:r>
      <w:r>
        <w:rPr>
          <w:spacing w:val="-5"/>
          <w:sz w:val="24"/>
        </w:rPr>
        <w:t xml:space="preserve"> </w:t>
      </w:r>
      <w:r>
        <w:rPr>
          <w:sz w:val="24"/>
        </w:rPr>
        <w:t>(индивидуальная</w:t>
      </w:r>
      <w:r>
        <w:rPr>
          <w:spacing w:val="-4"/>
          <w:sz w:val="24"/>
        </w:rPr>
        <w:t xml:space="preserve"> </w:t>
      </w:r>
      <w:r>
        <w:rPr>
          <w:sz w:val="24"/>
        </w:rPr>
        <w:t>и</w:t>
      </w:r>
      <w:r>
        <w:rPr>
          <w:spacing w:val="-1"/>
          <w:sz w:val="24"/>
        </w:rPr>
        <w:t xml:space="preserve"> </w:t>
      </w:r>
      <w:r>
        <w:rPr>
          <w:spacing w:val="-2"/>
          <w:sz w:val="24"/>
        </w:rPr>
        <w:t>групповая);</w:t>
      </w:r>
    </w:p>
    <w:p w:rsidR="005C349B" w:rsidRDefault="006E54AC" w:rsidP="00CD1F13">
      <w:pPr>
        <w:pStyle w:val="a4"/>
        <w:numPr>
          <w:ilvl w:val="0"/>
          <w:numId w:val="52"/>
        </w:numPr>
        <w:tabs>
          <w:tab w:val="left" w:pos="383"/>
        </w:tabs>
        <w:spacing w:line="293" w:lineRule="exact"/>
        <w:ind w:left="383" w:hanging="283"/>
        <w:jc w:val="left"/>
        <w:rPr>
          <w:sz w:val="24"/>
        </w:rPr>
      </w:pPr>
      <w:r>
        <w:rPr>
          <w:sz w:val="24"/>
        </w:rPr>
        <w:t>коррекционная</w:t>
      </w:r>
      <w:r>
        <w:rPr>
          <w:spacing w:val="-3"/>
          <w:sz w:val="24"/>
        </w:rPr>
        <w:t xml:space="preserve"> </w:t>
      </w:r>
      <w:r>
        <w:rPr>
          <w:sz w:val="24"/>
        </w:rPr>
        <w:t>работа</w:t>
      </w:r>
      <w:r>
        <w:rPr>
          <w:spacing w:val="-6"/>
          <w:sz w:val="24"/>
        </w:rPr>
        <w:t xml:space="preserve"> </w:t>
      </w:r>
      <w:r>
        <w:rPr>
          <w:sz w:val="24"/>
        </w:rPr>
        <w:t>(индивидуальная</w:t>
      </w:r>
      <w:r>
        <w:rPr>
          <w:spacing w:val="-8"/>
          <w:sz w:val="24"/>
        </w:rPr>
        <w:t xml:space="preserve"> </w:t>
      </w:r>
      <w:r>
        <w:rPr>
          <w:sz w:val="24"/>
        </w:rPr>
        <w:t>и</w:t>
      </w:r>
      <w:r>
        <w:rPr>
          <w:spacing w:val="-7"/>
          <w:sz w:val="24"/>
        </w:rPr>
        <w:t xml:space="preserve"> </w:t>
      </w:r>
      <w:r>
        <w:rPr>
          <w:spacing w:val="-2"/>
          <w:sz w:val="24"/>
        </w:rPr>
        <w:t>групповая);</w:t>
      </w:r>
    </w:p>
    <w:p w:rsidR="005C349B" w:rsidRDefault="006E54AC" w:rsidP="00CD1F13">
      <w:pPr>
        <w:pStyle w:val="a4"/>
        <w:numPr>
          <w:ilvl w:val="0"/>
          <w:numId w:val="52"/>
        </w:numPr>
        <w:tabs>
          <w:tab w:val="left" w:pos="383"/>
        </w:tabs>
        <w:spacing w:before="2" w:line="294" w:lineRule="exact"/>
        <w:ind w:left="383" w:hanging="283"/>
        <w:jc w:val="left"/>
        <w:rPr>
          <w:sz w:val="24"/>
        </w:rPr>
      </w:pPr>
      <w:r>
        <w:rPr>
          <w:sz w:val="24"/>
        </w:rPr>
        <w:t>психологическое</w:t>
      </w:r>
      <w:r>
        <w:rPr>
          <w:spacing w:val="-1"/>
          <w:sz w:val="24"/>
        </w:rPr>
        <w:t xml:space="preserve"> </w:t>
      </w:r>
      <w:r>
        <w:rPr>
          <w:sz w:val="24"/>
        </w:rPr>
        <w:t>просвещение</w:t>
      </w:r>
      <w:r>
        <w:rPr>
          <w:spacing w:val="-1"/>
          <w:sz w:val="24"/>
        </w:rPr>
        <w:t xml:space="preserve"> </w:t>
      </w:r>
      <w:r>
        <w:rPr>
          <w:sz w:val="24"/>
        </w:rPr>
        <w:t>и</w:t>
      </w:r>
      <w:r>
        <w:rPr>
          <w:spacing w:val="-3"/>
          <w:sz w:val="24"/>
        </w:rPr>
        <w:t xml:space="preserve"> </w:t>
      </w:r>
      <w:r>
        <w:rPr>
          <w:spacing w:val="-2"/>
          <w:sz w:val="24"/>
        </w:rPr>
        <w:t>образование.</w:t>
      </w:r>
    </w:p>
    <w:p w:rsidR="005C349B" w:rsidRDefault="006E54AC">
      <w:pPr>
        <w:pStyle w:val="3"/>
        <w:tabs>
          <w:tab w:val="left" w:pos="2728"/>
          <w:tab w:val="left" w:pos="3952"/>
          <w:tab w:val="left" w:pos="5292"/>
          <w:tab w:val="left" w:pos="7760"/>
          <w:tab w:val="left" w:pos="8104"/>
        </w:tabs>
        <w:ind w:left="100" w:right="250" w:firstLine="720"/>
        <w:jc w:val="left"/>
      </w:pPr>
      <w:r>
        <w:rPr>
          <w:spacing w:val="-2"/>
        </w:rPr>
        <w:t>Классификации</w:t>
      </w:r>
      <w:r>
        <w:tab/>
      </w:r>
      <w:r>
        <w:rPr>
          <w:spacing w:val="-2"/>
        </w:rPr>
        <w:t>основных</w:t>
      </w:r>
      <w:r>
        <w:tab/>
      </w:r>
      <w:r>
        <w:rPr>
          <w:spacing w:val="-2"/>
        </w:rPr>
        <w:t>категорий</w:t>
      </w:r>
      <w:r>
        <w:tab/>
      </w:r>
      <w:r>
        <w:rPr>
          <w:spacing w:val="-2"/>
        </w:rPr>
        <w:t>жизнедеятельности</w:t>
      </w:r>
      <w:r>
        <w:tab/>
      </w:r>
      <w:r>
        <w:rPr>
          <w:spacing w:val="-10"/>
        </w:rPr>
        <w:t>и</w:t>
      </w:r>
      <w:r>
        <w:tab/>
      </w:r>
      <w:r>
        <w:rPr>
          <w:spacing w:val="-2"/>
        </w:rPr>
        <w:t xml:space="preserve">ограничений </w:t>
      </w:r>
      <w:r>
        <w:t>жизнедеятельности ребенка-инвалида</w:t>
      </w:r>
    </w:p>
    <w:p w:rsidR="005C349B" w:rsidRDefault="005C349B">
      <w:pPr>
        <w:sectPr w:rsidR="005C349B">
          <w:pgSz w:w="11910" w:h="16830"/>
          <w:pgMar w:top="1040" w:right="600" w:bottom="800" w:left="1600" w:header="0" w:footer="612" w:gutter="0"/>
          <w:cols w:space="720"/>
        </w:sectPr>
      </w:pPr>
    </w:p>
    <w:p w:rsidR="005C349B" w:rsidRDefault="006E54AC">
      <w:pPr>
        <w:pStyle w:val="a3"/>
        <w:spacing w:before="62"/>
        <w:ind w:right="252"/>
      </w:pPr>
      <w:r>
        <w:lastRenderedPageBreak/>
        <w:t>Классификации основных категорий жизнедеятельности и ограничений жизнедеятельности по степени выраженности в соответствии с индивидуальной программой реабилитации и абилитации ребенка-инвалида</w:t>
      </w:r>
    </w:p>
    <w:p w:rsidR="005C349B" w:rsidRDefault="006E54AC">
      <w:pPr>
        <w:pStyle w:val="a3"/>
        <w:ind w:right="245"/>
      </w:pPr>
      <w:r>
        <w:t>Способность к самообслуживанию - способность самостоятельно удовлетворять основные физиологические</w:t>
      </w:r>
      <w:r>
        <w:rPr>
          <w:spacing w:val="-2"/>
        </w:rPr>
        <w:t xml:space="preserve"> </w:t>
      </w:r>
      <w:r>
        <w:t>потребности, выполнять повседневную бытовую деятельность и навыки личной гигиены. Способность к самообслуживанию – важнейшая категория жизнедеятельности человека, предполагающая его физическую независимость в окружающей среде.</w:t>
      </w:r>
    </w:p>
    <w:p w:rsidR="005C349B" w:rsidRDefault="006E54AC">
      <w:pPr>
        <w:pStyle w:val="a3"/>
        <w:spacing w:before="1"/>
        <w:ind w:left="821" w:firstLine="0"/>
      </w:pPr>
      <w:r>
        <w:t>Способность</w:t>
      </w:r>
      <w:r>
        <w:rPr>
          <w:spacing w:val="-7"/>
        </w:rPr>
        <w:t xml:space="preserve"> </w:t>
      </w:r>
      <w:r>
        <w:t>к</w:t>
      </w:r>
      <w:r>
        <w:rPr>
          <w:spacing w:val="-7"/>
        </w:rPr>
        <w:t xml:space="preserve"> </w:t>
      </w:r>
      <w:r>
        <w:t>самообслуживанию</w:t>
      </w:r>
      <w:r>
        <w:rPr>
          <w:spacing w:val="-5"/>
        </w:rPr>
        <w:t xml:space="preserve"> </w:t>
      </w:r>
      <w:r>
        <w:rPr>
          <w:spacing w:val="-2"/>
        </w:rPr>
        <w:t>включает:</w:t>
      </w:r>
    </w:p>
    <w:p w:rsidR="005C349B" w:rsidRDefault="006E54AC" w:rsidP="00CD1F13">
      <w:pPr>
        <w:pStyle w:val="a4"/>
        <w:numPr>
          <w:ilvl w:val="1"/>
          <w:numId w:val="52"/>
        </w:numPr>
        <w:tabs>
          <w:tab w:val="left" w:pos="1191"/>
        </w:tabs>
        <w:ind w:right="251" w:firstLine="720"/>
        <w:rPr>
          <w:sz w:val="24"/>
        </w:rPr>
      </w:pPr>
      <w:r>
        <w:rPr>
          <w:sz w:val="24"/>
        </w:rPr>
        <w:t>Удовлетворение основных физиологических потребностей, управление физиологическими отправлениями;</w:t>
      </w:r>
    </w:p>
    <w:p w:rsidR="005C349B" w:rsidRDefault="006E54AC" w:rsidP="00CD1F13">
      <w:pPr>
        <w:pStyle w:val="a4"/>
        <w:numPr>
          <w:ilvl w:val="1"/>
          <w:numId w:val="52"/>
        </w:numPr>
        <w:tabs>
          <w:tab w:val="left" w:pos="1083"/>
        </w:tabs>
        <w:ind w:right="246" w:firstLine="720"/>
        <w:rPr>
          <w:sz w:val="24"/>
        </w:rPr>
      </w:pPr>
      <w:r>
        <w:rPr>
          <w:sz w:val="24"/>
        </w:rPr>
        <w:t xml:space="preserve">Соблюдение личной гигиены: мытье лица и всего тела, мытье волос и причесывание, чистка зубов, подстригание ногтей, гигиена после физиологических </w:t>
      </w:r>
      <w:r>
        <w:rPr>
          <w:spacing w:val="-2"/>
          <w:sz w:val="24"/>
        </w:rPr>
        <w:t>отправлений;</w:t>
      </w:r>
    </w:p>
    <w:p w:rsidR="005C349B" w:rsidRDefault="006E54AC" w:rsidP="00CD1F13">
      <w:pPr>
        <w:pStyle w:val="a4"/>
        <w:numPr>
          <w:ilvl w:val="1"/>
          <w:numId w:val="52"/>
        </w:numPr>
        <w:tabs>
          <w:tab w:val="left" w:pos="1055"/>
        </w:tabs>
        <w:ind w:right="251" w:firstLine="720"/>
        <w:rPr>
          <w:sz w:val="24"/>
        </w:rPr>
      </w:pPr>
      <w:r>
        <w:rPr>
          <w:sz w:val="24"/>
        </w:rPr>
        <w:t>Одевание и раздевание верхней одежды, нижнего белья, головных уборов, перчаток, обуви, пользование застежками (пуговицы, крючки, молнии);</w:t>
      </w:r>
    </w:p>
    <w:p w:rsidR="005C349B" w:rsidRDefault="006E54AC" w:rsidP="00CD1F13">
      <w:pPr>
        <w:pStyle w:val="a4"/>
        <w:numPr>
          <w:ilvl w:val="1"/>
          <w:numId w:val="52"/>
        </w:numPr>
        <w:tabs>
          <w:tab w:val="left" w:pos="1023"/>
        </w:tabs>
        <w:spacing w:before="1"/>
        <w:ind w:right="255" w:firstLine="720"/>
        <w:rPr>
          <w:sz w:val="24"/>
        </w:rPr>
      </w:pPr>
      <w:r>
        <w:rPr>
          <w:sz w:val="24"/>
        </w:rPr>
        <w:t>Принятие пищи: возможность подносить пищу ко рту, жевать, глотать, пить, пользоваться столовой посудой и приборами;</w:t>
      </w:r>
    </w:p>
    <w:p w:rsidR="005C349B" w:rsidRDefault="006E54AC" w:rsidP="00CD1F13">
      <w:pPr>
        <w:pStyle w:val="a4"/>
        <w:numPr>
          <w:ilvl w:val="1"/>
          <w:numId w:val="52"/>
        </w:numPr>
        <w:tabs>
          <w:tab w:val="left" w:pos="1027"/>
        </w:tabs>
        <w:ind w:right="250" w:firstLine="720"/>
        <w:rPr>
          <w:sz w:val="24"/>
        </w:rPr>
      </w:pPr>
      <w:r>
        <w:rPr>
          <w:sz w:val="24"/>
        </w:rPr>
        <w:t>Пользование постельным бельем и другими постельными принадлежностями, заправка постели и другое</w:t>
      </w:r>
    </w:p>
    <w:p w:rsidR="005C349B" w:rsidRDefault="006E54AC">
      <w:pPr>
        <w:pStyle w:val="a3"/>
        <w:ind w:right="248"/>
      </w:pPr>
      <w:r>
        <w:t>Для реализации способности к самообслуживанию требуется интегрированная деятельность практических всех органов и систем организма, нарушения которых при различных заболеваниях, повреждениях и дефектах могут привести к ограничению возможности самообслуживания.</w:t>
      </w:r>
    </w:p>
    <w:p w:rsidR="005C349B" w:rsidRDefault="006E54AC">
      <w:pPr>
        <w:pStyle w:val="a3"/>
        <w:ind w:left="821" w:right="665" w:firstLine="0"/>
      </w:pPr>
      <w:r>
        <w:t>Параметрами</w:t>
      </w:r>
      <w:r>
        <w:rPr>
          <w:spacing w:val="-6"/>
        </w:rPr>
        <w:t xml:space="preserve"> </w:t>
      </w:r>
      <w:r>
        <w:t>при</w:t>
      </w:r>
      <w:r>
        <w:rPr>
          <w:spacing w:val="-7"/>
        </w:rPr>
        <w:t xml:space="preserve"> </w:t>
      </w:r>
      <w:r>
        <w:t>оценке</w:t>
      </w:r>
      <w:r>
        <w:rPr>
          <w:spacing w:val="-5"/>
        </w:rPr>
        <w:t xml:space="preserve"> </w:t>
      </w:r>
      <w:r>
        <w:t>ограничений</w:t>
      </w:r>
      <w:r>
        <w:rPr>
          <w:spacing w:val="-7"/>
        </w:rPr>
        <w:t xml:space="preserve"> </w:t>
      </w:r>
      <w:r>
        <w:t>способности</w:t>
      </w:r>
      <w:r>
        <w:rPr>
          <w:spacing w:val="-3"/>
        </w:rPr>
        <w:t xml:space="preserve"> </w:t>
      </w:r>
      <w:r>
        <w:t>к</w:t>
      </w:r>
      <w:r>
        <w:rPr>
          <w:spacing w:val="-7"/>
        </w:rPr>
        <w:t xml:space="preserve"> </w:t>
      </w:r>
      <w:r>
        <w:t>самообслуживанию</w:t>
      </w:r>
      <w:r>
        <w:rPr>
          <w:spacing w:val="-7"/>
        </w:rPr>
        <w:t xml:space="preserve"> </w:t>
      </w:r>
      <w:r>
        <w:t xml:space="preserve">могут </w:t>
      </w:r>
      <w:r>
        <w:rPr>
          <w:spacing w:val="-2"/>
        </w:rPr>
        <w:t>являться:</w:t>
      </w:r>
    </w:p>
    <w:p w:rsidR="005C349B" w:rsidRDefault="006E54AC" w:rsidP="00CD1F13">
      <w:pPr>
        <w:pStyle w:val="a4"/>
        <w:numPr>
          <w:ilvl w:val="1"/>
          <w:numId w:val="52"/>
        </w:numPr>
        <w:tabs>
          <w:tab w:val="left" w:pos="1031"/>
        </w:tabs>
        <w:ind w:right="250" w:firstLine="720"/>
        <w:rPr>
          <w:sz w:val="24"/>
        </w:rPr>
      </w:pPr>
      <w:r>
        <w:rPr>
          <w:sz w:val="24"/>
        </w:rPr>
        <w:t>Оценка нуждаемости во вспомогательных средствах, возможности коррекции способности к самообслуживанию с помощью вспомогательных средств;</w:t>
      </w:r>
    </w:p>
    <w:p w:rsidR="005C349B" w:rsidRDefault="006E54AC" w:rsidP="00CD1F13">
      <w:pPr>
        <w:pStyle w:val="a4"/>
        <w:numPr>
          <w:ilvl w:val="1"/>
          <w:numId w:val="52"/>
        </w:numPr>
        <w:tabs>
          <w:tab w:val="left" w:pos="1211"/>
        </w:tabs>
        <w:ind w:right="251" w:firstLine="720"/>
        <w:rPr>
          <w:sz w:val="24"/>
        </w:rPr>
      </w:pPr>
      <w:r>
        <w:rPr>
          <w:sz w:val="24"/>
        </w:rPr>
        <w:t>Оценка нуждаемости в посторонней помощи при удовлетворении физиологических и бытовых потребностей;</w:t>
      </w:r>
    </w:p>
    <w:p w:rsidR="005C349B" w:rsidRDefault="006E54AC" w:rsidP="00CD1F13">
      <w:pPr>
        <w:pStyle w:val="a4"/>
        <w:numPr>
          <w:ilvl w:val="1"/>
          <w:numId w:val="52"/>
        </w:numPr>
        <w:tabs>
          <w:tab w:val="left" w:pos="983"/>
        </w:tabs>
        <w:ind w:right="246" w:firstLine="720"/>
        <w:rPr>
          <w:sz w:val="24"/>
        </w:rPr>
      </w:pPr>
      <w:r>
        <w:rPr>
          <w:sz w:val="24"/>
        </w:rPr>
        <w:t>Оценка временных интервалов, через которые возникает подобная нуждаемость: периодическая нуждаемость (1-2 раза в неделю), длительные интервалы (1 раз в сутки), короткие (несколько раз в сутки), постоянная нуждаемость.</w:t>
      </w:r>
    </w:p>
    <w:p w:rsidR="005C349B" w:rsidRDefault="006E54AC">
      <w:pPr>
        <w:pStyle w:val="a3"/>
        <w:spacing w:before="1"/>
        <w:ind w:left="821" w:firstLine="0"/>
      </w:pPr>
      <w:r>
        <w:t>Ограничение</w:t>
      </w:r>
      <w:r>
        <w:rPr>
          <w:spacing w:val="-3"/>
        </w:rPr>
        <w:t xml:space="preserve"> </w:t>
      </w:r>
      <w:r>
        <w:t>способности</w:t>
      </w:r>
      <w:r>
        <w:rPr>
          <w:spacing w:val="-8"/>
        </w:rPr>
        <w:t xml:space="preserve"> </w:t>
      </w:r>
      <w:r>
        <w:t>к</w:t>
      </w:r>
      <w:r>
        <w:rPr>
          <w:spacing w:val="-5"/>
        </w:rPr>
        <w:t xml:space="preserve"> </w:t>
      </w:r>
      <w:r>
        <w:t>самообслуживанию</w:t>
      </w:r>
      <w:r>
        <w:rPr>
          <w:spacing w:val="-4"/>
        </w:rPr>
        <w:t xml:space="preserve"> </w:t>
      </w:r>
      <w:r>
        <w:t>по</w:t>
      </w:r>
      <w:r>
        <w:rPr>
          <w:spacing w:val="-4"/>
        </w:rPr>
        <w:t xml:space="preserve"> </w:t>
      </w:r>
      <w:r>
        <w:t>степени</w:t>
      </w:r>
      <w:r>
        <w:rPr>
          <w:spacing w:val="-2"/>
        </w:rPr>
        <w:t xml:space="preserve"> выраженности:</w:t>
      </w:r>
    </w:p>
    <w:p w:rsidR="005C349B" w:rsidRDefault="006E54AC" w:rsidP="00CD1F13">
      <w:pPr>
        <w:pStyle w:val="a4"/>
        <w:numPr>
          <w:ilvl w:val="0"/>
          <w:numId w:val="51"/>
        </w:numPr>
        <w:tabs>
          <w:tab w:val="left" w:pos="987"/>
        </w:tabs>
        <w:ind w:right="249" w:firstLine="720"/>
        <w:rPr>
          <w:sz w:val="24"/>
        </w:rPr>
      </w:pPr>
      <w:r>
        <w:rPr>
          <w:sz w:val="24"/>
        </w:rPr>
        <w:t>степень - способность к самообслуживанию с использованием вспомогательных средств. Сохраняется способность к самообслуживанию и самостоятельному выполнению вышеназванных действий с помощью технических средств, адаптации жилья и предметов обихода к возможности инвалида.</w:t>
      </w:r>
    </w:p>
    <w:p w:rsidR="005C349B" w:rsidRDefault="006E54AC" w:rsidP="00CD1F13">
      <w:pPr>
        <w:pStyle w:val="a4"/>
        <w:numPr>
          <w:ilvl w:val="0"/>
          <w:numId w:val="51"/>
        </w:numPr>
        <w:tabs>
          <w:tab w:val="left" w:pos="1050"/>
        </w:tabs>
        <w:ind w:right="247" w:firstLine="720"/>
        <w:rPr>
          <w:sz w:val="24"/>
        </w:rPr>
      </w:pPr>
      <w:r>
        <w:rPr>
          <w:sz w:val="24"/>
        </w:rPr>
        <w:t>степень – способность к самообслуживанию с использованием вспомогательных средств и с частичной помощью других лиц. Сохраняется способность к самообслуживанию с помощью технических средств, адаптации жилья и предметов обихода к возможностям инвалида при обязательной частичной помощи другого лица преимущественно для выполнения бытовых</w:t>
      </w:r>
    </w:p>
    <w:p w:rsidR="005C349B" w:rsidRDefault="006E54AC">
      <w:pPr>
        <w:pStyle w:val="a3"/>
        <w:spacing w:before="1"/>
        <w:ind w:right="251"/>
      </w:pPr>
      <w:r>
        <w:t>потребностей (приготовление пищи, покупка продуктов, предметов одежды и обихода, стирка белья, пользование некоторыми бытовыми приспособлениями, уборка помещения и др.).</w:t>
      </w:r>
    </w:p>
    <w:p w:rsidR="005C349B" w:rsidRDefault="006E54AC" w:rsidP="00CD1F13">
      <w:pPr>
        <w:pStyle w:val="a4"/>
        <w:numPr>
          <w:ilvl w:val="0"/>
          <w:numId w:val="51"/>
        </w:numPr>
        <w:tabs>
          <w:tab w:val="left" w:pos="1137"/>
        </w:tabs>
        <w:ind w:right="247" w:firstLine="720"/>
        <w:rPr>
          <w:sz w:val="24"/>
        </w:rPr>
      </w:pPr>
      <w:r>
        <w:rPr>
          <w:sz w:val="24"/>
        </w:rPr>
        <w:t xml:space="preserve">степень – неспособность к самообслуживанию и полная зависимость от других лиц (необходимость постоянного постороннего ухода, помощи или надзора). Утрачена возможность самостоятельного выполнения даже с помощью технических средств и адаптации жилья большинства жизненно необходимых физиологических и бытовых потребностей, осуществление которых возможно только с постоянной помощью других </w:t>
      </w:r>
      <w:r>
        <w:rPr>
          <w:spacing w:val="-4"/>
          <w:sz w:val="24"/>
        </w:rPr>
        <w:t>лиц.</w:t>
      </w:r>
    </w:p>
    <w:p w:rsidR="005C349B" w:rsidRDefault="005C349B">
      <w:pPr>
        <w:jc w:val="both"/>
        <w:rPr>
          <w:sz w:val="24"/>
        </w:rPr>
        <w:sectPr w:rsidR="005C349B">
          <w:pgSz w:w="11910" w:h="16830"/>
          <w:pgMar w:top="1060" w:right="600" w:bottom="800" w:left="1600" w:header="0" w:footer="612" w:gutter="0"/>
          <w:cols w:space="720"/>
        </w:sectPr>
      </w:pPr>
    </w:p>
    <w:p w:rsidR="005C349B" w:rsidRDefault="006E54AC">
      <w:pPr>
        <w:pStyle w:val="a3"/>
        <w:spacing w:before="62"/>
        <w:ind w:right="251"/>
      </w:pPr>
      <w:r>
        <w:lastRenderedPageBreak/>
        <w:t>Способность к обучению – способность к восприятию и воспроизведению знаний (общеобразовательных, профессиональных и др.) овладению навыками и умениями (социальными, культурными, бытовыми).</w:t>
      </w:r>
    </w:p>
    <w:p w:rsidR="005C349B" w:rsidRDefault="006E54AC">
      <w:pPr>
        <w:pStyle w:val="a3"/>
        <w:ind w:right="246"/>
      </w:pPr>
      <w:r>
        <w:t>Способность</w:t>
      </w:r>
      <w:r>
        <w:rPr>
          <w:spacing w:val="-15"/>
        </w:rPr>
        <w:t xml:space="preserve"> </w:t>
      </w:r>
      <w:r>
        <w:t>к</w:t>
      </w:r>
      <w:r>
        <w:rPr>
          <w:spacing w:val="-15"/>
        </w:rPr>
        <w:t xml:space="preserve"> </w:t>
      </w:r>
      <w:r>
        <w:t>обучению</w:t>
      </w:r>
      <w:r>
        <w:rPr>
          <w:spacing w:val="-15"/>
        </w:rPr>
        <w:t xml:space="preserve"> </w:t>
      </w:r>
      <w:r>
        <w:t>-</w:t>
      </w:r>
      <w:r>
        <w:rPr>
          <w:spacing w:val="-15"/>
        </w:rPr>
        <w:t xml:space="preserve"> </w:t>
      </w:r>
      <w:r>
        <w:t>одна</w:t>
      </w:r>
      <w:r>
        <w:rPr>
          <w:spacing w:val="-15"/>
        </w:rPr>
        <w:t xml:space="preserve"> </w:t>
      </w:r>
      <w:r>
        <w:t>из</w:t>
      </w:r>
      <w:r>
        <w:rPr>
          <w:spacing w:val="-14"/>
        </w:rPr>
        <w:t xml:space="preserve"> </w:t>
      </w:r>
      <w:r>
        <w:t>важных</w:t>
      </w:r>
      <w:r>
        <w:rPr>
          <w:spacing w:val="-15"/>
        </w:rPr>
        <w:t xml:space="preserve"> </w:t>
      </w:r>
      <w:r>
        <w:t>интегративных</w:t>
      </w:r>
      <w:r>
        <w:rPr>
          <w:spacing w:val="-15"/>
        </w:rPr>
        <w:t xml:space="preserve"> </w:t>
      </w:r>
      <w:r>
        <w:t>форм</w:t>
      </w:r>
      <w:r>
        <w:rPr>
          <w:spacing w:val="-11"/>
        </w:rPr>
        <w:t xml:space="preserve"> </w:t>
      </w:r>
      <w:r>
        <w:t>жизнедеятельности, которая зависит, в первую очередь, от состояния психических функций (интеллекта, памяти, внимания, ясности сознания, мышления и другого) сохранности систем коммуникации,</w:t>
      </w:r>
      <w:r>
        <w:rPr>
          <w:spacing w:val="-15"/>
        </w:rPr>
        <w:t xml:space="preserve"> </w:t>
      </w:r>
      <w:r>
        <w:t>ориентации</w:t>
      </w:r>
      <w:r>
        <w:rPr>
          <w:spacing w:val="-15"/>
        </w:rPr>
        <w:t xml:space="preserve"> </w:t>
      </w:r>
      <w:r>
        <w:t>и</w:t>
      </w:r>
      <w:r>
        <w:rPr>
          <w:spacing w:val="-15"/>
        </w:rPr>
        <w:t xml:space="preserve"> </w:t>
      </w:r>
      <w:r>
        <w:t>другого.</w:t>
      </w:r>
      <w:r>
        <w:rPr>
          <w:spacing w:val="-15"/>
        </w:rPr>
        <w:t xml:space="preserve"> </w:t>
      </w:r>
      <w:r>
        <w:t>Обучение</w:t>
      </w:r>
      <w:r>
        <w:rPr>
          <w:spacing w:val="-15"/>
        </w:rPr>
        <w:t xml:space="preserve"> </w:t>
      </w:r>
      <w:r>
        <w:t>требует</w:t>
      </w:r>
      <w:r>
        <w:rPr>
          <w:spacing w:val="-15"/>
        </w:rPr>
        <w:t xml:space="preserve"> </w:t>
      </w:r>
      <w:r>
        <w:t>также</w:t>
      </w:r>
      <w:r>
        <w:rPr>
          <w:spacing w:val="-15"/>
        </w:rPr>
        <w:t xml:space="preserve"> </w:t>
      </w:r>
      <w:r>
        <w:t>использования</w:t>
      </w:r>
      <w:r>
        <w:rPr>
          <w:spacing w:val="-15"/>
        </w:rPr>
        <w:t xml:space="preserve"> </w:t>
      </w:r>
      <w:r>
        <w:t>способности к общению, передвижению, самообслуживанию, определяемых психологическими особенностями личности, состоянием локомоторного аппарата, висцеральных функций и других. Способность к обучению нарушается при заболеваниях разных систем организма. Из всех критериев жизнедеятельности нарушение способности к обучению имеет наибольшую социальную значимость в детском возрасте. Оно эквивалентно нарушению способности к труду у взрослых и является самой частой причиной социальной недостаточности ребенка. При оценке степени ограничения способности к обучению следует</w:t>
      </w:r>
      <w:r>
        <w:rPr>
          <w:spacing w:val="-12"/>
        </w:rPr>
        <w:t xml:space="preserve"> </w:t>
      </w:r>
      <w:r>
        <w:t>анализировать</w:t>
      </w:r>
      <w:r>
        <w:rPr>
          <w:spacing w:val="-9"/>
        </w:rPr>
        <w:t xml:space="preserve"> </w:t>
      </w:r>
      <w:r>
        <w:t>следующие</w:t>
      </w:r>
      <w:r>
        <w:rPr>
          <w:spacing w:val="-10"/>
        </w:rPr>
        <w:t xml:space="preserve"> </w:t>
      </w:r>
      <w:r>
        <w:t>параметры,</w:t>
      </w:r>
      <w:r>
        <w:rPr>
          <w:spacing w:val="-11"/>
        </w:rPr>
        <w:t xml:space="preserve"> </w:t>
      </w:r>
      <w:r>
        <w:t>касающиеся</w:t>
      </w:r>
      <w:r>
        <w:rPr>
          <w:spacing w:val="-11"/>
        </w:rPr>
        <w:t xml:space="preserve"> </w:t>
      </w:r>
      <w:r>
        <w:t>ребенка</w:t>
      </w:r>
      <w:r>
        <w:rPr>
          <w:spacing w:val="-11"/>
        </w:rPr>
        <w:t xml:space="preserve"> </w:t>
      </w:r>
      <w:r>
        <w:t>дошкольного</w:t>
      </w:r>
      <w:r>
        <w:rPr>
          <w:spacing w:val="-7"/>
        </w:rPr>
        <w:t xml:space="preserve"> </w:t>
      </w:r>
      <w:r>
        <w:t>возраста:</w:t>
      </w:r>
    </w:p>
    <w:p w:rsidR="005C349B" w:rsidRDefault="006E54AC" w:rsidP="00CD1F13">
      <w:pPr>
        <w:pStyle w:val="a4"/>
        <w:numPr>
          <w:ilvl w:val="1"/>
          <w:numId w:val="52"/>
        </w:numPr>
        <w:tabs>
          <w:tab w:val="left" w:pos="975"/>
        </w:tabs>
        <w:spacing w:before="1"/>
        <w:ind w:right="248" w:firstLine="720"/>
        <w:jc w:val="left"/>
        <w:rPr>
          <w:sz w:val="24"/>
        </w:rPr>
      </w:pPr>
      <w:r>
        <w:rPr>
          <w:sz w:val="24"/>
        </w:rPr>
        <w:t>Возможность обучения в учебном учреждении общего типа или в коррекционно- образовательном учреждении; сроки обучения (нормативные-ненормативные);</w:t>
      </w:r>
    </w:p>
    <w:p w:rsidR="005C349B" w:rsidRDefault="006E54AC" w:rsidP="00CD1F13">
      <w:pPr>
        <w:pStyle w:val="a4"/>
        <w:numPr>
          <w:ilvl w:val="1"/>
          <w:numId w:val="52"/>
        </w:numPr>
        <w:tabs>
          <w:tab w:val="left" w:pos="1007"/>
        </w:tabs>
        <w:spacing w:before="1"/>
        <w:ind w:right="254" w:firstLine="720"/>
        <w:jc w:val="left"/>
        <w:rPr>
          <w:sz w:val="24"/>
        </w:rPr>
      </w:pPr>
      <w:r>
        <w:rPr>
          <w:sz w:val="24"/>
        </w:rPr>
        <w:t>Необходимость</w:t>
      </w:r>
      <w:r>
        <w:rPr>
          <w:spacing w:val="37"/>
          <w:sz w:val="24"/>
        </w:rPr>
        <w:t xml:space="preserve"> </w:t>
      </w:r>
      <w:r>
        <w:rPr>
          <w:sz w:val="24"/>
        </w:rPr>
        <w:t>применения</w:t>
      </w:r>
      <w:r>
        <w:rPr>
          <w:spacing w:val="38"/>
          <w:sz w:val="24"/>
        </w:rPr>
        <w:t xml:space="preserve"> </w:t>
      </w:r>
      <w:r>
        <w:rPr>
          <w:sz w:val="24"/>
        </w:rPr>
        <w:t>специальных</w:t>
      </w:r>
      <w:r>
        <w:rPr>
          <w:spacing w:val="37"/>
          <w:sz w:val="24"/>
        </w:rPr>
        <w:t xml:space="preserve"> </w:t>
      </w:r>
      <w:r>
        <w:rPr>
          <w:sz w:val="24"/>
        </w:rPr>
        <w:t>технологий</w:t>
      </w:r>
      <w:r>
        <w:rPr>
          <w:spacing w:val="39"/>
          <w:sz w:val="24"/>
        </w:rPr>
        <w:t xml:space="preserve"> </w:t>
      </w:r>
      <w:r>
        <w:rPr>
          <w:sz w:val="24"/>
        </w:rPr>
        <w:t>и</w:t>
      </w:r>
      <w:r>
        <w:rPr>
          <w:spacing w:val="37"/>
          <w:sz w:val="24"/>
        </w:rPr>
        <w:t xml:space="preserve"> </w:t>
      </w:r>
      <w:r>
        <w:rPr>
          <w:sz w:val="24"/>
        </w:rPr>
        <w:t>(или)</w:t>
      </w:r>
      <w:r>
        <w:rPr>
          <w:spacing w:val="38"/>
          <w:sz w:val="24"/>
        </w:rPr>
        <w:t xml:space="preserve"> </w:t>
      </w:r>
      <w:r>
        <w:rPr>
          <w:sz w:val="24"/>
        </w:rPr>
        <w:t>вспомогательных средств обучения;</w:t>
      </w:r>
    </w:p>
    <w:p w:rsidR="005C349B" w:rsidRDefault="006E54AC" w:rsidP="00CD1F13">
      <w:pPr>
        <w:pStyle w:val="a4"/>
        <w:numPr>
          <w:ilvl w:val="1"/>
          <w:numId w:val="52"/>
        </w:numPr>
        <w:tabs>
          <w:tab w:val="left" w:pos="964"/>
        </w:tabs>
        <w:ind w:left="964" w:hanging="143"/>
        <w:jc w:val="left"/>
        <w:rPr>
          <w:sz w:val="24"/>
        </w:rPr>
      </w:pPr>
      <w:r>
        <w:rPr>
          <w:sz w:val="24"/>
        </w:rPr>
        <w:t>Необходимость</w:t>
      </w:r>
      <w:r>
        <w:rPr>
          <w:spacing w:val="-4"/>
          <w:sz w:val="24"/>
        </w:rPr>
        <w:t xml:space="preserve"> </w:t>
      </w:r>
      <w:r>
        <w:rPr>
          <w:sz w:val="24"/>
        </w:rPr>
        <w:t>помощи</w:t>
      </w:r>
      <w:r>
        <w:rPr>
          <w:spacing w:val="-4"/>
          <w:sz w:val="24"/>
        </w:rPr>
        <w:t xml:space="preserve"> </w:t>
      </w:r>
      <w:r>
        <w:rPr>
          <w:sz w:val="24"/>
        </w:rPr>
        <w:t>других</w:t>
      </w:r>
      <w:r>
        <w:rPr>
          <w:spacing w:val="2"/>
          <w:sz w:val="24"/>
        </w:rPr>
        <w:t xml:space="preserve"> </w:t>
      </w:r>
      <w:r>
        <w:rPr>
          <w:sz w:val="24"/>
        </w:rPr>
        <w:t>лиц</w:t>
      </w:r>
      <w:r>
        <w:rPr>
          <w:spacing w:val="-3"/>
          <w:sz w:val="24"/>
        </w:rPr>
        <w:t xml:space="preserve"> </w:t>
      </w:r>
      <w:r>
        <w:rPr>
          <w:sz w:val="24"/>
        </w:rPr>
        <w:t>(кроме</w:t>
      </w:r>
      <w:r>
        <w:rPr>
          <w:spacing w:val="-2"/>
          <w:sz w:val="24"/>
        </w:rPr>
        <w:t xml:space="preserve"> </w:t>
      </w:r>
      <w:r>
        <w:rPr>
          <w:sz w:val="24"/>
        </w:rPr>
        <w:t xml:space="preserve">обучающего </w:t>
      </w:r>
      <w:r>
        <w:rPr>
          <w:spacing w:val="-2"/>
          <w:sz w:val="24"/>
        </w:rPr>
        <w:t>персонала);</w:t>
      </w:r>
    </w:p>
    <w:p w:rsidR="005C349B" w:rsidRDefault="006E54AC" w:rsidP="00CD1F13">
      <w:pPr>
        <w:pStyle w:val="a4"/>
        <w:numPr>
          <w:ilvl w:val="1"/>
          <w:numId w:val="52"/>
        </w:numPr>
        <w:tabs>
          <w:tab w:val="left" w:pos="987"/>
        </w:tabs>
        <w:ind w:right="252" w:firstLine="720"/>
        <w:jc w:val="left"/>
        <w:rPr>
          <w:sz w:val="24"/>
        </w:rPr>
      </w:pPr>
      <w:r>
        <w:rPr>
          <w:sz w:val="24"/>
        </w:rPr>
        <w:t>Уровень познавательной (мыслительной) деятельности ребенка в соответствии с возрастной нормой;</w:t>
      </w:r>
    </w:p>
    <w:p w:rsidR="005C349B" w:rsidRDefault="006E54AC" w:rsidP="00CD1F13">
      <w:pPr>
        <w:pStyle w:val="a4"/>
        <w:numPr>
          <w:ilvl w:val="1"/>
          <w:numId w:val="52"/>
        </w:numPr>
        <w:tabs>
          <w:tab w:val="left" w:pos="1071"/>
        </w:tabs>
        <w:ind w:right="255" w:firstLine="720"/>
        <w:jc w:val="left"/>
        <w:rPr>
          <w:sz w:val="24"/>
        </w:rPr>
      </w:pPr>
      <w:r>
        <w:rPr>
          <w:sz w:val="24"/>
        </w:rPr>
        <w:t>Отношение</w:t>
      </w:r>
      <w:r>
        <w:rPr>
          <w:spacing w:val="80"/>
          <w:sz w:val="24"/>
        </w:rPr>
        <w:t xml:space="preserve"> </w:t>
      </w:r>
      <w:r>
        <w:rPr>
          <w:sz w:val="24"/>
        </w:rPr>
        <w:t>к</w:t>
      </w:r>
      <w:r>
        <w:rPr>
          <w:spacing w:val="80"/>
          <w:sz w:val="24"/>
        </w:rPr>
        <w:t xml:space="preserve"> </w:t>
      </w:r>
      <w:r>
        <w:rPr>
          <w:sz w:val="24"/>
        </w:rPr>
        <w:t>обучению,</w:t>
      </w:r>
      <w:r>
        <w:rPr>
          <w:spacing w:val="80"/>
          <w:sz w:val="24"/>
        </w:rPr>
        <w:t xml:space="preserve"> </w:t>
      </w:r>
      <w:r>
        <w:rPr>
          <w:sz w:val="24"/>
        </w:rPr>
        <w:t>мотивация</w:t>
      </w:r>
      <w:r>
        <w:rPr>
          <w:spacing w:val="80"/>
          <w:sz w:val="24"/>
        </w:rPr>
        <w:t xml:space="preserve"> </w:t>
      </w:r>
      <w:r>
        <w:rPr>
          <w:sz w:val="24"/>
        </w:rPr>
        <w:t>к</w:t>
      </w:r>
      <w:r>
        <w:rPr>
          <w:spacing w:val="80"/>
          <w:sz w:val="24"/>
        </w:rPr>
        <w:t xml:space="preserve"> </w:t>
      </w:r>
      <w:r>
        <w:rPr>
          <w:sz w:val="24"/>
        </w:rPr>
        <w:t>учебной</w:t>
      </w:r>
      <w:r>
        <w:rPr>
          <w:spacing w:val="80"/>
          <w:sz w:val="24"/>
        </w:rPr>
        <w:t xml:space="preserve"> </w:t>
      </w:r>
      <w:r>
        <w:rPr>
          <w:sz w:val="24"/>
        </w:rPr>
        <w:t>деятельности;</w:t>
      </w:r>
      <w:r>
        <w:rPr>
          <w:spacing w:val="80"/>
          <w:sz w:val="24"/>
        </w:rPr>
        <w:t xml:space="preserve"> </w:t>
      </w:r>
      <w:r>
        <w:rPr>
          <w:sz w:val="24"/>
        </w:rPr>
        <w:t>возможность вербального и (или) невербального контакта с другими людьми;</w:t>
      </w:r>
    </w:p>
    <w:p w:rsidR="005C349B" w:rsidRDefault="006E54AC" w:rsidP="00CD1F13">
      <w:pPr>
        <w:pStyle w:val="a4"/>
        <w:numPr>
          <w:ilvl w:val="1"/>
          <w:numId w:val="52"/>
        </w:numPr>
        <w:tabs>
          <w:tab w:val="left" w:pos="959"/>
        </w:tabs>
        <w:ind w:right="253" w:firstLine="720"/>
        <w:jc w:val="left"/>
        <w:rPr>
          <w:sz w:val="24"/>
        </w:rPr>
      </w:pPr>
      <w:r>
        <w:rPr>
          <w:sz w:val="24"/>
        </w:rPr>
        <w:t>Состояние</w:t>
      </w:r>
      <w:r>
        <w:rPr>
          <w:spacing w:val="-10"/>
          <w:sz w:val="24"/>
        </w:rPr>
        <w:t xml:space="preserve"> </w:t>
      </w:r>
      <w:r>
        <w:rPr>
          <w:sz w:val="24"/>
        </w:rPr>
        <w:t>систем</w:t>
      </w:r>
      <w:r>
        <w:rPr>
          <w:spacing w:val="-7"/>
          <w:sz w:val="24"/>
        </w:rPr>
        <w:t xml:space="preserve"> </w:t>
      </w:r>
      <w:r>
        <w:rPr>
          <w:sz w:val="24"/>
        </w:rPr>
        <w:t>коммуникации,</w:t>
      </w:r>
      <w:r>
        <w:rPr>
          <w:spacing w:val="-11"/>
          <w:sz w:val="24"/>
        </w:rPr>
        <w:t xml:space="preserve"> </w:t>
      </w:r>
      <w:r>
        <w:rPr>
          <w:sz w:val="24"/>
        </w:rPr>
        <w:t>ориентации,</w:t>
      </w:r>
      <w:r>
        <w:rPr>
          <w:spacing w:val="-11"/>
          <w:sz w:val="24"/>
        </w:rPr>
        <w:t xml:space="preserve"> </w:t>
      </w:r>
      <w:r>
        <w:rPr>
          <w:sz w:val="24"/>
        </w:rPr>
        <w:t>особенно</w:t>
      </w:r>
      <w:r>
        <w:rPr>
          <w:spacing w:val="-15"/>
          <w:sz w:val="24"/>
        </w:rPr>
        <w:t xml:space="preserve"> </w:t>
      </w:r>
      <w:r>
        <w:rPr>
          <w:sz w:val="24"/>
        </w:rPr>
        <w:t>сенсорных,</w:t>
      </w:r>
      <w:r>
        <w:rPr>
          <w:spacing w:val="-15"/>
          <w:sz w:val="24"/>
        </w:rPr>
        <w:t xml:space="preserve"> </w:t>
      </w:r>
      <w:r>
        <w:rPr>
          <w:sz w:val="24"/>
        </w:rPr>
        <w:t>двигательных функций организма и другое;</w:t>
      </w:r>
    </w:p>
    <w:p w:rsidR="005C349B" w:rsidRDefault="006E54AC" w:rsidP="00CD1F13">
      <w:pPr>
        <w:pStyle w:val="a4"/>
        <w:numPr>
          <w:ilvl w:val="1"/>
          <w:numId w:val="52"/>
        </w:numPr>
        <w:tabs>
          <w:tab w:val="left" w:pos="1027"/>
        </w:tabs>
        <w:ind w:right="250" w:firstLine="720"/>
        <w:jc w:val="left"/>
        <w:rPr>
          <w:sz w:val="24"/>
        </w:rPr>
      </w:pPr>
      <w:r>
        <w:rPr>
          <w:sz w:val="24"/>
        </w:rPr>
        <w:t>Состояние</w:t>
      </w:r>
      <w:r>
        <w:rPr>
          <w:spacing w:val="40"/>
          <w:sz w:val="24"/>
        </w:rPr>
        <w:t xml:space="preserve"> </w:t>
      </w:r>
      <w:r>
        <w:rPr>
          <w:sz w:val="24"/>
        </w:rPr>
        <w:t>зрительно-моторной</w:t>
      </w:r>
      <w:r>
        <w:rPr>
          <w:spacing w:val="40"/>
          <w:sz w:val="24"/>
        </w:rPr>
        <w:t xml:space="preserve"> </w:t>
      </w:r>
      <w:r>
        <w:rPr>
          <w:sz w:val="24"/>
        </w:rPr>
        <w:t>координации</w:t>
      </w:r>
      <w:r>
        <w:rPr>
          <w:spacing w:val="40"/>
          <w:sz w:val="24"/>
        </w:rPr>
        <w:t xml:space="preserve"> </w:t>
      </w:r>
      <w:r>
        <w:rPr>
          <w:sz w:val="24"/>
        </w:rPr>
        <w:t>для</w:t>
      </w:r>
      <w:r>
        <w:rPr>
          <w:spacing w:val="40"/>
          <w:sz w:val="24"/>
        </w:rPr>
        <w:t xml:space="preserve"> </w:t>
      </w:r>
      <w:r>
        <w:rPr>
          <w:sz w:val="24"/>
        </w:rPr>
        <w:t>овладения</w:t>
      </w:r>
      <w:r>
        <w:rPr>
          <w:spacing w:val="40"/>
          <w:sz w:val="24"/>
        </w:rPr>
        <w:t xml:space="preserve"> </w:t>
      </w:r>
      <w:r>
        <w:rPr>
          <w:sz w:val="24"/>
        </w:rPr>
        <w:t>техникой</w:t>
      </w:r>
      <w:r>
        <w:rPr>
          <w:spacing w:val="40"/>
          <w:sz w:val="24"/>
        </w:rPr>
        <w:t xml:space="preserve"> </w:t>
      </w:r>
      <w:r>
        <w:rPr>
          <w:sz w:val="24"/>
        </w:rPr>
        <w:t>письма, графическими навыками, манипулятивными операциями.</w:t>
      </w:r>
    </w:p>
    <w:p w:rsidR="005C349B" w:rsidRDefault="006E54AC">
      <w:pPr>
        <w:pStyle w:val="a3"/>
        <w:ind w:left="821" w:firstLine="0"/>
      </w:pPr>
      <w:r>
        <w:t>Ограничение</w:t>
      </w:r>
      <w:r>
        <w:rPr>
          <w:spacing w:val="-4"/>
        </w:rPr>
        <w:t xml:space="preserve"> </w:t>
      </w:r>
      <w:r>
        <w:t>способности</w:t>
      </w:r>
      <w:r>
        <w:rPr>
          <w:spacing w:val="-4"/>
        </w:rPr>
        <w:t xml:space="preserve"> </w:t>
      </w:r>
      <w:r>
        <w:t>к</w:t>
      </w:r>
      <w:r>
        <w:rPr>
          <w:spacing w:val="-5"/>
        </w:rPr>
        <w:t xml:space="preserve"> </w:t>
      </w:r>
      <w:r>
        <w:t>обучению</w:t>
      </w:r>
      <w:r>
        <w:rPr>
          <w:spacing w:val="-4"/>
        </w:rPr>
        <w:t xml:space="preserve"> </w:t>
      </w:r>
      <w:r>
        <w:t>по</w:t>
      </w:r>
      <w:r>
        <w:rPr>
          <w:spacing w:val="-5"/>
        </w:rPr>
        <w:t xml:space="preserve"> </w:t>
      </w:r>
      <w:r>
        <w:t>степени</w:t>
      </w:r>
      <w:r>
        <w:rPr>
          <w:spacing w:val="-2"/>
        </w:rPr>
        <w:t xml:space="preserve"> выраженности:</w:t>
      </w:r>
    </w:p>
    <w:p w:rsidR="005C349B" w:rsidRDefault="006E54AC" w:rsidP="00CD1F13">
      <w:pPr>
        <w:pStyle w:val="a4"/>
        <w:numPr>
          <w:ilvl w:val="0"/>
          <w:numId w:val="50"/>
        </w:numPr>
        <w:tabs>
          <w:tab w:val="left" w:pos="967"/>
        </w:tabs>
        <w:ind w:right="245" w:firstLine="720"/>
        <w:rPr>
          <w:sz w:val="24"/>
        </w:rPr>
      </w:pPr>
      <w:r>
        <w:rPr>
          <w:sz w:val="24"/>
        </w:rPr>
        <w:t>степень – способность к обучению, овладению знаниями, умениями и навыками в полном объеме (в том числе – получению любого образования в соответствии с общими государственными образовательными стандартами), но в ненормативные сроки, при соблюдении специального режима учебного процесса и (или) с использованием вспомогательных средств.</w:t>
      </w:r>
    </w:p>
    <w:p w:rsidR="005C349B" w:rsidRDefault="006E54AC" w:rsidP="00CD1F13">
      <w:pPr>
        <w:pStyle w:val="a4"/>
        <w:numPr>
          <w:ilvl w:val="0"/>
          <w:numId w:val="50"/>
        </w:numPr>
        <w:tabs>
          <w:tab w:val="left" w:pos="1042"/>
        </w:tabs>
        <w:spacing w:before="1"/>
        <w:ind w:right="248" w:firstLine="720"/>
        <w:rPr>
          <w:sz w:val="24"/>
        </w:rPr>
      </w:pPr>
      <w:r>
        <w:rPr>
          <w:sz w:val="24"/>
        </w:rPr>
        <w:t>степень –</w:t>
      </w:r>
      <w:r>
        <w:rPr>
          <w:spacing w:val="-4"/>
          <w:sz w:val="24"/>
        </w:rPr>
        <w:t xml:space="preserve"> </w:t>
      </w:r>
      <w:r>
        <w:rPr>
          <w:sz w:val="24"/>
        </w:rPr>
        <w:t>способность</w:t>
      </w:r>
      <w:r>
        <w:rPr>
          <w:spacing w:val="-1"/>
          <w:sz w:val="24"/>
        </w:rPr>
        <w:t xml:space="preserve"> </w:t>
      </w:r>
      <w:r>
        <w:rPr>
          <w:sz w:val="24"/>
        </w:rPr>
        <w:t>к</w:t>
      </w:r>
      <w:r>
        <w:rPr>
          <w:spacing w:val="-1"/>
          <w:sz w:val="24"/>
        </w:rPr>
        <w:t xml:space="preserve"> </w:t>
      </w:r>
      <w:r>
        <w:rPr>
          <w:sz w:val="24"/>
        </w:rPr>
        <w:t>обучению и</w:t>
      </w:r>
      <w:r>
        <w:rPr>
          <w:spacing w:val="-5"/>
          <w:sz w:val="24"/>
        </w:rPr>
        <w:t xml:space="preserve"> </w:t>
      </w:r>
      <w:r>
        <w:rPr>
          <w:sz w:val="24"/>
        </w:rPr>
        <w:t>овладению знаниями, умениями и</w:t>
      </w:r>
      <w:r>
        <w:rPr>
          <w:spacing w:val="-1"/>
          <w:sz w:val="24"/>
        </w:rPr>
        <w:t xml:space="preserve"> </w:t>
      </w:r>
      <w:r>
        <w:rPr>
          <w:sz w:val="24"/>
        </w:rPr>
        <w:t>навыками лишь по специальным образовательным программам и (или) технологии обучения в специализированных воспитательных и образовательных коррекционных учреждениях с использованием вспомогательных средств и (или) с помощью других лиц (кроме обучающего персонала).</w:t>
      </w:r>
    </w:p>
    <w:p w:rsidR="005C349B" w:rsidRDefault="006E54AC" w:rsidP="00CD1F13">
      <w:pPr>
        <w:pStyle w:val="a4"/>
        <w:numPr>
          <w:ilvl w:val="0"/>
          <w:numId w:val="50"/>
        </w:numPr>
        <w:tabs>
          <w:tab w:val="left" w:pos="1127"/>
        </w:tabs>
        <w:ind w:right="248" w:firstLine="720"/>
        <w:rPr>
          <w:sz w:val="24"/>
        </w:rPr>
      </w:pPr>
      <w:r>
        <w:rPr>
          <w:sz w:val="24"/>
        </w:rPr>
        <w:t>степень –</w:t>
      </w:r>
      <w:r>
        <w:rPr>
          <w:spacing w:val="-1"/>
          <w:sz w:val="24"/>
        </w:rPr>
        <w:t xml:space="preserve"> </w:t>
      </w:r>
      <w:r>
        <w:rPr>
          <w:sz w:val="24"/>
        </w:rPr>
        <w:t>неспособность к обучению и невозможность усвоения знаний, умений и навыков.</w:t>
      </w:r>
    </w:p>
    <w:p w:rsidR="005C349B" w:rsidRDefault="006E54AC">
      <w:pPr>
        <w:pStyle w:val="a3"/>
        <w:spacing w:before="1"/>
        <w:ind w:right="244"/>
      </w:pPr>
      <w:r>
        <w:t>Способность к ориентации – способность определяться во времени</w:t>
      </w:r>
      <w:r>
        <w:rPr>
          <w:spacing w:val="-1"/>
        </w:rPr>
        <w:t xml:space="preserve"> </w:t>
      </w:r>
      <w:r>
        <w:t>и пространстве. Способность к ориентации осуществляется путем прямого и косвенного восприятия окружающей обстановки, переработки получаемой информации и адекватного определения ситуации.</w:t>
      </w:r>
    </w:p>
    <w:p w:rsidR="005C349B" w:rsidRDefault="006E54AC">
      <w:pPr>
        <w:pStyle w:val="a3"/>
        <w:ind w:left="821" w:firstLine="0"/>
      </w:pPr>
      <w:r>
        <w:t>Способность</w:t>
      </w:r>
      <w:r>
        <w:rPr>
          <w:spacing w:val="-6"/>
        </w:rPr>
        <w:t xml:space="preserve"> </w:t>
      </w:r>
      <w:r>
        <w:t>к</w:t>
      </w:r>
      <w:r>
        <w:rPr>
          <w:spacing w:val="-6"/>
        </w:rPr>
        <w:t xml:space="preserve"> </w:t>
      </w:r>
      <w:r>
        <w:t>ориентации</w:t>
      </w:r>
      <w:r>
        <w:rPr>
          <w:spacing w:val="-3"/>
        </w:rPr>
        <w:t xml:space="preserve"> </w:t>
      </w:r>
      <w:r>
        <w:rPr>
          <w:spacing w:val="-2"/>
        </w:rPr>
        <w:t>включает:</w:t>
      </w:r>
    </w:p>
    <w:p w:rsidR="005C349B" w:rsidRDefault="006E54AC" w:rsidP="00CD1F13">
      <w:pPr>
        <w:pStyle w:val="a4"/>
        <w:numPr>
          <w:ilvl w:val="1"/>
          <w:numId w:val="52"/>
        </w:numPr>
        <w:tabs>
          <w:tab w:val="left" w:pos="999"/>
        </w:tabs>
        <w:ind w:right="251" w:firstLine="720"/>
        <w:jc w:val="left"/>
        <w:rPr>
          <w:sz w:val="24"/>
        </w:rPr>
      </w:pPr>
      <w:r>
        <w:rPr>
          <w:sz w:val="24"/>
        </w:rPr>
        <w:t>Способность</w:t>
      </w:r>
      <w:r>
        <w:rPr>
          <w:spacing w:val="30"/>
          <w:sz w:val="24"/>
        </w:rPr>
        <w:t xml:space="preserve"> </w:t>
      </w:r>
      <w:r>
        <w:rPr>
          <w:sz w:val="24"/>
        </w:rPr>
        <w:t>к</w:t>
      </w:r>
      <w:r>
        <w:rPr>
          <w:spacing w:val="30"/>
          <w:sz w:val="24"/>
        </w:rPr>
        <w:t xml:space="preserve"> </w:t>
      </w:r>
      <w:r>
        <w:rPr>
          <w:sz w:val="24"/>
        </w:rPr>
        <w:t>определению</w:t>
      </w:r>
      <w:r>
        <w:rPr>
          <w:spacing w:val="31"/>
          <w:sz w:val="24"/>
        </w:rPr>
        <w:t xml:space="preserve"> </w:t>
      </w:r>
      <w:r>
        <w:rPr>
          <w:sz w:val="24"/>
        </w:rPr>
        <w:t>времени</w:t>
      </w:r>
      <w:r>
        <w:rPr>
          <w:spacing w:val="29"/>
          <w:sz w:val="24"/>
        </w:rPr>
        <w:t xml:space="preserve"> </w:t>
      </w:r>
      <w:r>
        <w:rPr>
          <w:sz w:val="24"/>
        </w:rPr>
        <w:t>по</w:t>
      </w:r>
      <w:r>
        <w:rPr>
          <w:spacing w:val="30"/>
          <w:sz w:val="24"/>
        </w:rPr>
        <w:t xml:space="preserve"> </w:t>
      </w:r>
      <w:r>
        <w:rPr>
          <w:sz w:val="24"/>
        </w:rPr>
        <w:t>окружающим</w:t>
      </w:r>
      <w:r>
        <w:rPr>
          <w:spacing w:val="31"/>
          <w:sz w:val="24"/>
        </w:rPr>
        <w:t xml:space="preserve"> </w:t>
      </w:r>
      <w:r>
        <w:rPr>
          <w:sz w:val="24"/>
        </w:rPr>
        <w:t>признакам</w:t>
      </w:r>
      <w:r>
        <w:rPr>
          <w:spacing w:val="33"/>
          <w:sz w:val="24"/>
        </w:rPr>
        <w:t xml:space="preserve"> </w:t>
      </w:r>
      <w:r>
        <w:rPr>
          <w:sz w:val="24"/>
        </w:rPr>
        <w:t>(время суток, время года и другое);</w:t>
      </w:r>
    </w:p>
    <w:p w:rsidR="005C349B" w:rsidRDefault="006E54AC" w:rsidP="00CD1F13">
      <w:pPr>
        <w:pStyle w:val="a4"/>
        <w:numPr>
          <w:ilvl w:val="1"/>
          <w:numId w:val="52"/>
        </w:numPr>
        <w:tabs>
          <w:tab w:val="left" w:pos="991"/>
        </w:tabs>
        <w:ind w:right="254" w:firstLine="720"/>
        <w:jc w:val="left"/>
        <w:rPr>
          <w:sz w:val="24"/>
        </w:rPr>
      </w:pPr>
      <w:r>
        <w:rPr>
          <w:sz w:val="24"/>
        </w:rPr>
        <w:t>Способность к определению место нахождения по атрибутам пространственных ориентиров, запахов, звуков и другого;</w:t>
      </w:r>
    </w:p>
    <w:p w:rsidR="005C349B" w:rsidRDefault="006E54AC" w:rsidP="00CD1F13">
      <w:pPr>
        <w:pStyle w:val="a4"/>
        <w:numPr>
          <w:ilvl w:val="1"/>
          <w:numId w:val="52"/>
        </w:numPr>
        <w:tabs>
          <w:tab w:val="left" w:pos="983"/>
        </w:tabs>
        <w:ind w:right="247" w:firstLine="720"/>
        <w:jc w:val="left"/>
        <w:rPr>
          <w:sz w:val="24"/>
        </w:rPr>
      </w:pPr>
      <w:r>
        <w:rPr>
          <w:sz w:val="24"/>
        </w:rPr>
        <w:t>Способность правильно местополагать внешние объекты, события и себя самого по отношению к временным и пространственным ориентирам;</w:t>
      </w:r>
    </w:p>
    <w:p w:rsidR="005C349B" w:rsidRDefault="005C349B">
      <w:pPr>
        <w:rPr>
          <w:sz w:val="24"/>
        </w:rPr>
        <w:sectPr w:rsidR="005C349B">
          <w:pgSz w:w="11910" w:h="16830"/>
          <w:pgMar w:top="1060" w:right="600" w:bottom="800" w:left="1600" w:header="0" w:footer="612" w:gutter="0"/>
          <w:cols w:space="720"/>
        </w:sectPr>
      </w:pPr>
    </w:p>
    <w:p w:rsidR="005C349B" w:rsidRDefault="006E54AC" w:rsidP="00CD1F13">
      <w:pPr>
        <w:pStyle w:val="a4"/>
        <w:numPr>
          <w:ilvl w:val="1"/>
          <w:numId w:val="52"/>
        </w:numPr>
        <w:tabs>
          <w:tab w:val="left" w:pos="975"/>
        </w:tabs>
        <w:spacing w:before="62"/>
        <w:ind w:right="251" w:firstLine="720"/>
        <w:rPr>
          <w:sz w:val="24"/>
        </w:rPr>
      </w:pPr>
      <w:r>
        <w:rPr>
          <w:sz w:val="24"/>
        </w:rPr>
        <w:lastRenderedPageBreak/>
        <w:t>Способность к осознанию собственной личности, мысленного образа, схемы тела и его частей, дифференциации «правого и левого» и других;</w:t>
      </w:r>
    </w:p>
    <w:p w:rsidR="005C349B" w:rsidRDefault="006E54AC" w:rsidP="00CD1F13">
      <w:pPr>
        <w:pStyle w:val="a4"/>
        <w:numPr>
          <w:ilvl w:val="1"/>
          <w:numId w:val="52"/>
        </w:numPr>
        <w:tabs>
          <w:tab w:val="left" w:pos="1063"/>
        </w:tabs>
        <w:ind w:right="251" w:firstLine="720"/>
        <w:rPr>
          <w:sz w:val="24"/>
        </w:rPr>
      </w:pPr>
      <w:r>
        <w:rPr>
          <w:sz w:val="24"/>
        </w:rPr>
        <w:t>Способность к восприятию и адекватному реагированию на поступающую информацию (вербальную, невербальную, зрительную, слуховую, вкусовую, полученную путем обоняния и осязания), пониманию связи между предметами и людьми.</w:t>
      </w:r>
    </w:p>
    <w:p w:rsidR="005C349B" w:rsidRDefault="006E54AC">
      <w:pPr>
        <w:pStyle w:val="a3"/>
        <w:ind w:right="253"/>
      </w:pPr>
      <w:r>
        <w:t>При оценке ограничения способности ориентации следует анализировать следующие параметры:</w:t>
      </w:r>
    </w:p>
    <w:p w:rsidR="005C349B" w:rsidRDefault="006E54AC" w:rsidP="00CD1F13">
      <w:pPr>
        <w:pStyle w:val="a4"/>
        <w:numPr>
          <w:ilvl w:val="1"/>
          <w:numId w:val="52"/>
        </w:numPr>
        <w:tabs>
          <w:tab w:val="left" w:pos="964"/>
        </w:tabs>
        <w:ind w:left="964" w:hanging="143"/>
        <w:rPr>
          <w:sz w:val="24"/>
        </w:rPr>
      </w:pPr>
      <w:r>
        <w:rPr>
          <w:sz w:val="24"/>
        </w:rPr>
        <w:t>Состояние</w:t>
      </w:r>
      <w:r>
        <w:rPr>
          <w:spacing w:val="-4"/>
          <w:sz w:val="24"/>
        </w:rPr>
        <w:t xml:space="preserve"> </w:t>
      </w:r>
      <w:r>
        <w:rPr>
          <w:sz w:val="24"/>
        </w:rPr>
        <w:t>системы</w:t>
      </w:r>
      <w:r>
        <w:rPr>
          <w:spacing w:val="-6"/>
          <w:sz w:val="24"/>
        </w:rPr>
        <w:t xml:space="preserve"> </w:t>
      </w:r>
      <w:r>
        <w:rPr>
          <w:sz w:val="24"/>
        </w:rPr>
        <w:t>ориентации</w:t>
      </w:r>
      <w:r>
        <w:rPr>
          <w:spacing w:val="-2"/>
          <w:sz w:val="24"/>
        </w:rPr>
        <w:t xml:space="preserve"> </w:t>
      </w:r>
      <w:r>
        <w:rPr>
          <w:sz w:val="24"/>
        </w:rPr>
        <w:t>(зрения,</w:t>
      </w:r>
      <w:r>
        <w:rPr>
          <w:spacing w:val="-4"/>
          <w:sz w:val="24"/>
        </w:rPr>
        <w:t xml:space="preserve"> </w:t>
      </w:r>
      <w:r>
        <w:rPr>
          <w:sz w:val="24"/>
        </w:rPr>
        <w:t>слуха,</w:t>
      </w:r>
      <w:r>
        <w:rPr>
          <w:spacing w:val="-4"/>
          <w:sz w:val="24"/>
        </w:rPr>
        <w:t xml:space="preserve"> </w:t>
      </w:r>
      <w:r>
        <w:rPr>
          <w:sz w:val="24"/>
        </w:rPr>
        <w:t>осязания,</w:t>
      </w:r>
      <w:r>
        <w:rPr>
          <w:spacing w:val="-3"/>
          <w:sz w:val="24"/>
        </w:rPr>
        <w:t xml:space="preserve"> </w:t>
      </w:r>
      <w:r>
        <w:rPr>
          <w:spacing w:val="-2"/>
          <w:sz w:val="24"/>
        </w:rPr>
        <w:t>обоняния);</w:t>
      </w:r>
    </w:p>
    <w:p w:rsidR="005C349B" w:rsidRDefault="006E54AC" w:rsidP="00CD1F13">
      <w:pPr>
        <w:pStyle w:val="a4"/>
        <w:numPr>
          <w:ilvl w:val="1"/>
          <w:numId w:val="52"/>
        </w:numPr>
        <w:tabs>
          <w:tab w:val="left" w:pos="964"/>
        </w:tabs>
        <w:spacing w:before="1"/>
        <w:ind w:left="964" w:hanging="143"/>
        <w:rPr>
          <w:sz w:val="24"/>
        </w:rPr>
      </w:pPr>
      <w:r>
        <w:rPr>
          <w:sz w:val="24"/>
        </w:rPr>
        <w:t>Состояние</w:t>
      </w:r>
      <w:r>
        <w:rPr>
          <w:spacing w:val="-3"/>
          <w:sz w:val="24"/>
        </w:rPr>
        <w:t xml:space="preserve"> </w:t>
      </w:r>
      <w:r>
        <w:rPr>
          <w:sz w:val="24"/>
        </w:rPr>
        <w:t>систем</w:t>
      </w:r>
      <w:r>
        <w:rPr>
          <w:spacing w:val="-5"/>
          <w:sz w:val="24"/>
        </w:rPr>
        <w:t xml:space="preserve"> </w:t>
      </w:r>
      <w:r>
        <w:rPr>
          <w:sz w:val="24"/>
        </w:rPr>
        <w:t>коммуникации</w:t>
      </w:r>
      <w:r>
        <w:rPr>
          <w:spacing w:val="-4"/>
          <w:sz w:val="24"/>
        </w:rPr>
        <w:t xml:space="preserve"> </w:t>
      </w:r>
      <w:r>
        <w:rPr>
          <w:sz w:val="24"/>
        </w:rPr>
        <w:t>(речи,</w:t>
      </w:r>
      <w:r>
        <w:rPr>
          <w:spacing w:val="-4"/>
          <w:sz w:val="24"/>
        </w:rPr>
        <w:t xml:space="preserve"> </w:t>
      </w:r>
      <w:r>
        <w:rPr>
          <w:sz w:val="24"/>
        </w:rPr>
        <w:t>письма,</w:t>
      </w:r>
      <w:r>
        <w:rPr>
          <w:spacing w:val="-4"/>
          <w:sz w:val="24"/>
        </w:rPr>
        <w:t xml:space="preserve"> </w:t>
      </w:r>
      <w:r>
        <w:rPr>
          <w:spacing w:val="-2"/>
          <w:sz w:val="24"/>
        </w:rPr>
        <w:t>чтения);</w:t>
      </w:r>
    </w:p>
    <w:p w:rsidR="005C349B" w:rsidRDefault="006E54AC" w:rsidP="00CD1F13">
      <w:pPr>
        <w:pStyle w:val="a4"/>
        <w:numPr>
          <w:ilvl w:val="1"/>
          <w:numId w:val="52"/>
        </w:numPr>
        <w:tabs>
          <w:tab w:val="left" w:pos="971"/>
        </w:tabs>
        <w:ind w:right="249" w:firstLine="720"/>
        <w:rPr>
          <w:sz w:val="24"/>
        </w:rPr>
      </w:pPr>
      <w:r>
        <w:rPr>
          <w:sz w:val="24"/>
        </w:rPr>
        <w:t xml:space="preserve">Способность к восприятию, анализу и адекватному реагированию на получаемую </w:t>
      </w:r>
      <w:r>
        <w:rPr>
          <w:spacing w:val="-2"/>
          <w:sz w:val="24"/>
        </w:rPr>
        <w:t>информацию;</w:t>
      </w:r>
    </w:p>
    <w:p w:rsidR="005C349B" w:rsidRDefault="006E54AC" w:rsidP="00CD1F13">
      <w:pPr>
        <w:pStyle w:val="a4"/>
        <w:numPr>
          <w:ilvl w:val="1"/>
          <w:numId w:val="52"/>
        </w:numPr>
        <w:tabs>
          <w:tab w:val="left" w:pos="1039"/>
        </w:tabs>
        <w:ind w:right="255" w:firstLine="720"/>
        <w:rPr>
          <w:sz w:val="24"/>
        </w:rPr>
      </w:pPr>
      <w:r>
        <w:rPr>
          <w:sz w:val="24"/>
        </w:rPr>
        <w:t>Способность к осознанию, выделению собственной личности и внешних по отношению к ней временных, пространственных условий, средовых ситуаций.</w:t>
      </w:r>
    </w:p>
    <w:p w:rsidR="005C349B" w:rsidRDefault="006E54AC">
      <w:pPr>
        <w:pStyle w:val="a3"/>
        <w:ind w:left="821" w:firstLine="0"/>
      </w:pPr>
      <w:r>
        <w:t>Ограничение</w:t>
      </w:r>
      <w:r>
        <w:rPr>
          <w:spacing w:val="-5"/>
        </w:rPr>
        <w:t xml:space="preserve"> </w:t>
      </w:r>
      <w:r>
        <w:t>способности</w:t>
      </w:r>
      <w:r>
        <w:rPr>
          <w:spacing w:val="-8"/>
        </w:rPr>
        <w:t xml:space="preserve"> </w:t>
      </w:r>
      <w:r>
        <w:t>к</w:t>
      </w:r>
      <w:r>
        <w:rPr>
          <w:spacing w:val="-4"/>
        </w:rPr>
        <w:t xml:space="preserve"> </w:t>
      </w:r>
      <w:r>
        <w:t>ориентации</w:t>
      </w:r>
      <w:r>
        <w:rPr>
          <w:spacing w:val="-6"/>
        </w:rPr>
        <w:t xml:space="preserve"> </w:t>
      </w:r>
      <w:r>
        <w:t>по</w:t>
      </w:r>
      <w:r>
        <w:rPr>
          <w:spacing w:val="-5"/>
        </w:rPr>
        <w:t xml:space="preserve"> </w:t>
      </w:r>
      <w:r>
        <w:t xml:space="preserve">степени </w:t>
      </w:r>
      <w:r>
        <w:rPr>
          <w:spacing w:val="-2"/>
        </w:rPr>
        <w:t>выраженности:</w:t>
      </w:r>
    </w:p>
    <w:p w:rsidR="005C349B" w:rsidRDefault="006E54AC" w:rsidP="00CD1F13">
      <w:pPr>
        <w:pStyle w:val="a4"/>
        <w:numPr>
          <w:ilvl w:val="0"/>
          <w:numId w:val="49"/>
        </w:numPr>
        <w:tabs>
          <w:tab w:val="left" w:pos="963"/>
        </w:tabs>
        <w:ind w:right="246" w:firstLine="720"/>
        <w:rPr>
          <w:sz w:val="24"/>
        </w:rPr>
      </w:pPr>
      <w:r>
        <w:rPr>
          <w:sz w:val="24"/>
        </w:rPr>
        <w:t>степень -</w:t>
      </w:r>
      <w:r>
        <w:rPr>
          <w:spacing w:val="-1"/>
          <w:sz w:val="24"/>
        </w:rPr>
        <w:t xml:space="preserve"> </w:t>
      </w:r>
      <w:r>
        <w:rPr>
          <w:sz w:val="24"/>
        </w:rPr>
        <w:t>способность</w:t>
      </w:r>
      <w:r>
        <w:rPr>
          <w:spacing w:val="-2"/>
          <w:sz w:val="24"/>
        </w:rPr>
        <w:t xml:space="preserve"> </w:t>
      </w:r>
      <w:r>
        <w:rPr>
          <w:sz w:val="24"/>
        </w:rPr>
        <w:t>к</w:t>
      </w:r>
      <w:r>
        <w:rPr>
          <w:spacing w:val="-2"/>
          <w:sz w:val="24"/>
        </w:rPr>
        <w:t xml:space="preserve"> </w:t>
      </w:r>
      <w:r>
        <w:rPr>
          <w:sz w:val="24"/>
        </w:rPr>
        <w:t>ориентации</w:t>
      </w:r>
      <w:r>
        <w:rPr>
          <w:spacing w:val="-1"/>
          <w:sz w:val="24"/>
        </w:rPr>
        <w:t xml:space="preserve"> </w:t>
      </w:r>
      <w:r>
        <w:rPr>
          <w:sz w:val="24"/>
        </w:rPr>
        <w:t>при</w:t>
      </w:r>
      <w:r>
        <w:rPr>
          <w:spacing w:val="-1"/>
          <w:sz w:val="24"/>
        </w:rPr>
        <w:t xml:space="preserve"> </w:t>
      </w:r>
      <w:r>
        <w:rPr>
          <w:sz w:val="24"/>
        </w:rPr>
        <w:t>условии</w:t>
      </w:r>
      <w:r>
        <w:rPr>
          <w:spacing w:val="-2"/>
          <w:sz w:val="24"/>
        </w:rPr>
        <w:t xml:space="preserve"> </w:t>
      </w:r>
      <w:r>
        <w:rPr>
          <w:sz w:val="24"/>
        </w:rPr>
        <w:t>использования вспомогательных средств. Сохраняется возможность определяться в месте, времени и пространстве при помощи вспомогательных технических средств (в основном улучшающих сенсорное восприятие или компенсирующих его нарушения).</w:t>
      </w:r>
    </w:p>
    <w:p w:rsidR="005C349B" w:rsidRDefault="006E54AC" w:rsidP="00CD1F13">
      <w:pPr>
        <w:pStyle w:val="a4"/>
        <w:numPr>
          <w:ilvl w:val="0"/>
          <w:numId w:val="49"/>
        </w:numPr>
        <w:tabs>
          <w:tab w:val="left" w:pos="1026"/>
        </w:tabs>
        <w:ind w:right="246" w:firstLine="720"/>
        <w:rPr>
          <w:sz w:val="24"/>
        </w:rPr>
      </w:pPr>
      <w:r>
        <w:rPr>
          <w:sz w:val="24"/>
        </w:rPr>
        <w:t>степень</w:t>
      </w:r>
      <w:r>
        <w:rPr>
          <w:spacing w:val="-15"/>
          <w:sz w:val="24"/>
        </w:rPr>
        <w:t xml:space="preserve"> </w:t>
      </w:r>
      <w:r>
        <w:rPr>
          <w:sz w:val="24"/>
        </w:rPr>
        <w:t>–</w:t>
      </w:r>
      <w:r>
        <w:rPr>
          <w:spacing w:val="-15"/>
          <w:sz w:val="24"/>
        </w:rPr>
        <w:t xml:space="preserve"> </w:t>
      </w:r>
      <w:r>
        <w:rPr>
          <w:sz w:val="24"/>
        </w:rPr>
        <w:t>способность</w:t>
      </w:r>
      <w:r>
        <w:rPr>
          <w:spacing w:val="-15"/>
          <w:sz w:val="24"/>
        </w:rPr>
        <w:t xml:space="preserve"> </w:t>
      </w:r>
      <w:r>
        <w:rPr>
          <w:sz w:val="24"/>
        </w:rPr>
        <w:t>к</w:t>
      </w:r>
      <w:r>
        <w:rPr>
          <w:spacing w:val="-15"/>
          <w:sz w:val="24"/>
        </w:rPr>
        <w:t xml:space="preserve"> </w:t>
      </w:r>
      <w:r>
        <w:rPr>
          <w:sz w:val="24"/>
        </w:rPr>
        <w:t>ориентации,</w:t>
      </w:r>
      <w:r>
        <w:rPr>
          <w:spacing w:val="-15"/>
          <w:sz w:val="24"/>
        </w:rPr>
        <w:t xml:space="preserve"> </w:t>
      </w:r>
      <w:r>
        <w:rPr>
          <w:sz w:val="24"/>
        </w:rPr>
        <w:t>требующая</w:t>
      </w:r>
      <w:r>
        <w:rPr>
          <w:spacing w:val="-12"/>
          <w:sz w:val="24"/>
        </w:rPr>
        <w:t xml:space="preserve"> </w:t>
      </w:r>
      <w:r>
        <w:rPr>
          <w:sz w:val="24"/>
        </w:rPr>
        <w:t>помощи</w:t>
      </w:r>
      <w:r>
        <w:rPr>
          <w:spacing w:val="-15"/>
          <w:sz w:val="24"/>
        </w:rPr>
        <w:t xml:space="preserve"> </w:t>
      </w:r>
      <w:r>
        <w:rPr>
          <w:sz w:val="24"/>
        </w:rPr>
        <w:t>других</w:t>
      </w:r>
      <w:r>
        <w:rPr>
          <w:spacing w:val="-15"/>
          <w:sz w:val="24"/>
        </w:rPr>
        <w:t xml:space="preserve"> </w:t>
      </w:r>
      <w:r>
        <w:rPr>
          <w:sz w:val="24"/>
        </w:rPr>
        <w:t>лиц.</w:t>
      </w:r>
      <w:r>
        <w:rPr>
          <w:spacing w:val="-14"/>
          <w:sz w:val="24"/>
        </w:rPr>
        <w:t xml:space="preserve"> </w:t>
      </w:r>
      <w:r>
        <w:rPr>
          <w:sz w:val="24"/>
        </w:rPr>
        <w:t>Сохраняется возможность осознания собственной личности, своего положения и определения в месте, времени</w:t>
      </w:r>
      <w:r>
        <w:rPr>
          <w:spacing w:val="-2"/>
          <w:sz w:val="24"/>
        </w:rPr>
        <w:t xml:space="preserve"> </w:t>
      </w:r>
      <w:r>
        <w:rPr>
          <w:sz w:val="24"/>
        </w:rPr>
        <w:t>и</w:t>
      </w:r>
      <w:r>
        <w:rPr>
          <w:spacing w:val="-5"/>
          <w:sz w:val="24"/>
        </w:rPr>
        <w:t xml:space="preserve"> </w:t>
      </w:r>
      <w:r>
        <w:rPr>
          <w:sz w:val="24"/>
        </w:rPr>
        <w:t>пространстве</w:t>
      </w:r>
      <w:r>
        <w:rPr>
          <w:spacing w:val="-3"/>
          <w:sz w:val="24"/>
        </w:rPr>
        <w:t xml:space="preserve"> </w:t>
      </w:r>
      <w:r>
        <w:rPr>
          <w:sz w:val="24"/>
        </w:rPr>
        <w:t>только</w:t>
      </w:r>
      <w:r>
        <w:rPr>
          <w:spacing w:val="-6"/>
          <w:sz w:val="24"/>
        </w:rPr>
        <w:t xml:space="preserve"> </w:t>
      </w:r>
      <w:r>
        <w:rPr>
          <w:sz w:val="24"/>
        </w:rPr>
        <w:t>при</w:t>
      </w:r>
      <w:r>
        <w:rPr>
          <w:spacing w:val="-5"/>
          <w:sz w:val="24"/>
        </w:rPr>
        <w:t xml:space="preserve"> </w:t>
      </w:r>
      <w:r>
        <w:rPr>
          <w:sz w:val="24"/>
        </w:rPr>
        <w:t>помощи</w:t>
      </w:r>
      <w:r>
        <w:rPr>
          <w:spacing w:val="-5"/>
          <w:sz w:val="24"/>
        </w:rPr>
        <w:t xml:space="preserve"> </w:t>
      </w:r>
      <w:r>
        <w:rPr>
          <w:sz w:val="24"/>
        </w:rPr>
        <w:t>других</w:t>
      </w:r>
      <w:r>
        <w:rPr>
          <w:spacing w:val="-1"/>
          <w:sz w:val="24"/>
        </w:rPr>
        <w:t xml:space="preserve"> </w:t>
      </w:r>
      <w:r>
        <w:rPr>
          <w:sz w:val="24"/>
        </w:rPr>
        <w:t>лиц</w:t>
      </w:r>
      <w:r>
        <w:rPr>
          <w:spacing w:val="-5"/>
          <w:sz w:val="24"/>
        </w:rPr>
        <w:t xml:space="preserve"> </w:t>
      </w:r>
      <w:r>
        <w:rPr>
          <w:sz w:val="24"/>
        </w:rPr>
        <w:t>вследствие</w:t>
      </w:r>
      <w:r>
        <w:rPr>
          <w:spacing w:val="-5"/>
          <w:sz w:val="24"/>
        </w:rPr>
        <w:t xml:space="preserve"> </w:t>
      </w:r>
      <w:r>
        <w:rPr>
          <w:sz w:val="24"/>
        </w:rPr>
        <w:t>снижения</w:t>
      </w:r>
      <w:r>
        <w:rPr>
          <w:spacing w:val="-6"/>
          <w:sz w:val="24"/>
        </w:rPr>
        <w:t xml:space="preserve"> </w:t>
      </w:r>
      <w:r>
        <w:rPr>
          <w:sz w:val="24"/>
        </w:rPr>
        <w:t>способности осознания себя и внешнего мира, понимания и адекватного определения себя и окружающей ситуации.</w:t>
      </w:r>
    </w:p>
    <w:p w:rsidR="005C349B" w:rsidRDefault="006E54AC" w:rsidP="00CD1F13">
      <w:pPr>
        <w:pStyle w:val="a4"/>
        <w:numPr>
          <w:ilvl w:val="0"/>
          <w:numId w:val="49"/>
        </w:numPr>
        <w:tabs>
          <w:tab w:val="left" w:pos="1221"/>
        </w:tabs>
        <w:spacing w:before="1"/>
        <w:ind w:right="248" w:firstLine="720"/>
        <w:rPr>
          <w:sz w:val="24"/>
        </w:rPr>
      </w:pPr>
      <w:r>
        <w:rPr>
          <w:sz w:val="24"/>
        </w:rPr>
        <w:t>степень – неспособность к ориентации (дезориентация) и необходимость постоянного надзора. Состояние, при котором полностью утрачена способность к ориентации</w:t>
      </w:r>
      <w:r>
        <w:rPr>
          <w:spacing w:val="-9"/>
          <w:sz w:val="24"/>
        </w:rPr>
        <w:t xml:space="preserve"> </w:t>
      </w:r>
      <w:r>
        <w:rPr>
          <w:sz w:val="24"/>
        </w:rPr>
        <w:t>в</w:t>
      </w:r>
      <w:r>
        <w:rPr>
          <w:spacing w:val="-11"/>
          <w:sz w:val="24"/>
        </w:rPr>
        <w:t xml:space="preserve"> </w:t>
      </w:r>
      <w:r>
        <w:rPr>
          <w:sz w:val="24"/>
        </w:rPr>
        <w:t>месте,</w:t>
      </w:r>
      <w:r>
        <w:rPr>
          <w:spacing w:val="-9"/>
          <w:sz w:val="24"/>
        </w:rPr>
        <w:t xml:space="preserve"> </w:t>
      </w:r>
      <w:r>
        <w:rPr>
          <w:sz w:val="24"/>
        </w:rPr>
        <w:t>времени,</w:t>
      </w:r>
      <w:r>
        <w:rPr>
          <w:spacing w:val="-9"/>
          <w:sz w:val="24"/>
        </w:rPr>
        <w:t xml:space="preserve"> </w:t>
      </w:r>
      <w:r>
        <w:rPr>
          <w:sz w:val="24"/>
        </w:rPr>
        <w:t>пространстве</w:t>
      </w:r>
      <w:r>
        <w:rPr>
          <w:spacing w:val="-7"/>
          <w:sz w:val="24"/>
        </w:rPr>
        <w:t xml:space="preserve"> </w:t>
      </w:r>
      <w:r>
        <w:rPr>
          <w:sz w:val="24"/>
        </w:rPr>
        <w:t>и</w:t>
      </w:r>
      <w:r>
        <w:rPr>
          <w:spacing w:val="-10"/>
          <w:sz w:val="24"/>
        </w:rPr>
        <w:t xml:space="preserve"> </w:t>
      </w:r>
      <w:r>
        <w:rPr>
          <w:sz w:val="24"/>
        </w:rPr>
        <w:t>собственной</w:t>
      </w:r>
      <w:r>
        <w:rPr>
          <w:spacing w:val="-7"/>
          <w:sz w:val="24"/>
        </w:rPr>
        <w:t xml:space="preserve"> </w:t>
      </w:r>
      <w:r>
        <w:rPr>
          <w:sz w:val="24"/>
        </w:rPr>
        <w:t>личности</w:t>
      </w:r>
      <w:r>
        <w:rPr>
          <w:spacing w:val="-7"/>
          <w:sz w:val="24"/>
        </w:rPr>
        <w:t xml:space="preserve"> </w:t>
      </w:r>
      <w:r>
        <w:rPr>
          <w:sz w:val="24"/>
        </w:rPr>
        <w:t>вследствие</w:t>
      </w:r>
      <w:r>
        <w:rPr>
          <w:spacing w:val="-5"/>
          <w:sz w:val="24"/>
        </w:rPr>
        <w:t xml:space="preserve"> </w:t>
      </w:r>
      <w:r>
        <w:rPr>
          <w:sz w:val="24"/>
        </w:rPr>
        <w:t>отсутствия возможности осознания и оценки себя и окружающей обстановки.</w:t>
      </w:r>
    </w:p>
    <w:p w:rsidR="005C349B" w:rsidRDefault="006E54AC">
      <w:pPr>
        <w:pStyle w:val="a3"/>
        <w:ind w:right="244"/>
      </w:pPr>
      <w:r>
        <w:t>Способность к общению – способность к установлению контактов между людьми путем восприятия, переработки и передачи информации. При общении осуществляется взаимосвязь и взаимодействие людей,</w:t>
      </w:r>
      <w:r>
        <w:rPr>
          <w:spacing w:val="-1"/>
        </w:rPr>
        <w:t xml:space="preserve"> </w:t>
      </w:r>
      <w:r>
        <w:t>обмен информацией, опытом, умением и навыками, результатами деятельности. В процессе общения формируется общность чувств, настроений, мыслей, взглядов людей, достигается их взаимопонимание, организация и согласованность действий. Общение осуществляется преимущественно за счет средств коммуникации. Основным средством коммуникации является речь, вспомогательными средствами – чтение и письмо. Коммуникация может осуществляться как с помощью вербальных (словесных), так и невербальных символов. Помимо сохранности речи коммуникация</w:t>
      </w:r>
      <w:r>
        <w:rPr>
          <w:spacing w:val="-6"/>
        </w:rPr>
        <w:t xml:space="preserve"> </w:t>
      </w:r>
      <w:r>
        <w:t>требует</w:t>
      </w:r>
      <w:r>
        <w:rPr>
          <w:spacing w:val="-9"/>
        </w:rPr>
        <w:t xml:space="preserve"> </w:t>
      </w:r>
      <w:r>
        <w:t>сохранности</w:t>
      </w:r>
      <w:r>
        <w:rPr>
          <w:spacing w:val="-6"/>
        </w:rPr>
        <w:t xml:space="preserve"> </w:t>
      </w:r>
      <w:r>
        <w:t>систем</w:t>
      </w:r>
      <w:r>
        <w:rPr>
          <w:spacing w:val="-7"/>
        </w:rPr>
        <w:t xml:space="preserve"> </w:t>
      </w:r>
      <w:r>
        <w:t>ориентации</w:t>
      </w:r>
      <w:r>
        <w:rPr>
          <w:spacing w:val="-3"/>
        </w:rPr>
        <w:t xml:space="preserve"> </w:t>
      </w:r>
      <w:r>
        <w:t>(слуха</w:t>
      </w:r>
      <w:r>
        <w:rPr>
          <w:spacing w:val="-4"/>
        </w:rPr>
        <w:t xml:space="preserve"> </w:t>
      </w:r>
      <w:r>
        <w:t>и</w:t>
      </w:r>
      <w:r>
        <w:rPr>
          <w:spacing w:val="-9"/>
        </w:rPr>
        <w:t xml:space="preserve"> </w:t>
      </w:r>
      <w:r>
        <w:t>зрения).</w:t>
      </w:r>
      <w:r>
        <w:rPr>
          <w:spacing w:val="-8"/>
        </w:rPr>
        <w:t xml:space="preserve"> </w:t>
      </w:r>
      <w:r>
        <w:t>Другим</w:t>
      </w:r>
      <w:r>
        <w:rPr>
          <w:spacing w:val="-11"/>
        </w:rPr>
        <w:t xml:space="preserve"> </w:t>
      </w:r>
      <w:r>
        <w:t>условием общения служит нормальное состояние психической деятельности и психологических особенностей личности.</w:t>
      </w:r>
    </w:p>
    <w:p w:rsidR="005C349B" w:rsidRDefault="006E54AC">
      <w:pPr>
        <w:pStyle w:val="a3"/>
        <w:spacing w:before="1"/>
        <w:ind w:left="821" w:firstLine="0"/>
      </w:pPr>
      <w:r>
        <w:t>Способность</w:t>
      </w:r>
      <w:r>
        <w:rPr>
          <w:spacing w:val="-5"/>
        </w:rPr>
        <w:t xml:space="preserve"> </w:t>
      </w:r>
      <w:r>
        <w:t>к</w:t>
      </w:r>
      <w:r>
        <w:rPr>
          <w:spacing w:val="-5"/>
        </w:rPr>
        <w:t xml:space="preserve"> </w:t>
      </w:r>
      <w:r>
        <w:t>общению</w:t>
      </w:r>
      <w:r>
        <w:rPr>
          <w:spacing w:val="-2"/>
        </w:rPr>
        <w:t xml:space="preserve"> включает:</w:t>
      </w:r>
    </w:p>
    <w:p w:rsidR="005C349B" w:rsidRDefault="006E54AC" w:rsidP="00CD1F13">
      <w:pPr>
        <w:pStyle w:val="a4"/>
        <w:numPr>
          <w:ilvl w:val="1"/>
          <w:numId w:val="52"/>
        </w:numPr>
        <w:tabs>
          <w:tab w:val="left" w:pos="1103"/>
        </w:tabs>
        <w:spacing w:before="1"/>
        <w:ind w:right="250" w:firstLine="720"/>
        <w:rPr>
          <w:sz w:val="24"/>
        </w:rPr>
      </w:pPr>
      <w:r>
        <w:rPr>
          <w:sz w:val="24"/>
        </w:rPr>
        <w:t>Способность к восприятию другого человека (способность отразить его эмоциональные, личностные, интеллектуальные особенности);</w:t>
      </w:r>
    </w:p>
    <w:p w:rsidR="005C349B" w:rsidRDefault="006E54AC" w:rsidP="00CD1F13">
      <w:pPr>
        <w:pStyle w:val="a4"/>
        <w:numPr>
          <w:ilvl w:val="1"/>
          <w:numId w:val="52"/>
        </w:numPr>
        <w:tabs>
          <w:tab w:val="left" w:pos="1043"/>
        </w:tabs>
        <w:ind w:right="247" w:firstLine="720"/>
        <w:rPr>
          <w:sz w:val="24"/>
        </w:rPr>
      </w:pPr>
      <w:r>
        <w:rPr>
          <w:sz w:val="24"/>
        </w:rPr>
        <w:t>Способность к пониманию другого человека (способность постичь смысл и значение его поступков, действий, намерений и мотивов);</w:t>
      </w:r>
    </w:p>
    <w:p w:rsidR="005C349B" w:rsidRDefault="006E54AC" w:rsidP="00CD1F13">
      <w:pPr>
        <w:pStyle w:val="a4"/>
        <w:numPr>
          <w:ilvl w:val="1"/>
          <w:numId w:val="52"/>
        </w:numPr>
        <w:tabs>
          <w:tab w:val="left" w:pos="1071"/>
        </w:tabs>
        <w:ind w:right="247" w:firstLine="720"/>
        <w:rPr>
          <w:sz w:val="24"/>
        </w:rPr>
      </w:pPr>
      <w:r>
        <w:rPr>
          <w:sz w:val="24"/>
        </w:rPr>
        <w:t>Способность к обмену информацией (восприятию, переработке, хранению, воспроизведению и передаче информации);</w:t>
      </w:r>
    </w:p>
    <w:p w:rsidR="005C349B" w:rsidRDefault="006E54AC" w:rsidP="00CD1F13">
      <w:pPr>
        <w:pStyle w:val="a4"/>
        <w:numPr>
          <w:ilvl w:val="1"/>
          <w:numId w:val="52"/>
        </w:numPr>
        <w:tabs>
          <w:tab w:val="left" w:pos="1015"/>
        </w:tabs>
        <w:ind w:right="251" w:firstLine="720"/>
        <w:rPr>
          <w:sz w:val="24"/>
        </w:rPr>
      </w:pPr>
      <w:r>
        <w:rPr>
          <w:sz w:val="24"/>
        </w:rPr>
        <w:t>Способность к выработке совместной стратегии взаимодействия, включающей разработку, проведение и контроль за выполнением планируемого, с возможной при необходимости корректировкой.</w:t>
      </w:r>
    </w:p>
    <w:p w:rsidR="005C349B" w:rsidRDefault="006E54AC">
      <w:pPr>
        <w:pStyle w:val="a3"/>
        <w:ind w:right="251"/>
      </w:pPr>
      <w:r>
        <w:t>При</w:t>
      </w:r>
      <w:r>
        <w:rPr>
          <w:spacing w:val="-15"/>
        </w:rPr>
        <w:t xml:space="preserve"> </w:t>
      </w:r>
      <w:r>
        <w:t>оценке</w:t>
      </w:r>
      <w:r>
        <w:rPr>
          <w:spacing w:val="-15"/>
        </w:rPr>
        <w:t xml:space="preserve"> </w:t>
      </w:r>
      <w:r>
        <w:t>ограничений</w:t>
      </w:r>
      <w:r>
        <w:rPr>
          <w:spacing w:val="-15"/>
        </w:rPr>
        <w:t xml:space="preserve"> </w:t>
      </w:r>
      <w:r>
        <w:t>способности</w:t>
      </w:r>
      <w:r>
        <w:rPr>
          <w:spacing w:val="-15"/>
        </w:rPr>
        <w:t xml:space="preserve"> </w:t>
      </w:r>
      <w:r>
        <w:t>к</w:t>
      </w:r>
      <w:r>
        <w:rPr>
          <w:spacing w:val="-15"/>
        </w:rPr>
        <w:t xml:space="preserve"> </w:t>
      </w:r>
      <w:r>
        <w:t>общению</w:t>
      </w:r>
      <w:r>
        <w:rPr>
          <w:spacing w:val="-15"/>
        </w:rPr>
        <w:t xml:space="preserve"> </w:t>
      </w:r>
      <w:r>
        <w:t>следует</w:t>
      </w:r>
      <w:r>
        <w:rPr>
          <w:spacing w:val="-15"/>
        </w:rPr>
        <w:t xml:space="preserve"> </w:t>
      </w:r>
      <w:r>
        <w:t>анализировать</w:t>
      </w:r>
      <w:r>
        <w:rPr>
          <w:spacing w:val="-15"/>
        </w:rPr>
        <w:t xml:space="preserve"> </w:t>
      </w:r>
      <w:r>
        <w:t xml:space="preserve">следующие параметры, характеризующие преимущественно состояние систем коммуникации и </w:t>
      </w:r>
      <w:r>
        <w:rPr>
          <w:spacing w:val="-2"/>
        </w:rPr>
        <w:t>ориентации:</w:t>
      </w:r>
    </w:p>
    <w:p w:rsidR="005C349B" w:rsidRDefault="005C349B">
      <w:pPr>
        <w:sectPr w:rsidR="005C349B">
          <w:pgSz w:w="11910" w:h="16830"/>
          <w:pgMar w:top="1060" w:right="600" w:bottom="800" w:left="1600" w:header="0" w:footer="612" w:gutter="0"/>
          <w:cols w:space="720"/>
        </w:sectPr>
      </w:pPr>
    </w:p>
    <w:p w:rsidR="005C349B" w:rsidRDefault="006E54AC" w:rsidP="00CD1F13">
      <w:pPr>
        <w:pStyle w:val="a4"/>
        <w:numPr>
          <w:ilvl w:val="1"/>
          <w:numId w:val="52"/>
        </w:numPr>
        <w:tabs>
          <w:tab w:val="left" w:pos="964"/>
        </w:tabs>
        <w:spacing w:before="62"/>
        <w:ind w:left="821" w:right="402" w:firstLine="0"/>
        <w:jc w:val="left"/>
        <w:rPr>
          <w:sz w:val="24"/>
        </w:rPr>
      </w:pPr>
      <w:r>
        <w:rPr>
          <w:sz w:val="24"/>
        </w:rPr>
        <w:lastRenderedPageBreak/>
        <w:t>Способность</w:t>
      </w:r>
      <w:r>
        <w:rPr>
          <w:spacing w:val="-6"/>
          <w:sz w:val="24"/>
        </w:rPr>
        <w:t xml:space="preserve"> </w:t>
      </w:r>
      <w:r>
        <w:rPr>
          <w:sz w:val="24"/>
        </w:rPr>
        <w:t>говорить</w:t>
      </w:r>
      <w:r>
        <w:rPr>
          <w:spacing w:val="-6"/>
          <w:sz w:val="24"/>
        </w:rPr>
        <w:t xml:space="preserve"> </w:t>
      </w:r>
      <w:r>
        <w:rPr>
          <w:sz w:val="24"/>
        </w:rPr>
        <w:t>(плавно</w:t>
      </w:r>
      <w:r>
        <w:rPr>
          <w:spacing w:val="-5"/>
          <w:sz w:val="24"/>
        </w:rPr>
        <w:t xml:space="preserve"> </w:t>
      </w:r>
      <w:r>
        <w:rPr>
          <w:sz w:val="24"/>
        </w:rPr>
        <w:t>произносить</w:t>
      </w:r>
      <w:r>
        <w:rPr>
          <w:spacing w:val="-7"/>
          <w:sz w:val="24"/>
        </w:rPr>
        <w:t xml:space="preserve"> </w:t>
      </w:r>
      <w:r>
        <w:rPr>
          <w:sz w:val="24"/>
        </w:rPr>
        <w:t>слова,</w:t>
      </w:r>
      <w:r>
        <w:rPr>
          <w:spacing w:val="-5"/>
          <w:sz w:val="24"/>
        </w:rPr>
        <w:t xml:space="preserve"> </w:t>
      </w:r>
      <w:r>
        <w:rPr>
          <w:sz w:val="24"/>
        </w:rPr>
        <w:t>понимать</w:t>
      </w:r>
      <w:r>
        <w:rPr>
          <w:spacing w:val="-7"/>
          <w:sz w:val="24"/>
        </w:rPr>
        <w:t xml:space="preserve"> </w:t>
      </w:r>
      <w:r>
        <w:rPr>
          <w:sz w:val="24"/>
        </w:rPr>
        <w:t>речь,</w:t>
      </w:r>
      <w:r>
        <w:rPr>
          <w:spacing w:val="-5"/>
          <w:sz w:val="24"/>
        </w:rPr>
        <w:t xml:space="preserve"> </w:t>
      </w:r>
      <w:r>
        <w:rPr>
          <w:sz w:val="24"/>
        </w:rPr>
        <w:t>произносить</w:t>
      </w:r>
      <w:r>
        <w:rPr>
          <w:spacing w:val="-4"/>
          <w:sz w:val="24"/>
        </w:rPr>
        <w:t xml:space="preserve"> </w:t>
      </w:r>
      <w:r>
        <w:rPr>
          <w:sz w:val="24"/>
        </w:rPr>
        <w:t>и производить вербальные сообщения, передавать смысл посредством речи);</w:t>
      </w:r>
    </w:p>
    <w:p w:rsidR="005C349B" w:rsidRDefault="006E54AC" w:rsidP="00CD1F13">
      <w:pPr>
        <w:pStyle w:val="a4"/>
        <w:numPr>
          <w:ilvl w:val="1"/>
          <w:numId w:val="52"/>
        </w:numPr>
        <w:tabs>
          <w:tab w:val="left" w:pos="952"/>
        </w:tabs>
        <w:ind w:left="952" w:hanging="131"/>
        <w:jc w:val="left"/>
        <w:rPr>
          <w:sz w:val="24"/>
        </w:rPr>
      </w:pPr>
      <w:r>
        <w:rPr>
          <w:spacing w:val="-2"/>
          <w:sz w:val="24"/>
        </w:rPr>
        <w:t>Способность</w:t>
      </w:r>
      <w:r>
        <w:rPr>
          <w:spacing w:val="-4"/>
          <w:sz w:val="24"/>
        </w:rPr>
        <w:t xml:space="preserve"> </w:t>
      </w:r>
      <w:r>
        <w:rPr>
          <w:spacing w:val="-2"/>
          <w:sz w:val="24"/>
        </w:rPr>
        <w:t>слушать</w:t>
      </w:r>
      <w:r>
        <w:rPr>
          <w:spacing w:val="-5"/>
          <w:sz w:val="24"/>
        </w:rPr>
        <w:t xml:space="preserve"> </w:t>
      </w:r>
      <w:r>
        <w:rPr>
          <w:spacing w:val="-2"/>
          <w:sz w:val="24"/>
        </w:rPr>
        <w:t>(воспринимать</w:t>
      </w:r>
      <w:r>
        <w:rPr>
          <w:spacing w:val="4"/>
          <w:sz w:val="24"/>
        </w:rPr>
        <w:t xml:space="preserve"> </w:t>
      </w:r>
      <w:r>
        <w:rPr>
          <w:spacing w:val="-2"/>
          <w:sz w:val="24"/>
        </w:rPr>
        <w:t>устную</w:t>
      </w:r>
      <w:r>
        <w:rPr>
          <w:sz w:val="24"/>
        </w:rPr>
        <w:t xml:space="preserve"> </w:t>
      </w:r>
      <w:r>
        <w:rPr>
          <w:spacing w:val="-2"/>
          <w:sz w:val="24"/>
        </w:rPr>
        <w:t>речь, вербальные</w:t>
      </w:r>
      <w:r>
        <w:rPr>
          <w:spacing w:val="-3"/>
          <w:sz w:val="24"/>
        </w:rPr>
        <w:t xml:space="preserve"> </w:t>
      </w:r>
      <w:r>
        <w:rPr>
          <w:spacing w:val="-2"/>
          <w:sz w:val="24"/>
        </w:rPr>
        <w:t>и</w:t>
      </w:r>
      <w:r>
        <w:rPr>
          <w:spacing w:val="1"/>
          <w:sz w:val="24"/>
        </w:rPr>
        <w:t xml:space="preserve"> </w:t>
      </w:r>
      <w:r>
        <w:rPr>
          <w:spacing w:val="-2"/>
          <w:sz w:val="24"/>
        </w:rPr>
        <w:t>иные</w:t>
      </w:r>
      <w:r>
        <w:rPr>
          <w:spacing w:val="-3"/>
          <w:sz w:val="24"/>
        </w:rPr>
        <w:t xml:space="preserve"> </w:t>
      </w:r>
      <w:r>
        <w:rPr>
          <w:spacing w:val="-2"/>
          <w:sz w:val="24"/>
        </w:rPr>
        <w:t>сообщения);</w:t>
      </w:r>
    </w:p>
    <w:p w:rsidR="005C349B" w:rsidRDefault="006E54AC" w:rsidP="00CD1F13">
      <w:pPr>
        <w:pStyle w:val="a4"/>
        <w:numPr>
          <w:ilvl w:val="1"/>
          <w:numId w:val="52"/>
        </w:numPr>
        <w:tabs>
          <w:tab w:val="left" w:pos="959"/>
        </w:tabs>
        <w:ind w:right="252" w:firstLine="720"/>
        <w:rPr>
          <w:sz w:val="24"/>
        </w:rPr>
      </w:pPr>
      <w:r>
        <w:rPr>
          <w:sz w:val="24"/>
        </w:rPr>
        <w:t>Способность</w:t>
      </w:r>
      <w:r>
        <w:rPr>
          <w:spacing w:val="-14"/>
          <w:sz w:val="24"/>
        </w:rPr>
        <w:t xml:space="preserve"> </w:t>
      </w:r>
      <w:r>
        <w:rPr>
          <w:sz w:val="24"/>
        </w:rPr>
        <w:t>видеть</w:t>
      </w:r>
      <w:r>
        <w:rPr>
          <w:spacing w:val="-13"/>
          <w:sz w:val="24"/>
        </w:rPr>
        <w:t xml:space="preserve"> </w:t>
      </w:r>
      <w:r>
        <w:rPr>
          <w:sz w:val="24"/>
        </w:rPr>
        <w:t>(воспринимать</w:t>
      </w:r>
      <w:r>
        <w:rPr>
          <w:spacing w:val="-11"/>
          <w:sz w:val="24"/>
        </w:rPr>
        <w:t xml:space="preserve"> </w:t>
      </w:r>
      <w:r>
        <w:rPr>
          <w:sz w:val="24"/>
        </w:rPr>
        <w:t>видимую</w:t>
      </w:r>
      <w:r>
        <w:rPr>
          <w:spacing w:val="-11"/>
          <w:sz w:val="24"/>
        </w:rPr>
        <w:t xml:space="preserve"> </w:t>
      </w:r>
      <w:r>
        <w:rPr>
          <w:sz w:val="24"/>
        </w:rPr>
        <w:t>информацию,</w:t>
      </w:r>
      <w:r>
        <w:rPr>
          <w:spacing w:val="-11"/>
          <w:sz w:val="24"/>
        </w:rPr>
        <w:t xml:space="preserve"> </w:t>
      </w:r>
      <w:r>
        <w:rPr>
          <w:sz w:val="24"/>
        </w:rPr>
        <w:t>письменные,</w:t>
      </w:r>
      <w:r>
        <w:rPr>
          <w:spacing w:val="-11"/>
          <w:sz w:val="24"/>
        </w:rPr>
        <w:t xml:space="preserve"> </w:t>
      </w:r>
      <w:r>
        <w:rPr>
          <w:sz w:val="24"/>
        </w:rPr>
        <w:t>печатные и иные сообщения и так далее);</w:t>
      </w:r>
    </w:p>
    <w:p w:rsidR="005C349B" w:rsidRDefault="006E54AC" w:rsidP="00CD1F13">
      <w:pPr>
        <w:pStyle w:val="a4"/>
        <w:numPr>
          <w:ilvl w:val="1"/>
          <w:numId w:val="52"/>
        </w:numPr>
        <w:tabs>
          <w:tab w:val="left" w:pos="1075"/>
        </w:tabs>
        <w:ind w:right="248" w:firstLine="720"/>
        <w:rPr>
          <w:sz w:val="24"/>
        </w:rPr>
      </w:pPr>
      <w:r>
        <w:rPr>
          <w:sz w:val="24"/>
        </w:rPr>
        <w:t>Способность к символической коммуникации (невербальному общению) – понимать знаки и символы, коды, читать карты, диаграммы, принимать и передавать информацию с помощью мимики, жестов, графических, зрительных, звуковых, символов, тактильных ощущений);</w:t>
      </w:r>
    </w:p>
    <w:p w:rsidR="005C349B" w:rsidRDefault="006E54AC" w:rsidP="00CD1F13">
      <w:pPr>
        <w:pStyle w:val="a4"/>
        <w:numPr>
          <w:ilvl w:val="1"/>
          <w:numId w:val="52"/>
        </w:numPr>
        <w:tabs>
          <w:tab w:val="left" w:pos="955"/>
        </w:tabs>
        <w:spacing w:before="1"/>
        <w:ind w:right="254" w:firstLine="720"/>
        <w:rPr>
          <w:sz w:val="24"/>
        </w:rPr>
      </w:pPr>
      <w:r>
        <w:rPr>
          <w:sz w:val="24"/>
        </w:rPr>
        <w:t>Возможность</w:t>
      </w:r>
      <w:r>
        <w:rPr>
          <w:spacing w:val="-15"/>
          <w:sz w:val="24"/>
        </w:rPr>
        <w:t xml:space="preserve"> </w:t>
      </w:r>
      <w:r>
        <w:rPr>
          <w:sz w:val="24"/>
        </w:rPr>
        <w:t>контактов</w:t>
      </w:r>
      <w:r>
        <w:rPr>
          <w:spacing w:val="-15"/>
          <w:sz w:val="24"/>
        </w:rPr>
        <w:t xml:space="preserve"> </w:t>
      </w:r>
      <w:r>
        <w:rPr>
          <w:sz w:val="24"/>
        </w:rPr>
        <w:t>с</w:t>
      </w:r>
      <w:r>
        <w:rPr>
          <w:spacing w:val="-14"/>
          <w:sz w:val="24"/>
        </w:rPr>
        <w:t xml:space="preserve"> </w:t>
      </w:r>
      <w:r>
        <w:rPr>
          <w:sz w:val="24"/>
        </w:rPr>
        <w:t>расширяющимся</w:t>
      </w:r>
      <w:r>
        <w:rPr>
          <w:spacing w:val="-14"/>
          <w:sz w:val="24"/>
        </w:rPr>
        <w:t xml:space="preserve"> </w:t>
      </w:r>
      <w:r>
        <w:rPr>
          <w:sz w:val="24"/>
        </w:rPr>
        <w:t>кругом</w:t>
      </w:r>
      <w:r>
        <w:rPr>
          <w:spacing w:val="-15"/>
          <w:sz w:val="24"/>
        </w:rPr>
        <w:t xml:space="preserve"> </w:t>
      </w:r>
      <w:r>
        <w:rPr>
          <w:sz w:val="24"/>
        </w:rPr>
        <w:t>лиц:</w:t>
      </w:r>
      <w:r>
        <w:rPr>
          <w:spacing w:val="-15"/>
          <w:sz w:val="24"/>
        </w:rPr>
        <w:t xml:space="preserve"> </w:t>
      </w:r>
      <w:r>
        <w:rPr>
          <w:sz w:val="24"/>
        </w:rPr>
        <w:t>с</w:t>
      </w:r>
      <w:r>
        <w:rPr>
          <w:spacing w:val="-13"/>
          <w:sz w:val="24"/>
        </w:rPr>
        <w:t xml:space="preserve"> </w:t>
      </w:r>
      <w:r>
        <w:rPr>
          <w:sz w:val="24"/>
        </w:rPr>
        <w:t>членами</w:t>
      </w:r>
      <w:r>
        <w:rPr>
          <w:spacing w:val="-15"/>
          <w:sz w:val="24"/>
        </w:rPr>
        <w:t xml:space="preserve"> </w:t>
      </w:r>
      <w:r>
        <w:rPr>
          <w:sz w:val="24"/>
        </w:rPr>
        <w:t>семьи,</w:t>
      </w:r>
      <w:r>
        <w:rPr>
          <w:spacing w:val="-15"/>
          <w:sz w:val="24"/>
        </w:rPr>
        <w:t xml:space="preserve"> </w:t>
      </w:r>
      <w:r>
        <w:rPr>
          <w:sz w:val="24"/>
        </w:rPr>
        <w:t>близкими родственниками, друзьями, соседями, коллегами, с новыми людьми и другими.</w:t>
      </w:r>
    </w:p>
    <w:p w:rsidR="005C349B" w:rsidRDefault="006E54AC">
      <w:pPr>
        <w:pStyle w:val="a3"/>
        <w:ind w:left="821" w:firstLine="0"/>
      </w:pPr>
      <w:r>
        <w:t>Ограничение</w:t>
      </w:r>
      <w:r>
        <w:rPr>
          <w:spacing w:val="-2"/>
        </w:rPr>
        <w:t xml:space="preserve"> </w:t>
      </w:r>
      <w:r>
        <w:t>способности</w:t>
      </w:r>
      <w:r>
        <w:rPr>
          <w:spacing w:val="-4"/>
        </w:rPr>
        <w:t xml:space="preserve"> </w:t>
      </w:r>
      <w:r>
        <w:t>к</w:t>
      </w:r>
      <w:r>
        <w:rPr>
          <w:spacing w:val="-3"/>
        </w:rPr>
        <w:t xml:space="preserve"> </w:t>
      </w:r>
      <w:r>
        <w:t>общению по</w:t>
      </w:r>
      <w:r>
        <w:rPr>
          <w:spacing w:val="-8"/>
        </w:rPr>
        <w:t xml:space="preserve"> </w:t>
      </w:r>
      <w:r>
        <w:t xml:space="preserve">степени </w:t>
      </w:r>
      <w:r>
        <w:rPr>
          <w:spacing w:val="-2"/>
        </w:rPr>
        <w:t>выраженности:</w:t>
      </w:r>
    </w:p>
    <w:p w:rsidR="005C349B" w:rsidRDefault="006E54AC" w:rsidP="00CD1F13">
      <w:pPr>
        <w:pStyle w:val="a4"/>
        <w:numPr>
          <w:ilvl w:val="0"/>
          <w:numId w:val="48"/>
        </w:numPr>
        <w:tabs>
          <w:tab w:val="left" w:pos="1031"/>
        </w:tabs>
        <w:ind w:right="247" w:firstLine="720"/>
        <w:rPr>
          <w:sz w:val="24"/>
        </w:rPr>
      </w:pPr>
      <w:r>
        <w:rPr>
          <w:sz w:val="24"/>
        </w:rPr>
        <w:t>степень – способность к общению, характеризующаяся снижением скорости, уменьшением</w:t>
      </w:r>
      <w:r>
        <w:rPr>
          <w:spacing w:val="-10"/>
          <w:sz w:val="24"/>
        </w:rPr>
        <w:t xml:space="preserve"> </w:t>
      </w:r>
      <w:r>
        <w:rPr>
          <w:sz w:val="24"/>
        </w:rPr>
        <w:t>объема</w:t>
      </w:r>
      <w:r>
        <w:rPr>
          <w:spacing w:val="-9"/>
          <w:sz w:val="24"/>
        </w:rPr>
        <w:t xml:space="preserve"> </w:t>
      </w:r>
      <w:r>
        <w:rPr>
          <w:sz w:val="24"/>
        </w:rPr>
        <w:t>усвоения,</w:t>
      </w:r>
      <w:r>
        <w:rPr>
          <w:spacing w:val="-12"/>
          <w:sz w:val="24"/>
        </w:rPr>
        <w:t xml:space="preserve"> </w:t>
      </w:r>
      <w:r>
        <w:rPr>
          <w:sz w:val="24"/>
        </w:rPr>
        <w:t>получения,</w:t>
      </w:r>
      <w:r>
        <w:rPr>
          <w:spacing w:val="-12"/>
          <w:sz w:val="24"/>
        </w:rPr>
        <w:t xml:space="preserve"> </w:t>
      </w:r>
      <w:r>
        <w:rPr>
          <w:sz w:val="24"/>
        </w:rPr>
        <w:t>передачи</w:t>
      </w:r>
      <w:r>
        <w:rPr>
          <w:spacing w:val="-12"/>
          <w:sz w:val="24"/>
        </w:rPr>
        <w:t xml:space="preserve"> </w:t>
      </w:r>
      <w:r>
        <w:rPr>
          <w:sz w:val="24"/>
        </w:rPr>
        <w:t>информации</w:t>
      </w:r>
      <w:r>
        <w:rPr>
          <w:spacing w:val="-10"/>
          <w:sz w:val="24"/>
        </w:rPr>
        <w:t xml:space="preserve"> </w:t>
      </w:r>
      <w:r>
        <w:rPr>
          <w:sz w:val="24"/>
        </w:rPr>
        <w:t>и</w:t>
      </w:r>
      <w:r>
        <w:rPr>
          <w:spacing w:val="-13"/>
          <w:sz w:val="24"/>
        </w:rPr>
        <w:t xml:space="preserve"> </w:t>
      </w:r>
      <w:r>
        <w:rPr>
          <w:sz w:val="24"/>
        </w:rPr>
        <w:t>(или)</w:t>
      </w:r>
      <w:r>
        <w:rPr>
          <w:spacing w:val="-12"/>
          <w:sz w:val="24"/>
        </w:rPr>
        <w:t xml:space="preserve"> </w:t>
      </w:r>
      <w:r>
        <w:rPr>
          <w:sz w:val="24"/>
        </w:rPr>
        <w:t>необходимостью использования вспомогательных средств. Сохраняется возможность общения при снижении скорости (темпа) устной и письменной речи, снижении скорости усвоения и передачи информации любым способом при понимании ее смыслового содержания.</w:t>
      </w:r>
    </w:p>
    <w:p w:rsidR="005C349B" w:rsidRDefault="006E54AC" w:rsidP="00CD1F13">
      <w:pPr>
        <w:pStyle w:val="a4"/>
        <w:numPr>
          <w:ilvl w:val="0"/>
          <w:numId w:val="48"/>
        </w:numPr>
        <w:tabs>
          <w:tab w:val="left" w:pos="1054"/>
        </w:tabs>
        <w:spacing w:before="1"/>
        <w:ind w:right="254" w:firstLine="720"/>
        <w:rPr>
          <w:sz w:val="24"/>
        </w:rPr>
      </w:pPr>
      <w:r>
        <w:rPr>
          <w:sz w:val="24"/>
        </w:rPr>
        <w:t>степень - способность к общению с использованием вспомогательных средств и помощи</w:t>
      </w:r>
      <w:r>
        <w:rPr>
          <w:spacing w:val="-10"/>
          <w:sz w:val="24"/>
        </w:rPr>
        <w:t xml:space="preserve"> </w:t>
      </w:r>
      <w:r>
        <w:rPr>
          <w:sz w:val="24"/>
        </w:rPr>
        <w:t>других</w:t>
      </w:r>
      <w:r>
        <w:rPr>
          <w:spacing w:val="-7"/>
          <w:sz w:val="24"/>
        </w:rPr>
        <w:t xml:space="preserve"> </w:t>
      </w:r>
      <w:r>
        <w:rPr>
          <w:sz w:val="24"/>
        </w:rPr>
        <w:t>лиц.</w:t>
      </w:r>
      <w:r>
        <w:rPr>
          <w:spacing w:val="-8"/>
          <w:sz w:val="24"/>
        </w:rPr>
        <w:t xml:space="preserve"> </w:t>
      </w:r>
      <w:r>
        <w:rPr>
          <w:sz w:val="24"/>
        </w:rPr>
        <w:t>Сохраняется</w:t>
      </w:r>
      <w:r>
        <w:rPr>
          <w:spacing w:val="-5"/>
          <w:sz w:val="24"/>
        </w:rPr>
        <w:t xml:space="preserve"> </w:t>
      </w:r>
      <w:r>
        <w:rPr>
          <w:sz w:val="24"/>
        </w:rPr>
        <w:t>возможность</w:t>
      </w:r>
      <w:r>
        <w:rPr>
          <w:spacing w:val="-9"/>
          <w:sz w:val="24"/>
        </w:rPr>
        <w:t xml:space="preserve"> </w:t>
      </w:r>
      <w:r>
        <w:rPr>
          <w:sz w:val="24"/>
        </w:rPr>
        <w:t>общения</w:t>
      </w:r>
      <w:r>
        <w:rPr>
          <w:spacing w:val="-5"/>
          <w:sz w:val="24"/>
        </w:rPr>
        <w:t xml:space="preserve"> </w:t>
      </w:r>
      <w:r>
        <w:rPr>
          <w:sz w:val="24"/>
        </w:rPr>
        <w:t>при</w:t>
      </w:r>
      <w:r>
        <w:rPr>
          <w:spacing w:val="-6"/>
          <w:sz w:val="24"/>
        </w:rPr>
        <w:t xml:space="preserve"> </w:t>
      </w:r>
      <w:r>
        <w:rPr>
          <w:sz w:val="24"/>
        </w:rPr>
        <w:t>использовании</w:t>
      </w:r>
      <w:r>
        <w:rPr>
          <w:spacing w:val="-7"/>
          <w:sz w:val="24"/>
        </w:rPr>
        <w:t xml:space="preserve"> </w:t>
      </w:r>
      <w:r>
        <w:rPr>
          <w:sz w:val="24"/>
        </w:rPr>
        <w:t>технических</w:t>
      </w:r>
      <w:r>
        <w:rPr>
          <w:spacing w:val="-6"/>
          <w:sz w:val="24"/>
        </w:rPr>
        <w:t xml:space="preserve"> </w:t>
      </w:r>
      <w:r>
        <w:rPr>
          <w:sz w:val="24"/>
        </w:rPr>
        <w:t>и других вспомогательных средств, нетипичных для обычного установления контактов между</w:t>
      </w:r>
      <w:r>
        <w:rPr>
          <w:spacing w:val="-9"/>
          <w:sz w:val="24"/>
        </w:rPr>
        <w:t xml:space="preserve"> </w:t>
      </w:r>
      <w:r>
        <w:rPr>
          <w:sz w:val="24"/>
        </w:rPr>
        <w:t>людьми,</w:t>
      </w:r>
      <w:r>
        <w:rPr>
          <w:spacing w:val="-12"/>
          <w:sz w:val="24"/>
        </w:rPr>
        <w:t xml:space="preserve"> </w:t>
      </w:r>
      <w:r>
        <w:rPr>
          <w:sz w:val="24"/>
        </w:rPr>
        <w:t>и</w:t>
      </w:r>
      <w:r>
        <w:rPr>
          <w:spacing w:val="-13"/>
          <w:sz w:val="24"/>
        </w:rPr>
        <w:t xml:space="preserve"> </w:t>
      </w:r>
      <w:r>
        <w:rPr>
          <w:sz w:val="24"/>
        </w:rPr>
        <w:t>помощи</w:t>
      </w:r>
      <w:r>
        <w:rPr>
          <w:spacing w:val="-11"/>
          <w:sz w:val="24"/>
        </w:rPr>
        <w:t xml:space="preserve"> </w:t>
      </w:r>
      <w:r>
        <w:rPr>
          <w:sz w:val="24"/>
        </w:rPr>
        <w:t>других</w:t>
      </w:r>
      <w:r>
        <w:rPr>
          <w:spacing w:val="-9"/>
          <w:sz w:val="24"/>
        </w:rPr>
        <w:t xml:space="preserve"> </w:t>
      </w:r>
      <w:r>
        <w:rPr>
          <w:sz w:val="24"/>
        </w:rPr>
        <w:t>лиц</w:t>
      </w:r>
      <w:r>
        <w:rPr>
          <w:spacing w:val="-12"/>
          <w:sz w:val="24"/>
        </w:rPr>
        <w:t xml:space="preserve"> </w:t>
      </w:r>
      <w:r>
        <w:rPr>
          <w:sz w:val="24"/>
        </w:rPr>
        <w:t>при</w:t>
      </w:r>
      <w:r>
        <w:rPr>
          <w:spacing w:val="-12"/>
          <w:sz w:val="24"/>
        </w:rPr>
        <w:t xml:space="preserve"> </w:t>
      </w:r>
      <w:r>
        <w:rPr>
          <w:sz w:val="24"/>
        </w:rPr>
        <w:t>приеме</w:t>
      </w:r>
      <w:r>
        <w:rPr>
          <w:spacing w:val="-8"/>
          <w:sz w:val="24"/>
        </w:rPr>
        <w:t xml:space="preserve"> </w:t>
      </w:r>
      <w:r>
        <w:rPr>
          <w:sz w:val="24"/>
        </w:rPr>
        <w:t>и</w:t>
      </w:r>
      <w:r>
        <w:rPr>
          <w:spacing w:val="-13"/>
          <w:sz w:val="24"/>
        </w:rPr>
        <w:t xml:space="preserve"> </w:t>
      </w:r>
      <w:r>
        <w:rPr>
          <w:sz w:val="24"/>
        </w:rPr>
        <w:t>передачи</w:t>
      </w:r>
      <w:r>
        <w:rPr>
          <w:spacing w:val="-11"/>
          <w:sz w:val="24"/>
        </w:rPr>
        <w:t xml:space="preserve"> </w:t>
      </w:r>
      <w:r>
        <w:rPr>
          <w:sz w:val="24"/>
        </w:rPr>
        <w:t>информации</w:t>
      </w:r>
      <w:r>
        <w:rPr>
          <w:spacing w:val="-12"/>
          <w:sz w:val="24"/>
        </w:rPr>
        <w:t xml:space="preserve"> </w:t>
      </w:r>
      <w:r>
        <w:rPr>
          <w:sz w:val="24"/>
        </w:rPr>
        <w:t>и</w:t>
      </w:r>
      <w:r>
        <w:rPr>
          <w:spacing w:val="-13"/>
          <w:sz w:val="24"/>
        </w:rPr>
        <w:t xml:space="preserve"> </w:t>
      </w:r>
      <w:r>
        <w:rPr>
          <w:sz w:val="24"/>
        </w:rPr>
        <w:t>для</w:t>
      </w:r>
      <w:r>
        <w:rPr>
          <w:spacing w:val="-12"/>
          <w:sz w:val="24"/>
        </w:rPr>
        <w:t xml:space="preserve"> </w:t>
      </w:r>
      <w:r>
        <w:rPr>
          <w:sz w:val="24"/>
        </w:rPr>
        <w:t>понимания ее смыслового содержания.</w:t>
      </w:r>
    </w:p>
    <w:p w:rsidR="005C349B" w:rsidRDefault="006E54AC" w:rsidP="00CD1F13">
      <w:pPr>
        <w:pStyle w:val="a4"/>
        <w:numPr>
          <w:ilvl w:val="0"/>
          <w:numId w:val="48"/>
        </w:numPr>
        <w:tabs>
          <w:tab w:val="left" w:pos="1137"/>
        </w:tabs>
        <w:ind w:right="253" w:firstLine="720"/>
        <w:rPr>
          <w:sz w:val="24"/>
        </w:rPr>
      </w:pPr>
      <w:r>
        <w:rPr>
          <w:sz w:val="24"/>
        </w:rPr>
        <w:t>степень - неспособность к общению и необходимость постоянной посторонней помощи. Состояние, при котором невозможен контакт между человеком и другими людьми, преимущественно вследствие утраты способности к пониманию смыслового содержания получаемой и передаваемой информации.</w:t>
      </w:r>
    </w:p>
    <w:p w:rsidR="005C349B" w:rsidRDefault="006E54AC">
      <w:pPr>
        <w:pStyle w:val="a3"/>
        <w:ind w:right="247"/>
      </w:pPr>
      <w:r>
        <w:t>Способность контролировать свое поведение – способность к осознанию и адекватному поведению с учетом морально-этических и социально-правовых норм. Поведение – присущее человеку взаимодействие с окружающей средой, опосредованное его внешней (двигательной) и внутренней (психической) активностью. При нарушении контроля за своим поведением нарушается способность человека в своих действиях, поступках соответствовать правовым, нравственным, эстетическим правилам и нормам, официально установленным или сложившимся в данном обществе.</w:t>
      </w:r>
    </w:p>
    <w:p w:rsidR="005C349B" w:rsidRDefault="006E54AC">
      <w:pPr>
        <w:pStyle w:val="a3"/>
        <w:spacing w:before="1"/>
        <w:ind w:left="821" w:firstLine="0"/>
      </w:pPr>
      <w:r>
        <w:t>Способность</w:t>
      </w:r>
      <w:r>
        <w:rPr>
          <w:spacing w:val="-8"/>
        </w:rPr>
        <w:t xml:space="preserve"> </w:t>
      </w:r>
      <w:r>
        <w:t>контролировать</w:t>
      </w:r>
      <w:r>
        <w:rPr>
          <w:spacing w:val="-4"/>
        </w:rPr>
        <w:t xml:space="preserve"> </w:t>
      </w:r>
      <w:r>
        <w:t>свое</w:t>
      </w:r>
      <w:r>
        <w:rPr>
          <w:spacing w:val="-2"/>
        </w:rPr>
        <w:t xml:space="preserve"> </w:t>
      </w:r>
      <w:r>
        <w:t xml:space="preserve">поведение </w:t>
      </w:r>
      <w:r>
        <w:rPr>
          <w:spacing w:val="-2"/>
        </w:rPr>
        <w:t>включает:</w:t>
      </w:r>
    </w:p>
    <w:p w:rsidR="005C349B" w:rsidRDefault="006E54AC" w:rsidP="00CD1F13">
      <w:pPr>
        <w:pStyle w:val="a4"/>
        <w:numPr>
          <w:ilvl w:val="1"/>
          <w:numId w:val="52"/>
        </w:numPr>
        <w:tabs>
          <w:tab w:val="left" w:pos="1011"/>
        </w:tabs>
        <w:ind w:right="251" w:firstLine="720"/>
        <w:rPr>
          <w:sz w:val="24"/>
        </w:rPr>
      </w:pPr>
      <w:r>
        <w:rPr>
          <w:sz w:val="24"/>
        </w:rPr>
        <w:t xml:space="preserve">Способность осознания самого себя, своего места во времени и пространстве, своего социального положения, состояния здоровья, психических и личностных качеств и </w:t>
      </w:r>
      <w:r>
        <w:rPr>
          <w:spacing w:val="-2"/>
          <w:sz w:val="24"/>
        </w:rPr>
        <w:t>свойств;</w:t>
      </w:r>
    </w:p>
    <w:p w:rsidR="005C349B" w:rsidRDefault="006E54AC" w:rsidP="00CD1F13">
      <w:pPr>
        <w:pStyle w:val="a4"/>
        <w:numPr>
          <w:ilvl w:val="1"/>
          <w:numId w:val="52"/>
        </w:numPr>
        <w:tabs>
          <w:tab w:val="left" w:pos="999"/>
        </w:tabs>
        <w:ind w:right="257" w:firstLine="720"/>
        <w:rPr>
          <w:sz w:val="24"/>
        </w:rPr>
      </w:pPr>
      <w:r>
        <w:rPr>
          <w:sz w:val="24"/>
        </w:rPr>
        <w:t>Способность к оценке собственных поступков, действий, намерений и мотивов другого человека с пониманием их смысла и значений;</w:t>
      </w:r>
    </w:p>
    <w:p w:rsidR="005C349B" w:rsidRDefault="006E54AC" w:rsidP="00CD1F13">
      <w:pPr>
        <w:pStyle w:val="a4"/>
        <w:numPr>
          <w:ilvl w:val="1"/>
          <w:numId w:val="52"/>
        </w:numPr>
        <w:tabs>
          <w:tab w:val="left" w:pos="1103"/>
        </w:tabs>
        <w:ind w:right="252" w:firstLine="720"/>
        <w:rPr>
          <w:sz w:val="24"/>
        </w:rPr>
      </w:pPr>
      <w:r>
        <w:rPr>
          <w:sz w:val="24"/>
        </w:rPr>
        <w:t>Способность к восприятию, узнаванию и адекватному реагированию на поступающую информацию;</w:t>
      </w:r>
    </w:p>
    <w:p w:rsidR="005C349B" w:rsidRDefault="006E54AC" w:rsidP="00CD1F13">
      <w:pPr>
        <w:pStyle w:val="a4"/>
        <w:numPr>
          <w:ilvl w:val="1"/>
          <w:numId w:val="52"/>
        </w:numPr>
        <w:tabs>
          <w:tab w:val="left" w:pos="964"/>
        </w:tabs>
        <w:spacing w:before="1"/>
        <w:ind w:left="964" w:hanging="143"/>
        <w:rPr>
          <w:sz w:val="24"/>
        </w:rPr>
      </w:pPr>
      <w:r>
        <w:rPr>
          <w:sz w:val="24"/>
        </w:rPr>
        <w:t>Способность</w:t>
      </w:r>
      <w:r>
        <w:rPr>
          <w:spacing w:val="-6"/>
          <w:sz w:val="24"/>
        </w:rPr>
        <w:t xml:space="preserve"> </w:t>
      </w:r>
      <w:r>
        <w:rPr>
          <w:sz w:val="24"/>
        </w:rPr>
        <w:t>к</w:t>
      </w:r>
      <w:r>
        <w:rPr>
          <w:spacing w:val="-4"/>
          <w:sz w:val="24"/>
        </w:rPr>
        <w:t xml:space="preserve"> </w:t>
      </w:r>
      <w:r>
        <w:rPr>
          <w:sz w:val="24"/>
        </w:rPr>
        <w:t>правильной</w:t>
      </w:r>
      <w:r>
        <w:rPr>
          <w:spacing w:val="-5"/>
          <w:sz w:val="24"/>
        </w:rPr>
        <w:t xml:space="preserve"> </w:t>
      </w:r>
      <w:r>
        <w:rPr>
          <w:sz w:val="24"/>
        </w:rPr>
        <w:t>идентификации людей</w:t>
      </w:r>
      <w:r>
        <w:rPr>
          <w:spacing w:val="-4"/>
          <w:sz w:val="24"/>
        </w:rPr>
        <w:t xml:space="preserve"> </w:t>
      </w:r>
      <w:r>
        <w:rPr>
          <w:sz w:val="24"/>
        </w:rPr>
        <w:t>и</w:t>
      </w:r>
      <w:r>
        <w:rPr>
          <w:spacing w:val="-4"/>
          <w:sz w:val="24"/>
        </w:rPr>
        <w:t xml:space="preserve"> </w:t>
      </w:r>
      <w:r>
        <w:rPr>
          <w:spacing w:val="-2"/>
          <w:sz w:val="24"/>
        </w:rPr>
        <w:t>предметов;</w:t>
      </w:r>
    </w:p>
    <w:p w:rsidR="005C349B" w:rsidRDefault="006E54AC" w:rsidP="00CD1F13">
      <w:pPr>
        <w:pStyle w:val="a4"/>
        <w:numPr>
          <w:ilvl w:val="1"/>
          <w:numId w:val="52"/>
        </w:numPr>
        <w:tabs>
          <w:tab w:val="left" w:pos="1035"/>
        </w:tabs>
        <w:ind w:right="251" w:firstLine="720"/>
        <w:rPr>
          <w:sz w:val="24"/>
        </w:rPr>
      </w:pPr>
      <w:r>
        <w:rPr>
          <w:sz w:val="24"/>
        </w:rPr>
        <w:t>Способность правильно вести себя в соответствии с морально-этическими и социально-правовыми нормами, соблюдать установленный общественный порядок, личную чистоплотность, порядок во внешнем виде другое;</w:t>
      </w:r>
    </w:p>
    <w:p w:rsidR="005C349B" w:rsidRDefault="006E54AC" w:rsidP="00CD1F13">
      <w:pPr>
        <w:pStyle w:val="a4"/>
        <w:numPr>
          <w:ilvl w:val="1"/>
          <w:numId w:val="52"/>
        </w:numPr>
        <w:tabs>
          <w:tab w:val="left" w:pos="995"/>
        </w:tabs>
        <w:ind w:right="254" w:firstLine="720"/>
        <w:rPr>
          <w:sz w:val="24"/>
        </w:rPr>
      </w:pPr>
      <w:r>
        <w:rPr>
          <w:sz w:val="24"/>
        </w:rPr>
        <w:t xml:space="preserve">Способность к правильной оценке ситуации, адекватности разработки и выбора планов, достижения цели, межличностным взаимоотношениям, выполнению ролевых </w:t>
      </w:r>
      <w:r>
        <w:rPr>
          <w:spacing w:val="-2"/>
          <w:sz w:val="24"/>
        </w:rPr>
        <w:t>функций;</w:t>
      </w:r>
    </w:p>
    <w:p w:rsidR="005C349B" w:rsidRDefault="006E54AC" w:rsidP="00CD1F13">
      <w:pPr>
        <w:pStyle w:val="a4"/>
        <w:numPr>
          <w:ilvl w:val="1"/>
          <w:numId w:val="52"/>
        </w:numPr>
        <w:tabs>
          <w:tab w:val="left" w:pos="955"/>
        </w:tabs>
        <w:ind w:right="248" w:firstLine="720"/>
        <w:rPr>
          <w:sz w:val="24"/>
        </w:rPr>
      </w:pPr>
      <w:r>
        <w:rPr>
          <w:sz w:val="24"/>
        </w:rPr>
        <w:t>Возможность</w:t>
      </w:r>
      <w:r>
        <w:rPr>
          <w:spacing w:val="-15"/>
          <w:sz w:val="24"/>
        </w:rPr>
        <w:t xml:space="preserve"> </w:t>
      </w:r>
      <w:r>
        <w:rPr>
          <w:sz w:val="24"/>
        </w:rPr>
        <w:t>менять</w:t>
      </w:r>
      <w:r>
        <w:rPr>
          <w:spacing w:val="-15"/>
          <w:sz w:val="24"/>
        </w:rPr>
        <w:t xml:space="preserve"> </w:t>
      </w:r>
      <w:r>
        <w:rPr>
          <w:sz w:val="24"/>
        </w:rPr>
        <w:t>свое</w:t>
      </w:r>
      <w:r>
        <w:rPr>
          <w:spacing w:val="-15"/>
          <w:sz w:val="24"/>
        </w:rPr>
        <w:t xml:space="preserve"> </w:t>
      </w:r>
      <w:r>
        <w:rPr>
          <w:sz w:val="24"/>
        </w:rPr>
        <w:t>поведение</w:t>
      </w:r>
      <w:r>
        <w:rPr>
          <w:spacing w:val="-13"/>
          <w:sz w:val="24"/>
        </w:rPr>
        <w:t xml:space="preserve"> </w:t>
      </w:r>
      <w:r>
        <w:rPr>
          <w:sz w:val="24"/>
        </w:rPr>
        <w:t>при</w:t>
      </w:r>
      <w:r>
        <w:rPr>
          <w:spacing w:val="-14"/>
          <w:sz w:val="24"/>
        </w:rPr>
        <w:t xml:space="preserve"> </w:t>
      </w:r>
      <w:r>
        <w:rPr>
          <w:sz w:val="24"/>
        </w:rPr>
        <w:t>изменении</w:t>
      </w:r>
      <w:r>
        <w:rPr>
          <w:spacing w:val="-13"/>
          <w:sz w:val="24"/>
        </w:rPr>
        <w:t xml:space="preserve"> </w:t>
      </w:r>
      <w:r>
        <w:rPr>
          <w:sz w:val="24"/>
        </w:rPr>
        <w:t>условий</w:t>
      </w:r>
      <w:r>
        <w:rPr>
          <w:spacing w:val="-15"/>
          <w:sz w:val="24"/>
        </w:rPr>
        <w:t xml:space="preserve"> </w:t>
      </w:r>
      <w:r>
        <w:rPr>
          <w:sz w:val="24"/>
        </w:rPr>
        <w:t>или</w:t>
      </w:r>
      <w:r>
        <w:rPr>
          <w:spacing w:val="-14"/>
          <w:sz w:val="24"/>
        </w:rPr>
        <w:t xml:space="preserve"> </w:t>
      </w:r>
      <w:r>
        <w:rPr>
          <w:sz w:val="24"/>
        </w:rPr>
        <w:t>неэффективности поведения (пластичность, критичность и изменчивость);</w:t>
      </w:r>
    </w:p>
    <w:p w:rsidR="005C349B" w:rsidRDefault="006E54AC" w:rsidP="00CD1F13">
      <w:pPr>
        <w:pStyle w:val="a4"/>
        <w:numPr>
          <w:ilvl w:val="1"/>
          <w:numId w:val="52"/>
        </w:numPr>
        <w:tabs>
          <w:tab w:val="left" w:pos="1023"/>
        </w:tabs>
        <w:ind w:right="251" w:firstLine="720"/>
        <w:rPr>
          <w:sz w:val="24"/>
        </w:rPr>
      </w:pPr>
      <w:r>
        <w:rPr>
          <w:sz w:val="24"/>
        </w:rPr>
        <w:t>Способность осознания личной безопасности (понимания внешней опасности, распознавания объектов, могущих принести вред и другое);</w:t>
      </w:r>
    </w:p>
    <w:p w:rsidR="005C349B" w:rsidRDefault="005C349B">
      <w:pPr>
        <w:jc w:val="both"/>
        <w:rPr>
          <w:sz w:val="24"/>
        </w:rPr>
        <w:sectPr w:rsidR="005C349B">
          <w:pgSz w:w="11910" w:h="16830"/>
          <w:pgMar w:top="1060" w:right="600" w:bottom="800" w:left="1600" w:header="0" w:footer="612" w:gutter="0"/>
          <w:cols w:space="720"/>
        </w:sectPr>
      </w:pPr>
    </w:p>
    <w:p w:rsidR="005C349B" w:rsidRDefault="006E54AC" w:rsidP="00CD1F13">
      <w:pPr>
        <w:pStyle w:val="a4"/>
        <w:numPr>
          <w:ilvl w:val="1"/>
          <w:numId w:val="52"/>
        </w:numPr>
        <w:tabs>
          <w:tab w:val="left" w:pos="1139"/>
        </w:tabs>
        <w:spacing w:before="62"/>
        <w:ind w:right="252" w:firstLine="720"/>
        <w:rPr>
          <w:sz w:val="24"/>
        </w:rPr>
      </w:pPr>
      <w:r>
        <w:rPr>
          <w:sz w:val="24"/>
        </w:rPr>
        <w:lastRenderedPageBreak/>
        <w:t>Полноценность использования орудий, знаковых систем в управлении собственным поведением.</w:t>
      </w:r>
    </w:p>
    <w:p w:rsidR="005C349B" w:rsidRDefault="006E54AC">
      <w:pPr>
        <w:pStyle w:val="a3"/>
        <w:ind w:right="250"/>
      </w:pPr>
      <w:r>
        <w:t xml:space="preserve">При оценке степени ограничений способности контролировать свое поведение </w:t>
      </w:r>
      <w:r>
        <w:rPr>
          <w:spacing w:val="-2"/>
        </w:rPr>
        <w:t>следует</w:t>
      </w:r>
    </w:p>
    <w:p w:rsidR="005C349B" w:rsidRDefault="006E54AC">
      <w:pPr>
        <w:pStyle w:val="a3"/>
        <w:ind w:left="821" w:firstLine="0"/>
      </w:pPr>
      <w:r>
        <w:t>анализировать</w:t>
      </w:r>
      <w:r>
        <w:rPr>
          <w:spacing w:val="-4"/>
        </w:rPr>
        <w:t xml:space="preserve"> </w:t>
      </w:r>
      <w:r>
        <w:t>следующие</w:t>
      </w:r>
      <w:r>
        <w:rPr>
          <w:spacing w:val="-7"/>
        </w:rPr>
        <w:t xml:space="preserve"> </w:t>
      </w:r>
      <w:r>
        <w:rPr>
          <w:spacing w:val="-2"/>
        </w:rPr>
        <w:t>параметры:</w:t>
      </w:r>
    </w:p>
    <w:p w:rsidR="005C349B" w:rsidRDefault="006E54AC" w:rsidP="00CD1F13">
      <w:pPr>
        <w:pStyle w:val="a4"/>
        <w:numPr>
          <w:ilvl w:val="1"/>
          <w:numId w:val="52"/>
        </w:numPr>
        <w:tabs>
          <w:tab w:val="left" w:pos="951"/>
        </w:tabs>
        <w:ind w:right="250" w:firstLine="720"/>
        <w:rPr>
          <w:sz w:val="24"/>
        </w:rPr>
      </w:pPr>
      <w:r>
        <w:rPr>
          <w:sz w:val="24"/>
        </w:rPr>
        <w:t>Наличие</w:t>
      </w:r>
      <w:r>
        <w:rPr>
          <w:spacing w:val="-15"/>
          <w:sz w:val="24"/>
        </w:rPr>
        <w:t xml:space="preserve"> </w:t>
      </w:r>
      <w:r>
        <w:rPr>
          <w:sz w:val="24"/>
        </w:rPr>
        <w:t>и</w:t>
      </w:r>
      <w:r>
        <w:rPr>
          <w:spacing w:val="-15"/>
          <w:sz w:val="24"/>
        </w:rPr>
        <w:t xml:space="preserve"> </w:t>
      </w:r>
      <w:r>
        <w:rPr>
          <w:sz w:val="24"/>
        </w:rPr>
        <w:t>характер</w:t>
      </w:r>
      <w:r>
        <w:rPr>
          <w:spacing w:val="-14"/>
          <w:sz w:val="24"/>
        </w:rPr>
        <w:t xml:space="preserve"> </w:t>
      </w:r>
      <w:r>
        <w:rPr>
          <w:sz w:val="24"/>
        </w:rPr>
        <w:t>личностных</w:t>
      </w:r>
      <w:r>
        <w:rPr>
          <w:spacing w:val="-15"/>
          <w:sz w:val="24"/>
        </w:rPr>
        <w:t xml:space="preserve"> </w:t>
      </w:r>
      <w:r>
        <w:rPr>
          <w:sz w:val="24"/>
        </w:rPr>
        <w:t>изменений,</w:t>
      </w:r>
      <w:r>
        <w:rPr>
          <w:spacing w:val="-15"/>
          <w:sz w:val="24"/>
        </w:rPr>
        <w:t xml:space="preserve"> </w:t>
      </w:r>
      <w:r>
        <w:rPr>
          <w:sz w:val="24"/>
        </w:rPr>
        <w:t>степень</w:t>
      </w:r>
      <w:r>
        <w:rPr>
          <w:spacing w:val="-15"/>
          <w:sz w:val="24"/>
        </w:rPr>
        <w:t xml:space="preserve"> </w:t>
      </w:r>
      <w:r>
        <w:rPr>
          <w:sz w:val="24"/>
        </w:rPr>
        <w:t>сохранности</w:t>
      </w:r>
      <w:r>
        <w:rPr>
          <w:spacing w:val="-15"/>
          <w:sz w:val="24"/>
        </w:rPr>
        <w:t xml:space="preserve"> </w:t>
      </w:r>
      <w:r>
        <w:rPr>
          <w:sz w:val="24"/>
        </w:rPr>
        <w:t>осознания</w:t>
      </w:r>
      <w:r>
        <w:rPr>
          <w:spacing w:val="-13"/>
          <w:sz w:val="24"/>
        </w:rPr>
        <w:t xml:space="preserve"> </w:t>
      </w:r>
      <w:r>
        <w:rPr>
          <w:sz w:val="24"/>
        </w:rPr>
        <w:t>своего поведения, способность к самокоррекции, или возможность коррекции с помощью других лиц, терапевтической коррекции;</w:t>
      </w:r>
    </w:p>
    <w:p w:rsidR="005C349B" w:rsidRDefault="006E54AC" w:rsidP="00CD1F13">
      <w:pPr>
        <w:pStyle w:val="a4"/>
        <w:numPr>
          <w:ilvl w:val="1"/>
          <w:numId w:val="52"/>
        </w:numPr>
        <w:tabs>
          <w:tab w:val="left" w:pos="975"/>
        </w:tabs>
        <w:spacing w:before="1"/>
        <w:ind w:right="253" w:firstLine="720"/>
        <w:rPr>
          <w:sz w:val="24"/>
        </w:rPr>
      </w:pPr>
      <w:r>
        <w:rPr>
          <w:sz w:val="24"/>
        </w:rPr>
        <w:t>Направленность нарушения способности контролировать свое поведение в одной или нескольких сферах жизни (производственной, общественной, семейной, бытовой);</w:t>
      </w:r>
    </w:p>
    <w:p w:rsidR="005C349B" w:rsidRDefault="006E54AC" w:rsidP="00CD1F13">
      <w:pPr>
        <w:pStyle w:val="a4"/>
        <w:numPr>
          <w:ilvl w:val="1"/>
          <w:numId w:val="52"/>
        </w:numPr>
        <w:tabs>
          <w:tab w:val="left" w:pos="1027"/>
        </w:tabs>
        <w:ind w:right="252" w:firstLine="720"/>
        <w:rPr>
          <w:sz w:val="24"/>
        </w:rPr>
      </w:pPr>
      <w:r>
        <w:rPr>
          <w:sz w:val="24"/>
        </w:rPr>
        <w:t>Длительность и стойкость нарушения контроля за своим поведением; стадия компенсации дефекта поведения (компенсация, субкомпенсация, декомпенсация);</w:t>
      </w:r>
    </w:p>
    <w:p w:rsidR="005C349B" w:rsidRDefault="006E54AC" w:rsidP="00CD1F13">
      <w:pPr>
        <w:pStyle w:val="a4"/>
        <w:numPr>
          <w:ilvl w:val="1"/>
          <w:numId w:val="52"/>
        </w:numPr>
        <w:tabs>
          <w:tab w:val="left" w:pos="964"/>
        </w:tabs>
        <w:ind w:left="964" w:hanging="143"/>
        <w:rPr>
          <w:sz w:val="24"/>
        </w:rPr>
      </w:pPr>
      <w:r>
        <w:rPr>
          <w:sz w:val="24"/>
        </w:rPr>
        <w:t>Состояние</w:t>
      </w:r>
      <w:r>
        <w:rPr>
          <w:spacing w:val="4"/>
          <w:sz w:val="24"/>
        </w:rPr>
        <w:t xml:space="preserve"> </w:t>
      </w:r>
      <w:r>
        <w:rPr>
          <w:sz w:val="24"/>
        </w:rPr>
        <w:t>сенсорных</w:t>
      </w:r>
      <w:r>
        <w:rPr>
          <w:spacing w:val="-4"/>
          <w:sz w:val="24"/>
        </w:rPr>
        <w:t xml:space="preserve"> </w:t>
      </w:r>
      <w:r>
        <w:rPr>
          <w:spacing w:val="-2"/>
          <w:sz w:val="24"/>
        </w:rPr>
        <w:t>функций.</w:t>
      </w:r>
    </w:p>
    <w:p w:rsidR="005C349B" w:rsidRDefault="006E54AC">
      <w:pPr>
        <w:pStyle w:val="a3"/>
        <w:ind w:right="252"/>
      </w:pPr>
      <w:r>
        <w:t xml:space="preserve">Ограничение способности контролировать свое поведение по степени </w:t>
      </w:r>
      <w:r>
        <w:rPr>
          <w:spacing w:val="-2"/>
        </w:rPr>
        <w:t>выраженности.</w:t>
      </w:r>
    </w:p>
    <w:p w:rsidR="005C349B" w:rsidRDefault="006E54AC" w:rsidP="00CD1F13">
      <w:pPr>
        <w:pStyle w:val="a4"/>
        <w:numPr>
          <w:ilvl w:val="0"/>
          <w:numId w:val="47"/>
        </w:numPr>
        <w:tabs>
          <w:tab w:val="left" w:pos="987"/>
        </w:tabs>
        <w:ind w:right="246" w:firstLine="720"/>
        <w:rPr>
          <w:sz w:val="24"/>
        </w:rPr>
      </w:pPr>
      <w:r>
        <w:rPr>
          <w:sz w:val="24"/>
        </w:rPr>
        <w:t>степень – периодически возникающее ограничение способности контролировать свое поведение в отдельных жизненных ситуациях и (или) постоянное затруднение выполнения некоторых ролевых функций и адаптации к меняющимся обстоятельствам, вследствие</w:t>
      </w:r>
      <w:r>
        <w:rPr>
          <w:spacing w:val="-15"/>
          <w:sz w:val="24"/>
        </w:rPr>
        <w:t xml:space="preserve"> </w:t>
      </w:r>
      <w:r>
        <w:rPr>
          <w:sz w:val="24"/>
        </w:rPr>
        <w:t>умеренно</w:t>
      </w:r>
      <w:r>
        <w:rPr>
          <w:spacing w:val="-15"/>
          <w:sz w:val="24"/>
        </w:rPr>
        <w:t xml:space="preserve"> </w:t>
      </w:r>
      <w:r>
        <w:rPr>
          <w:sz w:val="24"/>
        </w:rPr>
        <w:t>выраженного</w:t>
      </w:r>
      <w:r>
        <w:rPr>
          <w:spacing w:val="-15"/>
          <w:sz w:val="24"/>
        </w:rPr>
        <w:t xml:space="preserve"> </w:t>
      </w:r>
      <w:r>
        <w:rPr>
          <w:sz w:val="24"/>
        </w:rPr>
        <w:t>снижения</w:t>
      </w:r>
      <w:r>
        <w:rPr>
          <w:spacing w:val="-15"/>
          <w:sz w:val="24"/>
        </w:rPr>
        <w:t xml:space="preserve"> </w:t>
      </w:r>
      <w:r>
        <w:rPr>
          <w:sz w:val="24"/>
        </w:rPr>
        <w:t>критики</w:t>
      </w:r>
      <w:r>
        <w:rPr>
          <w:spacing w:val="-15"/>
          <w:sz w:val="24"/>
        </w:rPr>
        <w:t xml:space="preserve"> </w:t>
      </w:r>
      <w:r>
        <w:rPr>
          <w:sz w:val="24"/>
        </w:rPr>
        <w:t>к</w:t>
      </w:r>
      <w:r>
        <w:rPr>
          <w:spacing w:val="-15"/>
          <w:sz w:val="24"/>
        </w:rPr>
        <w:t xml:space="preserve"> </w:t>
      </w:r>
      <w:r>
        <w:rPr>
          <w:sz w:val="24"/>
        </w:rPr>
        <w:t>своему</w:t>
      </w:r>
      <w:r>
        <w:rPr>
          <w:spacing w:val="-15"/>
          <w:sz w:val="24"/>
        </w:rPr>
        <w:t xml:space="preserve"> </w:t>
      </w:r>
      <w:r>
        <w:rPr>
          <w:sz w:val="24"/>
        </w:rPr>
        <w:t>состоянию</w:t>
      </w:r>
      <w:r>
        <w:rPr>
          <w:spacing w:val="-15"/>
          <w:sz w:val="24"/>
        </w:rPr>
        <w:t xml:space="preserve"> </w:t>
      </w:r>
      <w:r>
        <w:rPr>
          <w:sz w:val="24"/>
        </w:rPr>
        <w:t>и</w:t>
      </w:r>
      <w:r>
        <w:rPr>
          <w:spacing w:val="-15"/>
          <w:sz w:val="24"/>
        </w:rPr>
        <w:t xml:space="preserve"> </w:t>
      </w:r>
      <w:r>
        <w:rPr>
          <w:sz w:val="24"/>
        </w:rPr>
        <w:t>окружающему, затрагивающему отдельные сферы жизни, с возможностью частичной самокоррекции. Затруднение оценки окружающей обстановки из-за нарушения сенсорного восприятия.</w:t>
      </w:r>
    </w:p>
    <w:p w:rsidR="005C349B" w:rsidRDefault="006E54AC" w:rsidP="00CD1F13">
      <w:pPr>
        <w:pStyle w:val="a4"/>
        <w:numPr>
          <w:ilvl w:val="0"/>
          <w:numId w:val="47"/>
        </w:numPr>
        <w:tabs>
          <w:tab w:val="left" w:pos="1050"/>
        </w:tabs>
        <w:spacing w:before="1"/>
        <w:ind w:right="249" w:firstLine="720"/>
        <w:rPr>
          <w:sz w:val="24"/>
        </w:rPr>
      </w:pPr>
      <w:r>
        <w:rPr>
          <w:sz w:val="24"/>
        </w:rPr>
        <w:t xml:space="preserve">степень – выраженное ограничение способности контролировать свое поведение вследствие выраженного изменения личности, постоянного снижения критики к своему состоянию и окружающему, охватывающему несколько сфер жизни, с возможностью частичной коррекции при помощи других лиц. Неадекватная оценка окружающей обстановки и реакция на нее в связи со значительно выраженными сенсорными </w:t>
      </w:r>
      <w:r>
        <w:rPr>
          <w:spacing w:val="-2"/>
          <w:sz w:val="24"/>
        </w:rPr>
        <w:t>нарушениями.</w:t>
      </w:r>
    </w:p>
    <w:p w:rsidR="005C349B" w:rsidRDefault="006E54AC" w:rsidP="00CD1F13">
      <w:pPr>
        <w:pStyle w:val="a4"/>
        <w:numPr>
          <w:ilvl w:val="0"/>
          <w:numId w:val="47"/>
        </w:numPr>
        <w:tabs>
          <w:tab w:val="left" w:pos="1133"/>
        </w:tabs>
        <w:ind w:right="251" w:firstLine="720"/>
        <w:rPr>
          <w:sz w:val="24"/>
        </w:rPr>
      </w:pPr>
      <w:r>
        <w:rPr>
          <w:sz w:val="24"/>
        </w:rPr>
        <w:t>степень – неспособность контролировать свое поведение, отсутствие критики к своему состоянию и окружающему во всех сферах жизни (производственной, общественной,</w:t>
      </w:r>
      <w:r>
        <w:rPr>
          <w:spacing w:val="-6"/>
          <w:sz w:val="24"/>
        </w:rPr>
        <w:t xml:space="preserve"> </w:t>
      </w:r>
      <w:r>
        <w:rPr>
          <w:sz w:val="24"/>
        </w:rPr>
        <w:t>семейной,</w:t>
      </w:r>
      <w:r>
        <w:rPr>
          <w:spacing w:val="-6"/>
          <w:sz w:val="24"/>
        </w:rPr>
        <w:t xml:space="preserve"> </w:t>
      </w:r>
      <w:r>
        <w:rPr>
          <w:sz w:val="24"/>
        </w:rPr>
        <w:t>бытовой),</w:t>
      </w:r>
      <w:r>
        <w:rPr>
          <w:spacing w:val="-6"/>
          <w:sz w:val="24"/>
        </w:rPr>
        <w:t xml:space="preserve"> </w:t>
      </w:r>
      <w:r>
        <w:rPr>
          <w:sz w:val="24"/>
        </w:rPr>
        <w:t>невозможность</w:t>
      </w:r>
      <w:r>
        <w:rPr>
          <w:spacing w:val="-10"/>
          <w:sz w:val="24"/>
        </w:rPr>
        <w:t xml:space="preserve"> </w:t>
      </w:r>
      <w:r>
        <w:rPr>
          <w:sz w:val="24"/>
        </w:rPr>
        <w:t>коррекции,</w:t>
      </w:r>
      <w:r>
        <w:rPr>
          <w:spacing w:val="-6"/>
          <w:sz w:val="24"/>
        </w:rPr>
        <w:t xml:space="preserve"> </w:t>
      </w:r>
      <w:r>
        <w:rPr>
          <w:sz w:val="24"/>
        </w:rPr>
        <w:t>нуждаемость</w:t>
      </w:r>
      <w:r>
        <w:rPr>
          <w:spacing w:val="-6"/>
          <w:sz w:val="24"/>
        </w:rPr>
        <w:t xml:space="preserve"> </w:t>
      </w:r>
      <w:r>
        <w:rPr>
          <w:sz w:val="24"/>
        </w:rPr>
        <w:t>в</w:t>
      </w:r>
      <w:r>
        <w:rPr>
          <w:spacing w:val="-8"/>
          <w:sz w:val="24"/>
        </w:rPr>
        <w:t xml:space="preserve"> </w:t>
      </w:r>
      <w:r>
        <w:rPr>
          <w:sz w:val="24"/>
        </w:rPr>
        <w:t>постоянной помощи других лиц и надзоре вследствие значительно выраженного изменения личности.</w:t>
      </w:r>
    </w:p>
    <w:p w:rsidR="005C349B" w:rsidRDefault="006E54AC">
      <w:pPr>
        <w:pStyle w:val="a3"/>
        <w:ind w:right="250"/>
      </w:pPr>
      <w:r>
        <w:t>Способность к трудовой деятельности - способность осуществлять трудовую деятельность в соответствии с требованиями к содержанию, объему, качеству и условиям выполнения работы:</w:t>
      </w:r>
    </w:p>
    <w:p w:rsidR="005C349B" w:rsidRDefault="006E54AC">
      <w:pPr>
        <w:pStyle w:val="a3"/>
        <w:spacing w:before="1"/>
        <w:ind w:left="821" w:firstLine="0"/>
      </w:pPr>
      <w:r>
        <w:t>Ограничение</w:t>
      </w:r>
      <w:r>
        <w:rPr>
          <w:spacing w:val="-3"/>
        </w:rPr>
        <w:t xml:space="preserve"> </w:t>
      </w:r>
      <w:r>
        <w:t>способности</w:t>
      </w:r>
      <w:r>
        <w:rPr>
          <w:spacing w:val="-7"/>
        </w:rPr>
        <w:t xml:space="preserve"> </w:t>
      </w:r>
      <w:r>
        <w:t>к</w:t>
      </w:r>
      <w:r>
        <w:rPr>
          <w:spacing w:val="-4"/>
        </w:rPr>
        <w:t xml:space="preserve"> </w:t>
      </w:r>
      <w:r>
        <w:t>трудовой</w:t>
      </w:r>
      <w:r>
        <w:rPr>
          <w:spacing w:val="-2"/>
        </w:rPr>
        <w:t xml:space="preserve"> деятельности</w:t>
      </w:r>
    </w:p>
    <w:p w:rsidR="005C349B" w:rsidRDefault="006E54AC" w:rsidP="00CD1F13">
      <w:pPr>
        <w:pStyle w:val="a4"/>
        <w:numPr>
          <w:ilvl w:val="0"/>
          <w:numId w:val="46"/>
        </w:numPr>
        <w:tabs>
          <w:tab w:val="left" w:pos="963"/>
        </w:tabs>
        <w:ind w:right="249" w:firstLine="720"/>
        <w:rPr>
          <w:sz w:val="24"/>
        </w:rPr>
      </w:pPr>
      <w:r>
        <w:rPr>
          <w:sz w:val="24"/>
        </w:rPr>
        <w:t>степень – способность</w:t>
      </w:r>
      <w:r>
        <w:rPr>
          <w:spacing w:val="-1"/>
          <w:sz w:val="24"/>
        </w:rPr>
        <w:t xml:space="preserve"> </w:t>
      </w:r>
      <w:r>
        <w:rPr>
          <w:sz w:val="24"/>
        </w:rPr>
        <w:t>к</w:t>
      </w:r>
      <w:r>
        <w:rPr>
          <w:spacing w:val="-1"/>
          <w:sz w:val="24"/>
        </w:rPr>
        <w:t xml:space="preserve"> </w:t>
      </w:r>
      <w:r>
        <w:rPr>
          <w:sz w:val="24"/>
        </w:rPr>
        <w:t>выполнению</w:t>
      </w:r>
      <w:r>
        <w:rPr>
          <w:spacing w:val="-2"/>
          <w:sz w:val="24"/>
        </w:rPr>
        <w:t xml:space="preserve"> </w:t>
      </w:r>
      <w:r>
        <w:rPr>
          <w:sz w:val="24"/>
        </w:rPr>
        <w:t>трудовой</w:t>
      </w:r>
      <w:r>
        <w:rPr>
          <w:spacing w:val="-1"/>
          <w:sz w:val="24"/>
        </w:rPr>
        <w:t xml:space="preserve"> </w:t>
      </w:r>
      <w:r>
        <w:rPr>
          <w:sz w:val="24"/>
        </w:rPr>
        <w:t>деятельности</w:t>
      </w:r>
      <w:r>
        <w:rPr>
          <w:spacing w:val="-1"/>
          <w:sz w:val="24"/>
        </w:rPr>
        <w:t xml:space="preserve"> </w:t>
      </w:r>
      <w:r>
        <w:rPr>
          <w:sz w:val="24"/>
        </w:rPr>
        <w:t>в</w:t>
      </w:r>
      <w:r>
        <w:rPr>
          <w:spacing w:val="-2"/>
          <w:sz w:val="24"/>
        </w:rPr>
        <w:t xml:space="preserve"> </w:t>
      </w:r>
      <w:r>
        <w:rPr>
          <w:sz w:val="24"/>
        </w:rPr>
        <w:t>обычных условиях труда при снижении квалификации, тяжести, напряженности и (или) уменьшении объема работы, неспособность продолжать работу по основной профессии (должности, специальности) при сохранении возможности в обычных условиях труда выполнять трудовую деятельность более низкой квалификации;</w:t>
      </w:r>
    </w:p>
    <w:p w:rsidR="005C349B" w:rsidRDefault="006E54AC" w:rsidP="00CD1F13">
      <w:pPr>
        <w:pStyle w:val="a4"/>
        <w:numPr>
          <w:ilvl w:val="0"/>
          <w:numId w:val="46"/>
        </w:numPr>
        <w:tabs>
          <w:tab w:val="left" w:pos="1122"/>
        </w:tabs>
        <w:spacing w:before="1"/>
        <w:ind w:right="251" w:firstLine="720"/>
        <w:rPr>
          <w:sz w:val="24"/>
        </w:rPr>
      </w:pPr>
      <w:r>
        <w:rPr>
          <w:sz w:val="24"/>
        </w:rPr>
        <w:t>степень - способность к выполнению трудовой деятельности в специально созданных условиях с использованием вспомогательных технических средств;</w:t>
      </w:r>
    </w:p>
    <w:p w:rsidR="005C349B" w:rsidRDefault="006E54AC" w:rsidP="00CD1F13">
      <w:pPr>
        <w:pStyle w:val="a4"/>
        <w:numPr>
          <w:ilvl w:val="0"/>
          <w:numId w:val="46"/>
        </w:numPr>
        <w:tabs>
          <w:tab w:val="left" w:pos="1155"/>
        </w:tabs>
        <w:ind w:right="252" w:firstLine="720"/>
        <w:rPr>
          <w:sz w:val="24"/>
        </w:rPr>
      </w:pPr>
      <w:r>
        <w:rPr>
          <w:sz w:val="24"/>
        </w:rPr>
        <w:t xml:space="preserve">степень - способность к выполнению элементарной трудовой деятельности со значительной помощью других лиц или невозможность (противопоказанность) ее осуществления в связи с имеющимися значительно выраженными нарушениями функций </w:t>
      </w:r>
      <w:r>
        <w:rPr>
          <w:spacing w:val="-2"/>
          <w:sz w:val="24"/>
        </w:rPr>
        <w:t>организма.</w:t>
      </w:r>
    </w:p>
    <w:p w:rsidR="005C349B" w:rsidRDefault="006E54AC">
      <w:pPr>
        <w:pStyle w:val="a3"/>
        <w:ind w:right="249"/>
      </w:pPr>
      <w:r>
        <w:t>Способность к самостоятельному передвижению - способность самостоятельно перемещаться</w:t>
      </w:r>
      <w:r>
        <w:rPr>
          <w:spacing w:val="-3"/>
        </w:rPr>
        <w:t xml:space="preserve"> </w:t>
      </w:r>
      <w:r>
        <w:t>в</w:t>
      </w:r>
      <w:r>
        <w:rPr>
          <w:spacing w:val="-9"/>
        </w:rPr>
        <w:t xml:space="preserve"> </w:t>
      </w:r>
      <w:r>
        <w:t>пространстве,</w:t>
      </w:r>
      <w:r>
        <w:rPr>
          <w:spacing w:val="-7"/>
        </w:rPr>
        <w:t xml:space="preserve"> </w:t>
      </w:r>
      <w:r>
        <w:t>сохранять</w:t>
      </w:r>
      <w:r>
        <w:rPr>
          <w:spacing w:val="-6"/>
        </w:rPr>
        <w:t xml:space="preserve"> </w:t>
      </w:r>
      <w:r>
        <w:t>равновесие</w:t>
      </w:r>
      <w:r>
        <w:rPr>
          <w:spacing w:val="-3"/>
        </w:rPr>
        <w:t xml:space="preserve"> </w:t>
      </w:r>
      <w:r>
        <w:t>тела</w:t>
      </w:r>
      <w:r>
        <w:rPr>
          <w:spacing w:val="-5"/>
        </w:rPr>
        <w:t xml:space="preserve"> </w:t>
      </w:r>
      <w:r>
        <w:t>при</w:t>
      </w:r>
      <w:r>
        <w:rPr>
          <w:spacing w:val="-8"/>
        </w:rPr>
        <w:t xml:space="preserve"> </w:t>
      </w:r>
      <w:r>
        <w:t>передвижении,</w:t>
      </w:r>
      <w:r>
        <w:rPr>
          <w:spacing w:val="-7"/>
        </w:rPr>
        <w:t xml:space="preserve"> </w:t>
      </w:r>
      <w:r>
        <w:t>в</w:t>
      </w:r>
      <w:r>
        <w:rPr>
          <w:spacing w:val="-5"/>
        </w:rPr>
        <w:t xml:space="preserve"> </w:t>
      </w:r>
      <w:r>
        <w:t>покое</w:t>
      </w:r>
      <w:r>
        <w:rPr>
          <w:spacing w:val="-6"/>
        </w:rPr>
        <w:t xml:space="preserve"> </w:t>
      </w:r>
      <w:r>
        <w:t>и</w:t>
      </w:r>
      <w:r>
        <w:rPr>
          <w:spacing w:val="-8"/>
        </w:rPr>
        <w:t xml:space="preserve"> </w:t>
      </w:r>
      <w:r>
        <w:t>при перемене положения тела, пользоваться общественным транспортом.</w:t>
      </w:r>
    </w:p>
    <w:p w:rsidR="005C349B" w:rsidRDefault="006E54AC">
      <w:pPr>
        <w:pStyle w:val="a3"/>
        <w:ind w:left="821" w:firstLine="0"/>
      </w:pPr>
      <w:r>
        <w:t>Ограничение</w:t>
      </w:r>
      <w:r>
        <w:rPr>
          <w:spacing w:val="-5"/>
        </w:rPr>
        <w:t xml:space="preserve"> </w:t>
      </w:r>
      <w:r>
        <w:t>способности</w:t>
      </w:r>
      <w:r>
        <w:rPr>
          <w:spacing w:val="-9"/>
        </w:rPr>
        <w:t xml:space="preserve"> </w:t>
      </w:r>
      <w:r>
        <w:t>к</w:t>
      </w:r>
      <w:r>
        <w:rPr>
          <w:spacing w:val="-6"/>
        </w:rPr>
        <w:t xml:space="preserve"> </w:t>
      </w:r>
      <w:r>
        <w:t>самостоятельному</w:t>
      </w:r>
      <w:r>
        <w:rPr>
          <w:spacing w:val="-6"/>
        </w:rPr>
        <w:t xml:space="preserve"> </w:t>
      </w:r>
      <w:r>
        <w:rPr>
          <w:spacing w:val="-2"/>
        </w:rPr>
        <w:t>передвижению</w:t>
      </w:r>
    </w:p>
    <w:p w:rsidR="005C349B" w:rsidRDefault="006E54AC" w:rsidP="00CD1F13">
      <w:pPr>
        <w:pStyle w:val="a4"/>
        <w:numPr>
          <w:ilvl w:val="0"/>
          <w:numId w:val="45"/>
        </w:numPr>
        <w:tabs>
          <w:tab w:val="left" w:pos="979"/>
        </w:tabs>
        <w:ind w:right="250" w:firstLine="720"/>
        <w:rPr>
          <w:sz w:val="24"/>
        </w:rPr>
      </w:pPr>
      <w:r>
        <w:rPr>
          <w:sz w:val="24"/>
        </w:rPr>
        <w:t>степень - способность к самостоятельному передвижению при более длительном затрачивании</w:t>
      </w:r>
      <w:r>
        <w:rPr>
          <w:spacing w:val="-9"/>
          <w:sz w:val="24"/>
        </w:rPr>
        <w:t xml:space="preserve"> </w:t>
      </w:r>
      <w:r>
        <w:rPr>
          <w:sz w:val="24"/>
        </w:rPr>
        <w:t>времени,</w:t>
      </w:r>
      <w:r>
        <w:rPr>
          <w:spacing w:val="-10"/>
          <w:sz w:val="24"/>
        </w:rPr>
        <w:t xml:space="preserve"> </w:t>
      </w:r>
      <w:r>
        <w:rPr>
          <w:sz w:val="24"/>
        </w:rPr>
        <w:t>дробности</w:t>
      </w:r>
      <w:r>
        <w:rPr>
          <w:spacing w:val="-7"/>
          <w:sz w:val="24"/>
        </w:rPr>
        <w:t xml:space="preserve"> </w:t>
      </w:r>
      <w:r>
        <w:rPr>
          <w:sz w:val="24"/>
        </w:rPr>
        <w:t>выполнения</w:t>
      </w:r>
      <w:r>
        <w:rPr>
          <w:spacing w:val="-8"/>
          <w:sz w:val="24"/>
        </w:rPr>
        <w:t xml:space="preserve"> </w:t>
      </w:r>
      <w:r>
        <w:rPr>
          <w:sz w:val="24"/>
        </w:rPr>
        <w:t>и</w:t>
      </w:r>
      <w:r>
        <w:rPr>
          <w:spacing w:val="-11"/>
          <w:sz w:val="24"/>
        </w:rPr>
        <w:t xml:space="preserve"> </w:t>
      </w:r>
      <w:r>
        <w:rPr>
          <w:sz w:val="24"/>
        </w:rPr>
        <w:t>сокращении</w:t>
      </w:r>
      <w:r>
        <w:rPr>
          <w:spacing w:val="-5"/>
          <w:sz w:val="24"/>
        </w:rPr>
        <w:t xml:space="preserve"> </w:t>
      </w:r>
      <w:r>
        <w:rPr>
          <w:sz w:val="24"/>
        </w:rPr>
        <w:t>расстояния</w:t>
      </w:r>
      <w:r>
        <w:rPr>
          <w:spacing w:val="-9"/>
          <w:sz w:val="24"/>
        </w:rPr>
        <w:t xml:space="preserve"> </w:t>
      </w:r>
      <w:r>
        <w:rPr>
          <w:sz w:val="24"/>
        </w:rPr>
        <w:t>с</w:t>
      </w:r>
      <w:r>
        <w:rPr>
          <w:spacing w:val="-9"/>
          <w:sz w:val="24"/>
        </w:rPr>
        <w:t xml:space="preserve"> </w:t>
      </w:r>
      <w:r>
        <w:rPr>
          <w:sz w:val="24"/>
        </w:rPr>
        <w:t>использованием</w:t>
      </w:r>
    </w:p>
    <w:p w:rsidR="005C349B" w:rsidRDefault="005C349B">
      <w:pPr>
        <w:jc w:val="both"/>
        <w:rPr>
          <w:sz w:val="24"/>
        </w:rPr>
        <w:sectPr w:rsidR="005C349B">
          <w:pgSz w:w="11910" w:h="16830"/>
          <w:pgMar w:top="1060" w:right="600" w:bottom="800" w:left="1600" w:header="0" w:footer="612" w:gutter="0"/>
          <w:cols w:space="720"/>
        </w:sectPr>
      </w:pPr>
    </w:p>
    <w:p w:rsidR="005C349B" w:rsidRDefault="006E54AC">
      <w:pPr>
        <w:pStyle w:val="a3"/>
        <w:spacing w:before="62"/>
        <w:ind w:firstLine="0"/>
      </w:pPr>
      <w:r>
        <w:lastRenderedPageBreak/>
        <w:t>при</w:t>
      </w:r>
      <w:r>
        <w:rPr>
          <w:spacing w:val="-8"/>
        </w:rPr>
        <w:t xml:space="preserve"> </w:t>
      </w:r>
      <w:r>
        <w:t>необходимости</w:t>
      </w:r>
      <w:r>
        <w:rPr>
          <w:spacing w:val="-4"/>
        </w:rPr>
        <w:t xml:space="preserve"> </w:t>
      </w:r>
      <w:r>
        <w:t>вспомогательных</w:t>
      </w:r>
      <w:r>
        <w:rPr>
          <w:spacing w:val="-6"/>
        </w:rPr>
        <w:t xml:space="preserve"> </w:t>
      </w:r>
      <w:r>
        <w:t>технических</w:t>
      </w:r>
      <w:r>
        <w:rPr>
          <w:spacing w:val="-4"/>
        </w:rPr>
        <w:t xml:space="preserve"> </w:t>
      </w:r>
      <w:r>
        <w:rPr>
          <w:spacing w:val="-2"/>
        </w:rPr>
        <w:t>средств;</w:t>
      </w:r>
    </w:p>
    <w:p w:rsidR="005C349B" w:rsidRDefault="006E54AC" w:rsidP="00CD1F13">
      <w:pPr>
        <w:pStyle w:val="a4"/>
        <w:numPr>
          <w:ilvl w:val="0"/>
          <w:numId w:val="45"/>
        </w:numPr>
        <w:tabs>
          <w:tab w:val="left" w:pos="1030"/>
        </w:tabs>
        <w:ind w:right="248" w:firstLine="720"/>
        <w:rPr>
          <w:sz w:val="24"/>
        </w:rPr>
      </w:pPr>
      <w:r>
        <w:rPr>
          <w:sz w:val="24"/>
        </w:rPr>
        <w:t>степень</w:t>
      </w:r>
      <w:r>
        <w:rPr>
          <w:spacing w:val="-15"/>
          <w:sz w:val="24"/>
        </w:rPr>
        <w:t xml:space="preserve"> </w:t>
      </w:r>
      <w:r>
        <w:rPr>
          <w:sz w:val="24"/>
        </w:rPr>
        <w:t>-</w:t>
      </w:r>
      <w:r>
        <w:rPr>
          <w:spacing w:val="-15"/>
          <w:sz w:val="24"/>
        </w:rPr>
        <w:t xml:space="preserve"> </w:t>
      </w:r>
      <w:r>
        <w:rPr>
          <w:sz w:val="24"/>
        </w:rPr>
        <w:t>способность</w:t>
      </w:r>
      <w:r>
        <w:rPr>
          <w:spacing w:val="-15"/>
          <w:sz w:val="24"/>
        </w:rPr>
        <w:t xml:space="preserve"> </w:t>
      </w:r>
      <w:r>
        <w:rPr>
          <w:sz w:val="24"/>
        </w:rPr>
        <w:t>к</w:t>
      </w:r>
      <w:r>
        <w:rPr>
          <w:spacing w:val="-15"/>
          <w:sz w:val="24"/>
        </w:rPr>
        <w:t xml:space="preserve"> </w:t>
      </w:r>
      <w:r>
        <w:rPr>
          <w:sz w:val="24"/>
        </w:rPr>
        <w:t>самостоятельному</w:t>
      </w:r>
      <w:r>
        <w:rPr>
          <w:spacing w:val="-15"/>
          <w:sz w:val="24"/>
        </w:rPr>
        <w:t xml:space="preserve"> </w:t>
      </w:r>
      <w:r>
        <w:rPr>
          <w:sz w:val="24"/>
        </w:rPr>
        <w:t>передвижению</w:t>
      </w:r>
      <w:r>
        <w:rPr>
          <w:spacing w:val="-15"/>
          <w:sz w:val="24"/>
        </w:rPr>
        <w:t xml:space="preserve"> </w:t>
      </w:r>
      <w:r>
        <w:rPr>
          <w:sz w:val="24"/>
        </w:rPr>
        <w:t>с</w:t>
      </w:r>
      <w:r>
        <w:rPr>
          <w:spacing w:val="-12"/>
          <w:sz w:val="24"/>
        </w:rPr>
        <w:t xml:space="preserve"> </w:t>
      </w:r>
      <w:r>
        <w:rPr>
          <w:sz w:val="24"/>
        </w:rPr>
        <w:t>регулярной</w:t>
      </w:r>
      <w:r>
        <w:rPr>
          <w:spacing w:val="-13"/>
          <w:sz w:val="24"/>
        </w:rPr>
        <w:t xml:space="preserve"> </w:t>
      </w:r>
      <w:r>
        <w:rPr>
          <w:sz w:val="24"/>
        </w:rPr>
        <w:t>частичной помощью</w:t>
      </w:r>
      <w:r>
        <w:rPr>
          <w:spacing w:val="-7"/>
          <w:sz w:val="24"/>
        </w:rPr>
        <w:t xml:space="preserve"> </w:t>
      </w:r>
      <w:r>
        <w:rPr>
          <w:sz w:val="24"/>
        </w:rPr>
        <w:t>других</w:t>
      </w:r>
      <w:r>
        <w:rPr>
          <w:spacing w:val="-3"/>
          <w:sz w:val="24"/>
        </w:rPr>
        <w:t xml:space="preserve"> </w:t>
      </w:r>
      <w:r>
        <w:rPr>
          <w:sz w:val="24"/>
        </w:rPr>
        <w:t>лиц</w:t>
      </w:r>
      <w:r>
        <w:rPr>
          <w:spacing w:val="-10"/>
          <w:sz w:val="24"/>
        </w:rPr>
        <w:t xml:space="preserve"> </w:t>
      </w:r>
      <w:r>
        <w:rPr>
          <w:sz w:val="24"/>
        </w:rPr>
        <w:t>с</w:t>
      </w:r>
      <w:r>
        <w:rPr>
          <w:spacing w:val="-5"/>
          <w:sz w:val="24"/>
        </w:rPr>
        <w:t xml:space="preserve"> </w:t>
      </w:r>
      <w:r>
        <w:rPr>
          <w:sz w:val="24"/>
        </w:rPr>
        <w:t>использованием</w:t>
      </w:r>
      <w:r>
        <w:rPr>
          <w:spacing w:val="-6"/>
          <w:sz w:val="24"/>
        </w:rPr>
        <w:t xml:space="preserve"> </w:t>
      </w:r>
      <w:r>
        <w:rPr>
          <w:sz w:val="24"/>
        </w:rPr>
        <w:t>при</w:t>
      </w:r>
      <w:r>
        <w:rPr>
          <w:spacing w:val="-7"/>
          <w:sz w:val="24"/>
        </w:rPr>
        <w:t xml:space="preserve"> </w:t>
      </w:r>
      <w:r>
        <w:rPr>
          <w:sz w:val="24"/>
        </w:rPr>
        <w:t>необходимости</w:t>
      </w:r>
      <w:r>
        <w:rPr>
          <w:spacing w:val="-5"/>
          <w:sz w:val="24"/>
        </w:rPr>
        <w:t xml:space="preserve"> </w:t>
      </w:r>
      <w:r>
        <w:rPr>
          <w:sz w:val="24"/>
        </w:rPr>
        <w:t>вспомогательных</w:t>
      </w:r>
      <w:r>
        <w:rPr>
          <w:spacing w:val="-7"/>
          <w:sz w:val="24"/>
        </w:rPr>
        <w:t xml:space="preserve"> </w:t>
      </w:r>
      <w:r>
        <w:rPr>
          <w:sz w:val="24"/>
        </w:rPr>
        <w:t xml:space="preserve">технических </w:t>
      </w:r>
      <w:r>
        <w:rPr>
          <w:spacing w:val="-2"/>
          <w:sz w:val="24"/>
        </w:rPr>
        <w:t>средств;</w:t>
      </w:r>
    </w:p>
    <w:p w:rsidR="005C349B" w:rsidRDefault="006E54AC" w:rsidP="00CD1F13">
      <w:pPr>
        <w:pStyle w:val="a4"/>
        <w:numPr>
          <w:ilvl w:val="0"/>
          <w:numId w:val="45"/>
        </w:numPr>
        <w:tabs>
          <w:tab w:val="left" w:pos="1157"/>
        </w:tabs>
        <w:ind w:right="253" w:firstLine="720"/>
        <w:rPr>
          <w:sz w:val="24"/>
        </w:rPr>
      </w:pPr>
      <w:r>
        <w:rPr>
          <w:sz w:val="24"/>
        </w:rPr>
        <w:t>степень - неспособность к самостоятельному передвижению и нуждаемость в постоянной помощи других лиц.</w:t>
      </w:r>
    </w:p>
    <w:p w:rsidR="005C349B" w:rsidRDefault="005C349B">
      <w:pPr>
        <w:pStyle w:val="a3"/>
        <w:ind w:left="0" w:firstLine="0"/>
        <w:jc w:val="left"/>
      </w:pPr>
    </w:p>
    <w:p w:rsidR="005C349B" w:rsidRDefault="006E54AC" w:rsidP="00CD1F13">
      <w:pPr>
        <w:pStyle w:val="2"/>
        <w:numPr>
          <w:ilvl w:val="2"/>
          <w:numId w:val="97"/>
        </w:numPr>
        <w:tabs>
          <w:tab w:val="left" w:pos="1408"/>
        </w:tabs>
        <w:ind w:left="100" w:right="704" w:firstLine="708"/>
      </w:pPr>
      <w:r>
        <w:t>Особенности</w:t>
      </w:r>
      <w:r>
        <w:rPr>
          <w:spacing w:val="-7"/>
        </w:rPr>
        <w:t xml:space="preserve"> </w:t>
      </w:r>
      <w:r>
        <w:t>организации</w:t>
      </w:r>
      <w:r>
        <w:rPr>
          <w:spacing w:val="-9"/>
        </w:rPr>
        <w:t xml:space="preserve"> </w:t>
      </w:r>
      <w:r>
        <w:t>дистанционного</w:t>
      </w:r>
      <w:r>
        <w:rPr>
          <w:spacing w:val="-7"/>
        </w:rPr>
        <w:t xml:space="preserve"> </w:t>
      </w:r>
      <w:r>
        <w:t>обучения</w:t>
      </w:r>
      <w:r>
        <w:rPr>
          <w:spacing w:val="-8"/>
        </w:rPr>
        <w:t xml:space="preserve"> </w:t>
      </w:r>
      <w:r>
        <w:t>дошкольников</w:t>
      </w:r>
      <w:r>
        <w:rPr>
          <w:spacing w:val="-11"/>
        </w:rPr>
        <w:t xml:space="preserve"> </w:t>
      </w:r>
      <w:r>
        <w:t xml:space="preserve">с </w:t>
      </w:r>
      <w:r>
        <w:rPr>
          <w:spacing w:val="-4"/>
        </w:rPr>
        <w:t>ТМНР</w:t>
      </w:r>
    </w:p>
    <w:p w:rsidR="005C349B" w:rsidRDefault="005C349B">
      <w:pPr>
        <w:pStyle w:val="a3"/>
        <w:spacing w:before="1"/>
        <w:ind w:left="0" w:firstLine="0"/>
        <w:jc w:val="left"/>
        <w:rPr>
          <w:b/>
        </w:rPr>
      </w:pPr>
    </w:p>
    <w:p w:rsidR="005C349B" w:rsidRDefault="006E54AC" w:rsidP="00A300AE">
      <w:pPr>
        <w:pStyle w:val="a3"/>
        <w:ind w:right="249"/>
      </w:pPr>
      <w:r>
        <w:t xml:space="preserve">При работе с детьми с ТМНР допускается только </w:t>
      </w:r>
      <w:r>
        <w:rPr>
          <w:b/>
          <w:i/>
        </w:rPr>
        <w:t xml:space="preserve">эпизодическое </w:t>
      </w:r>
      <w:r>
        <w:t>применение компьютерных и дистанционных технологий для решения конкретных задач, изучения определенных тем. Обучение детей с ТМНР может быть организовано в дистанционном формате при готовности родителей взять на себя ответственность по сопровождению данных занятий.</w:t>
      </w:r>
    </w:p>
    <w:p w:rsidR="005C349B" w:rsidRDefault="006E54AC">
      <w:pPr>
        <w:ind w:left="821"/>
        <w:jc w:val="both"/>
        <w:rPr>
          <w:i/>
          <w:sz w:val="24"/>
        </w:rPr>
      </w:pPr>
      <w:r>
        <w:rPr>
          <w:i/>
          <w:sz w:val="24"/>
        </w:rPr>
        <w:t>Учет</w:t>
      </w:r>
      <w:r>
        <w:rPr>
          <w:i/>
          <w:spacing w:val="-2"/>
          <w:sz w:val="24"/>
        </w:rPr>
        <w:t xml:space="preserve"> симптоматики.</w:t>
      </w:r>
    </w:p>
    <w:p w:rsidR="005C349B" w:rsidRDefault="006E54AC">
      <w:pPr>
        <w:pStyle w:val="a3"/>
        <w:ind w:right="245"/>
      </w:pPr>
      <w:r>
        <w:t>При некоторых видах нарушений взаимодействие через экран противопоказано (нарушение зрения, амблиопия). Возможности восприятия дистанционного занятия с ребенком</w:t>
      </w:r>
      <w:r>
        <w:rPr>
          <w:spacing w:val="-5"/>
        </w:rPr>
        <w:t xml:space="preserve"> </w:t>
      </w:r>
      <w:r>
        <w:t>с</w:t>
      </w:r>
      <w:r>
        <w:rPr>
          <w:spacing w:val="-2"/>
        </w:rPr>
        <w:t xml:space="preserve"> </w:t>
      </w:r>
      <w:r>
        <w:t>ТМНР остаются под</w:t>
      </w:r>
      <w:r>
        <w:rPr>
          <w:spacing w:val="-2"/>
        </w:rPr>
        <w:t xml:space="preserve"> </w:t>
      </w:r>
      <w:r>
        <w:t>вопросом, так как</w:t>
      </w:r>
      <w:r>
        <w:rPr>
          <w:spacing w:val="-3"/>
        </w:rPr>
        <w:t xml:space="preserve"> </w:t>
      </w:r>
      <w:r>
        <w:t>лицо педагога направленно</w:t>
      </w:r>
      <w:r>
        <w:rPr>
          <w:spacing w:val="-1"/>
        </w:rPr>
        <w:t xml:space="preserve"> </w:t>
      </w:r>
      <w:r>
        <w:t>на него,</w:t>
      </w:r>
      <w:r>
        <w:rPr>
          <w:spacing w:val="-3"/>
        </w:rPr>
        <w:t xml:space="preserve"> </w:t>
      </w:r>
      <w:r>
        <w:t xml:space="preserve">что может вызвать различные реакции, в том числе негативные. Поэтому чаще всего используются интерактивные игры-задания, презентации с анимацией, интерактивные </w:t>
      </w:r>
      <w:r>
        <w:rPr>
          <w:spacing w:val="-2"/>
        </w:rPr>
        <w:t>плакаты.</w:t>
      </w:r>
    </w:p>
    <w:p w:rsidR="005C349B" w:rsidRDefault="006E54AC">
      <w:pPr>
        <w:spacing w:before="1"/>
        <w:ind w:left="821"/>
        <w:jc w:val="both"/>
        <w:rPr>
          <w:i/>
          <w:sz w:val="24"/>
        </w:rPr>
      </w:pPr>
      <w:r>
        <w:rPr>
          <w:i/>
          <w:sz w:val="24"/>
        </w:rPr>
        <w:t>Организация</w:t>
      </w:r>
      <w:r>
        <w:rPr>
          <w:i/>
          <w:spacing w:val="-2"/>
          <w:sz w:val="24"/>
        </w:rPr>
        <w:t xml:space="preserve"> </w:t>
      </w:r>
      <w:r>
        <w:rPr>
          <w:i/>
          <w:sz w:val="24"/>
        </w:rPr>
        <w:t>взаимопомощи</w:t>
      </w:r>
      <w:r>
        <w:rPr>
          <w:i/>
          <w:spacing w:val="-4"/>
          <w:sz w:val="24"/>
        </w:rPr>
        <w:t xml:space="preserve"> </w:t>
      </w:r>
      <w:r>
        <w:rPr>
          <w:i/>
          <w:sz w:val="24"/>
        </w:rPr>
        <w:t>и</w:t>
      </w:r>
      <w:r>
        <w:rPr>
          <w:i/>
          <w:spacing w:val="-1"/>
          <w:sz w:val="24"/>
        </w:rPr>
        <w:t xml:space="preserve"> </w:t>
      </w:r>
      <w:r>
        <w:rPr>
          <w:i/>
          <w:sz w:val="24"/>
        </w:rPr>
        <w:t>тесной связи</w:t>
      </w:r>
      <w:r>
        <w:rPr>
          <w:i/>
          <w:spacing w:val="-2"/>
          <w:sz w:val="24"/>
        </w:rPr>
        <w:t xml:space="preserve"> </w:t>
      </w:r>
      <w:r>
        <w:rPr>
          <w:i/>
          <w:sz w:val="24"/>
        </w:rPr>
        <w:t xml:space="preserve">с </w:t>
      </w:r>
      <w:r>
        <w:rPr>
          <w:i/>
          <w:spacing w:val="-2"/>
          <w:sz w:val="24"/>
        </w:rPr>
        <w:t>родителями.</w:t>
      </w:r>
    </w:p>
    <w:p w:rsidR="005C349B" w:rsidRDefault="006E54AC">
      <w:pPr>
        <w:pStyle w:val="a3"/>
        <w:ind w:right="248"/>
      </w:pPr>
      <w:r>
        <w:t>Родителям придется не только приобретать необходимый материал, но и учиться с ним работать.</w:t>
      </w:r>
    </w:p>
    <w:p w:rsidR="005C349B" w:rsidRDefault="006E54AC">
      <w:pPr>
        <w:spacing w:before="1"/>
        <w:ind w:left="821"/>
        <w:jc w:val="both"/>
        <w:rPr>
          <w:i/>
          <w:sz w:val="24"/>
        </w:rPr>
      </w:pPr>
      <w:r>
        <w:rPr>
          <w:i/>
          <w:sz w:val="24"/>
        </w:rPr>
        <w:t>Материально-техническое</w:t>
      </w:r>
      <w:r>
        <w:rPr>
          <w:i/>
          <w:spacing w:val="-2"/>
          <w:sz w:val="24"/>
        </w:rPr>
        <w:t xml:space="preserve"> обеспечение.</w:t>
      </w:r>
    </w:p>
    <w:p w:rsidR="005C349B" w:rsidRDefault="006E54AC">
      <w:pPr>
        <w:pStyle w:val="a3"/>
        <w:ind w:right="247"/>
      </w:pPr>
      <w:r>
        <w:t>Потребуется</w:t>
      </w:r>
      <w:r>
        <w:rPr>
          <w:spacing w:val="-8"/>
        </w:rPr>
        <w:t xml:space="preserve"> </w:t>
      </w:r>
      <w:r>
        <w:t>техническое</w:t>
      </w:r>
      <w:r>
        <w:rPr>
          <w:spacing w:val="-10"/>
        </w:rPr>
        <w:t xml:space="preserve"> </w:t>
      </w:r>
      <w:r>
        <w:t>оснащение</w:t>
      </w:r>
      <w:r>
        <w:rPr>
          <w:spacing w:val="-13"/>
        </w:rPr>
        <w:t xml:space="preserve"> </w:t>
      </w:r>
      <w:r>
        <w:t>рабочего</w:t>
      </w:r>
      <w:r>
        <w:rPr>
          <w:spacing w:val="-11"/>
        </w:rPr>
        <w:t xml:space="preserve"> </w:t>
      </w:r>
      <w:r>
        <w:t>места</w:t>
      </w:r>
      <w:r>
        <w:rPr>
          <w:spacing w:val="-13"/>
        </w:rPr>
        <w:t xml:space="preserve"> </w:t>
      </w:r>
      <w:r>
        <w:t>педагога</w:t>
      </w:r>
      <w:r>
        <w:rPr>
          <w:spacing w:val="-12"/>
        </w:rPr>
        <w:t xml:space="preserve"> </w:t>
      </w:r>
      <w:r>
        <w:t>и</w:t>
      </w:r>
      <w:r>
        <w:rPr>
          <w:spacing w:val="-13"/>
        </w:rPr>
        <w:t xml:space="preserve"> </w:t>
      </w:r>
      <w:r>
        <w:t>ребенка</w:t>
      </w:r>
      <w:r>
        <w:rPr>
          <w:spacing w:val="-11"/>
        </w:rPr>
        <w:t xml:space="preserve"> </w:t>
      </w:r>
      <w:r>
        <w:t>в</w:t>
      </w:r>
      <w:r>
        <w:rPr>
          <w:spacing w:val="-14"/>
        </w:rPr>
        <w:t xml:space="preserve"> </w:t>
      </w:r>
      <w:r>
        <w:t>домашних условиях,</w:t>
      </w:r>
      <w:r>
        <w:rPr>
          <w:spacing w:val="-14"/>
        </w:rPr>
        <w:t xml:space="preserve"> </w:t>
      </w:r>
      <w:r>
        <w:t>наличие</w:t>
      </w:r>
      <w:r>
        <w:rPr>
          <w:spacing w:val="-15"/>
        </w:rPr>
        <w:t xml:space="preserve"> </w:t>
      </w:r>
      <w:r>
        <w:t>свободного</w:t>
      </w:r>
      <w:r>
        <w:rPr>
          <w:spacing w:val="-12"/>
        </w:rPr>
        <w:t xml:space="preserve"> </w:t>
      </w:r>
      <w:r>
        <w:t>доступа</w:t>
      </w:r>
      <w:r>
        <w:rPr>
          <w:spacing w:val="-15"/>
        </w:rPr>
        <w:t xml:space="preserve"> </w:t>
      </w:r>
      <w:r>
        <w:t>в</w:t>
      </w:r>
      <w:r>
        <w:rPr>
          <w:spacing w:val="-15"/>
        </w:rPr>
        <w:t xml:space="preserve"> </w:t>
      </w:r>
      <w:r>
        <w:t>интернет.</w:t>
      </w:r>
      <w:r>
        <w:rPr>
          <w:spacing w:val="-13"/>
        </w:rPr>
        <w:t xml:space="preserve"> </w:t>
      </w:r>
      <w:r>
        <w:t>Использование</w:t>
      </w:r>
      <w:r>
        <w:rPr>
          <w:spacing w:val="-11"/>
        </w:rPr>
        <w:t xml:space="preserve"> </w:t>
      </w:r>
      <w:r>
        <w:t>ребенком</w:t>
      </w:r>
      <w:r>
        <w:rPr>
          <w:spacing w:val="-12"/>
        </w:rPr>
        <w:t xml:space="preserve"> </w:t>
      </w:r>
      <w:r>
        <w:t>смартфона</w:t>
      </w:r>
      <w:r>
        <w:rPr>
          <w:spacing w:val="-12"/>
        </w:rPr>
        <w:t xml:space="preserve"> </w:t>
      </w:r>
      <w:r>
        <w:t>для дистанционного обучения исключается из-за малого размера экрана.</w:t>
      </w:r>
    </w:p>
    <w:p w:rsidR="005C349B" w:rsidRDefault="006E54AC">
      <w:pPr>
        <w:pStyle w:val="3"/>
      </w:pPr>
      <w:r>
        <w:t>Ресурсы</w:t>
      </w:r>
      <w:r>
        <w:rPr>
          <w:spacing w:val="-5"/>
        </w:rPr>
        <w:t xml:space="preserve"> </w:t>
      </w:r>
      <w:r>
        <w:t>для</w:t>
      </w:r>
      <w:r>
        <w:rPr>
          <w:spacing w:val="-6"/>
        </w:rPr>
        <w:t xml:space="preserve"> </w:t>
      </w:r>
      <w:r>
        <w:t>организации</w:t>
      </w:r>
      <w:r>
        <w:rPr>
          <w:spacing w:val="-5"/>
        </w:rPr>
        <w:t xml:space="preserve"> </w:t>
      </w:r>
      <w:r>
        <w:t>дистанционного</w:t>
      </w:r>
      <w:r>
        <w:rPr>
          <w:spacing w:val="-4"/>
        </w:rPr>
        <w:t xml:space="preserve"> </w:t>
      </w:r>
      <w:r>
        <w:rPr>
          <w:spacing w:val="-2"/>
        </w:rPr>
        <w:t>обучения</w:t>
      </w:r>
    </w:p>
    <w:p w:rsidR="005C349B" w:rsidRDefault="006E54AC">
      <w:pPr>
        <w:spacing w:line="275" w:lineRule="exact"/>
        <w:ind w:left="821"/>
        <w:jc w:val="both"/>
        <w:rPr>
          <w:i/>
          <w:sz w:val="24"/>
        </w:rPr>
      </w:pPr>
      <w:r>
        <w:rPr>
          <w:i/>
          <w:sz w:val="24"/>
        </w:rPr>
        <w:t>Организация</w:t>
      </w:r>
      <w:r>
        <w:rPr>
          <w:i/>
          <w:spacing w:val="-7"/>
          <w:sz w:val="24"/>
        </w:rPr>
        <w:t xml:space="preserve"> </w:t>
      </w:r>
      <w:r>
        <w:rPr>
          <w:i/>
          <w:sz w:val="24"/>
        </w:rPr>
        <w:t>онлайн</w:t>
      </w:r>
      <w:r>
        <w:rPr>
          <w:i/>
          <w:spacing w:val="-2"/>
          <w:sz w:val="24"/>
        </w:rPr>
        <w:t xml:space="preserve"> общения:</w:t>
      </w:r>
    </w:p>
    <w:p w:rsidR="005C349B" w:rsidRPr="00A300AE" w:rsidRDefault="006E54AC" w:rsidP="00CD1F13">
      <w:pPr>
        <w:pStyle w:val="a4"/>
        <w:numPr>
          <w:ilvl w:val="0"/>
          <w:numId w:val="44"/>
        </w:numPr>
        <w:tabs>
          <w:tab w:val="left" w:pos="459"/>
        </w:tabs>
        <w:spacing w:line="292" w:lineRule="exact"/>
        <w:ind w:left="459" w:hanging="359"/>
        <w:rPr>
          <w:sz w:val="24"/>
        </w:rPr>
        <w:sectPr w:rsidR="005C349B" w:rsidRPr="00A300AE">
          <w:pgSz w:w="11910" w:h="16830"/>
          <w:pgMar w:top="1060" w:right="600" w:bottom="800" w:left="1600" w:header="0" w:footer="612" w:gutter="0"/>
          <w:cols w:space="720"/>
        </w:sectPr>
      </w:pPr>
      <w:r>
        <w:rPr>
          <w:sz w:val="24"/>
        </w:rPr>
        <w:t>Сферум</w:t>
      </w:r>
      <w:r>
        <w:rPr>
          <w:spacing w:val="79"/>
          <w:w w:val="150"/>
          <w:sz w:val="24"/>
        </w:rPr>
        <w:t xml:space="preserve"> </w:t>
      </w:r>
      <w:r>
        <w:rPr>
          <w:sz w:val="24"/>
        </w:rPr>
        <w:t>(создание</w:t>
      </w:r>
      <w:r>
        <w:rPr>
          <w:spacing w:val="74"/>
          <w:w w:val="150"/>
          <w:sz w:val="24"/>
        </w:rPr>
        <w:t xml:space="preserve"> </w:t>
      </w:r>
      <w:r>
        <w:rPr>
          <w:sz w:val="24"/>
        </w:rPr>
        <w:t>группы</w:t>
      </w:r>
      <w:r>
        <w:rPr>
          <w:spacing w:val="25"/>
          <w:sz w:val="24"/>
        </w:rPr>
        <w:t xml:space="preserve">  </w:t>
      </w:r>
      <w:r>
        <w:rPr>
          <w:sz w:val="24"/>
        </w:rPr>
        <w:t>(класса),</w:t>
      </w:r>
      <w:r>
        <w:rPr>
          <w:spacing w:val="72"/>
          <w:w w:val="150"/>
          <w:sz w:val="24"/>
        </w:rPr>
        <w:t xml:space="preserve"> </w:t>
      </w:r>
      <w:r>
        <w:rPr>
          <w:sz w:val="24"/>
        </w:rPr>
        <w:t>расписания,</w:t>
      </w:r>
      <w:r>
        <w:rPr>
          <w:spacing w:val="76"/>
          <w:w w:val="150"/>
          <w:sz w:val="24"/>
        </w:rPr>
        <w:t xml:space="preserve"> </w:t>
      </w:r>
      <w:r>
        <w:rPr>
          <w:sz w:val="24"/>
        </w:rPr>
        <w:t>домашние</w:t>
      </w:r>
      <w:r>
        <w:rPr>
          <w:spacing w:val="75"/>
          <w:w w:val="150"/>
          <w:sz w:val="24"/>
        </w:rPr>
        <w:t xml:space="preserve"> </w:t>
      </w:r>
      <w:r>
        <w:rPr>
          <w:sz w:val="24"/>
        </w:rPr>
        <w:t>задания,</w:t>
      </w:r>
      <w:r>
        <w:rPr>
          <w:spacing w:val="72"/>
          <w:w w:val="150"/>
          <w:sz w:val="24"/>
        </w:rPr>
        <w:t xml:space="preserve"> </w:t>
      </w:r>
      <w:r>
        <w:rPr>
          <w:sz w:val="24"/>
        </w:rPr>
        <w:t>собрания</w:t>
      </w:r>
      <w:r>
        <w:rPr>
          <w:spacing w:val="25"/>
          <w:sz w:val="24"/>
        </w:rPr>
        <w:t xml:space="preserve">  </w:t>
      </w:r>
      <w:r>
        <w:rPr>
          <w:spacing w:val="-12"/>
          <w:sz w:val="24"/>
        </w:rPr>
        <w:t>и</w:t>
      </w:r>
    </w:p>
    <w:p w:rsidR="005C349B" w:rsidRDefault="006E54AC" w:rsidP="00A300AE">
      <w:pPr>
        <w:pStyle w:val="a3"/>
        <w:spacing w:before="62"/>
        <w:ind w:left="0" w:firstLine="0"/>
      </w:pPr>
      <w:r>
        <w:lastRenderedPageBreak/>
        <w:t>конференции,</w:t>
      </w:r>
      <w:r>
        <w:rPr>
          <w:spacing w:val="-4"/>
        </w:rPr>
        <w:t xml:space="preserve"> </w:t>
      </w:r>
      <w:r>
        <w:t>без ограничения</w:t>
      </w:r>
      <w:r>
        <w:rPr>
          <w:spacing w:val="-5"/>
        </w:rPr>
        <w:t xml:space="preserve"> </w:t>
      </w:r>
      <w:r>
        <w:t>по</w:t>
      </w:r>
      <w:r>
        <w:rPr>
          <w:spacing w:val="-3"/>
        </w:rPr>
        <w:t xml:space="preserve"> </w:t>
      </w:r>
      <w:r>
        <w:rPr>
          <w:spacing w:val="-2"/>
        </w:rPr>
        <w:t>времени).</w:t>
      </w:r>
    </w:p>
    <w:p w:rsidR="005C349B" w:rsidRDefault="005C349B">
      <w:pPr>
        <w:pStyle w:val="a3"/>
        <w:ind w:left="0" w:firstLine="0"/>
        <w:jc w:val="left"/>
      </w:pPr>
    </w:p>
    <w:p w:rsidR="005C349B" w:rsidRDefault="006E54AC" w:rsidP="00CD1F13">
      <w:pPr>
        <w:pStyle w:val="2"/>
        <w:numPr>
          <w:ilvl w:val="2"/>
          <w:numId w:val="97"/>
        </w:numPr>
        <w:tabs>
          <w:tab w:val="left" w:pos="1408"/>
        </w:tabs>
        <w:spacing w:before="269"/>
        <w:ind w:left="1408"/>
      </w:pPr>
      <w:bookmarkStart w:id="24" w:name="_TOC_250014"/>
      <w:r>
        <w:t>Бережливые</w:t>
      </w:r>
      <w:r>
        <w:rPr>
          <w:spacing w:val="-5"/>
        </w:rPr>
        <w:t xml:space="preserve"> </w:t>
      </w:r>
      <w:r>
        <w:t>технологии</w:t>
      </w:r>
      <w:r>
        <w:rPr>
          <w:spacing w:val="-3"/>
        </w:rPr>
        <w:t xml:space="preserve"> </w:t>
      </w:r>
      <w:r>
        <w:t>в</w:t>
      </w:r>
      <w:bookmarkEnd w:id="24"/>
      <w:r>
        <w:rPr>
          <w:spacing w:val="-5"/>
        </w:rPr>
        <w:t xml:space="preserve"> ДОО</w:t>
      </w:r>
    </w:p>
    <w:p w:rsidR="005C349B" w:rsidRDefault="005C349B">
      <w:pPr>
        <w:pStyle w:val="a3"/>
        <w:ind w:left="0" w:firstLine="0"/>
        <w:jc w:val="left"/>
        <w:rPr>
          <w:b/>
        </w:rPr>
      </w:pPr>
    </w:p>
    <w:p w:rsidR="005C349B" w:rsidRDefault="006E54AC">
      <w:pPr>
        <w:pStyle w:val="a3"/>
        <w:ind w:right="247"/>
      </w:pPr>
      <w:r>
        <w:t>Бережливые технологии в ДОО – технологии, направленные на повышение эффективности</w:t>
      </w:r>
      <w:r>
        <w:rPr>
          <w:spacing w:val="-8"/>
        </w:rPr>
        <w:t xml:space="preserve"> </w:t>
      </w:r>
      <w:r>
        <w:t>и</w:t>
      </w:r>
      <w:r>
        <w:rPr>
          <w:spacing w:val="-9"/>
        </w:rPr>
        <w:t xml:space="preserve"> </w:t>
      </w:r>
      <w:r>
        <w:t>улучшения</w:t>
      </w:r>
      <w:r>
        <w:rPr>
          <w:spacing w:val="-6"/>
        </w:rPr>
        <w:t xml:space="preserve"> </w:t>
      </w:r>
      <w:r>
        <w:t>качества</w:t>
      </w:r>
      <w:r>
        <w:rPr>
          <w:spacing w:val="-8"/>
        </w:rPr>
        <w:t xml:space="preserve"> </w:t>
      </w:r>
      <w:r>
        <w:t>услуг</w:t>
      </w:r>
      <w:r>
        <w:rPr>
          <w:spacing w:val="-5"/>
        </w:rPr>
        <w:t xml:space="preserve"> </w:t>
      </w:r>
      <w:r>
        <w:t>в</w:t>
      </w:r>
      <w:r>
        <w:rPr>
          <w:spacing w:val="-10"/>
        </w:rPr>
        <w:t xml:space="preserve"> </w:t>
      </w:r>
      <w:r>
        <w:t>дошкольных</w:t>
      </w:r>
      <w:r>
        <w:rPr>
          <w:spacing w:val="-9"/>
        </w:rPr>
        <w:t xml:space="preserve"> </w:t>
      </w:r>
      <w:r>
        <w:t>образовательных</w:t>
      </w:r>
      <w:r>
        <w:rPr>
          <w:spacing w:val="-10"/>
        </w:rPr>
        <w:t xml:space="preserve"> </w:t>
      </w:r>
      <w:r>
        <w:t>организациях, сокращение различных видов потерь</w:t>
      </w:r>
      <w:r w:rsidR="00A300AE">
        <w:t xml:space="preserve"> во всех сферах деятельности ДОУ</w:t>
      </w:r>
      <w:r>
        <w:t>, развитие критического мышления сотрудников. При организации работы в группе детей, создание бережливых технологий тесно связано с необходимостью сделать окружающую среду безопасной,</w:t>
      </w:r>
      <w:r>
        <w:rPr>
          <w:spacing w:val="-15"/>
        </w:rPr>
        <w:t xml:space="preserve"> </w:t>
      </w:r>
      <w:r>
        <w:t>понятной,</w:t>
      </w:r>
      <w:r>
        <w:rPr>
          <w:spacing w:val="-15"/>
        </w:rPr>
        <w:t xml:space="preserve"> </w:t>
      </w:r>
      <w:r>
        <w:t>доступной.</w:t>
      </w:r>
      <w:r>
        <w:rPr>
          <w:spacing w:val="-15"/>
        </w:rPr>
        <w:t xml:space="preserve"> </w:t>
      </w:r>
      <w:r>
        <w:t>Таким</w:t>
      </w:r>
      <w:r>
        <w:rPr>
          <w:spacing w:val="-15"/>
        </w:rPr>
        <w:t xml:space="preserve"> </w:t>
      </w:r>
      <w:r>
        <w:t>образом,</w:t>
      </w:r>
      <w:r>
        <w:rPr>
          <w:spacing w:val="-15"/>
        </w:rPr>
        <w:t xml:space="preserve"> </w:t>
      </w:r>
      <w:r>
        <w:t>внедряя</w:t>
      </w:r>
      <w:r>
        <w:rPr>
          <w:spacing w:val="-15"/>
        </w:rPr>
        <w:t xml:space="preserve"> </w:t>
      </w:r>
      <w:r>
        <w:t>бережливые</w:t>
      </w:r>
      <w:r>
        <w:rPr>
          <w:spacing w:val="-15"/>
        </w:rPr>
        <w:t xml:space="preserve"> </w:t>
      </w:r>
      <w:r>
        <w:t>технологии,</w:t>
      </w:r>
      <w:r>
        <w:rPr>
          <w:spacing w:val="-15"/>
        </w:rPr>
        <w:t xml:space="preserve"> </w:t>
      </w:r>
      <w:r>
        <w:t>у</w:t>
      </w:r>
      <w:r>
        <w:rPr>
          <w:spacing w:val="-15"/>
        </w:rPr>
        <w:t xml:space="preserve"> </w:t>
      </w:r>
      <w:r>
        <w:t>детей прививаются навыки правильного одевания, экономии времени, бережного отношения игрушкам, соблюдения чистоты и многие другие.</w:t>
      </w:r>
    </w:p>
    <w:p w:rsidR="005C349B" w:rsidRDefault="006E54AC">
      <w:pPr>
        <w:pStyle w:val="3"/>
        <w:spacing w:before="273"/>
      </w:pPr>
      <w:r>
        <w:t>Бережливые</w:t>
      </w:r>
      <w:r>
        <w:rPr>
          <w:spacing w:val="-9"/>
        </w:rPr>
        <w:t xml:space="preserve"> </w:t>
      </w:r>
      <w:r>
        <w:t>технологии</w:t>
      </w:r>
      <w:r>
        <w:rPr>
          <w:spacing w:val="-8"/>
        </w:rPr>
        <w:t xml:space="preserve"> </w:t>
      </w:r>
      <w:r>
        <w:t>в</w:t>
      </w:r>
      <w:r>
        <w:rPr>
          <w:spacing w:val="-6"/>
        </w:rPr>
        <w:t xml:space="preserve"> </w:t>
      </w:r>
      <w:r>
        <w:t>деятельности</w:t>
      </w:r>
      <w:r>
        <w:rPr>
          <w:spacing w:val="-5"/>
        </w:rPr>
        <w:t xml:space="preserve"> </w:t>
      </w:r>
      <w:r>
        <w:t>коррекционного</w:t>
      </w:r>
      <w:r>
        <w:rPr>
          <w:spacing w:val="-5"/>
        </w:rPr>
        <w:t xml:space="preserve"> </w:t>
      </w:r>
      <w:r>
        <w:rPr>
          <w:spacing w:val="-2"/>
        </w:rPr>
        <w:t>педагога</w:t>
      </w:r>
    </w:p>
    <w:p w:rsidR="005C349B" w:rsidRDefault="00A300AE">
      <w:pPr>
        <w:pStyle w:val="a3"/>
        <w:ind w:right="245"/>
      </w:pPr>
      <w:r>
        <w:t>Педагоги</w:t>
      </w:r>
      <w:r w:rsidR="006E54AC">
        <w:rPr>
          <w:spacing w:val="-15"/>
        </w:rPr>
        <w:t xml:space="preserve"> </w:t>
      </w:r>
      <w:r w:rsidR="006E54AC">
        <w:t>осуществляют</w:t>
      </w:r>
      <w:r w:rsidR="006E54AC">
        <w:rPr>
          <w:spacing w:val="-15"/>
        </w:rPr>
        <w:t xml:space="preserve"> </w:t>
      </w:r>
      <w:r w:rsidR="006E54AC">
        <w:t>коррекционно-развивающее сопровождение детей с ТМНР, в том числе детей-инвалидов. При этом специалистам приходится работать с большим объемом документации, требующей своевременного и качественного оформления. Использование бережливых технологий в деятельности коррекционного педагога направлено на:</w:t>
      </w:r>
    </w:p>
    <w:p w:rsidR="005C349B" w:rsidRDefault="006E54AC" w:rsidP="00CD1F13">
      <w:pPr>
        <w:pStyle w:val="a4"/>
        <w:numPr>
          <w:ilvl w:val="0"/>
          <w:numId w:val="44"/>
        </w:numPr>
        <w:tabs>
          <w:tab w:val="left" w:pos="459"/>
        </w:tabs>
        <w:spacing w:line="293" w:lineRule="exact"/>
        <w:ind w:left="459" w:hanging="359"/>
        <w:rPr>
          <w:sz w:val="24"/>
        </w:rPr>
      </w:pPr>
      <w:r>
        <w:rPr>
          <w:sz w:val="24"/>
        </w:rPr>
        <w:t>систематизацию</w:t>
      </w:r>
      <w:r>
        <w:rPr>
          <w:spacing w:val="-7"/>
          <w:sz w:val="24"/>
        </w:rPr>
        <w:t xml:space="preserve"> </w:t>
      </w:r>
      <w:r>
        <w:rPr>
          <w:sz w:val="24"/>
        </w:rPr>
        <w:t>документов</w:t>
      </w:r>
      <w:r>
        <w:rPr>
          <w:spacing w:val="-6"/>
          <w:sz w:val="24"/>
        </w:rPr>
        <w:t xml:space="preserve"> </w:t>
      </w:r>
      <w:r>
        <w:rPr>
          <w:sz w:val="24"/>
        </w:rPr>
        <w:t>на</w:t>
      </w:r>
      <w:r>
        <w:rPr>
          <w:spacing w:val="-6"/>
          <w:sz w:val="24"/>
        </w:rPr>
        <w:t xml:space="preserve"> </w:t>
      </w:r>
      <w:r>
        <w:rPr>
          <w:sz w:val="24"/>
        </w:rPr>
        <w:t>рабочем</w:t>
      </w:r>
      <w:r>
        <w:rPr>
          <w:spacing w:val="-8"/>
          <w:sz w:val="24"/>
        </w:rPr>
        <w:t xml:space="preserve"> </w:t>
      </w:r>
      <w:r>
        <w:rPr>
          <w:sz w:val="24"/>
        </w:rPr>
        <w:t>компьютере</w:t>
      </w:r>
      <w:r>
        <w:rPr>
          <w:spacing w:val="-4"/>
          <w:sz w:val="24"/>
        </w:rPr>
        <w:t xml:space="preserve"> </w:t>
      </w:r>
      <w:r>
        <w:rPr>
          <w:spacing w:val="-2"/>
          <w:sz w:val="24"/>
        </w:rPr>
        <w:t>специалиста;</w:t>
      </w:r>
    </w:p>
    <w:p w:rsidR="005C349B" w:rsidRDefault="006E54AC" w:rsidP="00CD1F13">
      <w:pPr>
        <w:pStyle w:val="a4"/>
        <w:numPr>
          <w:ilvl w:val="0"/>
          <w:numId w:val="44"/>
        </w:numPr>
        <w:tabs>
          <w:tab w:val="left" w:pos="459"/>
        </w:tabs>
        <w:spacing w:before="2" w:line="293" w:lineRule="exact"/>
        <w:ind w:left="459" w:hanging="359"/>
        <w:rPr>
          <w:sz w:val="24"/>
        </w:rPr>
      </w:pPr>
      <w:r>
        <w:rPr>
          <w:sz w:val="24"/>
        </w:rPr>
        <w:t>создание банка</w:t>
      </w:r>
      <w:r>
        <w:rPr>
          <w:spacing w:val="-3"/>
          <w:sz w:val="24"/>
        </w:rPr>
        <w:t xml:space="preserve"> </w:t>
      </w:r>
      <w:r>
        <w:rPr>
          <w:sz w:val="24"/>
        </w:rPr>
        <w:t>готовых</w:t>
      </w:r>
      <w:r>
        <w:rPr>
          <w:spacing w:val="-7"/>
          <w:sz w:val="24"/>
        </w:rPr>
        <w:t xml:space="preserve"> </w:t>
      </w:r>
      <w:r>
        <w:rPr>
          <w:sz w:val="24"/>
        </w:rPr>
        <w:t>документов</w:t>
      </w:r>
      <w:r>
        <w:rPr>
          <w:spacing w:val="-1"/>
          <w:sz w:val="24"/>
        </w:rPr>
        <w:t xml:space="preserve"> </w:t>
      </w:r>
      <w:r>
        <w:rPr>
          <w:spacing w:val="-2"/>
          <w:sz w:val="24"/>
        </w:rPr>
        <w:t>(шаблонов);</w:t>
      </w:r>
    </w:p>
    <w:p w:rsidR="005C349B" w:rsidRDefault="006E54AC" w:rsidP="00CD1F13">
      <w:pPr>
        <w:pStyle w:val="a4"/>
        <w:numPr>
          <w:ilvl w:val="0"/>
          <w:numId w:val="44"/>
        </w:numPr>
        <w:tabs>
          <w:tab w:val="left" w:pos="460"/>
        </w:tabs>
        <w:ind w:right="256"/>
        <w:rPr>
          <w:sz w:val="24"/>
        </w:rPr>
      </w:pPr>
      <w:r>
        <w:rPr>
          <w:sz w:val="24"/>
        </w:rPr>
        <w:t xml:space="preserve">сокращение времени на составление отчетной документации по реализации ИПРА </w:t>
      </w:r>
      <w:r>
        <w:rPr>
          <w:spacing w:val="-2"/>
          <w:sz w:val="24"/>
        </w:rPr>
        <w:t>ребенка-инвалида;</w:t>
      </w:r>
    </w:p>
    <w:p w:rsidR="005C349B" w:rsidRDefault="006E54AC" w:rsidP="00CD1F13">
      <w:pPr>
        <w:pStyle w:val="a4"/>
        <w:numPr>
          <w:ilvl w:val="0"/>
          <w:numId w:val="44"/>
        </w:numPr>
        <w:tabs>
          <w:tab w:val="left" w:pos="460"/>
        </w:tabs>
        <w:spacing w:line="242" w:lineRule="auto"/>
        <w:ind w:right="246"/>
        <w:rPr>
          <w:sz w:val="24"/>
        </w:rPr>
      </w:pPr>
      <w:r>
        <w:rPr>
          <w:sz w:val="24"/>
        </w:rPr>
        <w:t>устранение несогласованности действий специалистов по работе с документацией ребенка с ТМНР, в том числе ребенка-инвалида;</w:t>
      </w:r>
    </w:p>
    <w:p w:rsidR="005C349B" w:rsidRDefault="005C349B">
      <w:pPr>
        <w:spacing w:line="242" w:lineRule="auto"/>
        <w:jc w:val="both"/>
        <w:rPr>
          <w:sz w:val="24"/>
        </w:rPr>
        <w:sectPr w:rsidR="005C349B">
          <w:pgSz w:w="11910" w:h="16830"/>
          <w:pgMar w:top="1060" w:right="600" w:bottom="800" w:left="1600" w:header="0" w:footer="612" w:gutter="0"/>
          <w:cols w:space="720"/>
        </w:sectPr>
      </w:pPr>
    </w:p>
    <w:p w:rsidR="005C349B" w:rsidRDefault="006E54AC" w:rsidP="00CD1F13">
      <w:pPr>
        <w:pStyle w:val="a4"/>
        <w:numPr>
          <w:ilvl w:val="0"/>
          <w:numId w:val="44"/>
        </w:numPr>
        <w:tabs>
          <w:tab w:val="left" w:pos="460"/>
        </w:tabs>
        <w:spacing w:before="81" w:line="242" w:lineRule="auto"/>
        <w:ind w:right="252"/>
        <w:rPr>
          <w:sz w:val="24"/>
        </w:rPr>
      </w:pPr>
      <w:r>
        <w:rPr>
          <w:sz w:val="24"/>
        </w:rPr>
        <w:lastRenderedPageBreak/>
        <w:t>оптимизация взаимодействия с родителями (законными представителями) по оформлению документации ребенка с ТМНР, ребенка-инвалида;</w:t>
      </w:r>
    </w:p>
    <w:p w:rsidR="005C349B" w:rsidRDefault="006E54AC" w:rsidP="00CD1F13">
      <w:pPr>
        <w:pStyle w:val="a4"/>
        <w:numPr>
          <w:ilvl w:val="0"/>
          <w:numId w:val="44"/>
        </w:numPr>
        <w:tabs>
          <w:tab w:val="left" w:pos="460"/>
        </w:tabs>
        <w:ind w:right="247"/>
        <w:rPr>
          <w:sz w:val="24"/>
        </w:rPr>
      </w:pPr>
      <w:r>
        <w:rPr>
          <w:sz w:val="24"/>
        </w:rPr>
        <w:t xml:space="preserve">сокращение потерь при работе с документацией ребенка с ТМНР, ребенка-инвалида в </w:t>
      </w:r>
      <w:r>
        <w:rPr>
          <w:spacing w:val="-4"/>
          <w:sz w:val="24"/>
        </w:rPr>
        <w:t>ДОО.</w:t>
      </w:r>
    </w:p>
    <w:p w:rsidR="005C349B" w:rsidRDefault="006E54AC">
      <w:pPr>
        <w:pStyle w:val="3"/>
        <w:spacing w:before="272"/>
      </w:pPr>
      <w:r>
        <w:t>Бережливые</w:t>
      </w:r>
      <w:r>
        <w:rPr>
          <w:spacing w:val="-6"/>
        </w:rPr>
        <w:t xml:space="preserve"> </w:t>
      </w:r>
      <w:r>
        <w:t>технологии</w:t>
      </w:r>
      <w:r>
        <w:rPr>
          <w:spacing w:val="-3"/>
        </w:rPr>
        <w:t xml:space="preserve"> </w:t>
      </w:r>
      <w:r>
        <w:t>в</w:t>
      </w:r>
      <w:r>
        <w:rPr>
          <w:spacing w:val="-2"/>
        </w:rPr>
        <w:t xml:space="preserve"> </w:t>
      </w:r>
      <w:r>
        <w:t>работе</w:t>
      </w:r>
      <w:r>
        <w:rPr>
          <w:spacing w:val="-1"/>
        </w:rPr>
        <w:t xml:space="preserve"> </w:t>
      </w:r>
      <w:r>
        <w:t>с</w:t>
      </w:r>
      <w:r>
        <w:rPr>
          <w:spacing w:val="-5"/>
        </w:rPr>
        <w:t xml:space="preserve"> </w:t>
      </w:r>
      <w:r>
        <w:t>детьми с</w:t>
      </w:r>
      <w:r>
        <w:rPr>
          <w:spacing w:val="1"/>
        </w:rPr>
        <w:t xml:space="preserve"> </w:t>
      </w:r>
      <w:r>
        <w:rPr>
          <w:spacing w:val="-4"/>
        </w:rPr>
        <w:t>ТМНР</w:t>
      </w:r>
    </w:p>
    <w:p w:rsidR="005C349B" w:rsidRDefault="006E54AC">
      <w:pPr>
        <w:pStyle w:val="a3"/>
        <w:ind w:right="250"/>
      </w:pPr>
      <w:r>
        <w:t xml:space="preserve">Бережливые технологии в работе с детьми с ТМНР используются по следующим </w:t>
      </w:r>
      <w:r>
        <w:rPr>
          <w:spacing w:val="-2"/>
        </w:rPr>
        <w:t>направлениям:</w:t>
      </w:r>
    </w:p>
    <w:p w:rsidR="005C349B" w:rsidRDefault="006E54AC" w:rsidP="00CD1F13">
      <w:pPr>
        <w:pStyle w:val="a4"/>
        <w:numPr>
          <w:ilvl w:val="0"/>
          <w:numId w:val="44"/>
        </w:numPr>
        <w:tabs>
          <w:tab w:val="left" w:pos="460"/>
        </w:tabs>
        <w:ind w:right="245"/>
        <w:rPr>
          <w:sz w:val="24"/>
        </w:rPr>
      </w:pPr>
      <w:r>
        <w:rPr>
          <w:i/>
          <w:sz w:val="24"/>
        </w:rPr>
        <w:t xml:space="preserve">Безопасность. </w:t>
      </w:r>
      <w:r>
        <w:rPr>
          <w:sz w:val="24"/>
        </w:rPr>
        <w:t>В связи с наличием сопутствующих нарушений развития различной нозологии ребенку с ТМНР сложно ориентироваться в окружающей обстановке, оценивать</w:t>
      </w:r>
      <w:r>
        <w:rPr>
          <w:spacing w:val="-2"/>
          <w:sz w:val="24"/>
        </w:rPr>
        <w:t xml:space="preserve"> </w:t>
      </w:r>
      <w:r>
        <w:rPr>
          <w:sz w:val="24"/>
        </w:rPr>
        <w:t>безопасность</w:t>
      </w:r>
      <w:r>
        <w:rPr>
          <w:spacing w:val="-2"/>
          <w:sz w:val="24"/>
        </w:rPr>
        <w:t xml:space="preserve"> </w:t>
      </w:r>
      <w:r>
        <w:rPr>
          <w:sz w:val="24"/>
        </w:rPr>
        <w:t>условий</w:t>
      </w:r>
      <w:r>
        <w:rPr>
          <w:spacing w:val="-1"/>
          <w:sz w:val="24"/>
        </w:rPr>
        <w:t xml:space="preserve"> </w:t>
      </w:r>
      <w:r>
        <w:rPr>
          <w:sz w:val="24"/>
        </w:rPr>
        <w:t>и</w:t>
      </w:r>
      <w:r>
        <w:rPr>
          <w:spacing w:val="-3"/>
          <w:sz w:val="24"/>
        </w:rPr>
        <w:t xml:space="preserve"> </w:t>
      </w:r>
      <w:r>
        <w:rPr>
          <w:sz w:val="24"/>
        </w:rPr>
        <w:t>последствия собственных</w:t>
      </w:r>
      <w:r>
        <w:rPr>
          <w:spacing w:val="-6"/>
          <w:sz w:val="24"/>
        </w:rPr>
        <w:t xml:space="preserve"> </w:t>
      </w:r>
      <w:r>
        <w:rPr>
          <w:sz w:val="24"/>
        </w:rPr>
        <w:t>поступков. В</w:t>
      </w:r>
      <w:r>
        <w:rPr>
          <w:spacing w:val="-3"/>
          <w:sz w:val="24"/>
        </w:rPr>
        <w:t xml:space="preserve"> </w:t>
      </w:r>
      <w:r>
        <w:rPr>
          <w:sz w:val="24"/>
        </w:rPr>
        <w:t>связи</w:t>
      </w:r>
      <w:r>
        <w:rPr>
          <w:spacing w:val="-3"/>
          <w:sz w:val="24"/>
        </w:rPr>
        <w:t xml:space="preserve"> </w:t>
      </w:r>
      <w:r>
        <w:rPr>
          <w:sz w:val="24"/>
        </w:rPr>
        <w:t>с</w:t>
      </w:r>
      <w:r>
        <w:rPr>
          <w:spacing w:val="-1"/>
          <w:sz w:val="24"/>
        </w:rPr>
        <w:t xml:space="preserve"> </w:t>
      </w:r>
      <w:r>
        <w:rPr>
          <w:sz w:val="24"/>
        </w:rPr>
        <w:t>этим в ДОО используется система сигнальных карточек «Можно-нельзя», позволяющая обозначить опасные и безопасные места в ДОО, группе, маршруты передвижения, поступки, модели поведения.</w:t>
      </w:r>
    </w:p>
    <w:p w:rsidR="005C349B" w:rsidRDefault="006E54AC" w:rsidP="00CD1F13">
      <w:pPr>
        <w:pStyle w:val="a4"/>
        <w:numPr>
          <w:ilvl w:val="0"/>
          <w:numId w:val="44"/>
        </w:numPr>
        <w:tabs>
          <w:tab w:val="left" w:pos="460"/>
          <w:tab w:val="left" w:pos="555"/>
        </w:tabs>
        <w:ind w:right="239"/>
        <w:rPr>
          <w:sz w:val="24"/>
        </w:rPr>
      </w:pPr>
      <w:r>
        <w:rPr>
          <w:sz w:val="24"/>
        </w:rPr>
        <w:tab/>
      </w:r>
      <w:r>
        <w:rPr>
          <w:i/>
          <w:sz w:val="24"/>
        </w:rPr>
        <w:t>Всему своё место</w:t>
      </w:r>
      <w:r>
        <w:rPr>
          <w:sz w:val="24"/>
        </w:rPr>
        <w:t>. В групповых помещениях для детей с ТМНР используются цветовые карточки, карточки с предметными изображениями, фотографии, позволяющие точно определить правильное место расположения игрушек, игр, пособий. В шкафах, уголках, шкафчиках в раздевалке располагаются алгоритмы размещения</w:t>
      </w:r>
      <w:r>
        <w:rPr>
          <w:spacing w:val="-10"/>
          <w:sz w:val="24"/>
        </w:rPr>
        <w:t xml:space="preserve"> </w:t>
      </w:r>
      <w:r>
        <w:rPr>
          <w:sz w:val="24"/>
        </w:rPr>
        <w:t>вещей</w:t>
      </w:r>
      <w:r>
        <w:rPr>
          <w:spacing w:val="-9"/>
          <w:sz w:val="24"/>
        </w:rPr>
        <w:t xml:space="preserve"> </w:t>
      </w:r>
      <w:r>
        <w:rPr>
          <w:sz w:val="24"/>
        </w:rPr>
        <w:t>и</w:t>
      </w:r>
      <w:r>
        <w:rPr>
          <w:spacing w:val="-12"/>
          <w:sz w:val="24"/>
        </w:rPr>
        <w:t xml:space="preserve"> </w:t>
      </w:r>
      <w:r>
        <w:rPr>
          <w:sz w:val="24"/>
        </w:rPr>
        <w:t>материалов.</w:t>
      </w:r>
      <w:r>
        <w:rPr>
          <w:spacing w:val="-11"/>
          <w:sz w:val="24"/>
        </w:rPr>
        <w:t xml:space="preserve"> </w:t>
      </w:r>
      <w:r>
        <w:rPr>
          <w:sz w:val="24"/>
        </w:rPr>
        <w:t>Инструкции</w:t>
      </w:r>
      <w:r>
        <w:rPr>
          <w:spacing w:val="-13"/>
          <w:sz w:val="24"/>
        </w:rPr>
        <w:t xml:space="preserve"> </w:t>
      </w:r>
      <w:r>
        <w:rPr>
          <w:sz w:val="24"/>
        </w:rPr>
        <w:t>последовательности</w:t>
      </w:r>
      <w:r>
        <w:rPr>
          <w:spacing w:val="-12"/>
          <w:sz w:val="24"/>
        </w:rPr>
        <w:t xml:space="preserve"> </w:t>
      </w:r>
      <w:r>
        <w:rPr>
          <w:sz w:val="24"/>
        </w:rPr>
        <w:t>одевания</w:t>
      </w:r>
      <w:r>
        <w:rPr>
          <w:spacing w:val="-6"/>
          <w:sz w:val="24"/>
        </w:rPr>
        <w:t xml:space="preserve"> </w:t>
      </w:r>
      <w:r>
        <w:rPr>
          <w:sz w:val="24"/>
        </w:rPr>
        <w:t>по</w:t>
      </w:r>
      <w:r>
        <w:rPr>
          <w:spacing w:val="-12"/>
          <w:sz w:val="24"/>
        </w:rPr>
        <w:t xml:space="preserve"> </w:t>
      </w:r>
      <w:r>
        <w:rPr>
          <w:sz w:val="24"/>
        </w:rPr>
        <w:t>сезонам располагается</w:t>
      </w:r>
      <w:r>
        <w:rPr>
          <w:spacing w:val="-13"/>
          <w:sz w:val="24"/>
        </w:rPr>
        <w:t xml:space="preserve"> </w:t>
      </w:r>
      <w:r>
        <w:rPr>
          <w:sz w:val="24"/>
        </w:rPr>
        <w:t>на</w:t>
      </w:r>
      <w:r>
        <w:rPr>
          <w:spacing w:val="-15"/>
          <w:sz w:val="24"/>
        </w:rPr>
        <w:t xml:space="preserve"> </w:t>
      </w:r>
      <w:r>
        <w:rPr>
          <w:sz w:val="24"/>
        </w:rPr>
        <w:t>самом</w:t>
      </w:r>
      <w:r>
        <w:rPr>
          <w:spacing w:val="-14"/>
          <w:sz w:val="24"/>
        </w:rPr>
        <w:t xml:space="preserve"> </w:t>
      </w:r>
      <w:r>
        <w:rPr>
          <w:sz w:val="24"/>
        </w:rPr>
        <w:t>видном</w:t>
      </w:r>
      <w:r>
        <w:rPr>
          <w:spacing w:val="-12"/>
          <w:sz w:val="24"/>
        </w:rPr>
        <w:t xml:space="preserve"> </w:t>
      </w:r>
      <w:r>
        <w:rPr>
          <w:sz w:val="24"/>
        </w:rPr>
        <w:t>месте,</w:t>
      </w:r>
      <w:r>
        <w:rPr>
          <w:spacing w:val="-11"/>
          <w:sz w:val="24"/>
        </w:rPr>
        <w:t xml:space="preserve"> </w:t>
      </w:r>
      <w:r>
        <w:rPr>
          <w:sz w:val="24"/>
        </w:rPr>
        <w:t>чтобы</w:t>
      </w:r>
      <w:r>
        <w:rPr>
          <w:spacing w:val="-12"/>
          <w:sz w:val="24"/>
        </w:rPr>
        <w:t xml:space="preserve"> </w:t>
      </w:r>
      <w:r>
        <w:rPr>
          <w:sz w:val="24"/>
        </w:rPr>
        <w:t>ребенок</w:t>
      </w:r>
      <w:r>
        <w:rPr>
          <w:spacing w:val="-12"/>
          <w:sz w:val="24"/>
        </w:rPr>
        <w:t xml:space="preserve"> </w:t>
      </w:r>
      <w:r>
        <w:rPr>
          <w:sz w:val="24"/>
        </w:rPr>
        <w:t>мог</w:t>
      </w:r>
      <w:r>
        <w:rPr>
          <w:spacing w:val="-8"/>
          <w:sz w:val="24"/>
        </w:rPr>
        <w:t xml:space="preserve"> </w:t>
      </w:r>
      <w:r>
        <w:rPr>
          <w:sz w:val="24"/>
        </w:rPr>
        <w:t>«подсмотреть»</w:t>
      </w:r>
      <w:r>
        <w:rPr>
          <w:spacing w:val="-11"/>
          <w:sz w:val="24"/>
        </w:rPr>
        <w:t xml:space="preserve"> </w:t>
      </w:r>
      <w:r>
        <w:rPr>
          <w:sz w:val="24"/>
        </w:rPr>
        <w:t>как</w:t>
      </w:r>
      <w:r>
        <w:rPr>
          <w:spacing w:val="-10"/>
          <w:sz w:val="24"/>
        </w:rPr>
        <w:t xml:space="preserve"> </w:t>
      </w:r>
      <w:r>
        <w:rPr>
          <w:sz w:val="24"/>
        </w:rPr>
        <w:t>правильно и быстро одеться.</w:t>
      </w:r>
    </w:p>
    <w:p w:rsidR="005C349B" w:rsidRDefault="006E54AC" w:rsidP="00CD1F13">
      <w:pPr>
        <w:pStyle w:val="a4"/>
        <w:numPr>
          <w:ilvl w:val="0"/>
          <w:numId w:val="44"/>
        </w:numPr>
        <w:tabs>
          <w:tab w:val="left" w:pos="460"/>
        </w:tabs>
        <w:ind w:right="249"/>
        <w:rPr>
          <w:sz w:val="24"/>
        </w:rPr>
      </w:pPr>
      <w:r>
        <w:rPr>
          <w:i/>
          <w:sz w:val="24"/>
        </w:rPr>
        <w:t xml:space="preserve">Алгоритмы действий. </w:t>
      </w:r>
      <w:r>
        <w:rPr>
          <w:sz w:val="24"/>
        </w:rPr>
        <w:t>Для повышения эффективности и самостоятельности в выполнении различных действий педагогами групп используются алгоритмы последовательного выполнения: в туалетной комнате - алгоритм умывания, алгоритм действий в туалете, в раздевальной комнате – алгоритм одевания, в группе – алгоритм переодевания на физкультуру, алгоритмы выполнения игровых действий, алгоритмы продуктивной деятельности.</w:t>
      </w:r>
    </w:p>
    <w:p w:rsidR="005C349B" w:rsidRDefault="005C349B">
      <w:pPr>
        <w:pStyle w:val="a3"/>
        <w:spacing w:before="275"/>
        <w:ind w:left="0" w:firstLine="0"/>
        <w:jc w:val="left"/>
      </w:pPr>
    </w:p>
    <w:p w:rsidR="005C349B" w:rsidRDefault="006E54AC" w:rsidP="00CD1F13">
      <w:pPr>
        <w:pStyle w:val="1"/>
        <w:numPr>
          <w:ilvl w:val="1"/>
          <w:numId w:val="97"/>
        </w:numPr>
        <w:tabs>
          <w:tab w:val="left" w:pos="2997"/>
        </w:tabs>
        <w:ind w:left="2997" w:hanging="420"/>
        <w:jc w:val="left"/>
      </w:pPr>
      <w:bookmarkStart w:id="25" w:name="_TOC_250013"/>
      <w:r>
        <w:t>РАБОЧАЯ</w:t>
      </w:r>
      <w:r>
        <w:rPr>
          <w:spacing w:val="-5"/>
        </w:rPr>
        <w:t xml:space="preserve"> </w:t>
      </w:r>
      <w:r>
        <w:t>ПРОГРАММА</w:t>
      </w:r>
      <w:r>
        <w:rPr>
          <w:spacing w:val="-6"/>
        </w:rPr>
        <w:t xml:space="preserve"> </w:t>
      </w:r>
      <w:bookmarkEnd w:id="25"/>
      <w:r>
        <w:rPr>
          <w:spacing w:val="-2"/>
        </w:rPr>
        <w:t>ВОСПИТАНИЯ</w:t>
      </w:r>
    </w:p>
    <w:p w:rsidR="005C349B" w:rsidRDefault="005C349B">
      <w:pPr>
        <w:pStyle w:val="a3"/>
        <w:ind w:left="0" w:firstLine="0"/>
        <w:jc w:val="left"/>
        <w:rPr>
          <w:b/>
        </w:rPr>
      </w:pPr>
    </w:p>
    <w:p w:rsidR="005C349B" w:rsidRDefault="006E54AC">
      <w:pPr>
        <w:pStyle w:val="2"/>
        <w:ind w:left="574"/>
        <w:jc w:val="center"/>
      </w:pPr>
      <w:bookmarkStart w:id="26" w:name="_TOC_250012"/>
      <w:r>
        <w:t>Пояснительная</w:t>
      </w:r>
      <w:r>
        <w:rPr>
          <w:spacing w:val="-4"/>
        </w:rPr>
        <w:t xml:space="preserve"> </w:t>
      </w:r>
      <w:bookmarkEnd w:id="26"/>
      <w:r>
        <w:rPr>
          <w:spacing w:val="-2"/>
        </w:rPr>
        <w:t>записка</w:t>
      </w:r>
    </w:p>
    <w:p w:rsidR="005C349B" w:rsidRDefault="005C349B">
      <w:pPr>
        <w:pStyle w:val="a3"/>
        <w:spacing w:before="1"/>
        <w:ind w:left="0" w:firstLine="0"/>
        <w:jc w:val="left"/>
        <w:rPr>
          <w:b/>
        </w:rPr>
      </w:pPr>
    </w:p>
    <w:p w:rsidR="005C349B" w:rsidRDefault="006E54AC">
      <w:pPr>
        <w:pStyle w:val="a3"/>
        <w:ind w:right="246"/>
      </w:pPr>
      <w:r>
        <w:t>Рабочая программа воспитания (далее – Программа воспитания) составлена на основе требований Федерального закона от 31 июля 2020 г. № 304-ФЗ «О внесении изменений в Федеральный закон «Об образовании в Российской Федерации» по вопросам воспитания обучающихся» с учетом Плана мероприятий по реализации в 2021-2025 годах Стратегии развития воспитания в Российской Федерации на период до 2025 года, федерального государственного образовательного стандарта дошкольного образования, Примерной рабочей программы воспитания для образовательных организаций, реализующих образовательные программы дошкольного образования.</w:t>
      </w:r>
    </w:p>
    <w:p w:rsidR="005C349B" w:rsidRDefault="006E54AC">
      <w:pPr>
        <w:pStyle w:val="a3"/>
        <w:spacing w:before="1"/>
        <w:ind w:right="250"/>
      </w:pPr>
      <w:r>
        <w:t>Работа по воспитанию, формированию и развитию личности дошкольника предполагает преемственность по отношению к достижению воспитательных целей начального общего образования.</w:t>
      </w:r>
    </w:p>
    <w:p w:rsidR="005C349B" w:rsidRDefault="006E54AC">
      <w:pPr>
        <w:pStyle w:val="a3"/>
        <w:ind w:right="247"/>
      </w:pPr>
      <w: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w:t>
      </w:r>
      <w:r>
        <w:rPr>
          <w:spacing w:val="14"/>
        </w:rPr>
        <w:t xml:space="preserve"> </w:t>
      </w:r>
      <w:r>
        <w:t>наследию</w:t>
      </w:r>
      <w:r>
        <w:rPr>
          <w:spacing w:val="15"/>
        </w:rPr>
        <w:t xml:space="preserve"> </w:t>
      </w:r>
      <w:r>
        <w:t>и</w:t>
      </w:r>
      <w:r>
        <w:rPr>
          <w:spacing w:val="12"/>
        </w:rPr>
        <w:t xml:space="preserve"> </w:t>
      </w:r>
      <w:r>
        <w:t>традициям</w:t>
      </w:r>
      <w:r>
        <w:rPr>
          <w:spacing w:val="16"/>
        </w:rPr>
        <w:t xml:space="preserve"> </w:t>
      </w:r>
      <w:r>
        <w:t>многонационального</w:t>
      </w:r>
      <w:r>
        <w:rPr>
          <w:spacing w:val="15"/>
        </w:rPr>
        <w:t xml:space="preserve"> </w:t>
      </w:r>
      <w:r>
        <w:t>народа</w:t>
      </w:r>
      <w:r>
        <w:rPr>
          <w:spacing w:val="18"/>
        </w:rPr>
        <w:t xml:space="preserve"> </w:t>
      </w:r>
      <w:r>
        <w:t>Российской</w:t>
      </w:r>
      <w:r>
        <w:rPr>
          <w:spacing w:val="15"/>
        </w:rPr>
        <w:t xml:space="preserve"> </w:t>
      </w:r>
      <w:r>
        <w:rPr>
          <w:spacing w:val="-2"/>
        </w:rPr>
        <w:t>Федерации,</w:t>
      </w:r>
    </w:p>
    <w:p w:rsidR="005C349B" w:rsidRDefault="005C349B">
      <w:pPr>
        <w:sectPr w:rsidR="005C349B">
          <w:pgSz w:w="11910" w:h="16830"/>
          <w:pgMar w:top="1040" w:right="600" w:bottom="800" w:left="1600" w:header="0" w:footer="612" w:gutter="0"/>
          <w:cols w:space="720"/>
        </w:sectPr>
      </w:pPr>
    </w:p>
    <w:p w:rsidR="005C349B" w:rsidRDefault="006E54AC">
      <w:pPr>
        <w:pStyle w:val="a3"/>
        <w:spacing w:before="82"/>
        <w:ind w:firstLine="0"/>
      </w:pPr>
      <w:r>
        <w:lastRenderedPageBreak/>
        <w:t>природе</w:t>
      </w:r>
      <w:r>
        <w:rPr>
          <w:spacing w:val="-3"/>
        </w:rPr>
        <w:t xml:space="preserve"> </w:t>
      </w:r>
      <w:r>
        <w:t>и</w:t>
      </w:r>
      <w:r>
        <w:rPr>
          <w:spacing w:val="-5"/>
        </w:rPr>
        <w:t xml:space="preserve"> </w:t>
      </w:r>
      <w:r>
        <w:t>окружающей</w:t>
      </w:r>
      <w:r>
        <w:rPr>
          <w:spacing w:val="-3"/>
        </w:rPr>
        <w:t xml:space="preserve"> </w:t>
      </w:r>
      <w:r>
        <w:rPr>
          <w:spacing w:val="-2"/>
        </w:rPr>
        <w:t>среде»</w:t>
      </w:r>
      <w:r>
        <w:rPr>
          <w:spacing w:val="-2"/>
          <w:vertAlign w:val="superscript"/>
        </w:rPr>
        <w:t>1</w:t>
      </w:r>
      <w:r>
        <w:rPr>
          <w:spacing w:val="-2"/>
        </w:rPr>
        <w:t>.</w:t>
      </w:r>
    </w:p>
    <w:p w:rsidR="005C349B" w:rsidRDefault="006E54AC">
      <w:pPr>
        <w:pStyle w:val="a3"/>
        <w:ind w:right="246"/>
      </w:pPr>
      <w: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5C349B" w:rsidRDefault="006E54AC">
      <w:pPr>
        <w:pStyle w:val="a3"/>
        <w:ind w:right="254"/>
      </w:pPr>
      <w:r>
        <w:t>В</w:t>
      </w:r>
      <w:r>
        <w:rPr>
          <w:spacing w:val="-15"/>
        </w:rPr>
        <w:t xml:space="preserve"> </w:t>
      </w:r>
      <w:r>
        <w:t>основе</w:t>
      </w:r>
      <w:r>
        <w:rPr>
          <w:spacing w:val="-15"/>
        </w:rPr>
        <w:t xml:space="preserve"> </w:t>
      </w:r>
      <w:r>
        <w:t>процесса</w:t>
      </w:r>
      <w:r>
        <w:rPr>
          <w:spacing w:val="-15"/>
        </w:rPr>
        <w:t xml:space="preserve"> </w:t>
      </w:r>
      <w:r>
        <w:t>воспитания</w:t>
      </w:r>
      <w:r>
        <w:rPr>
          <w:spacing w:val="-15"/>
        </w:rPr>
        <w:t xml:space="preserve"> </w:t>
      </w:r>
      <w:r>
        <w:t>обучающихся</w:t>
      </w:r>
      <w:r>
        <w:rPr>
          <w:spacing w:val="-15"/>
        </w:rPr>
        <w:t xml:space="preserve"> </w:t>
      </w:r>
      <w:r>
        <w:t>в</w:t>
      </w:r>
      <w:r>
        <w:rPr>
          <w:spacing w:val="-15"/>
        </w:rPr>
        <w:t xml:space="preserve"> </w:t>
      </w:r>
      <w:r>
        <w:t>Организации</w:t>
      </w:r>
      <w:r>
        <w:rPr>
          <w:spacing w:val="-15"/>
        </w:rPr>
        <w:t xml:space="preserve"> </w:t>
      </w:r>
      <w:r>
        <w:t>лежат</w:t>
      </w:r>
      <w:r>
        <w:rPr>
          <w:spacing w:val="-15"/>
        </w:rPr>
        <w:t xml:space="preserve"> </w:t>
      </w:r>
      <w:r>
        <w:t>конституционные и национальные ценности российского общества.</w:t>
      </w:r>
    </w:p>
    <w:p w:rsidR="005C349B" w:rsidRDefault="006E54AC">
      <w:pPr>
        <w:pStyle w:val="a3"/>
        <w:ind w:right="247"/>
      </w:pPr>
      <w:r>
        <w:t>Целевые ориентиры - возрастные характеристики возможных достижений ребенка, которые</w:t>
      </w:r>
      <w:r>
        <w:rPr>
          <w:spacing w:val="-12"/>
        </w:rPr>
        <w:t xml:space="preserve"> </w:t>
      </w:r>
      <w:r>
        <w:t>коррелируют</w:t>
      </w:r>
      <w:r>
        <w:rPr>
          <w:spacing w:val="-10"/>
        </w:rPr>
        <w:t xml:space="preserve"> </w:t>
      </w:r>
      <w:r>
        <w:t>с</w:t>
      </w:r>
      <w:r>
        <w:rPr>
          <w:spacing w:val="-9"/>
        </w:rPr>
        <w:t xml:space="preserve"> </w:t>
      </w:r>
      <w:r>
        <w:t>портретом</w:t>
      </w:r>
      <w:r>
        <w:rPr>
          <w:spacing w:val="-11"/>
        </w:rPr>
        <w:t xml:space="preserve"> </w:t>
      </w:r>
      <w:r>
        <w:t>выпускника</w:t>
      </w:r>
      <w:r>
        <w:rPr>
          <w:spacing w:val="-10"/>
        </w:rPr>
        <w:t xml:space="preserve"> </w:t>
      </w:r>
      <w:r w:rsidR="00A300AE">
        <w:t>ДОУ</w:t>
      </w:r>
      <w:r>
        <w:rPr>
          <w:spacing w:val="-13"/>
        </w:rPr>
        <w:t xml:space="preserve"> </w:t>
      </w:r>
      <w:r>
        <w:t>и</w:t>
      </w:r>
      <w:r>
        <w:rPr>
          <w:spacing w:val="-11"/>
        </w:rPr>
        <w:t xml:space="preserve"> </w:t>
      </w:r>
      <w:r>
        <w:t>с</w:t>
      </w:r>
      <w:r>
        <w:rPr>
          <w:spacing w:val="-9"/>
        </w:rPr>
        <w:t xml:space="preserve"> </w:t>
      </w:r>
      <w:r>
        <w:t>базовыми</w:t>
      </w:r>
      <w:r>
        <w:rPr>
          <w:spacing w:val="-13"/>
        </w:rPr>
        <w:t xml:space="preserve"> </w:t>
      </w:r>
      <w:r>
        <w:t xml:space="preserve">духовно-нравственными </w:t>
      </w:r>
      <w:r>
        <w:rPr>
          <w:spacing w:val="-2"/>
        </w:rPr>
        <w:t>ценностями.</w:t>
      </w:r>
    </w:p>
    <w:p w:rsidR="005C349B" w:rsidRDefault="006E54AC">
      <w:pPr>
        <w:pStyle w:val="a3"/>
        <w:spacing w:before="1"/>
        <w:ind w:right="243"/>
      </w:pPr>
      <w:r>
        <w:t>Взаимодействие участников образовательных отношений (далее - ОО) со всеми субъектами образовательных отношений построено с учетом особенностей социокультурной среды, в которой воспитывается ребенок. Реализация Программы воспитания</w:t>
      </w:r>
      <w:r>
        <w:rPr>
          <w:spacing w:val="-7"/>
        </w:rPr>
        <w:t xml:space="preserve"> </w:t>
      </w:r>
      <w:r>
        <w:t>основана</w:t>
      </w:r>
      <w:r>
        <w:rPr>
          <w:spacing w:val="-6"/>
        </w:rPr>
        <w:t xml:space="preserve"> </w:t>
      </w:r>
      <w:r>
        <w:t>на</w:t>
      </w:r>
      <w:r>
        <w:rPr>
          <w:spacing w:val="-9"/>
        </w:rPr>
        <w:t xml:space="preserve"> </w:t>
      </w:r>
      <w:r>
        <w:t>взаимодействии</w:t>
      </w:r>
      <w:r>
        <w:rPr>
          <w:spacing w:val="-11"/>
        </w:rPr>
        <w:t xml:space="preserve"> </w:t>
      </w:r>
      <w:r>
        <w:t>со</w:t>
      </w:r>
      <w:r>
        <w:rPr>
          <w:spacing w:val="-10"/>
        </w:rPr>
        <w:t xml:space="preserve"> </w:t>
      </w:r>
      <w:r>
        <w:t>всеми</w:t>
      </w:r>
      <w:r>
        <w:rPr>
          <w:spacing w:val="-11"/>
        </w:rPr>
        <w:t xml:space="preserve"> </w:t>
      </w:r>
      <w:r>
        <w:t>субъектами</w:t>
      </w:r>
      <w:r>
        <w:rPr>
          <w:spacing w:val="-11"/>
        </w:rPr>
        <w:t xml:space="preserve"> </w:t>
      </w:r>
      <w:r>
        <w:t>образовательных</w:t>
      </w:r>
      <w:r>
        <w:rPr>
          <w:spacing w:val="-11"/>
        </w:rPr>
        <w:t xml:space="preserve"> </w:t>
      </w:r>
      <w:r>
        <w:t>отношений и определяет 6 приоритетных направлений воспитания дошкольника:</w:t>
      </w:r>
    </w:p>
    <w:p w:rsidR="005C349B" w:rsidRDefault="006E54AC">
      <w:pPr>
        <w:pStyle w:val="a3"/>
        <w:ind w:right="249"/>
      </w:pPr>
      <w:r>
        <w:t xml:space="preserve">Ценности </w:t>
      </w:r>
      <w:r>
        <w:rPr>
          <w:b/>
        </w:rPr>
        <w:t xml:space="preserve">Родины </w:t>
      </w:r>
      <w:r>
        <w:t xml:space="preserve">и </w:t>
      </w:r>
      <w:r>
        <w:rPr>
          <w:b/>
        </w:rPr>
        <w:t xml:space="preserve">природы </w:t>
      </w:r>
      <w:r>
        <w:t xml:space="preserve">лежат в основе патриотического направления </w:t>
      </w:r>
      <w:r>
        <w:rPr>
          <w:spacing w:val="-2"/>
        </w:rPr>
        <w:t>воспитания.</w:t>
      </w:r>
    </w:p>
    <w:p w:rsidR="005C349B" w:rsidRDefault="006E54AC">
      <w:pPr>
        <w:pStyle w:val="a3"/>
        <w:spacing w:before="1"/>
        <w:ind w:right="253"/>
      </w:pPr>
      <w:r>
        <w:t xml:space="preserve">Ценности </w:t>
      </w:r>
      <w:r>
        <w:rPr>
          <w:b/>
        </w:rPr>
        <w:t>человека</w:t>
      </w:r>
      <w:r>
        <w:t xml:space="preserve">, </w:t>
      </w:r>
      <w:r>
        <w:rPr>
          <w:b/>
        </w:rPr>
        <w:t>семьи</w:t>
      </w:r>
      <w:r>
        <w:t xml:space="preserve">, </w:t>
      </w:r>
      <w:r>
        <w:rPr>
          <w:b/>
        </w:rPr>
        <w:t>дружбы</w:t>
      </w:r>
      <w:r>
        <w:t>, сотрудничества лежат в основе социального направления воспитания.</w:t>
      </w:r>
    </w:p>
    <w:p w:rsidR="005C349B" w:rsidRDefault="006E54AC">
      <w:pPr>
        <w:pStyle w:val="a3"/>
        <w:ind w:left="821" w:firstLine="0"/>
      </w:pPr>
      <w:r>
        <w:t>Ценность</w:t>
      </w:r>
      <w:r>
        <w:rPr>
          <w:spacing w:val="-6"/>
        </w:rPr>
        <w:t xml:space="preserve"> </w:t>
      </w:r>
      <w:r>
        <w:rPr>
          <w:b/>
        </w:rPr>
        <w:t>знания</w:t>
      </w:r>
      <w:r>
        <w:rPr>
          <w:b/>
          <w:spacing w:val="1"/>
        </w:rPr>
        <w:t xml:space="preserve"> </w:t>
      </w:r>
      <w:r>
        <w:t>лежит</w:t>
      </w:r>
      <w:r>
        <w:rPr>
          <w:spacing w:val="-6"/>
        </w:rPr>
        <w:t xml:space="preserve"> </w:t>
      </w:r>
      <w:r>
        <w:t>в</w:t>
      </w:r>
      <w:r>
        <w:rPr>
          <w:spacing w:val="-3"/>
        </w:rPr>
        <w:t xml:space="preserve"> </w:t>
      </w:r>
      <w:r>
        <w:t>основе</w:t>
      </w:r>
      <w:r>
        <w:rPr>
          <w:spacing w:val="-1"/>
        </w:rPr>
        <w:t xml:space="preserve"> </w:t>
      </w:r>
      <w:r>
        <w:t>познавательного</w:t>
      </w:r>
      <w:r>
        <w:rPr>
          <w:spacing w:val="1"/>
        </w:rPr>
        <w:t xml:space="preserve"> </w:t>
      </w:r>
      <w:r>
        <w:t>направления</w:t>
      </w:r>
      <w:r>
        <w:rPr>
          <w:spacing w:val="2"/>
        </w:rPr>
        <w:t xml:space="preserve"> </w:t>
      </w:r>
      <w:r>
        <w:rPr>
          <w:spacing w:val="-2"/>
        </w:rPr>
        <w:t>воспитания.</w:t>
      </w:r>
    </w:p>
    <w:p w:rsidR="005C349B" w:rsidRDefault="006E54AC">
      <w:pPr>
        <w:pStyle w:val="a3"/>
        <w:ind w:right="252"/>
      </w:pPr>
      <w:r>
        <w:t xml:space="preserve">Ценность </w:t>
      </w:r>
      <w:r>
        <w:rPr>
          <w:b/>
        </w:rPr>
        <w:t xml:space="preserve">здоровья </w:t>
      </w:r>
      <w:r>
        <w:t xml:space="preserve">лежит в основе физического и оздоровительного направления </w:t>
      </w:r>
      <w:r>
        <w:rPr>
          <w:spacing w:val="-2"/>
        </w:rPr>
        <w:t>воспитания.</w:t>
      </w:r>
    </w:p>
    <w:p w:rsidR="005C349B" w:rsidRDefault="006E54AC">
      <w:pPr>
        <w:pStyle w:val="a3"/>
        <w:ind w:left="821" w:firstLine="0"/>
      </w:pPr>
      <w:r>
        <w:t>Ценность</w:t>
      </w:r>
      <w:r>
        <w:rPr>
          <w:spacing w:val="-5"/>
        </w:rPr>
        <w:t xml:space="preserve"> </w:t>
      </w:r>
      <w:r>
        <w:rPr>
          <w:b/>
        </w:rPr>
        <w:t>труда</w:t>
      </w:r>
      <w:r>
        <w:rPr>
          <w:b/>
          <w:spacing w:val="-4"/>
        </w:rPr>
        <w:t xml:space="preserve"> </w:t>
      </w:r>
      <w:r>
        <w:t>лежит</w:t>
      </w:r>
      <w:r>
        <w:rPr>
          <w:spacing w:val="-4"/>
        </w:rPr>
        <w:t xml:space="preserve"> </w:t>
      </w:r>
      <w:r>
        <w:t>в</w:t>
      </w:r>
      <w:r>
        <w:rPr>
          <w:spacing w:val="-5"/>
        </w:rPr>
        <w:t xml:space="preserve"> </w:t>
      </w:r>
      <w:r>
        <w:t>основе</w:t>
      </w:r>
      <w:r>
        <w:rPr>
          <w:spacing w:val="-1"/>
        </w:rPr>
        <w:t xml:space="preserve"> </w:t>
      </w:r>
      <w:r>
        <w:t>трудового</w:t>
      </w:r>
      <w:r>
        <w:rPr>
          <w:spacing w:val="-1"/>
        </w:rPr>
        <w:t xml:space="preserve"> </w:t>
      </w:r>
      <w:r>
        <w:t xml:space="preserve">направления </w:t>
      </w:r>
      <w:r>
        <w:rPr>
          <w:spacing w:val="-2"/>
        </w:rPr>
        <w:t>воспитания.</w:t>
      </w:r>
    </w:p>
    <w:p w:rsidR="005C349B" w:rsidRDefault="006E54AC">
      <w:pPr>
        <w:pStyle w:val="a3"/>
        <w:ind w:right="244"/>
      </w:pPr>
      <w:r>
        <w:t xml:space="preserve">Ценности </w:t>
      </w:r>
      <w:r>
        <w:rPr>
          <w:b/>
        </w:rPr>
        <w:t xml:space="preserve">культуры </w:t>
      </w:r>
      <w:r>
        <w:t xml:space="preserve">и </w:t>
      </w:r>
      <w:r>
        <w:rPr>
          <w:b/>
        </w:rPr>
        <w:t xml:space="preserve">красоты </w:t>
      </w:r>
      <w:r>
        <w:t xml:space="preserve">лежат в основе этико-эстетического направления </w:t>
      </w:r>
      <w:r>
        <w:rPr>
          <w:spacing w:val="-2"/>
        </w:rPr>
        <w:t>воспитания.</w:t>
      </w:r>
    </w:p>
    <w:p w:rsidR="005C349B" w:rsidRDefault="006E54AC">
      <w:pPr>
        <w:pStyle w:val="a3"/>
        <w:ind w:right="248"/>
      </w:pPr>
      <w:r>
        <w:t>Воспитательные задачи, согласно федеральному государственному образовательному стандарту</w:t>
      </w:r>
      <w:r>
        <w:rPr>
          <w:spacing w:val="-8"/>
        </w:rPr>
        <w:t xml:space="preserve"> </w:t>
      </w:r>
      <w:r>
        <w:t>дошкольного образования (далее - ФГОС</w:t>
      </w:r>
      <w:r>
        <w:rPr>
          <w:spacing w:val="-1"/>
        </w:rPr>
        <w:t xml:space="preserve"> </w:t>
      </w:r>
      <w:r>
        <w:t>ДО), реализуются</w:t>
      </w:r>
      <w:r>
        <w:rPr>
          <w:spacing w:val="-1"/>
        </w:rPr>
        <w:t xml:space="preserve"> </w:t>
      </w:r>
      <w:r>
        <w:t>в рамках образовательных областей – социально-коммуникативного, познавательного, речевого, художественно-эстетического развития, физического развития.</w:t>
      </w:r>
    </w:p>
    <w:p w:rsidR="005C349B" w:rsidRDefault="006E54AC">
      <w:pPr>
        <w:pStyle w:val="a3"/>
        <w:ind w:right="251"/>
      </w:pPr>
      <w:r>
        <w:t>Программа воспитания предполагает организацию воспитания детей с ограниченными</w:t>
      </w:r>
      <w:r>
        <w:rPr>
          <w:spacing w:val="-15"/>
        </w:rPr>
        <w:t xml:space="preserve"> </w:t>
      </w:r>
      <w:r>
        <w:t>возможностями</w:t>
      </w:r>
      <w:r>
        <w:rPr>
          <w:spacing w:val="-15"/>
        </w:rPr>
        <w:t xml:space="preserve"> </w:t>
      </w:r>
      <w:r>
        <w:t>здоровья,</w:t>
      </w:r>
      <w:r>
        <w:rPr>
          <w:spacing w:val="-14"/>
        </w:rPr>
        <w:t xml:space="preserve"> </w:t>
      </w:r>
      <w:r>
        <w:t>в</w:t>
      </w:r>
      <w:r>
        <w:rPr>
          <w:spacing w:val="-15"/>
        </w:rPr>
        <w:t xml:space="preserve"> </w:t>
      </w:r>
      <w:r>
        <w:t>том</w:t>
      </w:r>
      <w:r>
        <w:rPr>
          <w:spacing w:val="-12"/>
        </w:rPr>
        <w:t xml:space="preserve"> </w:t>
      </w:r>
      <w:r>
        <w:t>числе</w:t>
      </w:r>
      <w:r>
        <w:rPr>
          <w:spacing w:val="-13"/>
        </w:rPr>
        <w:t xml:space="preserve"> </w:t>
      </w:r>
      <w:r>
        <w:t>детей</w:t>
      </w:r>
      <w:r>
        <w:rPr>
          <w:spacing w:val="-15"/>
        </w:rPr>
        <w:t xml:space="preserve"> </w:t>
      </w:r>
      <w:r>
        <w:t>с</w:t>
      </w:r>
      <w:r>
        <w:rPr>
          <w:spacing w:val="-12"/>
        </w:rPr>
        <w:t xml:space="preserve"> </w:t>
      </w:r>
      <w:r>
        <w:t>ТМНР,</w:t>
      </w:r>
      <w:r>
        <w:rPr>
          <w:spacing w:val="-15"/>
        </w:rPr>
        <w:t xml:space="preserve"> </w:t>
      </w:r>
      <w:r>
        <w:t>в</w:t>
      </w:r>
      <w:r>
        <w:rPr>
          <w:spacing w:val="-13"/>
        </w:rPr>
        <w:t xml:space="preserve"> </w:t>
      </w:r>
      <w:r>
        <w:t>единстве</w:t>
      </w:r>
      <w:r>
        <w:rPr>
          <w:spacing w:val="-15"/>
        </w:rPr>
        <w:t xml:space="preserve"> </w:t>
      </w:r>
      <w:r>
        <w:t>с</w:t>
      </w:r>
      <w:r>
        <w:rPr>
          <w:spacing w:val="-14"/>
        </w:rPr>
        <w:t xml:space="preserve"> </w:t>
      </w:r>
      <w:r>
        <w:t>задачами коррекционно-развивающей деятельности.</w:t>
      </w:r>
    </w:p>
    <w:p w:rsidR="005C349B" w:rsidRDefault="006E54AC">
      <w:pPr>
        <w:pStyle w:val="a3"/>
        <w:ind w:right="253"/>
      </w:pPr>
      <w:r>
        <w:rPr>
          <w:spacing w:val="-2"/>
        </w:rPr>
        <w:t>Реализация Программы воспитания предполагает социальное партнерство с другими организациями.</w:t>
      </w:r>
    </w:p>
    <w:p w:rsidR="005C349B" w:rsidRDefault="006E54AC">
      <w:pPr>
        <w:pStyle w:val="a3"/>
        <w:spacing w:before="1"/>
        <w:ind w:right="249"/>
      </w:pPr>
      <w:r>
        <w:t>Программа воспитания является неотъемлемым компонентом адаптированной образовательной</w:t>
      </w:r>
      <w:r>
        <w:rPr>
          <w:spacing w:val="-15"/>
        </w:rPr>
        <w:t xml:space="preserve"> </w:t>
      </w:r>
      <w:r>
        <w:t>программы</w:t>
      </w:r>
      <w:r>
        <w:rPr>
          <w:spacing w:val="-15"/>
        </w:rPr>
        <w:t xml:space="preserve"> </w:t>
      </w:r>
      <w:r>
        <w:t>дошкольного</w:t>
      </w:r>
      <w:r>
        <w:rPr>
          <w:spacing w:val="-15"/>
        </w:rPr>
        <w:t xml:space="preserve"> </w:t>
      </w:r>
      <w:r>
        <w:t>образования</w:t>
      </w:r>
      <w:r>
        <w:rPr>
          <w:spacing w:val="-15"/>
        </w:rPr>
        <w:t xml:space="preserve"> </w:t>
      </w:r>
      <w:r>
        <w:t>(далее</w:t>
      </w:r>
      <w:r>
        <w:rPr>
          <w:spacing w:val="-15"/>
        </w:rPr>
        <w:t xml:space="preserve"> </w:t>
      </w:r>
      <w:r>
        <w:t>-</w:t>
      </w:r>
      <w:r>
        <w:rPr>
          <w:spacing w:val="-15"/>
        </w:rPr>
        <w:t xml:space="preserve"> </w:t>
      </w:r>
      <w:r>
        <w:t>ДО).</w:t>
      </w:r>
      <w:r>
        <w:rPr>
          <w:spacing w:val="-15"/>
        </w:rPr>
        <w:t xml:space="preserve"> </w:t>
      </w:r>
      <w:r>
        <w:t>Структура</w:t>
      </w:r>
      <w:r>
        <w:rPr>
          <w:spacing w:val="-15"/>
        </w:rPr>
        <w:t xml:space="preserve"> </w:t>
      </w:r>
      <w:r>
        <w:t>Программы воспитания включает пояснительную записку и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w:t>
      </w:r>
    </w:p>
    <w:p w:rsidR="005C349B" w:rsidRDefault="005C349B">
      <w:pPr>
        <w:pStyle w:val="a3"/>
        <w:ind w:left="0" w:firstLine="0"/>
        <w:jc w:val="left"/>
      </w:pPr>
    </w:p>
    <w:p w:rsidR="005C349B" w:rsidRDefault="006E54AC" w:rsidP="00CD1F13">
      <w:pPr>
        <w:pStyle w:val="2"/>
        <w:numPr>
          <w:ilvl w:val="2"/>
          <w:numId w:val="97"/>
        </w:numPr>
        <w:tabs>
          <w:tab w:val="left" w:pos="3228"/>
        </w:tabs>
        <w:ind w:left="3228" w:hanging="599"/>
      </w:pPr>
      <w:bookmarkStart w:id="27" w:name="_TOC_250011"/>
      <w:r>
        <w:t>Целевой</w:t>
      </w:r>
      <w:r>
        <w:rPr>
          <w:spacing w:val="-4"/>
        </w:rPr>
        <w:t xml:space="preserve"> </w:t>
      </w:r>
      <w:r>
        <w:t>раздел</w:t>
      </w:r>
      <w:r>
        <w:rPr>
          <w:spacing w:val="-6"/>
        </w:rPr>
        <w:t xml:space="preserve"> </w:t>
      </w:r>
      <w:r>
        <w:t>Программы</w:t>
      </w:r>
      <w:r>
        <w:rPr>
          <w:spacing w:val="1"/>
        </w:rPr>
        <w:t xml:space="preserve"> </w:t>
      </w:r>
      <w:bookmarkEnd w:id="27"/>
      <w:r>
        <w:rPr>
          <w:spacing w:val="-2"/>
        </w:rPr>
        <w:t>воспитания</w:t>
      </w:r>
    </w:p>
    <w:p w:rsidR="005C349B" w:rsidRDefault="005C349B">
      <w:pPr>
        <w:pStyle w:val="a3"/>
        <w:ind w:left="0" w:firstLine="0"/>
        <w:jc w:val="left"/>
        <w:rPr>
          <w:b/>
        </w:rPr>
      </w:pPr>
    </w:p>
    <w:p w:rsidR="005C349B" w:rsidRDefault="006E54AC">
      <w:pPr>
        <w:spacing w:before="1"/>
        <w:ind w:left="5" w:right="149"/>
        <w:jc w:val="center"/>
        <w:rPr>
          <w:b/>
          <w:sz w:val="24"/>
        </w:rPr>
      </w:pPr>
      <w:r>
        <w:rPr>
          <w:b/>
          <w:sz w:val="24"/>
        </w:rPr>
        <w:t>Цель</w:t>
      </w:r>
      <w:r>
        <w:rPr>
          <w:b/>
          <w:spacing w:val="-5"/>
          <w:sz w:val="24"/>
        </w:rPr>
        <w:t xml:space="preserve"> </w:t>
      </w:r>
      <w:r>
        <w:rPr>
          <w:b/>
          <w:sz w:val="24"/>
        </w:rPr>
        <w:t>Программы</w:t>
      </w:r>
      <w:r>
        <w:rPr>
          <w:b/>
          <w:spacing w:val="1"/>
          <w:sz w:val="24"/>
        </w:rPr>
        <w:t xml:space="preserve"> </w:t>
      </w:r>
      <w:r>
        <w:rPr>
          <w:b/>
          <w:spacing w:val="-2"/>
          <w:sz w:val="24"/>
        </w:rPr>
        <w:t>воспитания</w:t>
      </w:r>
    </w:p>
    <w:p w:rsidR="005C349B" w:rsidRDefault="00A300AE">
      <w:pPr>
        <w:pStyle w:val="a3"/>
        <w:spacing w:before="276"/>
        <w:ind w:right="251"/>
      </w:pPr>
      <w:r>
        <w:t>Общая цель воспитания в ДОУ</w:t>
      </w:r>
      <w:r w:rsidR="006E54AC">
        <w:t xml:space="preserve"> – личностное развитие дошкольников с ТМНР и создание условий для их позитивной социализации на основе базовых ценностей российского общества через:</w:t>
      </w:r>
    </w:p>
    <w:p w:rsidR="005C349B" w:rsidRDefault="006E54AC">
      <w:pPr>
        <w:pStyle w:val="a4"/>
        <w:numPr>
          <w:ilvl w:val="0"/>
          <w:numId w:val="43"/>
        </w:numPr>
        <w:tabs>
          <w:tab w:val="left" w:pos="1528"/>
        </w:tabs>
        <w:ind w:left="1528" w:right="247"/>
        <w:rPr>
          <w:sz w:val="24"/>
        </w:rPr>
      </w:pPr>
      <w:r>
        <w:rPr>
          <w:sz w:val="24"/>
        </w:rPr>
        <w:t>формирование</w:t>
      </w:r>
      <w:r>
        <w:rPr>
          <w:spacing w:val="-15"/>
          <w:sz w:val="24"/>
        </w:rPr>
        <w:t xml:space="preserve"> </w:t>
      </w:r>
      <w:r>
        <w:rPr>
          <w:sz w:val="24"/>
        </w:rPr>
        <w:t>ценностного</w:t>
      </w:r>
      <w:r>
        <w:rPr>
          <w:spacing w:val="-15"/>
          <w:sz w:val="24"/>
        </w:rPr>
        <w:t xml:space="preserve"> </w:t>
      </w:r>
      <w:r>
        <w:rPr>
          <w:sz w:val="24"/>
        </w:rPr>
        <w:t>отношения</w:t>
      </w:r>
      <w:r>
        <w:rPr>
          <w:spacing w:val="-15"/>
          <w:sz w:val="24"/>
        </w:rPr>
        <w:t xml:space="preserve"> </w:t>
      </w:r>
      <w:r>
        <w:rPr>
          <w:sz w:val="24"/>
        </w:rPr>
        <w:t>к</w:t>
      </w:r>
      <w:r>
        <w:rPr>
          <w:spacing w:val="-15"/>
          <w:sz w:val="24"/>
        </w:rPr>
        <w:t xml:space="preserve"> </w:t>
      </w:r>
      <w:r>
        <w:rPr>
          <w:sz w:val="24"/>
        </w:rPr>
        <w:t>окружающему</w:t>
      </w:r>
      <w:r>
        <w:rPr>
          <w:spacing w:val="-15"/>
          <w:sz w:val="24"/>
        </w:rPr>
        <w:t xml:space="preserve"> </w:t>
      </w:r>
      <w:r>
        <w:rPr>
          <w:sz w:val="24"/>
        </w:rPr>
        <w:t>миру,</w:t>
      </w:r>
      <w:r>
        <w:rPr>
          <w:spacing w:val="-15"/>
          <w:sz w:val="24"/>
        </w:rPr>
        <w:t xml:space="preserve"> </w:t>
      </w:r>
      <w:r>
        <w:rPr>
          <w:sz w:val="24"/>
        </w:rPr>
        <w:t>другим</w:t>
      </w:r>
      <w:r>
        <w:rPr>
          <w:spacing w:val="-15"/>
          <w:sz w:val="24"/>
        </w:rPr>
        <w:t xml:space="preserve"> </w:t>
      </w:r>
      <w:r>
        <w:rPr>
          <w:sz w:val="24"/>
        </w:rPr>
        <w:t xml:space="preserve">людям, </w:t>
      </w:r>
      <w:r>
        <w:rPr>
          <w:spacing w:val="-2"/>
          <w:sz w:val="24"/>
        </w:rPr>
        <w:t>себе;</w:t>
      </w:r>
    </w:p>
    <w:p w:rsidR="005C349B" w:rsidRDefault="006E54AC">
      <w:pPr>
        <w:pStyle w:val="a4"/>
        <w:numPr>
          <w:ilvl w:val="0"/>
          <w:numId w:val="43"/>
        </w:numPr>
        <w:tabs>
          <w:tab w:val="left" w:pos="1528"/>
        </w:tabs>
        <w:ind w:left="1528" w:right="252"/>
        <w:rPr>
          <w:sz w:val="24"/>
        </w:rPr>
      </w:pPr>
      <w:r>
        <w:rPr>
          <w:sz w:val="24"/>
        </w:rPr>
        <w:t>овладение первичными представлениями о базовых ценностях, а также выработанных обществом нормах и правилах поведения;</w:t>
      </w:r>
    </w:p>
    <w:p w:rsidR="005C349B" w:rsidRDefault="006E54AC">
      <w:pPr>
        <w:pStyle w:val="a3"/>
        <w:spacing w:before="174"/>
        <w:ind w:left="0" w:firstLine="0"/>
        <w:jc w:val="left"/>
        <w:rPr>
          <w:sz w:val="20"/>
        </w:rPr>
      </w:pPr>
      <w:r>
        <w:rPr>
          <w:noProof/>
          <w:lang w:eastAsia="ru-RU"/>
        </w:rPr>
        <mc:AlternateContent>
          <mc:Choice Requires="wps">
            <w:drawing>
              <wp:anchor distT="0" distB="0" distL="0" distR="0" simplePos="0" relativeHeight="487588352" behindDoc="1" locked="0" layoutInCell="1" allowOverlap="1">
                <wp:simplePos x="0" y="0"/>
                <wp:positionH relativeFrom="page">
                  <wp:posOffset>1537335</wp:posOffset>
                </wp:positionH>
                <wp:positionV relativeFrom="paragraph">
                  <wp:posOffset>272128</wp:posOffset>
                </wp:positionV>
                <wp:extent cx="1829435" cy="8255"/>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8255"/>
                        </a:xfrm>
                        <a:custGeom>
                          <a:avLst/>
                          <a:gdLst/>
                          <a:ahLst/>
                          <a:cxnLst/>
                          <a:rect l="l" t="t" r="r" b="b"/>
                          <a:pathLst>
                            <a:path w="1829435" h="8255">
                              <a:moveTo>
                                <a:pt x="1829180" y="0"/>
                              </a:moveTo>
                              <a:lnTo>
                                <a:pt x="0" y="0"/>
                              </a:lnTo>
                              <a:lnTo>
                                <a:pt x="0" y="7747"/>
                              </a:lnTo>
                              <a:lnTo>
                                <a:pt x="1829180" y="7747"/>
                              </a:lnTo>
                              <a:lnTo>
                                <a:pt x="182918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E0E3E39" id="Graphic 7" o:spid="_x0000_s1026" style="position:absolute;margin-left:121.05pt;margin-top:21.45pt;width:144.05pt;height:.65pt;z-index:-15728128;visibility:visible;mso-wrap-style:square;mso-wrap-distance-left:0;mso-wrap-distance-top:0;mso-wrap-distance-right:0;mso-wrap-distance-bottom:0;mso-position-horizontal:absolute;mso-position-horizontal-relative:page;mso-position-vertical:absolute;mso-position-vertical-relative:text;v-text-anchor:top" coordsize="182943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" path="m1829180,l,,,7747r1829180,l1829180,xe" fillcolor="black" stroked="f">
                <v:path arrowok="t"/>
                <w10:wrap type="topAndBottom" anchorx="page"/>
              </v:shape>
            </w:pict>
          </mc:Fallback>
        </mc:AlternateContent>
      </w:r>
    </w:p>
    <w:p w:rsidR="005C349B" w:rsidRDefault="006E54AC">
      <w:pPr>
        <w:spacing w:before="101"/>
        <w:ind w:left="100"/>
        <w:rPr>
          <w:sz w:val="20"/>
        </w:rPr>
      </w:pPr>
      <w:r>
        <w:rPr>
          <w:sz w:val="20"/>
          <w:vertAlign w:val="superscript"/>
        </w:rPr>
        <w:t>1</w:t>
      </w:r>
      <w:r>
        <w:rPr>
          <w:sz w:val="20"/>
        </w:rPr>
        <w:t>п.</w:t>
      </w:r>
      <w:r>
        <w:rPr>
          <w:spacing w:val="-2"/>
          <w:sz w:val="20"/>
        </w:rPr>
        <w:t xml:space="preserve"> </w:t>
      </w:r>
      <w:r>
        <w:rPr>
          <w:sz w:val="20"/>
        </w:rPr>
        <w:t>2</w:t>
      </w:r>
      <w:r>
        <w:rPr>
          <w:spacing w:val="-7"/>
          <w:sz w:val="20"/>
        </w:rPr>
        <w:t xml:space="preserve"> </w:t>
      </w:r>
      <w:r>
        <w:rPr>
          <w:sz w:val="20"/>
        </w:rPr>
        <w:t>ст.</w:t>
      </w:r>
      <w:r>
        <w:rPr>
          <w:spacing w:val="-2"/>
          <w:sz w:val="20"/>
        </w:rPr>
        <w:t xml:space="preserve"> </w:t>
      </w:r>
      <w:r>
        <w:rPr>
          <w:sz w:val="20"/>
        </w:rPr>
        <w:t>2</w:t>
      </w:r>
      <w:r>
        <w:rPr>
          <w:spacing w:val="-7"/>
          <w:sz w:val="20"/>
        </w:rPr>
        <w:t xml:space="preserve"> </w:t>
      </w:r>
      <w:r>
        <w:rPr>
          <w:sz w:val="20"/>
        </w:rPr>
        <w:t>Федерального</w:t>
      </w:r>
      <w:r>
        <w:rPr>
          <w:spacing w:val="-9"/>
          <w:sz w:val="20"/>
        </w:rPr>
        <w:t xml:space="preserve"> </w:t>
      </w:r>
      <w:r>
        <w:rPr>
          <w:sz w:val="20"/>
        </w:rPr>
        <w:t>закона</w:t>
      </w:r>
      <w:r>
        <w:rPr>
          <w:spacing w:val="-2"/>
          <w:sz w:val="20"/>
        </w:rPr>
        <w:t xml:space="preserve"> </w:t>
      </w:r>
      <w:r>
        <w:rPr>
          <w:sz w:val="20"/>
        </w:rPr>
        <w:t>от</w:t>
      </w:r>
      <w:r>
        <w:rPr>
          <w:spacing w:val="-11"/>
          <w:sz w:val="20"/>
        </w:rPr>
        <w:t xml:space="preserve"> </w:t>
      </w:r>
      <w:r>
        <w:rPr>
          <w:sz w:val="20"/>
        </w:rPr>
        <w:t>29</w:t>
      </w:r>
      <w:r>
        <w:rPr>
          <w:spacing w:val="-5"/>
          <w:sz w:val="20"/>
        </w:rPr>
        <w:t xml:space="preserve"> </w:t>
      </w:r>
      <w:r>
        <w:rPr>
          <w:sz w:val="20"/>
        </w:rPr>
        <w:t>декабря</w:t>
      </w:r>
      <w:r>
        <w:rPr>
          <w:spacing w:val="-6"/>
          <w:sz w:val="20"/>
        </w:rPr>
        <w:t xml:space="preserve"> </w:t>
      </w:r>
      <w:r>
        <w:rPr>
          <w:sz w:val="20"/>
        </w:rPr>
        <w:t>2012</w:t>
      </w:r>
      <w:r>
        <w:rPr>
          <w:spacing w:val="-5"/>
          <w:sz w:val="20"/>
        </w:rPr>
        <w:t xml:space="preserve"> </w:t>
      </w:r>
      <w:r>
        <w:rPr>
          <w:sz w:val="20"/>
        </w:rPr>
        <w:t>г.</w:t>
      </w:r>
      <w:r>
        <w:rPr>
          <w:spacing w:val="-6"/>
          <w:sz w:val="20"/>
        </w:rPr>
        <w:t xml:space="preserve"> </w:t>
      </w:r>
      <w:r>
        <w:rPr>
          <w:sz w:val="20"/>
        </w:rPr>
        <w:t>№</w:t>
      </w:r>
      <w:r>
        <w:rPr>
          <w:spacing w:val="-2"/>
          <w:sz w:val="20"/>
        </w:rPr>
        <w:t xml:space="preserve"> </w:t>
      </w:r>
      <w:r>
        <w:rPr>
          <w:sz w:val="20"/>
        </w:rPr>
        <w:t>273-ФЗ</w:t>
      </w:r>
      <w:r>
        <w:rPr>
          <w:spacing w:val="-8"/>
          <w:sz w:val="20"/>
        </w:rPr>
        <w:t xml:space="preserve"> </w:t>
      </w:r>
      <w:r>
        <w:rPr>
          <w:sz w:val="20"/>
        </w:rPr>
        <w:t>«Об</w:t>
      </w:r>
      <w:r>
        <w:rPr>
          <w:spacing w:val="-6"/>
          <w:sz w:val="20"/>
        </w:rPr>
        <w:t xml:space="preserve"> </w:t>
      </w:r>
      <w:r>
        <w:rPr>
          <w:sz w:val="20"/>
        </w:rPr>
        <w:t>образовании</w:t>
      </w:r>
      <w:r>
        <w:rPr>
          <w:spacing w:val="-2"/>
          <w:sz w:val="20"/>
        </w:rPr>
        <w:t xml:space="preserve"> </w:t>
      </w:r>
      <w:r>
        <w:rPr>
          <w:sz w:val="20"/>
        </w:rPr>
        <w:t>в</w:t>
      </w:r>
      <w:r>
        <w:rPr>
          <w:spacing w:val="-6"/>
          <w:sz w:val="20"/>
        </w:rPr>
        <w:t xml:space="preserve"> </w:t>
      </w:r>
      <w:r>
        <w:rPr>
          <w:sz w:val="20"/>
        </w:rPr>
        <w:t>Российской</w:t>
      </w:r>
      <w:r>
        <w:rPr>
          <w:spacing w:val="-10"/>
          <w:sz w:val="20"/>
        </w:rPr>
        <w:t xml:space="preserve"> </w:t>
      </w:r>
      <w:r>
        <w:rPr>
          <w:spacing w:val="-2"/>
          <w:sz w:val="20"/>
        </w:rPr>
        <w:t>Федерации»</w:t>
      </w:r>
    </w:p>
    <w:p w:rsidR="005C349B" w:rsidRDefault="005C349B">
      <w:pPr>
        <w:rPr>
          <w:sz w:val="20"/>
        </w:rPr>
        <w:sectPr w:rsidR="005C349B">
          <w:pgSz w:w="11910" w:h="16830"/>
          <w:pgMar w:top="1040" w:right="600" w:bottom="800" w:left="1600" w:header="0" w:footer="612" w:gutter="0"/>
          <w:cols w:space="720"/>
        </w:sectPr>
      </w:pPr>
    </w:p>
    <w:p w:rsidR="005C349B" w:rsidRDefault="006E54AC">
      <w:pPr>
        <w:pStyle w:val="a4"/>
        <w:numPr>
          <w:ilvl w:val="0"/>
          <w:numId w:val="43"/>
        </w:numPr>
        <w:tabs>
          <w:tab w:val="left" w:pos="1528"/>
        </w:tabs>
        <w:spacing w:before="62"/>
        <w:ind w:left="1528" w:right="375"/>
        <w:rPr>
          <w:sz w:val="24"/>
        </w:rPr>
      </w:pPr>
      <w:r>
        <w:rPr>
          <w:sz w:val="24"/>
        </w:rPr>
        <w:lastRenderedPageBreak/>
        <w:t>приобретение первичного опыта деятельности и поведения в соответствии</w:t>
      </w:r>
      <w:r>
        <w:rPr>
          <w:spacing w:val="40"/>
          <w:sz w:val="24"/>
        </w:rPr>
        <w:t xml:space="preserve"> </w:t>
      </w:r>
      <w:r>
        <w:rPr>
          <w:sz w:val="24"/>
        </w:rPr>
        <w:t>с</w:t>
      </w:r>
      <w:r>
        <w:rPr>
          <w:spacing w:val="-5"/>
          <w:sz w:val="24"/>
        </w:rPr>
        <w:t xml:space="preserve"> </w:t>
      </w:r>
      <w:r>
        <w:rPr>
          <w:sz w:val="24"/>
        </w:rPr>
        <w:t>базовыми</w:t>
      </w:r>
      <w:r>
        <w:rPr>
          <w:spacing w:val="-9"/>
          <w:sz w:val="24"/>
        </w:rPr>
        <w:t xml:space="preserve"> </w:t>
      </w:r>
      <w:r>
        <w:rPr>
          <w:sz w:val="24"/>
        </w:rPr>
        <w:t>национальными</w:t>
      </w:r>
      <w:r>
        <w:rPr>
          <w:spacing w:val="-5"/>
          <w:sz w:val="24"/>
        </w:rPr>
        <w:t xml:space="preserve"> </w:t>
      </w:r>
      <w:r>
        <w:rPr>
          <w:sz w:val="24"/>
        </w:rPr>
        <w:t>ценностями,</w:t>
      </w:r>
      <w:r>
        <w:rPr>
          <w:spacing w:val="-6"/>
          <w:sz w:val="24"/>
        </w:rPr>
        <w:t xml:space="preserve"> </w:t>
      </w:r>
      <w:r>
        <w:rPr>
          <w:sz w:val="24"/>
        </w:rPr>
        <w:t>нормами</w:t>
      </w:r>
      <w:r>
        <w:rPr>
          <w:spacing w:val="-4"/>
          <w:sz w:val="24"/>
        </w:rPr>
        <w:t xml:space="preserve"> </w:t>
      </w:r>
      <w:r>
        <w:rPr>
          <w:sz w:val="24"/>
        </w:rPr>
        <w:t>и</w:t>
      </w:r>
      <w:r>
        <w:rPr>
          <w:spacing w:val="-7"/>
          <w:sz w:val="24"/>
        </w:rPr>
        <w:t xml:space="preserve"> </w:t>
      </w:r>
      <w:r>
        <w:rPr>
          <w:sz w:val="24"/>
        </w:rPr>
        <w:t>правилами,</w:t>
      </w:r>
      <w:r>
        <w:rPr>
          <w:spacing w:val="-6"/>
          <w:sz w:val="24"/>
        </w:rPr>
        <w:t xml:space="preserve"> </w:t>
      </w:r>
      <w:r>
        <w:rPr>
          <w:sz w:val="24"/>
        </w:rPr>
        <w:t>принятыми в обществе.</w:t>
      </w:r>
    </w:p>
    <w:p w:rsidR="005C349B" w:rsidRDefault="006E54AC">
      <w:pPr>
        <w:pStyle w:val="a3"/>
        <w:ind w:left="821" w:firstLine="0"/>
        <w:jc w:val="left"/>
      </w:pPr>
      <w:r>
        <w:t xml:space="preserve">Задачи </w:t>
      </w:r>
      <w:r>
        <w:rPr>
          <w:spacing w:val="-2"/>
        </w:rPr>
        <w:t>воспитания:</w:t>
      </w:r>
    </w:p>
    <w:p w:rsidR="005C349B" w:rsidRDefault="006E54AC">
      <w:pPr>
        <w:pStyle w:val="a4"/>
        <w:numPr>
          <w:ilvl w:val="0"/>
          <w:numId w:val="42"/>
        </w:numPr>
        <w:tabs>
          <w:tab w:val="left" w:pos="821"/>
        </w:tabs>
        <w:ind w:right="249"/>
        <w:rPr>
          <w:sz w:val="24"/>
        </w:rPr>
      </w:pPr>
      <w:r>
        <w:rPr>
          <w:sz w:val="24"/>
        </w:rPr>
        <w:t>развитие социальных, нравственных, физических, интеллектуальных, эстетических качеств; создание благоприятных условий для гармоничного развития каждого ребенка в соответствии с его возрастными, гендерными, индивидуальными особенностями и склонностями;</w:t>
      </w:r>
    </w:p>
    <w:p w:rsidR="005C349B" w:rsidRDefault="006E54AC">
      <w:pPr>
        <w:pStyle w:val="a4"/>
        <w:numPr>
          <w:ilvl w:val="0"/>
          <w:numId w:val="42"/>
        </w:numPr>
        <w:tabs>
          <w:tab w:val="left" w:pos="821"/>
        </w:tabs>
        <w:spacing w:before="1"/>
        <w:ind w:right="250"/>
        <w:rPr>
          <w:sz w:val="24"/>
        </w:rPr>
      </w:pPr>
      <w:r>
        <w:rPr>
          <w:sz w:val="24"/>
        </w:rPr>
        <w:t xml:space="preserve">формирование общей культуры личности, в том числе ценностей здорового образа жизни, норм и правил поведения, инициативности, самостоятельности и </w:t>
      </w:r>
      <w:r>
        <w:rPr>
          <w:spacing w:val="-2"/>
          <w:sz w:val="24"/>
        </w:rPr>
        <w:t>ответственности;</w:t>
      </w:r>
    </w:p>
    <w:p w:rsidR="005C349B" w:rsidRDefault="006E54AC">
      <w:pPr>
        <w:pStyle w:val="a4"/>
        <w:numPr>
          <w:ilvl w:val="0"/>
          <w:numId w:val="42"/>
        </w:numPr>
        <w:tabs>
          <w:tab w:val="left" w:pos="821"/>
        </w:tabs>
        <w:ind w:right="255"/>
        <w:rPr>
          <w:sz w:val="24"/>
        </w:rPr>
      </w:pPr>
      <w:r>
        <w:rPr>
          <w:sz w:val="24"/>
        </w:rPr>
        <w:t>охрана</w:t>
      </w:r>
      <w:r>
        <w:rPr>
          <w:spacing w:val="-9"/>
          <w:sz w:val="24"/>
        </w:rPr>
        <w:t xml:space="preserve"> </w:t>
      </w:r>
      <w:r>
        <w:rPr>
          <w:sz w:val="24"/>
        </w:rPr>
        <w:t>и</w:t>
      </w:r>
      <w:r>
        <w:rPr>
          <w:spacing w:val="-13"/>
          <w:sz w:val="24"/>
        </w:rPr>
        <w:t xml:space="preserve"> </w:t>
      </w:r>
      <w:r>
        <w:rPr>
          <w:sz w:val="24"/>
        </w:rPr>
        <w:t>укрепление</w:t>
      </w:r>
      <w:r>
        <w:rPr>
          <w:spacing w:val="-10"/>
          <w:sz w:val="24"/>
        </w:rPr>
        <w:t xml:space="preserve"> </w:t>
      </w:r>
      <w:r>
        <w:rPr>
          <w:sz w:val="24"/>
        </w:rPr>
        <w:t>физического</w:t>
      </w:r>
      <w:r>
        <w:rPr>
          <w:spacing w:val="-10"/>
          <w:sz w:val="24"/>
        </w:rPr>
        <w:t xml:space="preserve"> </w:t>
      </w:r>
      <w:r>
        <w:rPr>
          <w:sz w:val="24"/>
        </w:rPr>
        <w:t>и</w:t>
      </w:r>
      <w:r>
        <w:rPr>
          <w:spacing w:val="-13"/>
          <w:sz w:val="24"/>
        </w:rPr>
        <w:t xml:space="preserve"> </w:t>
      </w:r>
      <w:r>
        <w:rPr>
          <w:sz w:val="24"/>
        </w:rPr>
        <w:t>психического</w:t>
      </w:r>
      <w:r>
        <w:rPr>
          <w:spacing w:val="-10"/>
          <w:sz w:val="24"/>
        </w:rPr>
        <w:t xml:space="preserve"> </w:t>
      </w:r>
      <w:r>
        <w:rPr>
          <w:sz w:val="24"/>
        </w:rPr>
        <w:t>здоровья</w:t>
      </w:r>
      <w:r>
        <w:rPr>
          <w:spacing w:val="-11"/>
          <w:sz w:val="24"/>
        </w:rPr>
        <w:t xml:space="preserve"> </w:t>
      </w:r>
      <w:r>
        <w:rPr>
          <w:sz w:val="24"/>
        </w:rPr>
        <w:t>детей</w:t>
      </w:r>
      <w:r>
        <w:rPr>
          <w:spacing w:val="-12"/>
          <w:sz w:val="24"/>
        </w:rPr>
        <w:t xml:space="preserve"> </w:t>
      </w:r>
      <w:r>
        <w:rPr>
          <w:sz w:val="24"/>
        </w:rPr>
        <w:t>с</w:t>
      </w:r>
      <w:r>
        <w:rPr>
          <w:spacing w:val="-11"/>
          <w:sz w:val="24"/>
        </w:rPr>
        <w:t xml:space="preserve"> </w:t>
      </w:r>
      <w:r>
        <w:rPr>
          <w:sz w:val="24"/>
        </w:rPr>
        <w:t>ОВЗ,</w:t>
      </w:r>
      <w:r>
        <w:rPr>
          <w:spacing w:val="-12"/>
          <w:sz w:val="24"/>
        </w:rPr>
        <w:t xml:space="preserve"> </w:t>
      </w:r>
      <w:r>
        <w:rPr>
          <w:sz w:val="24"/>
        </w:rPr>
        <w:t>в</w:t>
      </w:r>
      <w:r>
        <w:rPr>
          <w:spacing w:val="-14"/>
          <w:sz w:val="24"/>
        </w:rPr>
        <w:t xml:space="preserve"> </w:t>
      </w:r>
      <w:r>
        <w:rPr>
          <w:sz w:val="24"/>
        </w:rPr>
        <w:t>том</w:t>
      </w:r>
      <w:r>
        <w:rPr>
          <w:spacing w:val="-13"/>
          <w:sz w:val="24"/>
        </w:rPr>
        <w:t xml:space="preserve"> </w:t>
      </w:r>
      <w:r>
        <w:rPr>
          <w:sz w:val="24"/>
        </w:rPr>
        <w:t>числе их эмоционального благополучия;</w:t>
      </w:r>
    </w:p>
    <w:p w:rsidR="005C349B" w:rsidRDefault="006E54AC">
      <w:pPr>
        <w:pStyle w:val="a4"/>
        <w:numPr>
          <w:ilvl w:val="0"/>
          <w:numId w:val="42"/>
        </w:numPr>
        <w:tabs>
          <w:tab w:val="left" w:pos="821"/>
        </w:tabs>
        <w:ind w:right="247"/>
        <w:rPr>
          <w:sz w:val="24"/>
        </w:rPr>
      </w:pPr>
      <w:r>
        <w:rPr>
          <w:sz w:val="24"/>
        </w:rPr>
        <w:t>развитие способностей и творческого потенциала каждого ребенка; обеспечение эмоционально-положительного взаимодействия детей с окружающими в целях их успешной адаптации и интеграции в общество;</w:t>
      </w:r>
    </w:p>
    <w:p w:rsidR="005C349B" w:rsidRDefault="006E54AC">
      <w:pPr>
        <w:pStyle w:val="a4"/>
        <w:numPr>
          <w:ilvl w:val="0"/>
          <w:numId w:val="42"/>
        </w:numPr>
        <w:tabs>
          <w:tab w:val="left" w:pos="821"/>
        </w:tabs>
        <w:spacing w:before="1"/>
        <w:ind w:right="249"/>
        <w:rPr>
          <w:sz w:val="24"/>
        </w:rPr>
      </w:pPr>
      <w:r>
        <w:rPr>
          <w:sz w:val="24"/>
        </w:rPr>
        <w:t>расширение у детей с различными нарушениями развития знаний и</w:t>
      </w:r>
      <w:r>
        <w:rPr>
          <w:spacing w:val="-4"/>
          <w:sz w:val="24"/>
        </w:rPr>
        <w:t xml:space="preserve"> </w:t>
      </w:r>
      <w:r>
        <w:rPr>
          <w:sz w:val="24"/>
        </w:rPr>
        <w:t>представлений об окружающем мире;</w:t>
      </w:r>
    </w:p>
    <w:p w:rsidR="005C349B" w:rsidRDefault="006E54AC">
      <w:pPr>
        <w:pStyle w:val="a4"/>
        <w:numPr>
          <w:ilvl w:val="0"/>
          <w:numId w:val="42"/>
        </w:numPr>
        <w:tabs>
          <w:tab w:val="left" w:pos="821"/>
        </w:tabs>
        <w:ind w:right="250"/>
        <w:rPr>
          <w:sz w:val="24"/>
        </w:rPr>
      </w:pPr>
      <w:r>
        <w:rPr>
          <w:sz w:val="24"/>
        </w:rPr>
        <w:t xml:space="preserve">объединение обучения и воспитания в целостный образовательный процесс на </w:t>
      </w:r>
      <w:r>
        <w:rPr>
          <w:spacing w:val="-2"/>
          <w:sz w:val="24"/>
        </w:rPr>
        <w:t>основе духовно-нравственных</w:t>
      </w:r>
      <w:r>
        <w:rPr>
          <w:spacing w:val="-3"/>
          <w:sz w:val="24"/>
        </w:rPr>
        <w:t xml:space="preserve"> </w:t>
      </w:r>
      <w:r>
        <w:rPr>
          <w:spacing w:val="-2"/>
          <w:sz w:val="24"/>
        </w:rPr>
        <w:t>и</w:t>
      </w:r>
      <w:r>
        <w:rPr>
          <w:spacing w:val="-4"/>
          <w:sz w:val="24"/>
        </w:rPr>
        <w:t xml:space="preserve"> </w:t>
      </w:r>
      <w:r>
        <w:rPr>
          <w:spacing w:val="-2"/>
          <w:sz w:val="24"/>
        </w:rPr>
        <w:t>социокультурных</w:t>
      </w:r>
      <w:r>
        <w:rPr>
          <w:spacing w:val="-5"/>
          <w:sz w:val="24"/>
        </w:rPr>
        <w:t xml:space="preserve"> </w:t>
      </w:r>
      <w:r>
        <w:rPr>
          <w:spacing w:val="-2"/>
          <w:sz w:val="24"/>
        </w:rPr>
        <w:t>ценностей и</w:t>
      </w:r>
      <w:r>
        <w:rPr>
          <w:spacing w:val="-4"/>
          <w:sz w:val="24"/>
        </w:rPr>
        <w:t xml:space="preserve"> </w:t>
      </w:r>
      <w:r>
        <w:rPr>
          <w:spacing w:val="-2"/>
          <w:sz w:val="24"/>
        </w:rPr>
        <w:t>принятых</w:t>
      </w:r>
      <w:r>
        <w:rPr>
          <w:spacing w:val="-4"/>
          <w:sz w:val="24"/>
        </w:rPr>
        <w:t xml:space="preserve"> </w:t>
      </w:r>
      <w:r>
        <w:rPr>
          <w:spacing w:val="-2"/>
          <w:sz w:val="24"/>
        </w:rPr>
        <w:t xml:space="preserve">в обществе </w:t>
      </w:r>
      <w:r>
        <w:rPr>
          <w:sz w:val="24"/>
        </w:rPr>
        <w:t>правил и норм поведения в интересах человека, семьи, общества;</w:t>
      </w:r>
    </w:p>
    <w:p w:rsidR="005C349B" w:rsidRDefault="006E54AC">
      <w:pPr>
        <w:pStyle w:val="a4"/>
        <w:numPr>
          <w:ilvl w:val="0"/>
          <w:numId w:val="42"/>
        </w:numPr>
        <w:tabs>
          <w:tab w:val="left" w:pos="821"/>
        </w:tabs>
        <w:ind w:right="250"/>
        <w:rPr>
          <w:sz w:val="24"/>
        </w:rPr>
      </w:pPr>
      <w:r>
        <w:rPr>
          <w:sz w:val="24"/>
        </w:rPr>
        <w:t>формирование основ социальной культуры, умения общаться с разными людьми, строить позитивные отношения со сверстниками и взрослыми;</w:t>
      </w:r>
    </w:p>
    <w:p w:rsidR="005C349B" w:rsidRDefault="006E54AC">
      <w:pPr>
        <w:pStyle w:val="a4"/>
        <w:numPr>
          <w:ilvl w:val="0"/>
          <w:numId w:val="42"/>
        </w:numPr>
        <w:tabs>
          <w:tab w:val="left" w:pos="821"/>
        </w:tabs>
        <w:ind w:right="249"/>
        <w:rPr>
          <w:sz w:val="24"/>
        </w:rPr>
      </w:pPr>
      <w:r>
        <w:rPr>
          <w:sz w:val="24"/>
        </w:rPr>
        <w:t>объединение воспитательных ресурсов семьи и</w:t>
      </w:r>
      <w:r>
        <w:rPr>
          <w:spacing w:val="-1"/>
          <w:sz w:val="24"/>
        </w:rPr>
        <w:t xml:space="preserve"> </w:t>
      </w:r>
      <w:r>
        <w:rPr>
          <w:sz w:val="24"/>
        </w:rPr>
        <w:t>дошкольной организации на основе традиционных духовно-нравственных ценностей семьи и общества; установление партнерских взаимоотношений с семьей,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w:t>
      </w:r>
    </w:p>
    <w:p w:rsidR="005C349B" w:rsidRDefault="006E54AC">
      <w:pPr>
        <w:pStyle w:val="a3"/>
        <w:ind w:right="248"/>
      </w:pPr>
      <w:r>
        <w:t>Задачи воспитания отражают содержание деятельности по 6 направлениям воспитательной</w:t>
      </w:r>
      <w:r>
        <w:rPr>
          <w:spacing w:val="-8"/>
        </w:rPr>
        <w:t xml:space="preserve"> </w:t>
      </w:r>
      <w:r>
        <w:t>работы</w:t>
      </w:r>
      <w:r>
        <w:rPr>
          <w:spacing w:val="-7"/>
        </w:rPr>
        <w:t xml:space="preserve"> </w:t>
      </w:r>
      <w:r>
        <w:t>с</w:t>
      </w:r>
      <w:r>
        <w:rPr>
          <w:spacing w:val="-12"/>
        </w:rPr>
        <w:t xml:space="preserve"> </w:t>
      </w:r>
      <w:r>
        <w:t>детьми</w:t>
      </w:r>
      <w:r>
        <w:rPr>
          <w:spacing w:val="-10"/>
        </w:rPr>
        <w:t xml:space="preserve"> </w:t>
      </w:r>
      <w:r>
        <w:t>3-8</w:t>
      </w:r>
      <w:r>
        <w:rPr>
          <w:spacing w:val="-9"/>
        </w:rPr>
        <w:t xml:space="preserve"> </w:t>
      </w:r>
      <w:r>
        <w:t>лет</w:t>
      </w:r>
      <w:r>
        <w:rPr>
          <w:spacing w:val="-13"/>
        </w:rPr>
        <w:t xml:space="preserve"> </w:t>
      </w:r>
      <w:r>
        <w:t>с</w:t>
      </w:r>
      <w:r>
        <w:rPr>
          <w:spacing w:val="-8"/>
        </w:rPr>
        <w:t xml:space="preserve"> </w:t>
      </w:r>
      <w:r>
        <w:t>расстройствами</w:t>
      </w:r>
      <w:r>
        <w:rPr>
          <w:spacing w:val="-6"/>
        </w:rPr>
        <w:t xml:space="preserve"> </w:t>
      </w:r>
      <w:r>
        <w:t>аутистического</w:t>
      </w:r>
      <w:r>
        <w:rPr>
          <w:spacing w:val="-6"/>
        </w:rPr>
        <w:t xml:space="preserve"> </w:t>
      </w:r>
      <w:r>
        <w:t>спектра.</w:t>
      </w:r>
      <w:r>
        <w:rPr>
          <w:spacing w:val="-9"/>
        </w:rPr>
        <w:t xml:space="preserve"> </w:t>
      </w:r>
      <w:r>
        <w:t>Данные задачи подробно раскрываются в содержательном разделе программы. Реализация задач воспитания происходит в единстве с образовательной, развивающей и коррекционной деятельностью и происходит на протяжении всего времени пребывания ребенка в ДОО.</w:t>
      </w:r>
    </w:p>
    <w:p w:rsidR="005C349B" w:rsidRDefault="005C349B">
      <w:pPr>
        <w:pStyle w:val="a3"/>
        <w:spacing w:before="1"/>
        <w:ind w:left="0" w:firstLine="0"/>
        <w:jc w:val="left"/>
      </w:pPr>
    </w:p>
    <w:p w:rsidR="005C349B" w:rsidRDefault="006E54AC">
      <w:pPr>
        <w:pStyle w:val="2"/>
        <w:ind w:left="968"/>
      </w:pPr>
      <w:r>
        <w:t>Методологические</w:t>
      </w:r>
      <w:r>
        <w:rPr>
          <w:spacing w:val="-4"/>
        </w:rPr>
        <w:t xml:space="preserve"> </w:t>
      </w:r>
      <w:r>
        <w:t>основы</w:t>
      </w:r>
      <w:r>
        <w:rPr>
          <w:spacing w:val="-3"/>
        </w:rPr>
        <w:t xml:space="preserve"> </w:t>
      </w:r>
      <w:r>
        <w:t>и</w:t>
      </w:r>
      <w:r>
        <w:rPr>
          <w:spacing w:val="1"/>
        </w:rPr>
        <w:t xml:space="preserve"> </w:t>
      </w:r>
      <w:r>
        <w:t>принципы</w:t>
      </w:r>
      <w:r>
        <w:rPr>
          <w:spacing w:val="-4"/>
        </w:rPr>
        <w:t xml:space="preserve"> </w:t>
      </w:r>
      <w:r>
        <w:t>построения</w:t>
      </w:r>
      <w:r>
        <w:rPr>
          <w:spacing w:val="-2"/>
        </w:rPr>
        <w:t xml:space="preserve"> </w:t>
      </w:r>
      <w:r>
        <w:t>Программы</w:t>
      </w:r>
      <w:r>
        <w:rPr>
          <w:spacing w:val="2"/>
        </w:rPr>
        <w:t xml:space="preserve"> </w:t>
      </w:r>
      <w:r>
        <w:rPr>
          <w:spacing w:val="-2"/>
        </w:rPr>
        <w:t>воспитания</w:t>
      </w:r>
    </w:p>
    <w:p w:rsidR="005C349B" w:rsidRDefault="005C349B">
      <w:pPr>
        <w:pStyle w:val="a3"/>
        <w:ind w:left="0" w:firstLine="0"/>
        <w:jc w:val="left"/>
        <w:rPr>
          <w:b/>
        </w:rPr>
      </w:pPr>
    </w:p>
    <w:p w:rsidR="005C349B" w:rsidRDefault="006E54AC">
      <w:pPr>
        <w:pStyle w:val="a3"/>
        <w:ind w:right="250"/>
      </w:pPr>
      <w:r>
        <w:t>Методологической основой Примерной программы являются антропологический, культурно-исторический и практичные подходы. Концепция Программы основывается</w:t>
      </w:r>
    </w:p>
    <w:p w:rsidR="005C349B" w:rsidRDefault="006E54AC">
      <w:pPr>
        <w:pStyle w:val="a3"/>
        <w:ind w:right="337" w:firstLine="0"/>
      </w:pPr>
      <w:r>
        <w:t>на</w:t>
      </w:r>
      <w:r>
        <w:rPr>
          <w:spacing w:val="-3"/>
        </w:rPr>
        <w:t xml:space="preserve"> </w:t>
      </w:r>
      <w:r>
        <w:t>базовых</w:t>
      </w:r>
      <w:r>
        <w:rPr>
          <w:spacing w:val="-5"/>
        </w:rPr>
        <w:t xml:space="preserve"> </w:t>
      </w:r>
      <w:r>
        <w:t>ценностях</w:t>
      </w:r>
      <w:r>
        <w:rPr>
          <w:spacing w:val="-2"/>
        </w:rPr>
        <w:t xml:space="preserve"> </w:t>
      </w:r>
      <w:r>
        <w:t>воспитания,</w:t>
      </w:r>
      <w:r>
        <w:rPr>
          <w:spacing w:val="-4"/>
        </w:rPr>
        <w:t xml:space="preserve"> </w:t>
      </w:r>
      <w:r>
        <w:t>заложенных</w:t>
      </w:r>
      <w:r>
        <w:rPr>
          <w:spacing w:val="-6"/>
        </w:rPr>
        <w:t xml:space="preserve"> </w:t>
      </w:r>
      <w:r>
        <w:t>в</w:t>
      </w:r>
      <w:r>
        <w:rPr>
          <w:spacing w:val="-6"/>
        </w:rPr>
        <w:t xml:space="preserve"> </w:t>
      </w:r>
      <w:r>
        <w:t>определении</w:t>
      </w:r>
      <w:r>
        <w:rPr>
          <w:spacing w:val="-4"/>
        </w:rPr>
        <w:t xml:space="preserve"> </w:t>
      </w:r>
      <w:r>
        <w:t>воспитания,</w:t>
      </w:r>
      <w:r>
        <w:rPr>
          <w:spacing w:val="-4"/>
        </w:rPr>
        <w:t xml:space="preserve"> </w:t>
      </w:r>
      <w:r>
        <w:t>содержащемся в Федеральном законе от 29 декабря 2012 г. № 273-ФЗ «Об образовании</w:t>
      </w:r>
    </w:p>
    <w:p w:rsidR="005C349B" w:rsidRDefault="006E54AC">
      <w:pPr>
        <w:pStyle w:val="a3"/>
        <w:spacing w:before="1"/>
        <w:ind w:firstLine="0"/>
      </w:pPr>
      <w:r>
        <w:t>в</w:t>
      </w:r>
      <w:r>
        <w:rPr>
          <w:spacing w:val="-7"/>
        </w:rPr>
        <w:t xml:space="preserve"> </w:t>
      </w:r>
      <w:r>
        <w:t>Российской</w:t>
      </w:r>
      <w:r>
        <w:rPr>
          <w:spacing w:val="-3"/>
        </w:rPr>
        <w:t xml:space="preserve"> </w:t>
      </w:r>
      <w:r>
        <w:rPr>
          <w:spacing w:val="-2"/>
        </w:rPr>
        <w:t>Федерации».</w:t>
      </w:r>
    </w:p>
    <w:p w:rsidR="005C349B" w:rsidRDefault="006E54AC">
      <w:pPr>
        <w:pStyle w:val="a3"/>
        <w:ind w:right="248"/>
      </w:pPr>
      <w:r>
        <w:t>Методологическими ориентирами воспитания также выступают следующие идеи отечественной педагогики и психологии: развитие личного субъективного мнения и личности ребенка в деятельности; духовно-нравственное, ценностное и смысловое содержание воспитания; идея о сущности детства как сенситивного периода воспитания; амплификация (обогащение) развития</w:t>
      </w:r>
      <w:r>
        <w:rPr>
          <w:spacing w:val="-2"/>
        </w:rPr>
        <w:t xml:space="preserve"> </w:t>
      </w:r>
      <w:r>
        <w:t>ребёнка средствами разных «специфически детских видов деятельности».</w:t>
      </w:r>
    </w:p>
    <w:p w:rsidR="005C349B" w:rsidRDefault="006E54AC">
      <w:pPr>
        <w:pStyle w:val="a3"/>
        <w:ind w:left="821" w:firstLine="0"/>
      </w:pPr>
      <w:r>
        <w:t>Программа</w:t>
      </w:r>
      <w:r>
        <w:rPr>
          <w:spacing w:val="44"/>
        </w:rPr>
        <w:t xml:space="preserve"> </w:t>
      </w:r>
      <w:r>
        <w:t>воспитания</w:t>
      </w:r>
      <w:r>
        <w:rPr>
          <w:spacing w:val="41"/>
        </w:rPr>
        <w:t xml:space="preserve"> </w:t>
      </w:r>
      <w:r>
        <w:t>руководствуется</w:t>
      </w:r>
      <w:r>
        <w:rPr>
          <w:spacing w:val="41"/>
        </w:rPr>
        <w:t xml:space="preserve"> </w:t>
      </w:r>
      <w:r>
        <w:t>принципами</w:t>
      </w:r>
      <w:r>
        <w:rPr>
          <w:spacing w:val="44"/>
        </w:rPr>
        <w:t xml:space="preserve"> </w:t>
      </w:r>
      <w:r>
        <w:t>ДО,</w:t>
      </w:r>
      <w:r>
        <w:rPr>
          <w:spacing w:val="41"/>
        </w:rPr>
        <w:t xml:space="preserve"> </w:t>
      </w:r>
      <w:r>
        <w:t>определенными</w:t>
      </w:r>
      <w:r>
        <w:rPr>
          <w:spacing w:val="43"/>
        </w:rPr>
        <w:t xml:space="preserve"> </w:t>
      </w:r>
      <w:r>
        <w:rPr>
          <w:spacing w:val="-4"/>
        </w:rPr>
        <w:t>ФГОС</w:t>
      </w:r>
    </w:p>
    <w:p w:rsidR="005C349B" w:rsidRDefault="006E54AC">
      <w:pPr>
        <w:pStyle w:val="a3"/>
        <w:ind w:firstLine="0"/>
        <w:jc w:val="left"/>
      </w:pPr>
      <w:r>
        <w:rPr>
          <w:spacing w:val="-5"/>
        </w:rPr>
        <w:t>ДО.</w:t>
      </w:r>
    </w:p>
    <w:p w:rsidR="005C349B" w:rsidRDefault="006E54AC">
      <w:pPr>
        <w:pStyle w:val="a3"/>
        <w:tabs>
          <w:tab w:val="left" w:pos="2280"/>
          <w:tab w:val="left" w:pos="3764"/>
          <w:tab w:val="left" w:pos="5108"/>
          <w:tab w:val="left" w:pos="5652"/>
          <w:tab w:val="left" w:pos="6656"/>
          <w:tab w:val="left" w:pos="9326"/>
        </w:tabs>
        <w:ind w:left="821" w:firstLine="0"/>
        <w:jc w:val="left"/>
      </w:pPr>
      <w:r>
        <w:rPr>
          <w:spacing w:val="-2"/>
        </w:rPr>
        <w:t>Программа</w:t>
      </w:r>
      <w:r>
        <w:tab/>
      </w:r>
      <w:r>
        <w:rPr>
          <w:spacing w:val="-2"/>
        </w:rPr>
        <w:t>воспитания</w:t>
      </w:r>
      <w:r>
        <w:tab/>
      </w:r>
      <w:r>
        <w:rPr>
          <w:spacing w:val="-2"/>
        </w:rPr>
        <w:t>построена</w:t>
      </w:r>
      <w:r>
        <w:tab/>
      </w:r>
      <w:r>
        <w:rPr>
          <w:spacing w:val="-5"/>
        </w:rPr>
        <w:t>на</w:t>
      </w:r>
      <w:r>
        <w:tab/>
      </w:r>
      <w:r>
        <w:rPr>
          <w:spacing w:val="-2"/>
        </w:rPr>
        <w:t>основе</w:t>
      </w:r>
      <w:r>
        <w:tab/>
      </w:r>
      <w:r>
        <w:rPr>
          <w:spacing w:val="-2"/>
        </w:rPr>
        <w:t>духовно-нравственных</w:t>
      </w:r>
      <w:r>
        <w:tab/>
      </w:r>
      <w:r>
        <w:rPr>
          <w:spacing w:val="-10"/>
        </w:rPr>
        <w:t>и</w:t>
      </w:r>
    </w:p>
    <w:p w:rsidR="005C349B" w:rsidRDefault="006E54AC">
      <w:pPr>
        <w:pStyle w:val="a3"/>
        <w:ind w:firstLine="0"/>
        <w:jc w:val="left"/>
      </w:pPr>
      <w:r>
        <w:t>социокультурных ценностей и принятых в</w:t>
      </w:r>
      <w:r>
        <w:rPr>
          <w:spacing w:val="-1"/>
        </w:rPr>
        <w:t xml:space="preserve"> </w:t>
      </w:r>
      <w:r>
        <w:t>обществе правил и норм</w:t>
      </w:r>
      <w:r>
        <w:rPr>
          <w:spacing w:val="-3"/>
        </w:rPr>
        <w:t xml:space="preserve"> </w:t>
      </w:r>
      <w:r>
        <w:t>поведения</w:t>
      </w:r>
      <w:r>
        <w:rPr>
          <w:spacing w:val="-4"/>
        </w:rPr>
        <w:t xml:space="preserve"> </w:t>
      </w:r>
      <w:r>
        <w:t>в</w:t>
      </w:r>
      <w:r>
        <w:rPr>
          <w:spacing w:val="-1"/>
        </w:rPr>
        <w:t xml:space="preserve"> </w:t>
      </w:r>
      <w:r>
        <w:t>интересах человека, семьи, общества и опирается на следующие принципы:</w:t>
      </w:r>
    </w:p>
    <w:p w:rsidR="005C349B" w:rsidRDefault="005C349B">
      <w:pPr>
        <w:sectPr w:rsidR="005C349B">
          <w:pgSz w:w="11910" w:h="16830"/>
          <w:pgMar w:top="1060" w:right="600" w:bottom="800" w:left="1600" w:header="0" w:footer="612" w:gutter="0"/>
          <w:cols w:space="720"/>
        </w:sectPr>
      </w:pPr>
    </w:p>
    <w:p w:rsidR="005C349B" w:rsidRDefault="006E54AC">
      <w:pPr>
        <w:pStyle w:val="a4"/>
        <w:numPr>
          <w:ilvl w:val="0"/>
          <w:numId w:val="41"/>
        </w:numPr>
        <w:tabs>
          <w:tab w:val="left" w:pos="460"/>
        </w:tabs>
        <w:spacing w:before="81"/>
        <w:ind w:right="247"/>
        <w:rPr>
          <w:sz w:val="24"/>
        </w:rPr>
      </w:pPr>
      <w:r>
        <w:rPr>
          <w:b/>
          <w:sz w:val="24"/>
        </w:rPr>
        <w:lastRenderedPageBreak/>
        <w:t xml:space="preserve">принцип гуманизма. </w:t>
      </w:r>
      <w:r>
        <w:rPr>
          <w:sz w:val="24"/>
        </w:rPr>
        <w:t>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5C349B" w:rsidRDefault="006E54AC">
      <w:pPr>
        <w:pStyle w:val="a4"/>
        <w:numPr>
          <w:ilvl w:val="0"/>
          <w:numId w:val="41"/>
        </w:numPr>
        <w:tabs>
          <w:tab w:val="left" w:pos="460"/>
        </w:tabs>
        <w:spacing w:before="2"/>
        <w:ind w:right="247"/>
        <w:rPr>
          <w:sz w:val="24"/>
        </w:rPr>
      </w:pPr>
      <w:r>
        <w:rPr>
          <w:b/>
          <w:sz w:val="24"/>
        </w:rPr>
        <w:t xml:space="preserve">принцип ценностного единства и совместности. </w:t>
      </w:r>
      <w:r>
        <w:rPr>
          <w:sz w:val="24"/>
        </w:rPr>
        <w:t>Единство ценностей и смыслов воспитания,</w:t>
      </w:r>
      <w:r>
        <w:rPr>
          <w:spacing w:val="-10"/>
          <w:sz w:val="24"/>
        </w:rPr>
        <w:t xml:space="preserve"> </w:t>
      </w:r>
      <w:r>
        <w:rPr>
          <w:sz w:val="24"/>
        </w:rPr>
        <w:t>разделяемых</w:t>
      </w:r>
      <w:r>
        <w:rPr>
          <w:spacing w:val="-6"/>
          <w:sz w:val="24"/>
        </w:rPr>
        <w:t xml:space="preserve"> </w:t>
      </w:r>
      <w:r>
        <w:rPr>
          <w:sz w:val="24"/>
        </w:rPr>
        <w:t>всеми</w:t>
      </w:r>
      <w:r>
        <w:rPr>
          <w:spacing w:val="-7"/>
          <w:sz w:val="24"/>
        </w:rPr>
        <w:t xml:space="preserve"> </w:t>
      </w:r>
      <w:r>
        <w:rPr>
          <w:sz w:val="24"/>
        </w:rPr>
        <w:t>участниками</w:t>
      </w:r>
      <w:r>
        <w:rPr>
          <w:spacing w:val="-9"/>
          <w:sz w:val="24"/>
        </w:rPr>
        <w:t xml:space="preserve"> </w:t>
      </w:r>
      <w:r>
        <w:rPr>
          <w:sz w:val="24"/>
        </w:rPr>
        <w:t>образовательных</w:t>
      </w:r>
      <w:r>
        <w:rPr>
          <w:spacing w:val="-5"/>
          <w:sz w:val="24"/>
        </w:rPr>
        <w:t xml:space="preserve"> </w:t>
      </w:r>
      <w:r>
        <w:rPr>
          <w:sz w:val="24"/>
        </w:rPr>
        <w:t>отношений,</w:t>
      </w:r>
      <w:r>
        <w:rPr>
          <w:spacing w:val="-10"/>
          <w:sz w:val="24"/>
        </w:rPr>
        <w:t xml:space="preserve"> </w:t>
      </w:r>
      <w:r>
        <w:rPr>
          <w:sz w:val="24"/>
        </w:rPr>
        <w:t>содействие, сотворчество и сопереживание, взаимопонимание и взаимное уважение;</w:t>
      </w:r>
    </w:p>
    <w:p w:rsidR="005C349B" w:rsidRDefault="006E54AC">
      <w:pPr>
        <w:pStyle w:val="a4"/>
        <w:numPr>
          <w:ilvl w:val="0"/>
          <w:numId w:val="41"/>
        </w:numPr>
        <w:tabs>
          <w:tab w:val="left" w:pos="460"/>
        </w:tabs>
        <w:ind w:right="252"/>
        <w:rPr>
          <w:sz w:val="24"/>
        </w:rPr>
      </w:pPr>
      <w:r>
        <w:rPr>
          <w:b/>
          <w:sz w:val="24"/>
        </w:rPr>
        <w:t xml:space="preserve">принцип общего культурного образования. </w:t>
      </w:r>
      <w:r>
        <w:rPr>
          <w:sz w:val="24"/>
        </w:rPr>
        <w:t>Воспитание основывается на культуре и традициях России, включая культурные особенности региона;</w:t>
      </w:r>
    </w:p>
    <w:p w:rsidR="005C349B" w:rsidRDefault="006E54AC">
      <w:pPr>
        <w:pStyle w:val="a4"/>
        <w:numPr>
          <w:ilvl w:val="0"/>
          <w:numId w:val="41"/>
        </w:numPr>
        <w:tabs>
          <w:tab w:val="left" w:pos="460"/>
        </w:tabs>
        <w:ind w:right="247"/>
        <w:rPr>
          <w:sz w:val="24"/>
        </w:rPr>
      </w:pPr>
      <w:r>
        <w:rPr>
          <w:b/>
          <w:sz w:val="24"/>
        </w:rPr>
        <w:t xml:space="preserve">принцип следования нравственному примеру. </w:t>
      </w:r>
      <w:r>
        <w:rPr>
          <w:sz w:val="24"/>
        </w:rPr>
        <w:t>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5C349B" w:rsidRDefault="006E54AC">
      <w:pPr>
        <w:pStyle w:val="a4"/>
        <w:numPr>
          <w:ilvl w:val="0"/>
          <w:numId w:val="41"/>
        </w:numPr>
        <w:tabs>
          <w:tab w:val="left" w:pos="460"/>
        </w:tabs>
        <w:ind w:right="250"/>
        <w:rPr>
          <w:sz w:val="24"/>
        </w:rPr>
      </w:pPr>
      <w:r>
        <w:rPr>
          <w:b/>
          <w:sz w:val="24"/>
        </w:rPr>
        <w:t xml:space="preserve">принципы безопасной жизнедеятельности. </w:t>
      </w:r>
      <w:r>
        <w:rPr>
          <w:sz w:val="24"/>
        </w:rPr>
        <w:t>Защищенность важных интересов личности от внутренних и внешних угроз, воспитание через призму безопасности и безопасного поведения;</w:t>
      </w:r>
    </w:p>
    <w:p w:rsidR="005C349B" w:rsidRDefault="006E54AC">
      <w:pPr>
        <w:pStyle w:val="a4"/>
        <w:numPr>
          <w:ilvl w:val="0"/>
          <w:numId w:val="41"/>
        </w:numPr>
        <w:tabs>
          <w:tab w:val="left" w:pos="460"/>
        </w:tabs>
        <w:ind w:right="251"/>
        <w:rPr>
          <w:sz w:val="24"/>
        </w:rPr>
      </w:pPr>
      <w:r>
        <w:rPr>
          <w:b/>
          <w:sz w:val="24"/>
        </w:rPr>
        <w:t xml:space="preserve">принцип совместной деятельности ребенка и взрослого. </w:t>
      </w:r>
      <w:r>
        <w:rPr>
          <w:sz w:val="24"/>
        </w:rPr>
        <w:t>Значимость совместной деятельности</w:t>
      </w:r>
      <w:r>
        <w:rPr>
          <w:spacing w:val="-6"/>
          <w:sz w:val="24"/>
        </w:rPr>
        <w:t xml:space="preserve"> </w:t>
      </w:r>
      <w:r>
        <w:rPr>
          <w:sz w:val="24"/>
        </w:rPr>
        <w:t>взрослого</w:t>
      </w:r>
      <w:r>
        <w:rPr>
          <w:spacing w:val="-5"/>
          <w:sz w:val="24"/>
        </w:rPr>
        <w:t xml:space="preserve"> </w:t>
      </w:r>
      <w:r>
        <w:rPr>
          <w:sz w:val="24"/>
        </w:rPr>
        <w:t>и</w:t>
      </w:r>
      <w:r>
        <w:rPr>
          <w:spacing w:val="-6"/>
          <w:sz w:val="24"/>
        </w:rPr>
        <w:t xml:space="preserve"> </w:t>
      </w:r>
      <w:r>
        <w:rPr>
          <w:sz w:val="24"/>
        </w:rPr>
        <w:t>ребенка</w:t>
      </w:r>
      <w:r>
        <w:rPr>
          <w:spacing w:val="-7"/>
          <w:sz w:val="24"/>
        </w:rPr>
        <w:t xml:space="preserve"> </w:t>
      </w:r>
      <w:r>
        <w:rPr>
          <w:sz w:val="24"/>
        </w:rPr>
        <w:t>на</w:t>
      </w:r>
      <w:r>
        <w:rPr>
          <w:spacing w:val="-4"/>
          <w:sz w:val="24"/>
        </w:rPr>
        <w:t xml:space="preserve"> </w:t>
      </w:r>
      <w:r>
        <w:rPr>
          <w:sz w:val="24"/>
        </w:rPr>
        <w:t>основе</w:t>
      </w:r>
      <w:r>
        <w:rPr>
          <w:spacing w:val="-6"/>
          <w:sz w:val="24"/>
        </w:rPr>
        <w:t xml:space="preserve"> </w:t>
      </w:r>
      <w:r>
        <w:rPr>
          <w:sz w:val="24"/>
        </w:rPr>
        <w:t>приобщения</w:t>
      </w:r>
      <w:r>
        <w:rPr>
          <w:spacing w:val="-3"/>
          <w:sz w:val="24"/>
        </w:rPr>
        <w:t xml:space="preserve"> </w:t>
      </w:r>
      <w:r>
        <w:rPr>
          <w:sz w:val="24"/>
        </w:rPr>
        <w:t>к</w:t>
      </w:r>
      <w:r>
        <w:rPr>
          <w:spacing w:val="-10"/>
          <w:sz w:val="24"/>
        </w:rPr>
        <w:t xml:space="preserve"> </w:t>
      </w:r>
      <w:r>
        <w:rPr>
          <w:sz w:val="24"/>
        </w:rPr>
        <w:t>культурным</w:t>
      </w:r>
      <w:r>
        <w:rPr>
          <w:spacing w:val="-4"/>
          <w:sz w:val="24"/>
        </w:rPr>
        <w:t xml:space="preserve"> </w:t>
      </w:r>
      <w:r>
        <w:rPr>
          <w:sz w:val="24"/>
        </w:rPr>
        <w:t>ценностям</w:t>
      </w:r>
      <w:r>
        <w:rPr>
          <w:spacing w:val="-5"/>
          <w:sz w:val="24"/>
        </w:rPr>
        <w:t xml:space="preserve"> </w:t>
      </w:r>
      <w:r>
        <w:rPr>
          <w:sz w:val="24"/>
        </w:rPr>
        <w:t>и</w:t>
      </w:r>
      <w:r>
        <w:rPr>
          <w:spacing w:val="-6"/>
          <w:sz w:val="24"/>
        </w:rPr>
        <w:t xml:space="preserve"> </w:t>
      </w:r>
      <w:r>
        <w:rPr>
          <w:sz w:val="24"/>
        </w:rPr>
        <w:t xml:space="preserve">их </w:t>
      </w:r>
      <w:r>
        <w:rPr>
          <w:spacing w:val="-2"/>
          <w:sz w:val="24"/>
        </w:rPr>
        <w:t>освоения;</w:t>
      </w:r>
    </w:p>
    <w:p w:rsidR="005C349B" w:rsidRDefault="006E54AC">
      <w:pPr>
        <w:pStyle w:val="a4"/>
        <w:numPr>
          <w:ilvl w:val="0"/>
          <w:numId w:val="41"/>
        </w:numPr>
        <w:tabs>
          <w:tab w:val="left" w:pos="460"/>
        </w:tabs>
        <w:spacing w:line="242" w:lineRule="auto"/>
        <w:ind w:right="248"/>
        <w:rPr>
          <w:sz w:val="24"/>
        </w:rPr>
      </w:pPr>
      <w:r>
        <w:rPr>
          <w:b/>
          <w:sz w:val="24"/>
        </w:rPr>
        <w:t xml:space="preserve">принцип инклюзивности. </w:t>
      </w:r>
      <w:r>
        <w:rPr>
          <w:sz w:val="24"/>
        </w:rPr>
        <w:t>Организация образовательного процесса, при котором все дети, независимо от их физических, психических, интеллектуальных, культурно- этнических, языковых и иных особенностей, включены в общую систему образования.</w:t>
      </w:r>
    </w:p>
    <w:p w:rsidR="005C349B" w:rsidRDefault="006E54AC">
      <w:pPr>
        <w:pStyle w:val="a3"/>
        <w:spacing w:line="237" w:lineRule="auto"/>
        <w:ind w:right="251"/>
      </w:pPr>
      <w:r>
        <w:t>Данные принципы реализуются в укладе ОО, включающем воспитывающие среды, общности, культурные практики, совместную деятельность и события.</w:t>
      </w:r>
    </w:p>
    <w:p w:rsidR="005C349B" w:rsidRDefault="006E54AC">
      <w:pPr>
        <w:pStyle w:val="2"/>
        <w:spacing w:before="268"/>
        <w:jc w:val="both"/>
      </w:pPr>
      <w:r>
        <w:t>Уклад</w:t>
      </w:r>
      <w:r>
        <w:rPr>
          <w:spacing w:val="-5"/>
        </w:rPr>
        <w:t xml:space="preserve"> </w:t>
      </w:r>
      <w:r>
        <w:t>образовательной</w:t>
      </w:r>
      <w:r>
        <w:rPr>
          <w:spacing w:val="-4"/>
        </w:rPr>
        <w:t xml:space="preserve"> </w:t>
      </w:r>
      <w:r>
        <w:rPr>
          <w:spacing w:val="-2"/>
        </w:rPr>
        <w:t>организации</w:t>
      </w:r>
    </w:p>
    <w:p w:rsidR="005C349B" w:rsidRDefault="006E54AC">
      <w:pPr>
        <w:pStyle w:val="a3"/>
        <w:ind w:right="250"/>
      </w:pPr>
      <w:r>
        <w:t>Уклад – общественный договор участников образовательных отношений, опирающийся на базовые национальные ценности, содержащий традиции региона и ОО, задающий культуру поведения сообществ, описывающий предметно-пространственную среду, деятельности и социокультурный контекст.</w:t>
      </w:r>
    </w:p>
    <w:p w:rsidR="005C349B" w:rsidRDefault="006E54AC">
      <w:pPr>
        <w:pStyle w:val="a3"/>
        <w:ind w:right="253"/>
      </w:pPr>
      <w:r>
        <w:t>Уклад учитывает специфику и конкретные формы организации распорядка дневного, недельного, меся</w:t>
      </w:r>
      <w:r w:rsidR="00A300AE">
        <w:t>чного, годового циклов жизни ДОУ</w:t>
      </w:r>
      <w:r>
        <w:t>.</w:t>
      </w:r>
    </w:p>
    <w:p w:rsidR="005C349B" w:rsidRDefault="006E54AC">
      <w:pPr>
        <w:pStyle w:val="a3"/>
        <w:spacing w:before="1"/>
        <w:ind w:right="247"/>
      </w:pPr>
      <w:r>
        <w:t>Уклад способствует формированию ценностей воспитания, которые разделяются всеми участниками образовательных отношений (воспитанниками, родителями, педаг</w:t>
      </w:r>
      <w:r w:rsidR="00A300AE">
        <w:t>огами и другими сотрудниками ДОУ</w:t>
      </w:r>
      <w:r>
        <w:t>).</w:t>
      </w:r>
    </w:p>
    <w:p w:rsidR="005C349B" w:rsidRDefault="006E54AC">
      <w:pPr>
        <w:pStyle w:val="a3"/>
        <w:ind w:left="821" w:firstLine="0"/>
      </w:pPr>
      <w:r>
        <w:t>Уклад</w:t>
      </w:r>
      <w:r>
        <w:rPr>
          <w:spacing w:val="73"/>
        </w:rPr>
        <w:t xml:space="preserve"> </w:t>
      </w:r>
      <w:r w:rsidR="00A300AE">
        <w:t>ДОУ</w:t>
      </w:r>
      <w:r>
        <w:rPr>
          <w:spacing w:val="69"/>
        </w:rPr>
        <w:t xml:space="preserve"> </w:t>
      </w:r>
      <w:r>
        <w:t>включает</w:t>
      </w:r>
      <w:r>
        <w:rPr>
          <w:spacing w:val="72"/>
        </w:rPr>
        <w:t xml:space="preserve"> </w:t>
      </w:r>
      <w:r>
        <w:t>такие</w:t>
      </w:r>
      <w:r>
        <w:rPr>
          <w:spacing w:val="71"/>
        </w:rPr>
        <w:t xml:space="preserve"> </w:t>
      </w:r>
      <w:r>
        <w:t>компоненты,</w:t>
      </w:r>
      <w:r>
        <w:rPr>
          <w:spacing w:val="69"/>
        </w:rPr>
        <w:t xml:space="preserve"> </w:t>
      </w:r>
      <w:r>
        <w:t>как</w:t>
      </w:r>
      <w:r>
        <w:rPr>
          <w:spacing w:val="71"/>
        </w:rPr>
        <w:t xml:space="preserve"> </w:t>
      </w:r>
      <w:r>
        <w:t>«Человек»,</w:t>
      </w:r>
      <w:r>
        <w:rPr>
          <w:spacing w:val="69"/>
        </w:rPr>
        <w:t xml:space="preserve"> </w:t>
      </w:r>
      <w:r>
        <w:t>«Базовые</w:t>
      </w:r>
      <w:r>
        <w:rPr>
          <w:spacing w:val="69"/>
        </w:rPr>
        <w:t xml:space="preserve"> </w:t>
      </w:r>
      <w:r>
        <w:rPr>
          <w:spacing w:val="-2"/>
        </w:rPr>
        <w:t>ценности»,</w:t>
      </w:r>
    </w:p>
    <w:p w:rsidR="005C349B" w:rsidRDefault="006E54AC">
      <w:pPr>
        <w:pStyle w:val="a3"/>
        <w:ind w:right="250" w:firstLine="0"/>
      </w:pPr>
      <w:r>
        <w:t>«Инструментальные ценности», которые взаимосвязаны с правилами и нормами, традициями и ритуалами, системой отношений к общности, характером воспитательного процесса, предметно-пространственной средой (Теплова А.Б.).</w:t>
      </w:r>
    </w:p>
    <w:p w:rsidR="005C349B" w:rsidRDefault="006E54AC">
      <w:pPr>
        <w:pStyle w:val="a3"/>
        <w:ind w:right="251"/>
      </w:pPr>
      <w:r>
        <w:t>Любой человек уникален и индивидуален. Исходя из этого, особенности детей с ограниченными возможностями здоровья воспринимаются нами как данность. Педагогический коллектив, основываясь на базовых общечеловеческих ценностях, проводит работу по становлению личности детей с ОВЗ, что способствует оптимальному развитию, обучению, воспитанию</w:t>
      </w:r>
      <w:r>
        <w:rPr>
          <w:spacing w:val="80"/>
        </w:rPr>
        <w:t xml:space="preserve"> </w:t>
      </w:r>
      <w:r>
        <w:t>и благополучной социализации дошкольников.</w:t>
      </w:r>
    </w:p>
    <w:p w:rsidR="005C349B" w:rsidRDefault="006E54AC">
      <w:pPr>
        <w:pStyle w:val="a3"/>
        <w:ind w:right="251"/>
      </w:pPr>
      <w:r>
        <w:t>Уклад</w:t>
      </w:r>
      <w:r>
        <w:rPr>
          <w:spacing w:val="-11"/>
        </w:rPr>
        <w:t xml:space="preserve"> </w:t>
      </w:r>
      <w:r>
        <w:t>образовательной</w:t>
      </w:r>
      <w:r>
        <w:rPr>
          <w:spacing w:val="-10"/>
        </w:rPr>
        <w:t xml:space="preserve"> </w:t>
      </w:r>
      <w:r>
        <w:t>организации</w:t>
      </w:r>
      <w:r>
        <w:rPr>
          <w:spacing w:val="-7"/>
        </w:rPr>
        <w:t xml:space="preserve"> </w:t>
      </w:r>
      <w:r>
        <w:t>опирается</w:t>
      </w:r>
      <w:r>
        <w:rPr>
          <w:spacing w:val="-11"/>
        </w:rPr>
        <w:t xml:space="preserve"> </w:t>
      </w:r>
      <w:r>
        <w:t>на</w:t>
      </w:r>
      <w:r>
        <w:rPr>
          <w:spacing w:val="-13"/>
        </w:rPr>
        <w:t xml:space="preserve"> </w:t>
      </w:r>
      <w:r>
        <w:t>базовые</w:t>
      </w:r>
      <w:r>
        <w:rPr>
          <w:spacing w:val="-10"/>
        </w:rPr>
        <w:t xml:space="preserve"> </w:t>
      </w:r>
      <w:r>
        <w:t>ценности:</w:t>
      </w:r>
      <w:r>
        <w:rPr>
          <w:spacing w:val="-10"/>
        </w:rPr>
        <w:t xml:space="preserve"> </w:t>
      </w:r>
      <w:r>
        <w:t>семья,</w:t>
      </w:r>
      <w:r>
        <w:rPr>
          <w:spacing w:val="-11"/>
        </w:rPr>
        <w:t xml:space="preserve"> </w:t>
      </w:r>
      <w:r>
        <w:t>Родина, здоровье, труд, культура, красота, само- и взаимоуважение, дружба и сотрудничество и включает в себя правила и нормы, традиции и ритуалы.</w:t>
      </w:r>
    </w:p>
    <w:p w:rsidR="005C349B" w:rsidRDefault="006E54AC">
      <w:pPr>
        <w:pStyle w:val="a3"/>
        <w:spacing w:before="1"/>
        <w:ind w:right="251"/>
      </w:pPr>
      <w:r>
        <w:t>Деятельность упреждения определяется</w:t>
      </w:r>
      <w:r>
        <w:rPr>
          <w:spacing w:val="40"/>
        </w:rPr>
        <w:t xml:space="preserve"> </w:t>
      </w:r>
      <w:r>
        <w:t>годовым календарным графиком, содержащим учебное и каникулярное время, расписание образовательных мероприятий, традиционных событий и праздников,</w:t>
      </w:r>
      <w:r>
        <w:rPr>
          <w:spacing w:val="80"/>
        </w:rPr>
        <w:t xml:space="preserve"> </w:t>
      </w:r>
      <w:r>
        <w:t>годовым планом.</w:t>
      </w:r>
    </w:p>
    <w:p w:rsidR="005C349B" w:rsidRDefault="006E54AC">
      <w:pPr>
        <w:pStyle w:val="a3"/>
        <w:ind w:left="821" w:firstLine="0"/>
      </w:pPr>
      <w:r>
        <w:t>Ежедневная</w:t>
      </w:r>
      <w:r>
        <w:rPr>
          <w:spacing w:val="76"/>
        </w:rPr>
        <w:t xml:space="preserve">  </w:t>
      </w:r>
      <w:r>
        <w:t>деятельность</w:t>
      </w:r>
      <w:r>
        <w:rPr>
          <w:spacing w:val="78"/>
        </w:rPr>
        <w:t xml:space="preserve">  </w:t>
      </w:r>
      <w:r>
        <w:t>детей</w:t>
      </w:r>
      <w:r>
        <w:rPr>
          <w:spacing w:val="76"/>
        </w:rPr>
        <w:t xml:space="preserve">  </w:t>
      </w:r>
      <w:r>
        <w:t>и</w:t>
      </w:r>
      <w:r>
        <w:rPr>
          <w:spacing w:val="78"/>
        </w:rPr>
        <w:t xml:space="preserve">  </w:t>
      </w:r>
      <w:r>
        <w:t>педагогов</w:t>
      </w:r>
      <w:r>
        <w:rPr>
          <w:spacing w:val="76"/>
        </w:rPr>
        <w:t xml:space="preserve">  </w:t>
      </w:r>
      <w:r>
        <w:t>определяется</w:t>
      </w:r>
      <w:r>
        <w:rPr>
          <w:spacing w:val="79"/>
        </w:rPr>
        <w:t xml:space="preserve">  </w:t>
      </w:r>
      <w:r>
        <w:rPr>
          <w:spacing w:val="-2"/>
        </w:rPr>
        <w:t>расписанием</w:t>
      </w:r>
    </w:p>
    <w:p w:rsidR="005C349B" w:rsidRDefault="005C349B">
      <w:pPr>
        <w:sectPr w:rsidR="005C349B">
          <w:pgSz w:w="11910" w:h="16830"/>
          <w:pgMar w:top="1040" w:right="600" w:bottom="800" w:left="1600" w:header="0" w:footer="612" w:gutter="0"/>
          <w:cols w:space="720"/>
        </w:sectPr>
      </w:pPr>
    </w:p>
    <w:p w:rsidR="005C349B" w:rsidRDefault="006E54AC">
      <w:pPr>
        <w:pStyle w:val="a3"/>
        <w:spacing w:before="62"/>
        <w:ind w:right="247" w:firstLine="0"/>
      </w:pPr>
      <w:r>
        <w:lastRenderedPageBreak/>
        <w:t>образовательной деятельности, моделью дня и режимом дня. Обязательным компонентом уклада</w:t>
      </w:r>
      <w:r>
        <w:rPr>
          <w:spacing w:val="-3"/>
        </w:rPr>
        <w:t xml:space="preserve"> </w:t>
      </w:r>
      <w:r>
        <w:t>учреждения</w:t>
      </w:r>
      <w:r>
        <w:rPr>
          <w:spacing w:val="-9"/>
        </w:rPr>
        <w:t xml:space="preserve"> </w:t>
      </w:r>
      <w:r>
        <w:t>становится</w:t>
      </w:r>
      <w:r>
        <w:rPr>
          <w:spacing w:val="-5"/>
        </w:rPr>
        <w:t xml:space="preserve"> </w:t>
      </w:r>
      <w:r>
        <w:t>лечебно-профилактическое</w:t>
      </w:r>
      <w:r>
        <w:rPr>
          <w:spacing w:val="-6"/>
        </w:rPr>
        <w:t xml:space="preserve"> </w:t>
      </w:r>
      <w:r>
        <w:t>сопровождение</w:t>
      </w:r>
      <w:r>
        <w:rPr>
          <w:spacing w:val="-5"/>
        </w:rPr>
        <w:t xml:space="preserve"> </w:t>
      </w:r>
      <w:r>
        <w:t>воспитанников, организуемое в соответствии с годовым планом деятельности медицинского персонала учреждения: осмотры и назначения врачей, медикаментозное воздействие, физиопроцедуры, массаж.</w:t>
      </w:r>
    </w:p>
    <w:p w:rsidR="005C349B" w:rsidRDefault="006E54AC">
      <w:pPr>
        <w:pStyle w:val="a3"/>
        <w:ind w:right="253"/>
      </w:pPr>
      <w:r>
        <w:t>Под руководством учителей-дефектологов проводится обследование уровня развития детей, выявление их индивидуальных психоэмоциональных и личностных особенностей. На основе полученных результатов ставятся задачи индивидуального развития для каждого воспитанника.</w:t>
      </w:r>
    </w:p>
    <w:p w:rsidR="005C349B" w:rsidRDefault="006E54AC">
      <w:pPr>
        <w:pStyle w:val="a3"/>
        <w:spacing w:before="1"/>
        <w:ind w:right="247"/>
      </w:pPr>
      <w:r>
        <w:t>Праздники и событийные мероприятия занимают особое место в системе воспитания дошкольников. Особенностью мероприятий и праздников для детей с ТМНР, по сравнению со сверстниками, является большая организующая и активирующая роль педагогов; более яркие, наглядные и наиболее приближенные к действительности декорации и атрибуты; хорошо знакомые и понятные детям сюжеты; меньшее количество текста для запоминания; индивидуальный подбор ролей, большая эмоциональная насыщенность. Непосредственное вовлечение родителей в организацию и проведение праздников и мероприятий позволяет каждому воспитаннику, несмотря на тяжесть дефектов развития, принимать равноправное участие в жизнедеятельности ДОО. При необходимости в роли ассистента для воспитанника выступает младший воспитатель, который сопровождает ребенка на всем протяжении пребывания его в детском саду.</w:t>
      </w:r>
    </w:p>
    <w:p w:rsidR="005C349B" w:rsidRDefault="006E54AC">
      <w:pPr>
        <w:pStyle w:val="a3"/>
        <w:tabs>
          <w:tab w:val="left" w:pos="1596"/>
          <w:tab w:val="left" w:pos="3272"/>
          <w:tab w:val="left" w:pos="3728"/>
          <w:tab w:val="left" w:pos="5012"/>
          <w:tab w:val="left" w:pos="6444"/>
          <w:tab w:val="left" w:pos="7844"/>
        </w:tabs>
        <w:spacing w:before="1"/>
        <w:ind w:right="251"/>
        <w:jc w:val="right"/>
      </w:pPr>
      <w:r>
        <w:t>Традиционно</w:t>
      </w:r>
      <w:r>
        <w:rPr>
          <w:spacing w:val="40"/>
        </w:rPr>
        <w:t xml:space="preserve"> </w:t>
      </w:r>
      <w:r>
        <w:t>в</w:t>
      </w:r>
      <w:r>
        <w:rPr>
          <w:spacing w:val="40"/>
        </w:rPr>
        <w:t xml:space="preserve"> </w:t>
      </w:r>
      <w:r>
        <w:t>учреждении</w:t>
      </w:r>
      <w:r>
        <w:rPr>
          <w:spacing w:val="40"/>
        </w:rPr>
        <w:t xml:space="preserve"> </w:t>
      </w:r>
      <w:r>
        <w:t>организуются</w:t>
      </w:r>
      <w:r>
        <w:rPr>
          <w:spacing w:val="40"/>
        </w:rPr>
        <w:t xml:space="preserve"> </w:t>
      </w:r>
      <w:r>
        <w:t>совместные</w:t>
      </w:r>
      <w:r>
        <w:rPr>
          <w:spacing w:val="40"/>
        </w:rPr>
        <w:t xml:space="preserve"> </w:t>
      </w:r>
      <w:r>
        <w:t>мероприятия</w:t>
      </w:r>
      <w:r>
        <w:rPr>
          <w:spacing w:val="40"/>
        </w:rPr>
        <w:t xml:space="preserve"> </w:t>
      </w:r>
      <w:r>
        <w:t>педагогов</w:t>
      </w:r>
      <w:r>
        <w:rPr>
          <w:spacing w:val="40"/>
        </w:rPr>
        <w:t xml:space="preserve"> </w:t>
      </w:r>
      <w:r>
        <w:t xml:space="preserve">с </w:t>
      </w:r>
      <w:r>
        <w:rPr>
          <w:spacing w:val="-2"/>
        </w:rPr>
        <w:t>родителями,</w:t>
      </w:r>
      <w:r>
        <w:tab/>
      </w:r>
      <w:r>
        <w:rPr>
          <w:spacing w:val="-2"/>
        </w:rPr>
        <w:t>направленные</w:t>
      </w:r>
      <w:r>
        <w:tab/>
      </w:r>
      <w:r>
        <w:rPr>
          <w:spacing w:val="-6"/>
        </w:rPr>
        <w:t>на</w:t>
      </w:r>
      <w:r>
        <w:tab/>
      </w:r>
      <w:r>
        <w:rPr>
          <w:spacing w:val="-2"/>
        </w:rPr>
        <w:t>сплочение</w:t>
      </w:r>
      <w:r>
        <w:tab/>
      </w:r>
      <w:r>
        <w:rPr>
          <w:spacing w:val="-2"/>
        </w:rPr>
        <w:t>коллектива,</w:t>
      </w:r>
      <w:r>
        <w:tab/>
      </w:r>
      <w:r>
        <w:rPr>
          <w:spacing w:val="-2"/>
        </w:rPr>
        <w:t>повышение</w:t>
      </w:r>
      <w:r>
        <w:tab/>
      </w:r>
      <w:r>
        <w:rPr>
          <w:spacing w:val="-2"/>
        </w:rPr>
        <w:t xml:space="preserve">педагогической </w:t>
      </w:r>
      <w:r>
        <w:t>грамотности</w:t>
      </w:r>
      <w:r>
        <w:rPr>
          <w:spacing w:val="-2"/>
        </w:rPr>
        <w:t xml:space="preserve"> </w:t>
      </w:r>
      <w:r>
        <w:t>родителей,</w:t>
      </w:r>
      <w:r>
        <w:rPr>
          <w:spacing w:val="-4"/>
        </w:rPr>
        <w:t xml:space="preserve"> </w:t>
      </w:r>
      <w:r>
        <w:t>вовлечение</w:t>
      </w:r>
      <w:r>
        <w:rPr>
          <w:spacing w:val="-4"/>
        </w:rPr>
        <w:t xml:space="preserve"> </w:t>
      </w:r>
      <w:r>
        <w:t>последних</w:t>
      </w:r>
      <w:r>
        <w:rPr>
          <w:spacing w:val="-5"/>
        </w:rPr>
        <w:t xml:space="preserve"> </w:t>
      </w:r>
      <w:r>
        <w:t>в</w:t>
      </w:r>
      <w:r>
        <w:rPr>
          <w:spacing w:val="-6"/>
        </w:rPr>
        <w:t xml:space="preserve"> </w:t>
      </w:r>
      <w:r>
        <w:t>воспитательно-образовательный</w:t>
      </w:r>
      <w:r>
        <w:rPr>
          <w:spacing w:val="-4"/>
        </w:rPr>
        <w:t xml:space="preserve"> </w:t>
      </w:r>
      <w:r>
        <w:t>процесс. При организации мероприятий, событий и праздников учитываются общественно-</w:t>
      </w:r>
    </w:p>
    <w:p w:rsidR="005C349B" w:rsidRDefault="006E54AC">
      <w:pPr>
        <w:pStyle w:val="a3"/>
        <w:ind w:right="245" w:firstLine="0"/>
      </w:pPr>
      <w:r>
        <w:t>государственные праздники, комплексно-тематическое планирование, соблюдается принцип сезонности. Традиционные события, праздники, развлечения, мероприятия являются своеобразным итогом определённого периода коррекционно-воспитательной работы с детьми,</w:t>
      </w:r>
      <w:r>
        <w:rPr>
          <w:spacing w:val="-1"/>
        </w:rPr>
        <w:t xml:space="preserve"> </w:t>
      </w:r>
      <w:r>
        <w:t>показателем уровня сформированности познавательной</w:t>
      </w:r>
      <w:r>
        <w:rPr>
          <w:spacing w:val="-1"/>
        </w:rPr>
        <w:t xml:space="preserve"> </w:t>
      </w:r>
      <w:r>
        <w:t>и</w:t>
      </w:r>
      <w:r>
        <w:rPr>
          <w:spacing w:val="-2"/>
        </w:rPr>
        <w:t xml:space="preserve"> </w:t>
      </w:r>
      <w:r>
        <w:t>эмоционально- волевой сферы.</w:t>
      </w:r>
    </w:p>
    <w:p w:rsidR="005C349B" w:rsidRDefault="006E54AC">
      <w:pPr>
        <w:pStyle w:val="a3"/>
        <w:ind w:right="252"/>
      </w:pPr>
      <w:r>
        <w:t>Организационной основой реализации комплексно-тематического планирования являются примерные темы (праздники,</w:t>
      </w:r>
      <w:r>
        <w:rPr>
          <w:spacing w:val="-1"/>
        </w:rPr>
        <w:t xml:space="preserve"> </w:t>
      </w:r>
      <w:r>
        <w:t>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также вызывают личностный интерес детей к:</w:t>
      </w:r>
    </w:p>
    <w:p w:rsidR="005C349B" w:rsidRDefault="006E54AC">
      <w:pPr>
        <w:pStyle w:val="a4"/>
        <w:numPr>
          <w:ilvl w:val="0"/>
          <w:numId w:val="41"/>
        </w:numPr>
        <w:tabs>
          <w:tab w:val="left" w:pos="460"/>
        </w:tabs>
        <w:spacing w:line="293" w:lineRule="exact"/>
        <w:jc w:val="left"/>
        <w:rPr>
          <w:sz w:val="24"/>
        </w:rPr>
      </w:pPr>
      <w:r>
        <w:rPr>
          <w:sz w:val="24"/>
        </w:rPr>
        <w:t>явлениям</w:t>
      </w:r>
      <w:r>
        <w:rPr>
          <w:spacing w:val="-1"/>
          <w:sz w:val="24"/>
        </w:rPr>
        <w:t xml:space="preserve"> </w:t>
      </w:r>
      <w:r>
        <w:rPr>
          <w:sz w:val="24"/>
        </w:rPr>
        <w:t>нравственной</w:t>
      </w:r>
      <w:r>
        <w:rPr>
          <w:spacing w:val="-7"/>
          <w:sz w:val="24"/>
        </w:rPr>
        <w:t xml:space="preserve"> </w:t>
      </w:r>
      <w:r>
        <w:rPr>
          <w:spacing w:val="-2"/>
          <w:sz w:val="24"/>
        </w:rPr>
        <w:t>жизни,</w:t>
      </w:r>
    </w:p>
    <w:p w:rsidR="005C349B" w:rsidRDefault="006E54AC">
      <w:pPr>
        <w:pStyle w:val="a4"/>
        <w:numPr>
          <w:ilvl w:val="0"/>
          <w:numId w:val="41"/>
        </w:numPr>
        <w:tabs>
          <w:tab w:val="left" w:pos="460"/>
        </w:tabs>
        <w:spacing w:before="2" w:line="293" w:lineRule="exact"/>
        <w:jc w:val="left"/>
        <w:rPr>
          <w:sz w:val="24"/>
        </w:rPr>
      </w:pPr>
      <w:r>
        <w:rPr>
          <w:sz w:val="24"/>
        </w:rPr>
        <w:t>окружающей</w:t>
      </w:r>
      <w:r>
        <w:rPr>
          <w:spacing w:val="-9"/>
          <w:sz w:val="24"/>
        </w:rPr>
        <w:t xml:space="preserve"> </w:t>
      </w:r>
      <w:r>
        <w:rPr>
          <w:spacing w:val="-2"/>
          <w:sz w:val="24"/>
        </w:rPr>
        <w:t>природе,</w:t>
      </w:r>
    </w:p>
    <w:p w:rsidR="005C349B" w:rsidRDefault="006E54AC">
      <w:pPr>
        <w:pStyle w:val="a4"/>
        <w:numPr>
          <w:ilvl w:val="0"/>
          <w:numId w:val="41"/>
        </w:numPr>
        <w:tabs>
          <w:tab w:val="left" w:pos="460"/>
        </w:tabs>
        <w:spacing w:line="292" w:lineRule="exact"/>
        <w:jc w:val="left"/>
        <w:rPr>
          <w:sz w:val="24"/>
        </w:rPr>
      </w:pPr>
      <w:r>
        <w:rPr>
          <w:sz w:val="24"/>
        </w:rPr>
        <w:t>миру</w:t>
      </w:r>
      <w:r>
        <w:rPr>
          <w:spacing w:val="-1"/>
          <w:sz w:val="24"/>
        </w:rPr>
        <w:t xml:space="preserve"> </w:t>
      </w:r>
      <w:r>
        <w:rPr>
          <w:sz w:val="24"/>
        </w:rPr>
        <w:t>искусства</w:t>
      </w:r>
      <w:r>
        <w:rPr>
          <w:spacing w:val="2"/>
          <w:sz w:val="24"/>
        </w:rPr>
        <w:t xml:space="preserve"> </w:t>
      </w:r>
      <w:r>
        <w:rPr>
          <w:sz w:val="24"/>
        </w:rPr>
        <w:t>и</w:t>
      </w:r>
      <w:r>
        <w:rPr>
          <w:spacing w:val="-1"/>
          <w:sz w:val="24"/>
        </w:rPr>
        <w:t xml:space="preserve"> </w:t>
      </w:r>
      <w:r>
        <w:rPr>
          <w:spacing w:val="-2"/>
          <w:sz w:val="24"/>
        </w:rPr>
        <w:t>литературы,</w:t>
      </w:r>
    </w:p>
    <w:p w:rsidR="005C349B" w:rsidRDefault="006E54AC">
      <w:pPr>
        <w:pStyle w:val="a4"/>
        <w:numPr>
          <w:ilvl w:val="0"/>
          <w:numId w:val="41"/>
        </w:numPr>
        <w:tabs>
          <w:tab w:val="left" w:pos="460"/>
        </w:tabs>
        <w:spacing w:line="293" w:lineRule="exact"/>
        <w:jc w:val="left"/>
        <w:rPr>
          <w:sz w:val="24"/>
        </w:rPr>
      </w:pPr>
      <w:r>
        <w:rPr>
          <w:sz w:val="24"/>
        </w:rPr>
        <w:t>традиционным</w:t>
      </w:r>
      <w:r>
        <w:rPr>
          <w:spacing w:val="-2"/>
          <w:sz w:val="24"/>
        </w:rPr>
        <w:t xml:space="preserve"> </w:t>
      </w:r>
      <w:r>
        <w:rPr>
          <w:sz w:val="24"/>
        </w:rPr>
        <w:t>для семьи,</w:t>
      </w:r>
      <w:r>
        <w:rPr>
          <w:spacing w:val="-3"/>
          <w:sz w:val="24"/>
        </w:rPr>
        <w:t xml:space="preserve"> </w:t>
      </w:r>
      <w:r>
        <w:rPr>
          <w:sz w:val="24"/>
        </w:rPr>
        <w:t>общества</w:t>
      </w:r>
      <w:r>
        <w:rPr>
          <w:spacing w:val="-4"/>
          <w:sz w:val="24"/>
        </w:rPr>
        <w:t xml:space="preserve"> </w:t>
      </w:r>
      <w:r>
        <w:rPr>
          <w:sz w:val="24"/>
        </w:rPr>
        <w:t>и</w:t>
      </w:r>
      <w:r>
        <w:rPr>
          <w:spacing w:val="-3"/>
          <w:sz w:val="24"/>
        </w:rPr>
        <w:t xml:space="preserve"> </w:t>
      </w:r>
      <w:r>
        <w:rPr>
          <w:sz w:val="24"/>
        </w:rPr>
        <w:t>государства</w:t>
      </w:r>
      <w:r>
        <w:rPr>
          <w:spacing w:val="-2"/>
          <w:sz w:val="24"/>
        </w:rPr>
        <w:t xml:space="preserve"> </w:t>
      </w:r>
      <w:r>
        <w:rPr>
          <w:sz w:val="24"/>
        </w:rPr>
        <w:t>праздничным</w:t>
      </w:r>
      <w:r>
        <w:rPr>
          <w:spacing w:val="-7"/>
          <w:sz w:val="24"/>
        </w:rPr>
        <w:t xml:space="preserve"> </w:t>
      </w:r>
      <w:r>
        <w:rPr>
          <w:spacing w:val="-2"/>
          <w:sz w:val="24"/>
        </w:rPr>
        <w:t>событиям,</w:t>
      </w:r>
    </w:p>
    <w:p w:rsidR="005C349B" w:rsidRDefault="006E54AC">
      <w:pPr>
        <w:pStyle w:val="a4"/>
        <w:numPr>
          <w:ilvl w:val="0"/>
          <w:numId w:val="41"/>
        </w:numPr>
        <w:tabs>
          <w:tab w:val="left" w:pos="460"/>
        </w:tabs>
        <w:spacing w:before="2"/>
        <w:ind w:right="254"/>
        <w:jc w:val="left"/>
        <w:rPr>
          <w:sz w:val="24"/>
        </w:rPr>
      </w:pPr>
      <w:r>
        <w:rPr>
          <w:sz w:val="24"/>
        </w:rPr>
        <w:t>событиям,</w:t>
      </w:r>
      <w:r>
        <w:rPr>
          <w:spacing w:val="40"/>
          <w:sz w:val="24"/>
        </w:rPr>
        <w:t xml:space="preserve"> </w:t>
      </w:r>
      <w:r>
        <w:rPr>
          <w:sz w:val="24"/>
        </w:rPr>
        <w:t>формирующим</w:t>
      </w:r>
      <w:r>
        <w:rPr>
          <w:spacing w:val="40"/>
          <w:sz w:val="24"/>
        </w:rPr>
        <w:t xml:space="preserve"> </w:t>
      </w:r>
      <w:r>
        <w:rPr>
          <w:sz w:val="24"/>
        </w:rPr>
        <w:t>чувство</w:t>
      </w:r>
      <w:r>
        <w:rPr>
          <w:spacing w:val="40"/>
          <w:sz w:val="24"/>
        </w:rPr>
        <w:t xml:space="preserve"> </w:t>
      </w:r>
      <w:r>
        <w:rPr>
          <w:sz w:val="24"/>
        </w:rPr>
        <w:t>гражданской</w:t>
      </w:r>
      <w:r>
        <w:rPr>
          <w:spacing w:val="40"/>
          <w:sz w:val="24"/>
        </w:rPr>
        <w:t xml:space="preserve"> </w:t>
      </w:r>
      <w:r>
        <w:rPr>
          <w:sz w:val="24"/>
        </w:rPr>
        <w:t>принадлежности</w:t>
      </w:r>
      <w:r>
        <w:rPr>
          <w:spacing w:val="40"/>
          <w:sz w:val="24"/>
        </w:rPr>
        <w:t xml:space="preserve"> </w:t>
      </w:r>
      <w:r>
        <w:rPr>
          <w:sz w:val="24"/>
        </w:rPr>
        <w:t>ребенка</w:t>
      </w:r>
      <w:r>
        <w:rPr>
          <w:spacing w:val="40"/>
          <w:sz w:val="24"/>
        </w:rPr>
        <w:t xml:space="preserve"> </w:t>
      </w:r>
      <w:r>
        <w:rPr>
          <w:sz w:val="24"/>
        </w:rPr>
        <w:t>(родной</w:t>
      </w:r>
      <w:r>
        <w:rPr>
          <w:spacing w:val="80"/>
          <w:sz w:val="24"/>
        </w:rPr>
        <w:t xml:space="preserve"> </w:t>
      </w:r>
      <w:r>
        <w:rPr>
          <w:sz w:val="24"/>
        </w:rPr>
        <w:t>город, День народного единства, День защитника Отечества и др.),</w:t>
      </w:r>
    </w:p>
    <w:p w:rsidR="005C349B" w:rsidRDefault="006E54AC">
      <w:pPr>
        <w:pStyle w:val="a4"/>
        <w:numPr>
          <w:ilvl w:val="0"/>
          <w:numId w:val="41"/>
        </w:numPr>
        <w:tabs>
          <w:tab w:val="left" w:pos="460"/>
        </w:tabs>
        <w:spacing w:line="291" w:lineRule="exact"/>
        <w:jc w:val="left"/>
        <w:rPr>
          <w:sz w:val="24"/>
        </w:rPr>
      </w:pPr>
      <w:r>
        <w:rPr>
          <w:sz w:val="24"/>
        </w:rPr>
        <w:t>сезонным</w:t>
      </w:r>
      <w:r>
        <w:rPr>
          <w:spacing w:val="1"/>
          <w:sz w:val="24"/>
        </w:rPr>
        <w:t xml:space="preserve"> </w:t>
      </w:r>
      <w:r>
        <w:rPr>
          <w:spacing w:val="-2"/>
          <w:sz w:val="24"/>
        </w:rPr>
        <w:t>явлениям,</w:t>
      </w:r>
    </w:p>
    <w:p w:rsidR="005C349B" w:rsidRDefault="006E54AC">
      <w:pPr>
        <w:pStyle w:val="a4"/>
        <w:numPr>
          <w:ilvl w:val="0"/>
          <w:numId w:val="41"/>
        </w:numPr>
        <w:tabs>
          <w:tab w:val="left" w:pos="460"/>
        </w:tabs>
        <w:spacing w:line="293" w:lineRule="exact"/>
        <w:jc w:val="left"/>
        <w:rPr>
          <w:sz w:val="24"/>
        </w:rPr>
      </w:pPr>
      <w:r>
        <w:rPr>
          <w:sz w:val="24"/>
        </w:rPr>
        <w:t>народной</w:t>
      </w:r>
      <w:r>
        <w:rPr>
          <w:spacing w:val="-3"/>
          <w:sz w:val="24"/>
        </w:rPr>
        <w:t xml:space="preserve"> </w:t>
      </w:r>
      <w:r>
        <w:rPr>
          <w:sz w:val="24"/>
        </w:rPr>
        <w:t>культуре</w:t>
      </w:r>
      <w:r>
        <w:rPr>
          <w:spacing w:val="-4"/>
          <w:sz w:val="24"/>
        </w:rPr>
        <w:t xml:space="preserve"> </w:t>
      </w:r>
      <w:r>
        <w:rPr>
          <w:sz w:val="24"/>
        </w:rPr>
        <w:t>и</w:t>
      </w:r>
      <w:r>
        <w:rPr>
          <w:spacing w:val="-5"/>
          <w:sz w:val="24"/>
        </w:rPr>
        <w:t xml:space="preserve"> </w:t>
      </w:r>
      <w:r>
        <w:rPr>
          <w:spacing w:val="-2"/>
          <w:sz w:val="24"/>
        </w:rPr>
        <w:t>традициям.</w:t>
      </w:r>
    </w:p>
    <w:p w:rsidR="005C349B" w:rsidRDefault="006E54AC">
      <w:pPr>
        <w:pStyle w:val="a3"/>
        <w:ind w:right="240"/>
      </w:pPr>
      <w:r>
        <w:t>Темы определяются исходя из интересов и потребностей воспитанников, необходимости обогащения детского опыта и интегрируют содержание, методы и приемы из разных образовательных</w:t>
      </w:r>
      <w:r>
        <w:rPr>
          <w:spacing w:val="-1"/>
        </w:rPr>
        <w:t xml:space="preserve"> </w:t>
      </w:r>
      <w:r>
        <w:t>областей. Единая тема</w:t>
      </w:r>
      <w:r>
        <w:rPr>
          <w:spacing w:val="-1"/>
        </w:rPr>
        <w:t xml:space="preserve"> </w:t>
      </w:r>
      <w:r>
        <w:t>отражается в</w:t>
      </w:r>
      <w:r>
        <w:rPr>
          <w:spacing w:val="-1"/>
        </w:rPr>
        <w:t xml:space="preserve"> </w:t>
      </w:r>
      <w:r>
        <w:t>организуемых</w:t>
      </w:r>
      <w:r>
        <w:rPr>
          <w:spacing w:val="-3"/>
        </w:rPr>
        <w:t xml:space="preserve"> </w:t>
      </w:r>
      <w:r>
        <w:t>педагогами образовательных ситуациях детской практической, игровой, изобразительной деятельности, в музыке, в наблюдениях и общении педагогов с воспитанниками. Принцип сезонности находит отражение как в планировании образовательных ситуаций, так и в свободной, игровой деятельности воспитанников. В организации образовательной деятельности учитываются также доступные пониманию воспитанников сезонные праздники, такие как Новый год, проводы Зимушки-зимы и т. п., общественно- политические праздники (День матери, День защитника Отечества, Международный женский день, День Победы и др.).</w:t>
      </w:r>
    </w:p>
    <w:p w:rsidR="005C349B" w:rsidRDefault="005C349B">
      <w:pPr>
        <w:sectPr w:rsidR="005C349B">
          <w:pgSz w:w="11910" w:h="16830"/>
          <w:pgMar w:top="1060" w:right="600" w:bottom="800" w:left="1600" w:header="0" w:footer="612" w:gutter="0"/>
          <w:cols w:space="720"/>
        </w:sectPr>
      </w:pPr>
    </w:p>
    <w:p w:rsidR="005C349B" w:rsidRDefault="006E54AC">
      <w:pPr>
        <w:pStyle w:val="a3"/>
        <w:spacing w:before="62"/>
        <w:ind w:right="247"/>
      </w:pPr>
      <w:r>
        <w:lastRenderedPageBreak/>
        <w:t>Во второй половине дня планируются тематические развлечения, индивидуальная работа по формированию культурно-гигиенических навыков и самообслуживанию, свободные игры и самостоятельная деятельность воспитанников по интересам, театрализованная деятельность, слушание музыкальных произведений, чтение художественной литературы, дни здоровья. Каждую среду традиционно в музыкальном зале организуются развлечения с участием воспитанников нескольких групп.</w:t>
      </w:r>
    </w:p>
    <w:p w:rsidR="005C349B" w:rsidRDefault="006E54AC">
      <w:pPr>
        <w:pStyle w:val="a3"/>
        <w:ind w:right="252"/>
      </w:pPr>
      <w:r>
        <w:t>Трудности в овладении навыками самообслуживания, в формировании основ безопасного</w:t>
      </w:r>
      <w:r>
        <w:rPr>
          <w:spacing w:val="-2"/>
        </w:rPr>
        <w:t xml:space="preserve"> </w:t>
      </w:r>
      <w:r>
        <w:t>поведения</w:t>
      </w:r>
      <w:r>
        <w:rPr>
          <w:spacing w:val="-4"/>
        </w:rPr>
        <w:t xml:space="preserve"> </w:t>
      </w:r>
      <w:r>
        <w:t>в</w:t>
      </w:r>
      <w:r>
        <w:rPr>
          <w:spacing w:val="-5"/>
        </w:rPr>
        <w:t xml:space="preserve"> </w:t>
      </w:r>
      <w:r>
        <w:t>быту</w:t>
      </w:r>
      <w:r>
        <w:rPr>
          <w:spacing w:val="-4"/>
        </w:rPr>
        <w:t xml:space="preserve"> </w:t>
      </w:r>
      <w:r>
        <w:t>и</w:t>
      </w:r>
      <w:r>
        <w:rPr>
          <w:spacing w:val="-4"/>
        </w:rPr>
        <w:t xml:space="preserve"> </w:t>
      </w:r>
      <w:r>
        <w:t>на</w:t>
      </w:r>
      <w:r>
        <w:rPr>
          <w:spacing w:val="-3"/>
        </w:rPr>
        <w:t xml:space="preserve"> </w:t>
      </w:r>
      <w:r>
        <w:t>дороге преодолеваются</w:t>
      </w:r>
      <w:r>
        <w:rPr>
          <w:spacing w:val="-1"/>
        </w:rPr>
        <w:t xml:space="preserve"> </w:t>
      </w:r>
      <w:r>
        <w:t>на</w:t>
      </w:r>
      <w:r>
        <w:rPr>
          <w:spacing w:val="-6"/>
        </w:rPr>
        <w:t xml:space="preserve"> </w:t>
      </w:r>
      <w:r>
        <w:t>специально</w:t>
      </w:r>
      <w:r>
        <w:rPr>
          <w:spacing w:val="-3"/>
        </w:rPr>
        <w:t xml:space="preserve"> </w:t>
      </w:r>
      <w:r>
        <w:t>организованных занятиях в соответствии с расписанием образовательной деятельности.</w:t>
      </w:r>
    </w:p>
    <w:p w:rsidR="005C349B" w:rsidRDefault="005C349B">
      <w:pPr>
        <w:pStyle w:val="a3"/>
        <w:spacing w:before="1"/>
        <w:ind w:left="0" w:firstLine="0"/>
        <w:jc w:val="left"/>
      </w:pPr>
    </w:p>
    <w:p w:rsidR="005C349B" w:rsidRDefault="006E54AC">
      <w:pPr>
        <w:pStyle w:val="2"/>
        <w:jc w:val="both"/>
      </w:pPr>
      <w:r>
        <w:t>Часть,</w:t>
      </w:r>
      <w:r>
        <w:rPr>
          <w:spacing w:val="-8"/>
        </w:rPr>
        <w:t xml:space="preserve"> </w:t>
      </w:r>
      <w:r>
        <w:t>формируемая</w:t>
      </w:r>
      <w:r>
        <w:rPr>
          <w:spacing w:val="-6"/>
        </w:rPr>
        <w:t xml:space="preserve"> </w:t>
      </w:r>
      <w:r>
        <w:t>участниками</w:t>
      </w:r>
      <w:r>
        <w:rPr>
          <w:spacing w:val="-6"/>
        </w:rPr>
        <w:t xml:space="preserve"> </w:t>
      </w:r>
      <w:r>
        <w:t>образовательных</w:t>
      </w:r>
      <w:r>
        <w:rPr>
          <w:spacing w:val="-5"/>
        </w:rPr>
        <w:t xml:space="preserve"> </w:t>
      </w:r>
      <w:r>
        <w:rPr>
          <w:spacing w:val="-2"/>
        </w:rPr>
        <w:t>отношений</w:t>
      </w:r>
    </w:p>
    <w:p w:rsidR="005C349B" w:rsidRDefault="006E54AC" w:rsidP="00A300AE">
      <w:pPr>
        <w:pStyle w:val="a3"/>
        <w:ind w:right="245"/>
      </w:pPr>
      <w:r>
        <w:rPr>
          <w:b/>
          <w:i/>
        </w:rPr>
        <w:t>В часть, формируемую участниками образовательных отношений</w:t>
      </w:r>
      <w:r>
        <w:t xml:space="preserve">, включается работа </w:t>
      </w:r>
      <w:r w:rsidR="00A300AE">
        <w:t xml:space="preserve">по </w:t>
      </w:r>
      <w:r>
        <w:t>формированию основ здорового образа жизни. В учреждении организовано лечебно-профилактическое сопровождение детей с ОВЗ. В рамках реализации федерального инновационного проекта</w:t>
      </w:r>
      <w:r w:rsidR="00A300AE">
        <w:t xml:space="preserve"> </w:t>
      </w:r>
      <w:r>
        <w:t>«Реализация оздоровительно-воспитательной технологии «Здоровый дошкольник» педагогический и медицинский персонал учреждения адаптировал систему оздоровительных мероприятий Змановского Ю.Ф. для работы с детьми с ОВЗ по следующим направлениям: формирование у детей навыков рационального дыхания и правильной осанки, использование системы эффективного закаливания. В зависимости от особенностей дошкольников группы воспитателями составлен и реализуется оздоровительный</w:t>
      </w:r>
      <w:r>
        <w:rPr>
          <w:spacing w:val="40"/>
        </w:rPr>
        <w:t xml:space="preserve"> </w:t>
      </w:r>
      <w:r>
        <w:t>режим</w:t>
      </w:r>
      <w:r>
        <w:rPr>
          <w:spacing w:val="40"/>
        </w:rPr>
        <w:t xml:space="preserve"> </w:t>
      </w:r>
      <w:r>
        <w:t>с</w:t>
      </w:r>
      <w:r>
        <w:rPr>
          <w:spacing w:val="40"/>
        </w:rPr>
        <w:t xml:space="preserve"> </w:t>
      </w:r>
      <w:r>
        <w:t>использованием</w:t>
      </w:r>
      <w:r>
        <w:rPr>
          <w:spacing w:val="40"/>
        </w:rPr>
        <w:t xml:space="preserve"> </w:t>
      </w:r>
      <w:r>
        <w:t>оздоровительно-воспитательной</w:t>
      </w:r>
      <w:r>
        <w:rPr>
          <w:spacing w:val="40"/>
        </w:rPr>
        <w:t xml:space="preserve"> </w:t>
      </w:r>
      <w:r>
        <w:t>технологии</w:t>
      </w:r>
      <w:r w:rsidR="00A300AE">
        <w:t xml:space="preserve"> </w:t>
      </w:r>
      <w:r>
        <w:t>«Здоровый</w:t>
      </w:r>
      <w:r>
        <w:rPr>
          <w:spacing w:val="-7"/>
        </w:rPr>
        <w:t xml:space="preserve"> </w:t>
      </w:r>
      <w:r>
        <w:rPr>
          <w:spacing w:val="-2"/>
        </w:rPr>
        <w:t>дошкольник».</w:t>
      </w:r>
    </w:p>
    <w:p w:rsidR="005C349B" w:rsidRDefault="006E54AC">
      <w:pPr>
        <w:pStyle w:val="a3"/>
        <w:ind w:right="246"/>
      </w:pPr>
      <w:r>
        <w:t>В</w:t>
      </w:r>
      <w:r>
        <w:rPr>
          <w:spacing w:val="-6"/>
        </w:rPr>
        <w:t xml:space="preserve"> </w:t>
      </w:r>
      <w:r>
        <w:t>рамках</w:t>
      </w:r>
      <w:r>
        <w:rPr>
          <w:spacing w:val="-3"/>
        </w:rPr>
        <w:t xml:space="preserve"> </w:t>
      </w:r>
      <w:r>
        <w:t>реализации</w:t>
      </w:r>
      <w:r>
        <w:rPr>
          <w:spacing w:val="-3"/>
        </w:rPr>
        <w:t xml:space="preserve"> </w:t>
      </w:r>
      <w:r>
        <w:t>муниципального</w:t>
      </w:r>
      <w:r>
        <w:rPr>
          <w:spacing w:val="-6"/>
        </w:rPr>
        <w:t xml:space="preserve"> </w:t>
      </w:r>
      <w:r>
        <w:t>инновационного</w:t>
      </w:r>
      <w:r>
        <w:rPr>
          <w:spacing w:val="-7"/>
        </w:rPr>
        <w:t xml:space="preserve"> </w:t>
      </w:r>
      <w:r>
        <w:t>проекта</w:t>
      </w:r>
      <w:r>
        <w:rPr>
          <w:spacing w:val="-1"/>
        </w:rPr>
        <w:t xml:space="preserve"> </w:t>
      </w:r>
      <w:r>
        <w:t>«Проектирование</w:t>
      </w:r>
      <w:r>
        <w:rPr>
          <w:spacing w:val="-3"/>
        </w:rPr>
        <w:t xml:space="preserve"> </w:t>
      </w:r>
      <w:r>
        <w:t>и реализация культурных практик здоровьесберегающей направленности в условиях смешанного дошкольного образования» во второй половине дня проводятся минутки здоровья, физкультурно-спортивные развлечения, подвижные игры, осваиваются различного вида гимнастики. Применение дистанционных форм организации воспитательно-образовательного</w:t>
      </w:r>
      <w:r>
        <w:rPr>
          <w:spacing w:val="-6"/>
        </w:rPr>
        <w:t xml:space="preserve"> </w:t>
      </w:r>
      <w:r>
        <w:t>процесса</w:t>
      </w:r>
      <w:r>
        <w:rPr>
          <w:spacing w:val="-6"/>
        </w:rPr>
        <w:t xml:space="preserve"> </w:t>
      </w:r>
      <w:r>
        <w:t>позволяет</w:t>
      </w:r>
      <w:r>
        <w:rPr>
          <w:spacing w:val="-9"/>
        </w:rPr>
        <w:t xml:space="preserve"> </w:t>
      </w:r>
      <w:r>
        <w:t>проводить</w:t>
      </w:r>
      <w:r>
        <w:rPr>
          <w:spacing w:val="-9"/>
        </w:rPr>
        <w:t xml:space="preserve"> </w:t>
      </w:r>
      <w:r>
        <w:t>оздоровительную</w:t>
      </w:r>
      <w:r>
        <w:rPr>
          <w:spacing w:val="-4"/>
        </w:rPr>
        <w:t xml:space="preserve"> </w:t>
      </w:r>
      <w:r>
        <w:t>работу</w:t>
      </w:r>
      <w:r>
        <w:rPr>
          <w:spacing w:val="-8"/>
        </w:rPr>
        <w:t xml:space="preserve"> </w:t>
      </w:r>
      <w:r>
        <w:t>с длительно отсутствующими воспитанниками, а также пропагандировать основы ЗОЖ в родительской среде.</w:t>
      </w:r>
    </w:p>
    <w:p w:rsidR="005C349B" w:rsidRDefault="005C349B">
      <w:pPr>
        <w:pStyle w:val="a3"/>
        <w:spacing w:before="1"/>
        <w:ind w:left="0" w:firstLine="0"/>
        <w:jc w:val="left"/>
      </w:pPr>
    </w:p>
    <w:p w:rsidR="005C349B" w:rsidRDefault="006E54AC">
      <w:pPr>
        <w:pStyle w:val="2"/>
        <w:spacing w:before="1"/>
      </w:pPr>
      <w:r>
        <w:t>Воспитывающая</w:t>
      </w:r>
      <w:r>
        <w:rPr>
          <w:spacing w:val="-2"/>
        </w:rPr>
        <w:t xml:space="preserve"> </w:t>
      </w:r>
      <w:r>
        <w:t>среда</w:t>
      </w:r>
      <w:r>
        <w:rPr>
          <w:spacing w:val="-7"/>
        </w:rPr>
        <w:t xml:space="preserve"> </w:t>
      </w:r>
      <w:r>
        <w:rPr>
          <w:spacing w:val="-5"/>
        </w:rPr>
        <w:t>ДОО</w:t>
      </w:r>
    </w:p>
    <w:p w:rsidR="005C349B" w:rsidRDefault="006E54AC">
      <w:pPr>
        <w:pStyle w:val="a3"/>
        <w:jc w:val="left"/>
      </w:pPr>
      <w:r>
        <w:t>Воспитывающая</w:t>
      </w:r>
      <w:r>
        <w:rPr>
          <w:spacing w:val="-2"/>
        </w:rPr>
        <w:t xml:space="preserve"> </w:t>
      </w:r>
      <w:r>
        <w:t>среда</w:t>
      </w:r>
      <w:r>
        <w:rPr>
          <w:spacing w:val="-1"/>
        </w:rPr>
        <w:t xml:space="preserve"> </w:t>
      </w:r>
      <w:r>
        <w:t>–</w:t>
      </w:r>
      <w:r>
        <w:rPr>
          <w:spacing w:val="-3"/>
        </w:rPr>
        <w:t xml:space="preserve"> </w:t>
      </w:r>
      <w:r>
        <w:t>это</w:t>
      </w:r>
      <w:r>
        <w:rPr>
          <w:spacing w:val="-3"/>
        </w:rPr>
        <w:t xml:space="preserve"> </w:t>
      </w:r>
      <w:r>
        <w:t>особая</w:t>
      </w:r>
      <w:r>
        <w:rPr>
          <w:spacing w:val="-2"/>
        </w:rPr>
        <w:t xml:space="preserve"> </w:t>
      </w:r>
      <w:r>
        <w:t>форма</w:t>
      </w:r>
      <w:r>
        <w:rPr>
          <w:spacing w:val="-6"/>
        </w:rPr>
        <w:t xml:space="preserve"> </w:t>
      </w:r>
      <w:r>
        <w:t>организации</w:t>
      </w:r>
      <w:r>
        <w:rPr>
          <w:spacing w:val="-5"/>
        </w:rPr>
        <w:t xml:space="preserve"> </w:t>
      </w:r>
      <w:r>
        <w:t>образовательного</w:t>
      </w:r>
      <w:r>
        <w:rPr>
          <w:spacing w:val="-2"/>
        </w:rPr>
        <w:t xml:space="preserve"> </w:t>
      </w:r>
      <w:r>
        <w:t>процесса, реализующего цель и задачи воспитания.</w:t>
      </w:r>
    </w:p>
    <w:p w:rsidR="005C349B" w:rsidRDefault="006E54AC">
      <w:pPr>
        <w:pStyle w:val="a3"/>
        <w:ind w:left="821" w:firstLine="0"/>
        <w:jc w:val="left"/>
      </w:pPr>
      <w:r>
        <w:t>Воспитывающая</w:t>
      </w:r>
      <w:r>
        <w:rPr>
          <w:spacing w:val="-2"/>
        </w:rPr>
        <w:t xml:space="preserve"> </w:t>
      </w:r>
      <w:r>
        <w:t>среда</w:t>
      </w:r>
      <w:r>
        <w:rPr>
          <w:spacing w:val="1"/>
        </w:rPr>
        <w:t xml:space="preserve"> </w:t>
      </w:r>
      <w:r>
        <w:t>определяется</w:t>
      </w:r>
      <w:r>
        <w:rPr>
          <w:spacing w:val="-2"/>
        </w:rPr>
        <w:t xml:space="preserve"> </w:t>
      </w:r>
      <w:r>
        <w:t>целью</w:t>
      </w:r>
      <w:r>
        <w:rPr>
          <w:spacing w:val="-4"/>
        </w:rPr>
        <w:t xml:space="preserve"> </w:t>
      </w:r>
      <w:r>
        <w:t>и</w:t>
      </w:r>
      <w:r>
        <w:rPr>
          <w:spacing w:val="-2"/>
        </w:rPr>
        <w:t xml:space="preserve"> </w:t>
      </w:r>
      <w:r>
        <w:t xml:space="preserve">задачами </w:t>
      </w:r>
      <w:r>
        <w:rPr>
          <w:spacing w:val="-2"/>
        </w:rPr>
        <w:t>воспитания,</w:t>
      </w:r>
    </w:p>
    <w:p w:rsidR="005C349B" w:rsidRDefault="006E54AC">
      <w:pPr>
        <w:pStyle w:val="a3"/>
        <w:ind w:right="250" w:firstLine="0"/>
      </w:pPr>
      <w:r>
        <w:t xml:space="preserve">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w:t>
      </w:r>
      <w:r>
        <w:rPr>
          <w:spacing w:val="-2"/>
        </w:rPr>
        <w:t>структурированность.</w:t>
      </w:r>
    </w:p>
    <w:p w:rsidR="005C349B" w:rsidRDefault="00A300AE">
      <w:pPr>
        <w:pStyle w:val="a3"/>
        <w:ind w:right="247"/>
      </w:pPr>
      <w:r>
        <w:t>Воспитывающая среда ДОУ</w:t>
      </w:r>
      <w:r w:rsidR="006E54AC">
        <w:t xml:space="preserve"> создаётся с учётом возрастных и индивидуальных возможностей детей с ОВЗ, зарождающихся склонностей и интересов и конструируется таким образом, чтобы ребёнок в течение дня мог найти для себя увлекательное дело, занятие. Подбор дидактических материалов, игр, пособий, детской литературы учитывает особенности</w:t>
      </w:r>
      <w:r w:rsidR="006E54AC">
        <w:rPr>
          <w:spacing w:val="35"/>
        </w:rPr>
        <w:t xml:space="preserve"> </w:t>
      </w:r>
      <w:r w:rsidR="006E54AC">
        <w:t>разноуровневого</w:t>
      </w:r>
      <w:r w:rsidR="006E54AC">
        <w:rPr>
          <w:spacing w:val="39"/>
        </w:rPr>
        <w:t xml:space="preserve"> </w:t>
      </w:r>
      <w:r w:rsidR="006E54AC">
        <w:t>развития</w:t>
      </w:r>
      <w:r w:rsidR="006E54AC">
        <w:rPr>
          <w:spacing w:val="38"/>
        </w:rPr>
        <w:t xml:space="preserve"> </w:t>
      </w:r>
      <w:r w:rsidR="006E54AC">
        <w:t>детей,</w:t>
      </w:r>
      <w:r w:rsidR="006E54AC">
        <w:rPr>
          <w:spacing w:val="36"/>
        </w:rPr>
        <w:t xml:space="preserve"> </w:t>
      </w:r>
      <w:r w:rsidR="006E54AC">
        <w:t>что</w:t>
      </w:r>
      <w:r w:rsidR="006E54AC">
        <w:rPr>
          <w:spacing w:val="35"/>
        </w:rPr>
        <w:t xml:space="preserve"> </w:t>
      </w:r>
      <w:r w:rsidR="006E54AC">
        <w:t>помогает</w:t>
      </w:r>
      <w:r w:rsidR="006E54AC">
        <w:rPr>
          <w:spacing w:val="36"/>
        </w:rPr>
        <w:t xml:space="preserve"> </w:t>
      </w:r>
      <w:r w:rsidR="006E54AC">
        <w:t>осуществлять</w:t>
      </w:r>
      <w:r w:rsidR="006E54AC">
        <w:rPr>
          <w:spacing w:val="34"/>
        </w:rPr>
        <w:t xml:space="preserve"> </w:t>
      </w:r>
      <w:r w:rsidR="006E54AC">
        <w:rPr>
          <w:spacing w:val="-2"/>
        </w:rPr>
        <w:t>необходимую</w:t>
      </w:r>
    </w:p>
    <w:p w:rsidR="005C349B" w:rsidRDefault="005C349B">
      <w:pPr>
        <w:sectPr w:rsidR="005C349B">
          <w:pgSz w:w="11910" w:h="16830"/>
          <w:pgMar w:top="1060" w:right="600" w:bottom="800" w:left="1600" w:header="0" w:footer="612" w:gutter="0"/>
          <w:cols w:space="720"/>
        </w:sectPr>
      </w:pPr>
    </w:p>
    <w:p w:rsidR="005C349B" w:rsidRDefault="006E54AC">
      <w:pPr>
        <w:pStyle w:val="a3"/>
        <w:spacing w:before="62"/>
        <w:ind w:firstLine="0"/>
      </w:pPr>
      <w:r>
        <w:lastRenderedPageBreak/>
        <w:t>коррекцию</w:t>
      </w:r>
      <w:r>
        <w:rPr>
          <w:spacing w:val="-4"/>
        </w:rPr>
        <w:t xml:space="preserve"> </w:t>
      </w:r>
      <w:r>
        <w:t>для</w:t>
      </w:r>
      <w:r>
        <w:rPr>
          <w:spacing w:val="-1"/>
        </w:rPr>
        <w:t xml:space="preserve"> </w:t>
      </w:r>
      <w:r>
        <w:t>позитивного</w:t>
      </w:r>
      <w:r>
        <w:rPr>
          <w:spacing w:val="-6"/>
        </w:rPr>
        <w:t xml:space="preserve"> </w:t>
      </w:r>
      <w:r>
        <w:t>продвижения</w:t>
      </w:r>
      <w:r>
        <w:rPr>
          <w:spacing w:val="-2"/>
        </w:rPr>
        <w:t xml:space="preserve"> </w:t>
      </w:r>
      <w:r>
        <w:t>в</w:t>
      </w:r>
      <w:r>
        <w:rPr>
          <w:spacing w:val="-5"/>
        </w:rPr>
        <w:t xml:space="preserve"> </w:t>
      </w:r>
      <w:r>
        <w:t>развитии</w:t>
      </w:r>
      <w:r>
        <w:rPr>
          <w:spacing w:val="-3"/>
        </w:rPr>
        <w:t xml:space="preserve"> </w:t>
      </w:r>
      <w:r>
        <w:t>каждого</w:t>
      </w:r>
      <w:r>
        <w:rPr>
          <w:spacing w:val="-4"/>
        </w:rPr>
        <w:t xml:space="preserve"> </w:t>
      </w:r>
      <w:r>
        <w:rPr>
          <w:spacing w:val="-2"/>
        </w:rPr>
        <w:t>ребёнка.</w:t>
      </w:r>
    </w:p>
    <w:p w:rsidR="005C349B" w:rsidRDefault="006E54AC">
      <w:pPr>
        <w:pStyle w:val="a3"/>
        <w:ind w:right="249"/>
      </w:pPr>
      <w:r>
        <w:t>Воспитывающая среда строится в зависимости от степени достижения воспитательных задач. Формирование ценности предполагает внесение в среду воспитательных</w:t>
      </w:r>
      <w:r>
        <w:rPr>
          <w:spacing w:val="-11"/>
        </w:rPr>
        <w:t xml:space="preserve"> </w:t>
      </w:r>
      <w:r>
        <w:t>элементов,</w:t>
      </w:r>
      <w:r>
        <w:rPr>
          <w:spacing w:val="-8"/>
        </w:rPr>
        <w:t xml:space="preserve"> </w:t>
      </w:r>
      <w:r>
        <w:t>целенаправленное</w:t>
      </w:r>
      <w:r>
        <w:rPr>
          <w:spacing w:val="-7"/>
        </w:rPr>
        <w:t xml:space="preserve"> </w:t>
      </w:r>
      <w:r>
        <w:t>построение</w:t>
      </w:r>
      <w:r>
        <w:rPr>
          <w:spacing w:val="-3"/>
        </w:rPr>
        <w:t xml:space="preserve"> </w:t>
      </w:r>
      <w:r>
        <w:t>среды</w:t>
      </w:r>
      <w:r>
        <w:rPr>
          <w:spacing w:val="-7"/>
        </w:rPr>
        <w:t xml:space="preserve"> </w:t>
      </w:r>
      <w:r>
        <w:t>педагогом.</w:t>
      </w:r>
      <w:r>
        <w:rPr>
          <w:spacing w:val="-8"/>
        </w:rPr>
        <w:t xml:space="preserve"> </w:t>
      </w:r>
      <w:r>
        <w:t>Этап</w:t>
      </w:r>
      <w:r>
        <w:rPr>
          <w:spacing w:val="-9"/>
        </w:rPr>
        <w:t xml:space="preserve"> </w:t>
      </w:r>
      <w:r>
        <w:t xml:space="preserve">развития и педагогической поддержки осуществляется через организацию событийных форм совместной деятельности ребенка и взрослого. Становление, принятие ребенком воспитательных задач, самостоятельная или частично самостоятельная их реализация происходит в процессе интеграции в среде продуктов детского творчества и инициатив </w:t>
      </w:r>
      <w:r>
        <w:rPr>
          <w:spacing w:val="-2"/>
        </w:rPr>
        <w:t>ребенка.</w:t>
      </w:r>
    </w:p>
    <w:p w:rsidR="005C349B" w:rsidRDefault="005C349B">
      <w:pPr>
        <w:pStyle w:val="a3"/>
        <w:spacing w:before="1"/>
        <w:ind w:left="0" w:firstLine="0"/>
        <w:jc w:val="left"/>
      </w:pPr>
    </w:p>
    <w:p w:rsidR="005C349B" w:rsidRDefault="006E54AC">
      <w:pPr>
        <w:pStyle w:val="a3"/>
        <w:ind w:right="244"/>
      </w:pPr>
      <w:r>
        <w:rPr>
          <w:b/>
        </w:rPr>
        <w:t>Воспитывающая</w:t>
      </w:r>
      <w:r>
        <w:rPr>
          <w:b/>
          <w:spacing w:val="-15"/>
        </w:rPr>
        <w:t xml:space="preserve"> </w:t>
      </w:r>
      <w:r>
        <w:rPr>
          <w:b/>
        </w:rPr>
        <w:t>среда</w:t>
      </w:r>
      <w:r>
        <w:rPr>
          <w:b/>
          <w:spacing w:val="-15"/>
        </w:rPr>
        <w:t xml:space="preserve"> </w:t>
      </w:r>
      <w:r w:rsidR="00A300AE">
        <w:rPr>
          <w:b/>
        </w:rPr>
        <w:t>ДОУ</w:t>
      </w:r>
      <w:r>
        <w:rPr>
          <w:b/>
          <w:spacing w:val="-15"/>
        </w:rPr>
        <w:t xml:space="preserve"> </w:t>
      </w:r>
      <w:r>
        <w:rPr>
          <w:b/>
        </w:rPr>
        <w:t>от</w:t>
      </w:r>
      <w:r>
        <w:rPr>
          <w:b/>
          <w:spacing w:val="-15"/>
        </w:rPr>
        <w:t xml:space="preserve"> </w:t>
      </w:r>
      <w:r>
        <w:rPr>
          <w:b/>
        </w:rPr>
        <w:t>взрослого</w:t>
      </w:r>
      <w:r>
        <w:rPr>
          <w:b/>
          <w:spacing w:val="-15"/>
        </w:rPr>
        <w:t xml:space="preserve"> </w:t>
      </w:r>
      <w:r>
        <w:rPr>
          <w:b/>
        </w:rPr>
        <w:t>-</w:t>
      </w:r>
      <w:r>
        <w:rPr>
          <w:b/>
          <w:spacing w:val="-15"/>
        </w:rPr>
        <w:t xml:space="preserve"> </w:t>
      </w:r>
      <w:r>
        <w:rPr>
          <w:b/>
        </w:rPr>
        <w:t>внесение</w:t>
      </w:r>
      <w:r>
        <w:rPr>
          <w:b/>
          <w:spacing w:val="-15"/>
        </w:rPr>
        <w:t xml:space="preserve"> </w:t>
      </w:r>
      <w:r>
        <w:rPr>
          <w:b/>
        </w:rPr>
        <w:t>воспитательных</w:t>
      </w:r>
      <w:r>
        <w:rPr>
          <w:b/>
          <w:spacing w:val="-15"/>
        </w:rPr>
        <w:t xml:space="preserve"> </w:t>
      </w:r>
      <w:r>
        <w:rPr>
          <w:b/>
        </w:rPr>
        <w:t xml:space="preserve">элементов в среду. </w:t>
      </w:r>
      <w:r>
        <w:t>Педагог создает среду с учетом воспитательных задач. Это могут быть семейные альбомы и фотографии, символика государства, изображения достопримечательностей государства, региона, города, природы и животных. В группе оформляются наполненные соответствующим содержанием тематические центры: народного творчества, природы, физического воспитания, безопасности, сюжетных, конструктивных, сенсорных игр, эмоциональной разгрузки, творчества, книги.</w:t>
      </w:r>
    </w:p>
    <w:p w:rsidR="005C349B" w:rsidRDefault="006E54AC">
      <w:pPr>
        <w:pStyle w:val="a3"/>
        <w:spacing w:before="1"/>
        <w:ind w:right="247"/>
      </w:pPr>
      <w:r>
        <w:t>Закладывая</w:t>
      </w:r>
      <w:r>
        <w:rPr>
          <w:spacing w:val="-10"/>
        </w:rPr>
        <w:t xml:space="preserve"> </w:t>
      </w:r>
      <w:r>
        <w:t>основы</w:t>
      </w:r>
      <w:r>
        <w:rPr>
          <w:spacing w:val="-12"/>
        </w:rPr>
        <w:t xml:space="preserve"> </w:t>
      </w:r>
      <w:r>
        <w:t>трудового</w:t>
      </w:r>
      <w:r>
        <w:rPr>
          <w:spacing w:val="-9"/>
        </w:rPr>
        <w:t xml:space="preserve"> </w:t>
      </w:r>
      <w:r>
        <w:t>воспитания,</w:t>
      </w:r>
      <w:r>
        <w:rPr>
          <w:spacing w:val="-11"/>
        </w:rPr>
        <w:t xml:space="preserve"> </w:t>
      </w:r>
      <w:r>
        <w:t>педагог</w:t>
      </w:r>
      <w:r>
        <w:rPr>
          <w:spacing w:val="-12"/>
        </w:rPr>
        <w:t xml:space="preserve"> </w:t>
      </w:r>
      <w:r>
        <w:t>обогащает</w:t>
      </w:r>
      <w:r>
        <w:rPr>
          <w:spacing w:val="-9"/>
        </w:rPr>
        <w:t xml:space="preserve"> </w:t>
      </w:r>
      <w:r>
        <w:t>среду</w:t>
      </w:r>
      <w:r>
        <w:rPr>
          <w:spacing w:val="-11"/>
        </w:rPr>
        <w:t xml:space="preserve"> </w:t>
      </w:r>
      <w:r>
        <w:t>орудиями</w:t>
      </w:r>
      <w:r>
        <w:rPr>
          <w:spacing w:val="-12"/>
        </w:rPr>
        <w:t xml:space="preserve"> </w:t>
      </w:r>
      <w:r>
        <w:t>труда и ухода за растениями природного уголка, формирует традицию дежурства, создает условия для формирования навыков самообслуживания. Для обучения воспитанников нормам</w:t>
      </w:r>
      <w:r>
        <w:rPr>
          <w:spacing w:val="-15"/>
        </w:rPr>
        <w:t xml:space="preserve"> </w:t>
      </w:r>
      <w:r>
        <w:t>и</w:t>
      </w:r>
      <w:r>
        <w:rPr>
          <w:spacing w:val="-15"/>
        </w:rPr>
        <w:t xml:space="preserve"> </w:t>
      </w:r>
      <w:r>
        <w:t>правилам,</w:t>
      </w:r>
      <w:r>
        <w:rPr>
          <w:spacing w:val="-14"/>
        </w:rPr>
        <w:t xml:space="preserve"> </w:t>
      </w:r>
      <w:r>
        <w:t>развития</w:t>
      </w:r>
      <w:r>
        <w:rPr>
          <w:spacing w:val="-13"/>
        </w:rPr>
        <w:t xml:space="preserve"> </w:t>
      </w:r>
      <w:r>
        <w:t>культурно-гигиенических</w:t>
      </w:r>
      <w:r>
        <w:rPr>
          <w:spacing w:val="-14"/>
        </w:rPr>
        <w:t xml:space="preserve"> </w:t>
      </w:r>
      <w:r>
        <w:t>навыков</w:t>
      </w:r>
      <w:r>
        <w:rPr>
          <w:spacing w:val="-15"/>
        </w:rPr>
        <w:t xml:space="preserve"> </w:t>
      </w:r>
      <w:r>
        <w:t>педагог</w:t>
      </w:r>
      <w:r>
        <w:rPr>
          <w:spacing w:val="-15"/>
        </w:rPr>
        <w:t xml:space="preserve"> </w:t>
      </w:r>
      <w:r>
        <w:t>привносит</w:t>
      </w:r>
      <w:r>
        <w:rPr>
          <w:spacing w:val="-15"/>
        </w:rPr>
        <w:t xml:space="preserve"> </w:t>
      </w:r>
      <w:r>
        <w:t>в</w:t>
      </w:r>
      <w:r>
        <w:rPr>
          <w:spacing w:val="-15"/>
        </w:rPr>
        <w:t xml:space="preserve"> </w:t>
      </w:r>
      <w:r>
        <w:t>среду расписание в картинках, алгоритмы выполнения действий и пооперационные карты. Формированию позитивных межличностных взаимоотношений способствуют альбомы и игры социальной направленности: «Моё настроение», «С кем я дружу», «Я играю» и другие. Все предметы</w:t>
      </w:r>
      <w:r>
        <w:rPr>
          <w:spacing w:val="-2"/>
        </w:rPr>
        <w:t xml:space="preserve"> </w:t>
      </w:r>
      <w:r>
        <w:t>среды и изображения максимально</w:t>
      </w:r>
      <w:r>
        <w:rPr>
          <w:spacing w:val="-2"/>
        </w:rPr>
        <w:t xml:space="preserve"> </w:t>
      </w:r>
      <w:r>
        <w:t>приближены к реальным вещам.</w:t>
      </w:r>
    </w:p>
    <w:p w:rsidR="005C349B" w:rsidRDefault="005C349B">
      <w:pPr>
        <w:pStyle w:val="a3"/>
        <w:ind w:left="0" w:firstLine="0"/>
        <w:jc w:val="left"/>
      </w:pPr>
    </w:p>
    <w:p w:rsidR="005C349B" w:rsidRDefault="006E54AC">
      <w:pPr>
        <w:pStyle w:val="a3"/>
        <w:ind w:right="242"/>
      </w:pPr>
      <w:r>
        <w:rPr>
          <w:b/>
          <w:i/>
        </w:rPr>
        <w:t xml:space="preserve">В части, формируемой участниками образовательных отношений, </w:t>
      </w:r>
      <w:r>
        <w:t>для продуктивного взаимодействия и позитивной социализации неговорящих детей и детей с ТМНР педагоги используют индивидуальные альбомы, планшеты, карточки с изображением предметов среды, действий, простых эмоций, с помощью цвета и символов обозначают деятельность и наполняемость развивающих центров.</w:t>
      </w:r>
    </w:p>
    <w:p w:rsidR="005C349B" w:rsidRDefault="005C349B">
      <w:pPr>
        <w:pStyle w:val="a3"/>
        <w:spacing w:before="1"/>
        <w:ind w:left="0" w:firstLine="0"/>
        <w:jc w:val="left"/>
      </w:pPr>
    </w:p>
    <w:p w:rsidR="005C349B" w:rsidRDefault="006E54AC">
      <w:pPr>
        <w:pStyle w:val="a3"/>
        <w:ind w:right="247"/>
      </w:pPr>
      <w:r>
        <w:rPr>
          <w:b/>
        </w:rPr>
        <w:t>Воспитывающая</w:t>
      </w:r>
      <w:r>
        <w:rPr>
          <w:b/>
          <w:spacing w:val="-6"/>
        </w:rPr>
        <w:t xml:space="preserve"> </w:t>
      </w:r>
      <w:r>
        <w:rPr>
          <w:b/>
        </w:rPr>
        <w:t>среда</w:t>
      </w:r>
      <w:r>
        <w:rPr>
          <w:b/>
          <w:spacing w:val="-8"/>
        </w:rPr>
        <w:t xml:space="preserve"> </w:t>
      </w:r>
      <w:r w:rsidR="00FD3E5F">
        <w:rPr>
          <w:b/>
        </w:rPr>
        <w:t>ДОУ</w:t>
      </w:r>
      <w:r>
        <w:rPr>
          <w:b/>
          <w:spacing w:val="-7"/>
        </w:rPr>
        <w:t xml:space="preserve"> </w:t>
      </w:r>
      <w:r>
        <w:rPr>
          <w:b/>
        </w:rPr>
        <w:t>от</w:t>
      </w:r>
      <w:r>
        <w:rPr>
          <w:b/>
          <w:spacing w:val="-10"/>
        </w:rPr>
        <w:t xml:space="preserve"> </w:t>
      </w:r>
      <w:r>
        <w:rPr>
          <w:b/>
        </w:rPr>
        <w:t>совместной</w:t>
      </w:r>
      <w:r>
        <w:rPr>
          <w:b/>
          <w:spacing w:val="-3"/>
        </w:rPr>
        <w:t xml:space="preserve"> </w:t>
      </w:r>
      <w:r>
        <w:rPr>
          <w:b/>
        </w:rPr>
        <w:t>деятельности</w:t>
      </w:r>
      <w:r>
        <w:rPr>
          <w:b/>
          <w:spacing w:val="-5"/>
        </w:rPr>
        <w:t xml:space="preserve"> </w:t>
      </w:r>
      <w:r>
        <w:rPr>
          <w:b/>
        </w:rPr>
        <w:t>ребенка</w:t>
      </w:r>
      <w:r>
        <w:rPr>
          <w:b/>
          <w:spacing w:val="-8"/>
        </w:rPr>
        <w:t xml:space="preserve"> </w:t>
      </w:r>
      <w:r>
        <w:rPr>
          <w:b/>
        </w:rPr>
        <w:t>и</w:t>
      </w:r>
      <w:r>
        <w:rPr>
          <w:b/>
          <w:spacing w:val="-5"/>
        </w:rPr>
        <w:t xml:space="preserve"> </w:t>
      </w:r>
      <w:r>
        <w:rPr>
          <w:b/>
        </w:rPr>
        <w:t>взрослого</w:t>
      </w:r>
      <w:r>
        <w:rPr>
          <w:b/>
          <w:spacing w:val="-10"/>
        </w:rPr>
        <w:t xml:space="preserve"> </w:t>
      </w:r>
      <w:r>
        <w:rPr>
          <w:b/>
        </w:rPr>
        <w:t xml:space="preserve">– событийность. </w:t>
      </w:r>
      <w:r>
        <w:t>Педагог организует совместную деятельность с детьми в различных формах и</w:t>
      </w:r>
      <w:r>
        <w:rPr>
          <w:spacing w:val="-1"/>
        </w:rPr>
        <w:t xml:space="preserve"> </w:t>
      </w:r>
      <w:r>
        <w:t>видах</w:t>
      </w:r>
      <w:r>
        <w:rPr>
          <w:spacing w:val="-3"/>
        </w:rPr>
        <w:t xml:space="preserve"> </w:t>
      </w:r>
      <w:r>
        <w:t>деятельности. При</w:t>
      </w:r>
      <w:r>
        <w:rPr>
          <w:spacing w:val="-1"/>
        </w:rPr>
        <w:t xml:space="preserve"> </w:t>
      </w:r>
      <w:r>
        <w:t>этом не всегда взрослый</w:t>
      </w:r>
      <w:r>
        <w:rPr>
          <w:spacing w:val="-1"/>
        </w:rPr>
        <w:t xml:space="preserve"> </w:t>
      </w:r>
      <w:r>
        <w:t>является инициатором</w:t>
      </w:r>
      <w:r>
        <w:rPr>
          <w:spacing w:val="-2"/>
        </w:rPr>
        <w:t xml:space="preserve"> </w:t>
      </w:r>
      <w:r>
        <w:t>данной деятельности, хотя в условиях компенсирующих групп дети чаще бывают ведомы педагогом. Значительный воспитательный потенциал несут сюжетно-отобразительные игры и игры с образными игрушками. В процессе игры педагог вводит детей в мир взрослых, учит правилам и нормам поведения, закладывает основы самостоятельности в выполнении поручений, трудовых операции, самообслуживании, учит использовать вещи по назначению, формирует целостный образ ближайшего окружения.</w:t>
      </w:r>
    </w:p>
    <w:p w:rsidR="005C349B" w:rsidRDefault="006E54AC">
      <w:pPr>
        <w:pStyle w:val="a3"/>
        <w:spacing w:before="1"/>
        <w:ind w:right="248"/>
      </w:pPr>
      <w:r>
        <w:t xml:space="preserve">Подгрупповые занятия с педагогом-психологом и «Круг приветствия», организуемый воспитателем перед занятиями, способствуют стабилизации психоэмоционального состояния воспитанников, закладывают основы межличностных симпатий, формируют способности к совместным играм, общению, продуктивному </w:t>
      </w:r>
      <w:r>
        <w:rPr>
          <w:spacing w:val="-2"/>
        </w:rPr>
        <w:t>взаимодействию.</w:t>
      </w:r>
    </w:p>
    <w:p w:rsidR="005C349B" w:rsidRDefault="006E54AC">
      <w:pPr>
        <w:pStyle w:val="a3"/>
        <w:ind w:right="248"/>
      </w:pPr>
      <w:r>
        <w:t>Минутки</w:t>
      </w:r>
      <w:r>
        <w:rPr>
          <w:spacing w:val="-15"/>
        </w:rPr>
        <w:t xml:space="preserve"> </w:t>
      </w:r>
      <w:r>
        <w:t>здоровья,</w:t>
      </w:r>
      <w:r>
        <w:rPr>
          <w:spacing w:val="-15"/>
        </w:rPr>
        <w:t xml:space="preserve"> </w:t>
      </w:r>
      <w:r>
        <w:t>физкультурно-спортивные</w:t>
      </w:r>
      <w:r>
        <w:rPr>
          <w:spacing w:val="-15"/>
        </w:rPr>
        <w:t xml:space="preserve"> </w:t>
      </w:r>
      <w:r>
        <w:t>праздники</w:t>
      </w:r>
      <w:r>
        <w:rPr>
          <w:spacing w:val="-15"/>
        </w:rPr>
        <w:t xml:space="preserve"> </w:t>
      </w:r>
      <w:r>
        <w:t>и</w:t>
      </w:r>
      <w:r>
        <w:rPr>
          <w:spacing w:val="-15"/>
        </w:rPr>
        <w:t xml:space="preserve"> </w:t>
      </w:r>
      <w:r>
        <w:t>развлечения,</w:t>
      </w:r>
      <w:r>
        <w:rPr>
          <w:spacing w:val="-15"/>
        </w:rPr>
        <w:t xml:space="preserve"> </w:t>
      </w:r>
      <w:r>
        <w:t>подвижные игры</w:t>
      </w:r>
      <w:r>
        <w:rPr>
          <w:spacing w:val="-12"/>
        </w:rPr>
        <w:t xml:space="preserve"> </w:t>
      </w:r>
      <w:r>
        <w:t>и</w:t>
      </w:r>
      <w:r>
        <w:rPr>
          <w:spacing w:val="-11"/>
        </w:rPr>
        <w:t xml:space="preserve"> </w:t>
      </w:r>
      <w:r>
        <w:t>упражнения,</w:t>
      </w:r>
      <w:r>
        <w:rPr>
          <w:spacing w:val="-11"/>
        </w:rPr>
        <w:t xml:space="preserve"> </w:t>
      </w:r>
      <w:r>
        <w:t>гимнастики</w:t>
      </w:r>
      <w:r>
        <w:rPr>
          <w:spacing w:val="-12"/>
        </w:rPr>
        <w:t xml:space="preserve"> </w:t>
      </w:r>
      <w:r>
        <w:t>различных</w:t>
      </w:r>
      <w:r>
        <w:rPr>
          <w:spacing w:val="-9"/>
        </w:rPr>
        <w:t xml:space="preserve"> </w:t>
      </w:r>
      <w:r>
        <w:t>видов</w:t>
      </w:r>
      <w:r>
        <w:rPr>
          <w:spacing w:val="-12"/>
        </w:rPr>
        <w:t xml:space="preserve"> </w:t>
      </w:r>
      <w:r>
        <w:t>способствуют</w:t>
      </w:r>
      <w:r>
        <w:rPr>
          <w:spacing w:val="-13"/>
        </w:rPr>
        <w:t xml:space="preserve"> </w:t>
      </w:r>
      <w:r>
        <w:t>развитию</w:t>
      </w:r>
      <w:r>
        <w:rPr>
          <w:spacing w:val="-9"/>
        </w:rPr>
        <w:t xml:space="preserve"> </w:t>
      </w:r>
      <w:r>
        <w:t xml:space="preserve">инициативности и двигательной активности. Регулярность и систематичность проведения физкультурных занятий, здоровьесберегающих мероприятий, утренней гимнастики, режимных моментов, валеологических игр и цикличность их содержания закладывают основы здорового образа </w:t>
      </w:r>
      <w:r>
        <w:rPr>
          <w:spacing w:val="-2"/>
        </w:rPr>
        <w:t>дошкольников.</w:t>
      </w:r>
    </w:p>
    <w:p w:rsidR="005C349B" w:rsidRDefault="005C349B">
      <w:pPr>
        <w:sectPr w:rsidR="005C349B">
          <w:pgSz w:w="11910" w:h="16830"/>
          <w:pgMar w:top="1060" w:right="600" w:bottom="800" w:left="1600" w:header="0" w:footer="612" w:gutter="0"/>
          <w:cols w:space="720"/>
        </w:sectPr>
      </w:pPr>
    </w:p>
    <w:p w:rsidR="005C349B" w:rsidRDefault="006E54AC">
      <w:pPr>
        <w:pStyle w:val="a3"/>
        <w:spacing w:before="62"/>
        <w:ind w:right="249"/>
      </w:pPr>
      <w:r>
        <w:lastRenderedPageBreak/>
        <w:t xml:space="preserve">Особое внимание педагог уделяет практическим заданиям и поручениям, обучает правильности выполнения. С детьми, имеющими тяжелые и множественные нарушения развития, выполнение действий организуется «рука в руке», маленькими шажками приближаясь к самостоятельным умениям держать предметы в руке и оперировать ими. Таким образом у ребенка формируются представления о назначении вещей и действия с </w:t>
      </w:r>
      <w:r>
        <w:rPr>
          <w:spacing w:val="-2"/>
        </w:rPr>
        <w:t>ними.</w:t>
      </w:r>
    </w:p>
    <w:p w:rsidR="005C349B" w:rsidRDefault="006E54AC">
      <w:pPr>
        <w:pStyle w:val="a3"/>
        <w:ind w:right="247"/>
      </w:pPr>
      <w:r>
        <w:t>Значительную</w:t>
      </w:r>
      <w:r>
        <w:rPr>
          <w:spacing w:val="-7"/>
        </w:rPr>
        <w:t xml:space="preserve"> </w:t>
      </w:r>
      <w:r>
        <w:t>часть</w:t>
      </w:r>
      <w:r>
        <w:rPr>
          <w:spacing w:val="-7"/>
        </w:rPr>
        <w:t xml:space="preserve"> </w:t>
      </w:r>
      <w:r>
        <w:t>совместной</w:t>
      </w:r>
      <w:r>
        <w:rPr>
          <w:spacing w:val="-6"/>
        </w:rPr>
        <w:t xml:space="preserve"> </w:t>
      </w:r>
      <w:r>
        <w:t>воспитательной</w:t>
      </w:r>
      <w:r>
        <w:rPr>
          <w:spacing w:val="-5"/>
        </w:rPr>
        <w:t xml:space="preserve"> </w:t>
      </w:r>
      <w:r>
        <w:t>деятельности</w:t>
      </w:r>
      <w:r>
        <w:rPr>
          <w:spacing w:val="-7"/>
        </w:rPr>
        <w:t xml:space="preserve"> </w:t>
      </w:r>
      <w:r>
        <w:t>педагог</w:t>
      </w:r>
      <w:r>
        <w:rPr>
          <w:spacing w:val="-7"/>
        </w:rPr>
        <w:t xml:space="preserve"> </w:t>
      </w:r>
      <w:r>
        <w:t>организует</w:t>
      </w:r>
      <w:r>
        <w:rPr>
          <w:spacing w:val="-5"/>
        </w:rPr>
        <w:t xml:space="preserve"> </w:t>
      </w:r>
      <w:r>
        <w:t>в индивидуальной форме. Дети с ОВЗ зачастую не способны воспринимать материал и действовать в группе сверстников. Формирование представлений, умений и действий происходит в процессе неоднократного показа педагога, систематического повторения материала, концентричности содержания.</w:t>
      </w:r>
    </w:p>
    <w:p w:rsidR="005C349B" w:rsidRDefault="005C349B">
      <w:pPr>
        <w:pStyle w:val="a3"/>
        <w:spacing w:before="1"/>
        <w:ind w:left="0" w:firstLine="0"/>
        <w:jc w:val="left"/>
      </w:pPr>
    </w:p>
    <w:p w:rsidR="005C349B" w:rsidRDefault="00FD3E5F">
      <w:pPr>
        <w:pStyle w:val="a3"/>
        <w:ind w:right="244"/>
      </w:pPr>
      <w:r>
        <w:rPr>
          <w:b/>
        </w:rPr>
        <w:t>Воспитывающая среда ДОУ</w:t>
      </w:r>
      <w:r w:rsidR="006E54AC">
        <w:rPr>
          <w:b/>
        </w:rPr>
        <w:t xml:space="preserve"> от ребенка - интеграция в среде продуктов детского творчества и инициатив ребенка. </w:t>
      </w:r>
      <w:r w:rsidR="006E54AC">
        <w:t>В среде заложены условия для самостоятельности ребенка, практикования им самостоятельного навыка. Это достигается соблюдением принципа доступности при организации развивающей среды: доступность игр и игрушек, материалов для творчества, конструирования, создания образов. Содержание самостоятельной детской деятельности может определяться как тематикой недели,</w:t>
      </w:r>
      <w:r w:rsidR="006E54AC">
        <w:rPr>
          <w:spacing w:val="-10"/>
        </w:rPr>
        <w:t xml:space="preserve"> </w:t>
      </w:r>
      <w:r w:rsidR="006E54AC">
        <w:t>так</w:t>
      </w:r>
      <w:r w:rsidR="006E54AC">
        <w:rPr>
          <w:spacing w:val="-13"/>
        </w:rPr>
        <w:t xml:space="preserve"> </w:t>
      </w:r>
      <w:r w:rsidR="006E54AC">
        <w:t>и</w:t>
      </w:r>
      <w:r w:rsidR="006E54AC">
        <w:rPr>
          <w:spacing w:val="-11"/>
        </w:rPr>
        <w:t xml:space="preserve"> </w:t>
      </w:r>
      <w:r w:rsidR="006E54AC">
        <w:t>событиями</w:t>
      </w:r>
      <w:r w:rsidR="006E54AC">
        <w:rPr>
          <w:spacing w:val="-8"/>
        </w:rPr>
        <w:t xml:space="preserve"> </w:t>
      </w:r>
      <w:r w:rsidR="006E54AC">
        <w:t>окружающего</w:t>
      </w:r>
      <w:r w:rsidR="006E54AC">
        <w:rPr>
          <w:spacing w:val="-12"/>
        </w:rPr>
        <w:t xml:space="preserve"> </w:t>
      </w:r>
      <w:r w:rsidR="006E54AC">
        <w:t>мира,</w:t>
      </w:r>
      <w:r w:rsidR="006E54AC">
        <w:rPr>
          <w:spacing w:val="-10"/>
        </w:rPr>
        <w:t xml:space="preserve"> </w:t>
      </w:r>
      <w:r w:rsidR="006E54AC">
        <w:t>группы,</w:t>
      </w:r>
      <w:r w:rsidR="006E54AC">
        <w:rPr>
          <w:spacing w:val="-10"/>
        </w:rPr>
        <w:t xml:space="preserve"> </w:t>
      </w:r>
      <w:r w:rsidR="006E54AC">
        <w:t>интересами</w:t>
      </w:r>
      <w:r w:rsidR="006E54AC">
        <w:rPr>
          <w:spacing w:val="-11"/>
        </w:rPr>
        <w:t xml:space="preserve"> </w:t>
      </w:r>
      <w:r w:rsidR="006E54AC">
        <w:t>ребенка.</w:t>
      </w:r>
      <w:r w:rsidR="006E54AC">
        <w:rPr>
          <w:spacing w:val="-10"/>
        </w:rPr>
        <w:t xml:space="preserve"> </w:t>
      </w:r>
      <w:r w:rsidR="006E54AC">
        <w:t>Педагог</w:t>
      </w:r>
      <w:r w:rsidR="006E54AC">
        <w:rPr>
          <w:spacing w:val="-8"/>
        </w:rPr>
        <w:t xml:space="preserve"> </w:t>
      </w:r>
      <w:r w:rsidR="006E54AC">
        <w:t>создает условия для самостоятельной деятельности детей, предлагает несколько вариантов активности, стимулирует ребенка на проявление инициативы. Игры и действия детей</w:t>
      </w:r>
      <w:r w:rsidR="006E54AC">
        <w:rPr>
          <w:spacing w:val="40"/>
        </w:rPr>
        <w:t xml:space="preserve"> </w:t>
      </w:r>
      <w:r w:rsidR="006E54AC">
        <w:t>с ограниченными</w:t>
      </w:r>
      <w:r w:rsidR="006E54AC">
        <w:rPr>
          <w:spacing w:val="-1"/>
        </w:rPr>
        <w:t xml:space="preserve"> </w:t>
      </w:r>
      <w:r w:rsidR="006E54AC">
        <w:t>возможностями здоровья</w:t>
      </w:r>
      <w:r w:rsidR="006E54AC">
        <w:rPr>
          <w:spacing w:val="-2"/>
        </w:rPr>
        <w:t xml:space="preserve"> </w:t>
      </w:r>
      <w:r w:rsidR="006E54AC">
        <w:t>часто носят однообразный</w:t>
      </w:r>
      <w:r w:rsidR="006E54AC">
        <w:rPr>
          <w:spacing w:val="-1"/>
        </w:rPr>
        <w:t xml:space="preserve"> </w:t>
      </w:r>
      <w:r w:rsidR="006E54AC">
        <w:t>характер</w:t>
      </w:r>
      <w:r w:rsidR="006E54AC">
        <w:rPr>
          <w:spacing w:val="-7"/>
        </w:rPr>
        <w:t xml:space="preserve"> </w:t>
      </w:r>
      <w:r w:rsidR="006E54AC">
        <w:t>и</w:t>
      </w:r>
      <w:r w:rsidR="006E54AC">
        <w:rPr>
          <w:spacing w:val="-2"/>
        </w:rPr>
        <w:t xml:space="preserve"> </w:t>
      </w:r>
      <w:r w:rsidR="006E54AC">
        <w:t>сводятся</w:t>
      </w:r>
      <w:r w:rsidR="006E54AC">
        <w:rPr>
          <w:spacing w:val="-3"/>
        </w:rPr>
        <w:t xml:space="preserve"> </w:t>
      </w:r>
      <w:r w:rsidR="006E54AC">
        <w:t>к малоосмысленному повторению одних и тех же действия. Используя возможности развивающей среды, педагог стремится разнообразить деятельность дошкольников, стимулирует детей на игровое взаимодействие со сверстниками, помогает освоить новые способы действия и игры. Самостоятельная деятельность детей в специально созданной педагогом</w:t>
      </w:r>
      <w:r w:rsidR="006E54AC">
        <w:rPr>
          <w:spacing w:val="-7"/>
        </w:rPr>
        <w:t xml:space="preserve"> </w:t>
      </w:r>
      <w:r w:rsidR="006E54AC">
        <w:t>среде</w:t>
      </w:r>
      <w:r w:rsidR="006E54AC">
        <w:rPr>
          <w:spacing w:val="-2"/>
        </w:rPr>
        <w:t xml:space="preserve"> </w:t>
      </w:r>
      <w:r w:rsidR="006E54AC">
        <w:t>показывает</w:t>
      </w:r>
      <w:r w:rsidR="006E54AC">
        <w:rPr>
          <w:spacing w:val="-6"/>
        </w:rPr>
        <w:t xml:space="preserve"> </w:t>
      </w:r>
      <w:r w:rsidR="006E54AC">
        <w:t>степень</w:t>
      </w:r>
      <w:r w:rsidR="006E54AC">
        <w:rPr>
          <w:spacing w:val="-4"/>
        </w:rPr>
        <w:t xml:space="preserve"> </w:t>
      </w:r>
      <w:r w:rsidR="006E54AC">
        <w:t>усвоения</w:t>
      </w:r>
      <w:r w:rsidR="006E54AC">
        <w:rPr>
          <w:spacing w:val="-4"/>
        </w:rPr>
        <w:t xml:space="preserve"> </w:t>
      </w:r>
      <w:r w:rsidR="006E54AC">
        <w:t>и</w:t>
      </w:r>
      <w:r w:rsidR="006E54AC">
        <w:rPr>
          <w:spacing w:val="-6"/>
        </w:rPr>
        <w:t xml:space="preserve"> </w:t>
      </w:r>
      <w:r w:rsidR="006E54AC">
        <w:t>принятия</w:t>
      </w:r>
      <w:r w:rsidR="006E54AC">
        <w:rPr>
          <w:spacing w:val="-5"/>
        </w:rPr>
        <w:t xml:space="preserve"> </w:t>
      </w:r>
      <w:r w:rsidR="006E54AC">
        <w:t>ребенком</w:t>
      </w:r>
      <w:r w:rsidR="006E54AC">
        <w:rPr>
          <w:spacing w:val="-7"/>
        </w:rPr>
        <w:t xml:space="preserve"> </w:t>
      </w:r>
      <w:r w:rsidR="006E54AC">
        <w:t>воспитательных</w:t>
      </w:r>
      <w:r w:rsidR="006E54AC">
        <w:rPr>
          <w:spacing w:val="-5"/>
        </w:rPr>
        <w:t xml:space="preserve"> </w:t>
      </w:r>
      <w:r w:rsidR="006E54AC">
        <w:t>задач, помогает</w:t>
      </w:r>
      <w:r w:rsidR="006E54AC">
        <w:rPr>
          <w:spacing w:val="-15"/>
        </w:rPr>
        <w:t xml:space="preserve"> </w:t>
      </w:r>
      <w:r w:rsidR="006E54AC">
        <w:t>воспитателю</w:t>
      </w:r>
      <w:r w:rsidR="006E54AC">
        <w:rPr>
          <w:spacing w:val="-15"/>
        </w:rPr>
        <w:t xml:space="preserve"> </w:t>
      </w:r>
      <w:r w:rsidR="006E54AC">
        <w:t>выстроить</w:t>
      </w:r>
      <w:r w:rsidR="006E54AC">
        <w:rPr>
          <w:spacing w:val="-14"/>
        </w:rPr>
        <w:t xml:space="preserve"> </w:t>
      </w:r>
      <w:r w:rsidR="006E54AC">
        <w:t>дальнейшую</w:t>
      </w:r>
      <w:r w:rsidR="006E54AC">
        <w:rPr>
          <w:spacing w:val="-15"/>
        </w:rPr>
        <w:t xml:space="preserve"> </w:t>
      </w:r>
      <w:r w:rsidR="006E54AC">
        <w:t>траекторию</w:t>
      </w:r>
      <w:r w:rsidR="006E54AC">
        <w:rPr>
          <w:spacing w:val="-13"/>
        </w:rPr>
        <w:t xml:space="preserve"> </w:t>
      </w:r>
      <w:r w:rsidR="006E54AC">
        <w:t>развития</w:t>
      </w:r>
      <w:r w:rsidR="006E54AC">
        <w:rPr>
          <w:spacing w:val="-13"/>
        </w:rPr>
        <w:t xml:space="preserve"> </w:t>
      </w:r>
      <w:r w:rsidR="006E54AC">
        <w:t>дошкольника.</w:t>
      </w:r>
      <w:r w:rsidR="006E54AC">
        <w:rPr>
          <w:spacing w:val="-14"/>
        </w:rPr>
        <w:t xml:space="preserve"> </w:t>
      </w:r>
      <w:r w:rsidR="006E54AC">
        <w:t>Педагог положительно оценивает стремление ребенка самостоятельно выполнить трудовое поручение (убрать игрушки, принести</w:t>
      </w:r>
      <w:r w:rsidR="006E54AC">
        <w:rPr>
          <w:spacing w:val="-1"/>
        </w:rPr>
        <w:t xml:space="preserve"> </w:t>
      </w:r>
      <w:r w:rsidR="006E54AC">
        <w:t>и разложить</w:t>
      </w:r>
      <w:r w:rsidR="006E54AC">
        <w:rPr>
          <w:spacing w:val="-1"/>
        </w:rPr>
        <w:t xml:space="preserve"> </w:t>
      </w:r>
      <w:r w:rsidR="006E54AC">
        <w:t>инструменты</w:t>
      </w:r>
      <w:r w:rsidR="006E54AC">
        <w:rPr>
          <w:spacing w:val="-3"/>
        </w:rPr>
        <w:t xml:space="preserve"> </w:t>
      </w:r>
      <w:r w:rsidR="006E54AC">
        <w:t>и пр.), мягко</w:t>
      </w:r>
      <w:r w:rsidR="006E54AC">
        <w:rPr>
          <w:spacing w:val="-1"/>
        </w:rPr>
        <w:t xml:space="preserve"> </w:t>
      </w:r>
      <w:r w:rsidR="006E54AC">
        <w:t>и незаметно помогает ему осуществить действия правильно, запомнить последовательность операций. В</w:t>
      </w:r>
      <w:r w:rsidR="006E54AC">
        <w:rPr>
          <w:spacing w:val="-3"/>
        </w:rPr>
        <w:t xml:space="preserve"> </w:t>
      </w:r>
      <w:r w:rsidR="006E54AC">
        <w:t>этом</w:t>
      </w:r>
      <w:r w:rsidR="006E54AC">
        <w:rPr>
          <w:spacing w:val="-2"/>
        </w:rPr>
        <w:t xml:space="preserve"> </w:t>
      </w:r>
      <w:r w:rsidR="006E54AC">
        <w:t>во</w:t>
      </w:r>
      <w:r w:rsidR="006E54AC">
        <w:rPr>
          <w:spacing w:val="-4"/>
        </w:rPr>
        <w:t xml:space="preserve"> </w:t>
      </w:r>
      <w:r w:rsidR="006E54AC">
        <w:t>многом</w:t>
      </w:r>
      <w:r w:rsidR="006E54AC">
        <w:rPr>
          <w:spacing w:val="-1"/>
        </w:rPr>
        <w:t xml:space="preserve"> </w:t>
      </w:r>
      <w:r w:rsidR="006E54AC">
        <w:t>способствуют</w:t>
      </w:r>
      <w:r w:rsidR="006E54AC">
        <w:rPr>
          <w:spacing w:val="-3"/>
        </w:rPr>
        <w:t xml:space="preserve"> </w:t>
      </w:r>
      <w:r w:rsidR="006E54AC">
        <w:t>алгоритмы</w:t>
      </w:r>
      <w:r w:rsidR="006E54AC">
        <w:rPr>
          <w:spacing w:val="-6"/>
        </w:rPr>
        <w:t xml:space="preserve"> </w:t>
      </w:r>
      <w:r w:rsidR="006E54AC">
        <w:t>выполнения</w:t>
      </w:r>
      <w:r w:rsidR="006E54AC">
        <w:rPr>
          <w:spacing w:val="-4"/>
        </w:rPr>
        <w:t xml:space="preserve"> </w:t>
      </w:r>
      <w:r w:rsidR="006E54AC">
        <w:t>действий,</w:t>
      </w:r>
      <w:r w:rsidR="006E54AC">
        <w:rPr>
          <w:spacing w:val="-2"/>
        </w:rPr>
        <w:t xml:space="preserve"> </w:t>
      </w:r>
      <w:r w:rsidR="006E54AC">
        <w:t>размещенные</w:t>
      </w:r>
      <w:r w:rsidR="006E54AC">
        <w:rPr>
          <w:spacing w:val="-3"/>
        </w:rPr>
        <w:t xml:space="preserve"> </w:t>
      </w:r>
      <w:r w:rsidR="006E54AC">
        <w:t>в</w:t>
      </w:r>
      <w:r w:rsidR="006E54AC">
        <w:rPr>
          <w:spacing w:val="-4"/>
        </w:rPr>
        <w:t xml:space="preserve"> </w:t>
      </w:r>
      <w:r w:rsidR="006E54AC">
        <w:t>центрах развития и туалетных комнатах.</w:t>
      </w:r>
    </w:p>
    <w:p w:rsidR="005C349B" w:rsidRDefault="006E54AC">
      <w:pPr>
        <w:pStyle w:val="a3"/>
        <w:spacing w:before="2"/>
        <w:ind w:right="249"/>
      </w:pPr>
      <w:r>
        <w:t>Важным аспектом в воспитательной работе становятся продукты детской деятельности. Они показывают ребенку важность и результативность его действий, помогают выстроить цепочку: задача-результат. Детские работы художественного творчества и конструктивной деятельности находят свое место в оформлении интерьера группы,</w:t>
      </w:r>
      <w:r>
        <w:rPr>
          <w:spacing w:val="-15"/>
        </w:rPr>
        <w:t xml:space="preserve"> </w:t>
      </w:r>
      <w:r>
        <w:t>позволяют</w:t>
      </w:r>
      <w:r>
        <w:rPr>
          <w:spacing w:val="-15"/>
        </w:rPr>
        <w:t xml:space="preserve"> </w:t>
      </w:r>
      <w:r>
        <w:t>увидеть</w:t>
      </w:r>
      <w:r>
        <w:rPr>
          <w:spacing w:val="-15"/>
        </w:rPr>
        <w:t xml:space="preserve"> </w:t>
      </w:r>
      <w:r>
        <w:t>эстетическую</w:t>
      </w:r>
      <w:r>
        <w:rPr>
          <w:spacing w:val="-15"/>
        </w:rPr>
        <w:t xml:space="preserve"> </w:t>
      </w:r>
      <w:r>
        <w:t>значимость</w:t>
      </w:r>
      <w:r>
        <w:rPr>
          <w:spacing w:val="-15"/>
        </w:rPr>
        <w:t xml:space="preserve"> </w:t>
      </w:r>
      <w:r>
        <w:t>детского</w:t>
      </w:r>
      <w:r>
        <w:rPr>
          <w:spacing w:val="-15"/>
        </w:rPr>
        <w:t xml:space="preserve"> </w:t>
      </w:r>
      <w:r>
        <w:t>труда,</w:t>
      </w:r>
      <w:r>
        <w:rPr>
          <w:spacing w:val="-15"/>
        </w:rPr>
        <w:t xml:space="preserve"> </w:t>
      </w:r>
      <w:r>
        <w:t>востребованность</w:t>
      </w:r>
      <w:r>
        <w:rPr>
          <w:spacing w:val="-15"/>
        </w:rPr>
        <w:t xml:space="preserve"> </w:t>
      </w:r>
      <w:r>
        <w:t>его результатов. Накопление продуктов детской деятельности по теме недели в пространстве группового</w:t>
      </w:r>
      <w:r>
        <w:rPr>
          <w:spacing w:val="-1"/>
        </w:rPr>
        <w:t xml:space="preserve"> </w:t>
      </w:r>
      <w:r>
        <w:t>помещения позволяет</w:t>
      </w:r>
      <w:r>
        <w:rPr>
          <w:spacing w:val="-4"/>
        </w:rPr>
        <w:t xml:space="preserve"> </w:t>
      </w:r>
      <w:r>
        <w:t>воспитанникам</w:t>
      </w:r>
      <w:r>
        <w:rPr>
          <w:spacing w:val="-1"/>
        </w:rPr>
        <w:t xml:space="preserve"> </w:t>
      </w:r>
      <w:r>
        <w:t>неоднократно</w:t>
      </w:r>
      <w:r>
        <w:rPr>
          <w:spacing w:val="-1"/>
        </w:rPr>
        <w:t xml:space="preserve"> </w:t>
      </w:r>
      <w:r>
        <w:t>возвращаться</w:t>
      </w:r>
      <w:r>
        <w:rPr>
          <w:spacing w:val="-4"/>
        </w:rPr>
        <w:t xml:space="preserve"> </w:t>
      </w:r>
      <w:r>
        <w:t>к</w:t>
      </w:r>
      <w:r>
        <w:rPr>
          <w:spacing w:val="-4"/>
        </w:rPr>
        <w:t xml:space="preserve"> </w:t>
      </w:r>
      <w:r>
        <w:t>прошлому опыту, осознавать себя участником общего дела. Ребенок имеет возможность выделять свою работу, снова и снова переживать радость от результатов своей деятельности.</w:t>
      </w:r>
    </w:p>
    <w:p w:rsidR="005C349B" w:rsidRDefault="006E54AC">
      <w:pPr>
        <w:pStyle w:val="a3"/>
        <w:spacing w:before="1"/>
        <w:ind w:right="245"/>
        <w:rPr>
          <w:b/>
          <w:i/>
        </w:rPr>
      </w:pPr>
      <w:r>
        <w:t>Данной работе во многом способствует использование парциальной программы художественно-эстетического развития детей 2-7 лет в изобразительной деятельности Лыковой И. А.</w:t>
      </w:r>
      <w:r>
        <w:rPr>
          <w:spacing w:val="80"/>
        </w:rPr>
        <w:t xml:space="preserve"> </w:t>
      </w:r>
      <w:r>
        <w:t>«ЦВЕТНЫЕ ЛАДОШКИ» и учебно-методическое пособие Никитиной А.В.</w:t>
      </w:r>
      <w:r>
        <w:rPr>
          <w:spacing w:val="40"/>
        </w:rPr>
        <w:t xml:space="preserve"> </w:t>
      </w:r>
      <w:r>
        <w:t xml:space="preserve">«Нетрадиционные техники рисования в ДОУ», что во многом помогает детям с ТМНР участвовать в создании художественных образов с использованием приемов нетрадиционного рисования, мотивирует их на активную и самостоятельную изобразительную деятельность. Реализация программы и пособия входит в </w:t>
      </w:r>
      <w:r>
        <w:rPr>
          <w:b/>
          <w:i/>
        </w:rPr>
        <w:t>часть, формируемую участниками образовательных отношений.</w:t>
      </w:r>
    </w:p>
    <w:p w:rsidR="005C349B" w:rsidRDefault="005C349B">
      <w:pPr>
        <w:pStyle w:val="a3"/>
        <w:ind w:left="0" w:firstLine="0"/>
        <w:jc w:val="left"/>
        <w:rPr>
          <w:b/>
          <w:i/>
        </w:rPr>
      </w:pPr>
    </w:p>
    <w:p w:rsidR="005C349B" w:rsidRDefault="006E54AC">
      <w:pPr>
        <w:pStyle w:val="2"/>
      </w:pPr>
      <w:r>
        <w:t>Общности</w:t>
      </w:r>
      <w:r>
        <w:rPr>
          <w:spacing w:val="-4"/>
        </w:rPr>
        <w:t xml:space="preserve"> </w:t>
      </w:r>
      <w:r>
        <w:t>(сообщества)</w:t>
      </w:r>
      <w:r>
        <w:rPr>
          <w:spacing w:val="-4"/>
        </w:rPr>
        <w:t xml:space="preserve"> </w:t>
      </w:r>
      <w:r w:rsidR="00FD3E5F">
        <w:rPr>
          <w:spacing w:val="-5"/>
        </w:rPr>
        <w:t>ДОУ</w:t>
      </w:r>
    </w:p>
    <w:p w:rsidR="005C349B" w:rsidRDefault="005C349B">
      <w:pPr>
        <w:sectPr w:rsidR="005C349B">
          <w:pgSz w:w="11910" w:h="16830"/>
          <w:pgMar w:top="1060" w:right="600" w:bottom="800" w:left="1600" w:header="0" w:footer="612" w:gutter="0"/>
          <w:cols w:space="720"/>
        </w:sectPr>
      </w:pPr>
    </w:p>
    <w:p w:rsidR="005C349B" w:rsidRDefault="006E54AC">
      <w:pPr>
        <w:pStyle w:val="a3"/>
        <w:spacing w:before="62"/>
        <w:ind w:right="248"/>
      </w:pPr>
      <w:r>
        <w:rPr>
          <w:b/>
        </w:rPr>
        <w:lastRenderedPageBreak/>
        <w:t xml:space="preserve">Общность </w:t>
      </w:r>
      <w:r>
        <w:t xml:space="preserve">– устойчивая система связей и отношений между людьми, имеющая единые ценностно-смысловые основания и конкретные целевые ориентиры. Общность – это качественная характеристика любого объединения людей, определяющая степень их единства и совместности (детско-взрослая, детская, профессиональная, профессионально- </w:t>
      </w:r>
      <w:r>
        <w:rPr>
          <w:spacing w:val="-2"/>
        </w:rPr>
        <w:t>родительская).</w:t>
      </w:r>
    </w:p>
    <w:p w:rsidR="005C349B" w:rsidRDefault="006E54AC">
      <w:pPr>
        <w:pStyle w:val="a3"/>
        <w:ind w:right="247"/>
      </w:pPr>
      <w:r>
        <w:rPr>
          <w:b/>
        </w:rPr>
        <w:t>Профессиональная</w:t>
      </w:r>
      <w:r>
        <w:rPr>
          <w:b/>
          <w:spacing w:val="-13"/>
        </w:rPr>
        <w:t xml:space="preserve"> </w:t>
      </w:r>
      <w:r>
        <w:rPr>
          <w:b/>
        </w:rPr>
        <w:t>общность</w:t>
      </w:r>
      <w:r>
        <w:rPr>
          <w:b/>
          <w:spacing w:val="-13"/>
        </w:rPr>
        <w:t xml:space="preserve"> </w:t>
      </w:r>
      <w:r>
        <w:t>–</w:t>
      </w:r>
      <w:r>
        <w:rPr>
          <w:spacing w:val="-13"/>
        </w:rPr>
        <w:t xml:space="preserve"> </w:t>
      </w:r>
      <w:r>
        <w:t>это</w:t>
      </w:r>
      <w:r>
        <w:rPr>
          <w:spacing w:val="-12"/>
        </w:rPr>
        <w:t xml:space="preserve"> </w:t>
      </w:r>
      <w:r>
        <w:t>устойчивая</w:t>
      </w:r>
      <w:r>
        <w:rPr>
          <w:spacing w:val="-12"/>
        </w:rPr>
        <w:t xml:space="preserve"> </w:t>
      </w:r>
      <w:r>
        <w:t>система</w:t>
      </w:r>
      <w:r>
        <w:rPr>
          <w:spacing w:val="-9"/>
        </w:rPr>
        <w:t xml:space="preserve"> </w:t>
      </w:r>
      <w:r>
        <w:t>связей</w:t>
      </w:r>
      <w:r>
        <w:rPr>
          <w:spacing w:val="-11"/>
        </w:rPr>
        <w:t xml:space="preserve"> </w:t>
      </w:r>
      <w:r>
        <w:t>и</w:t>
      </w:r>
      <w:r>
        <w:rPr>
          <w:spacing w:val="-14"/>
        </w:rPr>
        <w:t xml:space="preserve"> </w:t>
      </w:r>
      <w:r>
        <w:t>отношений</w:t>
      </w:r>
      <w:r>
        <w:rPr>
          <w:spacing w:val="-11"/>
        </w:rPr>
        <w:t xml:space="preserve"> </w:t>
      </w:r>
      <w:r>
        <w:t>между людьми,</w:t>
      </w:r>
      <w:r>
        <w:rPr>
          <w:spacing w:val="-3"/>
        </w:rPr>
        <w:t xml:space="preserve"> </w:t>
      </w:r>
      <w:r>
        <w:t>единство</w:t>
      </w:r>
      <w:r>
        <w:rPr>
          <w:spacing w:val="-5"/>
        </w:rPr>
        <w:t xml:space="preserve"> </w:t>
      </w:r>
      <w:r>
        <w:t>целей</w:t>
      </w:r>
      <w:r>
        <w:rPr>
          <w:spacing w:val="-8"/>
        </w:rPr>
        <w:t xml:space="preserve"> </w:t>
      </w:r>
      <w:r>
        <w:t>и</w:t>
      </w:r>
      <w:r>
        <w:rPr>
          <w:spacing w:val="-4"/>
        </w:rPr>
        <w:t xml:space="preserve"> </w:t>
      </w:r>
      <w:r>
        <w:t>задач</w:t>
      </w:r>
      <w:r>
        <w:rPr>
          <w:spacing w:val="-6"/>
        </w:rPr>
        <w:t xml:space="preserve"> </w:t>
      </w:r>
      <w:r>
        <w:t>воспитания,</w:t>
      </w:r>
      <w:r>
        <w:rPr>
          <w:spacing w:val="-3"/>
        </w:rPr>
        <w:t xml:space="preserve"> </w:t>
      </w:r>
      <w:r>
        <w:t>реализуемое</w:t>
      </w:r>
      <w:r>
        <w:rPr>
          <w:spacing w:val="-6"/>
        </w:rPr>
        <w:t xml:space="preserve"> </w:t>
      </w:r>
      <w:r>
        <w:t>всеми</w:t>
      </w:r>
      <w:r>
        <w:rPr>
          <w:spacing w:val="-5"/>
        </w:rPr>
        <w:t xml:space="preserve"> </w:t>
      </w:r>
      <w:r>
        <w:t>сотрудниками</w:t>
      </w:r>
      <w:r>
        <w:rPr>
          <w:spacing w:val="-2"/>
        </w:rPr>
        <w:t xml:space="preserve"> </w:t>
      </w:r>
      <w:r>
        <w:t>ДОО.</w:t>
      </w:r>
      <w:r>
        <w:rPr>
          <w:spacing w:val="-3"/>
        </w:rPr>
        <w:t xml:space="preserve"> </w:t>
      </w:r>
      <w:r>
        <w:t>Сами участники общности разделяют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5C349B" w:rsidRDefault="006E54AC">
      <w:pPr>
        <w:pStyle w:val="a3"/>
        <w:spacing w:before="1"/>
        <w:ind w:right="246"/>
      </w:pPr>
      <w:r>
        <w:t>Профессиональная общность ДОО представлена административно-педагогическим персоналом (заведующий, старший воспитатель, воспитатели, музыкальный руководит</w:t>
      </w:r>
      <w:r w:rsidR="00FD3E5F">
        <w:t>ель), медицинская сестра</w:t>
      </w:r>
      <w:r>
        <w:t>, младшим обслуживающим персоналом (</w:t>
      </w:r>
      <w:r w:rsidR="00FD3E5F">
        <w:t>младший воспитатель</w:t>
      </w:r>
      <w:r>
        <w:t>, повара, завхоз и другие работники).</w:t>
      </w:r>
      <w:r>
        <w:rPr>
          <w:spacing w:val="-6"/>
        </w:rPr>
        <w:t xml:space="preserve"> </w:t>
      </w:r>
      <w:r>
        <w:t>Наибольшим</w:t>
      </w:r>
      <w:r>
        <w:rPr>
          <w:spacing w:val="-6"/>
        </w:rPr>
        <w:t xml:space="preserve"> </w:t>
      </w:r>
      <w:r>
        <w:t>воспитательным</w:t>
      </w:r>
      <w:r>
        <w:rPr>
          <w:spacing w:val="-7"/>
        </w:rPr>
        <w:t xml:space="preserve"> </w:t>
      </w:r>
      <w:r>
        <w:t>воздействием</w:t>
      </w:r>
      <w:r>
        <w:rPr>
          <w:spacing w:val="-2"/>
        </w:rPr>
        <w:t xml:space="preserve"> </w:t>
      </w:r>
      <w:r>
        <w:t>на</w:t>
      </w:r>
      <w:r>
        <w:rPr>
          <w:spacing w:val="-3"/>
        </w:rPr>
        <w:t xml:space="preserve"> </w:t>
      </w:r>
      <w:r>
        <w:t>детей</w:t>
      </w:r>
      <w:r>
        <w:rPr>
          <w:spacing w:val="-5"/>
        </w:rPr>
        <w:t xml:space="preserve"> </w:t>
      </w:r>
      <w:r>
        <w:t>обладает</w:t>
      </w:r>
      <w:r>
        <w:rPr>
          <w:spacing w:val="-5"/>
        </w:rPr>
        <w:t xml:space="preserve"> </w:t>
      </w:r>
      <w:r>
        <w:t>педагогическая профессиональная общность. Данная общность отвечает за формирование ценностей всех направлений воспитательной работы. Заведующий и старший воспитатель способствуют выстраиванию траектории развития педагогов и управляют процессами. Общность медицинских работников, осуществляющая свою деятельность в тесной взаимосвязи с педагогами и родителями, участвует в формиро</w:t>
      </w:r>
      <w:r w:rsidR="00FD3E5F">
        <w:t>вании ценностей здоровья. Младшый воспитатель</w:t>
      </w:r>
      <w:r>
        <w:t xml:space="preserve"> осуществляют работу по формированию ценностей культуры, труда и </w:t>
      </w:r>
      <w:r>
        <w:rPr>
          <w:spacing w:val="-2"/>
        </w:rPr>
        <w:t>здоровья.</w:t>
      </w:r>
    </w:p>
    <w:p w:rsidR="005C349B" w:rsidRDefault="006E54AC">
      <w:pPr>
        <w:pStyle w:val="a3"/>
        <w:spacing w:before="1" w:line="275" w:lineRule="exact"/>
        <w:ind w:left="821" w:firstLine="0"/>
      </w:pPr>
      <w:r>
        <w:t>Педагоги,</w:t>
      </w:r>
      <w:r>
        <w:rPr>
          <w:spacing w:val="-2"/>
        </w:rPr>
        <w:t xml:space="preserve"> </w:t>
      </w:r>
      <w:r>
        <w:t>а также</w:t>
      </w:r>
      <w:r>
        <w:rPr>
          <w:spacing w:val="-2"/>
        </w:rPr>
        <w:t xml:space="preserve"> </w:t>
      </w:r>
      <w:r>
        <w:t xml:space="preserve">другие </w:t>
      </w:r>
      <w:r>
        <w:rPr>
          <w:spacing w:val="-2"/>
        </w:rPr>
        <w:t>сотрудники:</w:t>
      </w:r>
    </w:p>
    <w:p w:rsidR="005C349B" w:rsidRDefault="006E54AC">
      <w:pPr>
        <w:pStyle w:val="a4"/>
        <w:numPr>
          <w:ilvl w:val="0"/>
          <w:numId w:val="40"/>
        </w:numPr>
        <w:tabs>
          <w:tab w:val="left" w:pos="460"/>
        </w:tabs>
        <w:spacing w:line="242" w:lineRule="auto"/>
        <w:ind w:right="250"/>
        <w:rPr>
          <w:sz w:val="24"/>
        </w:rPr>
      </w:pPr>
      <w:r>
        <w:rPr>
          <w:sz w:val="24"/>
        </w:rPr>
        <w:t>становятся примером в формировании полноценных и сформированных ценностных ориентиров, норм общения и поведения;</w:t>
      </w:r>
    </w:p>
    <w:p w:rsidR="005C349B" w:rsidRDefault="006E54AC">
      <w:pPr>
        <w:pStyle w:val="a4"/>
        <w:numPr>
          <w:ilvl w:val="0"/>
          <w:numId w:val="40"/>
        </w:numPr>
        <w:tabs>
          <w:tab w:val="left" w:pos="460"/>
        </w:tabs>
        <w:ind w:right="252"/>
        <w:rPr>
          <w:sz w:val="24"/>
        </w:rPr>
      </w:pPr>
      <w:r>
        <w:rPr>
          <w:sz w:val="24"/>
        </w:rPr>
        <w:t>мотивируют детей к общению друг с другом, поощряют даже самые незначительные стремления к общению и взаимодействию;</w:t>
      </w:r>
    </w:p>
    <w:p w:rsidR="005C349B" w:rsidRDefault="006E54AC">
      <w:pPr>
        <w:pStyle w:val="a4"/>
        <w:numPr>
          <w:ilvl w:val="0"/>
          <w:numId w:val="40"/>
        </w:numPr>
        <w:tabs>
          <w:tab w:val="left" w:pos="460"/>
        </w:tabs>
        <w:ind w:right="255"/>
        <w:rPr>
          <w:sz w:val="24"/>
        </w:rPr>
      </w:pPr>
      <w:r>
        <w:rPr>
          <w:sz w:val="24"/>
        </w:rPr>
        <w:t>поощряют детскую дружбу, стараться сделать, чтобы дружба между отдельными детьми внутри группы сверстников принимала общественную направленность;</w:t>
      </w:r>
    </w:p>
    <w:p w:rsidR="005C349B" w:rsidRDefault="006E54AC">
      <w:pPr>
        <w:pStyle w:val="a4"/>
        <w:numPr>
          <w:ilvl w:val="0"/>
          <w:numId w:val="40"/>
        </w:numPr>
        <w:tabs>
          <w:tab w:val="left" w:pos="460"/>
        </w:tabs>
        <w:spacing w:line="242" w:lineRule="auto"/>
        <w:ind w:right="249"/>
        <w:rPr>
          <w:sz w:val="24"/>
        </w:rPr>
      </w:pPr>
      <w:r>
        <w:rPr>
          <w:sz w:val="24"/>
        </w:rPr>
        <w:t>заботятся о том, чтобы дети непрерывно</w:t>
      </w:r>
      <w:r>
        <w:rPr>
          <w:spacing w:val="-3"/>
          <w:sz w:val="24"/>
        </w:rPr>
        <w:t xml:space="preserve"> </w:t>
      </w:r>
      <w:r>
        <w:rPr>
          <w:sz w:val="24"/>
        </w:rPr>
        <w:t>приобретали опыт</w:t>
      </w:r>
      <w:r>
        <w:rPr>
          <w:spacing w:val="-1"/>
          <w:sz w:val="24"/>
        </w:rPr>
        <w:t xml:space="preserve"> </w:t>
      </w:r>
      <w:r>
        <w:rPr>
          <w:sz w:val="24"/>
        </w:rPr>
        <w:t>общения на основе</w:t>
      </w:r>
      <w:r>
        <w:rPr>
          <w:spacing w:val="-1"/>
          <w:sz w:val="24"/>
        </w:rPr>
        <w:t xml:space="preserve"> </w:t>
      </w:r>
      <w:r>
        <w:rPr>
          <w:sz w:val="24"/>
        </w:rPr>
        <w:t xml:space="preserve">чувства </w:t>
      </w:r>
      <w:r>
        <w:rPr>
          <w:spacing w:val="-2"/>
          <w:sz w:val="24"/>
        </w:rPr>
        <w:t>доброжелательности;</w:t>
      </w:r>
    </w:p>
    <w:p w:rsidR="005C349B" w:rsidRDefault="006E54AC">
      <w:pPr>
        <w:pStyle w:val="a4"/>
        <w:numPr>
          <w:ilvl w:val="0"/>
          <w:numId w:val="40"/>
        </w:numPr>
        <w:tabs>
          <w:tab w:val="left" w:pos="460"/>
        </w:tabs>
        <w:ind w:right="250"/>
        <w:rPr>
          <w:sz w:val="24"/>
        </w:rPr>
      </w:pPr>
      <w:r>
        <w:rPr>
          <w:sz w:val="24"/>
        </w:rPr>
        <w:t xml:space="preserve">содействуют проявлению детьми заботы об окружающих, учат проявлять чуткость к сверстникам, побуждать детей сопереживать, беспокоиться, проявлять внимание к </w:t>
      </w:r>
      <w:r>
        <w:rPr>
          <w:spacing w:val="-2"/>
          <w:sz w:val="24"/>
        </w:rPr>
        <w:t>товарищу;</w:t>
      </w:r>
    </w:p>
    <w:p w:rsidR="005C349B" w:rsidRDefault="006E54AC">
      <w:pPr>
        <w:pStyle w:val="a4"/>
        <w:numPr>
          <w:ilvl w:val="0"/>
          <w:numId w:val="40"/>
        </w:numPr>
        <w:tabs>
          <w:tab w:val="left" w:pos="460"/>
        </w:tabs>
        <w:ind w:right="247"/>
        <w:rPr>
          <w:sz w:val="24"/>
        </w:rPr>
      </w:pPr>
      <w:r>
        <w:rPr>
          <w:sz w:val="24"/>
        </w:rPr>
        <w:t>воспитывают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5C349B" w:rsidRDefault="006E54AC">
      <w:pPr>
        <w:pStyle w:val="a4"/>
        <w:numPr>
          <w:ilvl w:val="0"/>
          <w:numId w:val="40"/>
        </w:numPr>
        <w:tabs>
          <w:tab w:val="left" w:pos="460"/>
        </w:tabs>
        <w:ind w:right="2043"/>
        <w:jc w:val="left"/>
        <w:rPr>
          <w:sz w:val="24"/>
        </w:rPr>
      </w:pPr>
      <w:r>
        <w:rPr>
          <w:sz w:val="24"/>
        </w:rPr>
        <w:t>учат</w:t>
      </w:r>
      <w:r>
        <w:rPr>
          <w:spacing w:val="-5"/>
          <w:sz w:val="24"/>
        </w:rPr>
        <w:t xml:space="preserve"> </w:t>
      </w:r>
      <w:r>
        <w:rPr>
          <w:sz w:val="24"/>
        </w:rPr>
        <w:t>детей</w:t>
      </w:r>
      <w:r>
        <w:rPr>
          <w:spacing w:val="-6"/>
          <w:sz w:val="24"/>
        </w:rPr>
        <w:t xml:space="preserve"> </w:t>
      </w:r>
      <w:r>
        <w:rPr>
          <w:sz w:val="24"/>
        </w:rPr>
        <w:t>совместной</w:t>
      </w:r>
      <w:r>
        <w:rPr>
          <w:spacing w:val="-6"/>
          <w:sz w:val="24"/>
        </w:rPr>
        <w:t xml:space="preserve"> </w:t>
      </w:r>
      <w:r>
        <w:rPr>
          <w:sz w:val="24"/>
        </w:rPr>
        <w:t>деятельности,</w:t>
      </w:r>
      <w:r>
        <w:rPr>
          <w:spacing w:val="-5"/>
          <w:sz w:val="24"/>
        </w:rPr>
        <w:t xml:space="preserve"> </w:t>
      </w:r>
      <w:r>
        <w:rPr>
          <w:sz w:val="24"/>
        </w:rPr>
        <w:t>насыщают</w:t>
      </w:r>
      <w:r>
        <w:rPr>
          <w:spacing w:val="-4"/>
          <w:sz w:val="24"/>
        </w:rPr>
        <w:t xml:space="preserve"> </w:t>
      </w:r>
      <w:r>
        <w:rPr>
          <w:sz w:val="24"/>
        </w:rPr>
        <w:t>их</w:t>
      </w:r>
      <w:r>
        <w:rPr>
          <w:spacing w:val="-6"/>
          <w:sz w:val="24"/>
        </w:rPr>
        <w:t xml:space="preserve"> </w:t>
      </w:r>
      <w:r>
        <w:rPr>
          <w:sz w:val="24"/>
        </w:rPr>
        <w:t>жизнь</w:t>
      </w:r>
      <w:r>
        <w:rPr>
          <w:spacing w:val="-7"/>
          <w:sz w:val="24"/>
        </w:rPr>
        <w:t xml:space="preserve"> </w:t>
      </w:r>
      <w:r>
        <w:rPr>
          <w:sz w:val="24"/>
        </w:rPr>
        <w:t>событиями, которые сплачивают и объединяют дошкольников;</w:t>
      </w:r>
    </w:p>
    <w:p w:rsidR="005C349B" w:rsidRDefault="006E54AC">
      <w:pPr>
        <w:pStyle w:val="a4"/>
        <w:numPr>
          <w:ilvl w:val="0"/>
          <w:numId w:val="40"/>
        </w:numPr>
        <w:tabs>
          <w:tab w:val="left" w:pos="460"/>
        </w:tabs>
        <w:spacing w:line="292" w:lineRule="exact"/>
        <w:jc w:val="left"/>
        <w:rPr>
          <w:sz w:val="24"/>
        </w:rPr>
      </w:pPr>
      <w:r>
        <w:rPr>
          <w:sz w:val="24"/>
        </w:rPr>
        <w:t>воспитывают</w:t>
      </w:r>
      <w:r>
        <w:rPr>
          <w:spacing w:val="-4"/>
          <w:sz w:val="24"/>
        </w:rPr>
        <w:t xml:space="preserve"> </w:t>
      </w:r>
      <w:r>
        <w:rPr>
          <w:sz w:val="24"/>
        </w:rPr>
        <w:t>в</w:t>
      </w:r>
      <w:r>
        <w:rPr>
          <w:spacing w:val="-4"/>
          <w:sz w:val="24"/>
        </w:rPr>
        <w:t xml:space="preserve"> </w:t>
      </w:r>
      <w:r>
        <w:rPr>
          <w:sz w:val="24"/>
        </w:rPr>
        <w:t>детях</w:t>
      </w:r>
      <w:r>
        <w:rPr>
          <w:spacing w:val="-3"/>
          <w:sz w:val="24"/>
        </w:rPr>
        <w:t xml:space="preserve"> </w:t>
      </w:r>
      <w:r>
        <w:rPr>
          <w:sz w:val="24"/>
        </w:rPr>
        <w:t>чувство</w:t>
      </w:r>
      <w:r>
        <w:rPr>
          <w:spacing w:val="-5"/>
          <w:sz w:val="24"/>
        </w:rPr>
        <w:t xml:space="preserve"> </w:t>
      </w:r>
      <w:r>
        <w:rPr>
          <w:sz w:val="24"/>
        </w:rPr>
        <w:t>ответственности</w:t>
      </w:r>
      <w:r>
        <w:rPr>
          <w:spacing w:val="-1"/>
          <w:sz w:val="24"/>
        </w:rPr>
        <w:t xml:space="preserve"> </w:t>
      </w:r>
      <w:r>
        <w:rPr>
          <w:sz w:val="24"/>
        </w:rPr>
        <w:t>перед</w:t>
      </w:r>
      <w:r>
        <w:rPr>
          <w:spacing w:val="2"/>
          <w:sz w:val="24"/>
        </w:rPr>
        <w:t xml:space="preserve"> </w:t>
      </w:r>
      <w:r>
        <w:rPr>
          <w:sz w:val="24"/>
        </w:rPr>
        <w:t>группой</w:t>
      </w:r>
      <w:r>
        <w:rPr>
          <w:spacing w:val="-2"/>
          <w:sz w:val="24"/>
        </w:rPr>
        <w:t xml:space="preserve"> </w:t>
      </w:r>
      <w:r>
        <w:rPr>
          <w:sz w:val="24"/>
        </w:rPr>
        <w:t>за</w:t>
      </w:r>
      <w:r>
        <w:rPr>
          <w:spacing w:val="-4"/>
          <w:sz w:val="24"/>
        </w:rPr>
        <w:t xml:space="preserve"> </w:t>
      </w:r>
      <w:r>
        <w:rPr>
          <w:sz w:val="24"/>
        </w:rPr>
        <w:t>свое</w:t>
      </w:r>
      <w:r>
        <w:rPr>
          <w:spacing w:val="-1"/>
          <w:sz w:val="24"/>
        </w:rPr>
        <w:t xml:space="preserve"> </w:t>
      </w:r>
      <w:r>
        <w:rPr>
          <w:spacing w:val="-2"/>
          <w:sz w:val="24"/>
        </w:rPr>
        <w:t>поведение.</w:t>
      </w:r>
    </w:p>
    <w:p w:rsidR="005C349B" w:rsidRDefault="006E54AC">
      <w:pPr>
        <w:pStyle w:val="a3"/>
        <w:ind w:right="248"/>
      </w:pPr>
      <w:r>
        <w:rPr>
          <w:b/>
        </w:rPr>
        <w:t xml:space="preserve">Профессионально-родительская общность </w:t>
      </w:r>
      <w:r w:rsidR="00FD3E5F">
        <w:t>включает сотрудников ДОУ</w:t>
      </w:r>
      <w:r>
        <w:t xml:space="preserve"> и всех </w:t>
      </w:r>
      <w:r>
        <w:rPr>
          <w:spacing w:val="-2"/>
        </w:rPr>
        <w:t>взрослых членов</w:t>
      </w:r>
      <w:r>
        <w:rPr>
          <w:spacing w:val="-5"/>
        </w:rPr>
        <w:t xml:space="preserve"> </w:t>
      </w:r>
      <w:r>
        <w:rPr>
          <w:spacing w:val="-2"/>
        </w:rPr>
        <w:t>семей</w:t>
      </w:r>
      <w:r>
        <w:rPr>
          <w:spacing w:val="-4"/>
        </w:rPr>
        <w:t xml:space="preserve"> </w:t>
      </w:r>
      <w:r>
        <w:rPr>
          <w:spacing w:val="-2"/>
        </w:rPr>
        <w:t>воспитанников, которых</w:t>
      </w:r>
      <w:r>
        <w:rPr>
          <w:spacing w:val="-8"/>
        </w:rPr>
        <w:t xml:space="preserve"> </w:t>
      </w:r>
      <w:r>
        <w:rPr>
          <w:spacing w:val="-2"/>
        </w:rPr>
        <w:t>связывают</w:t>
      </w:r>
      <w:r>
        <w:rPr>
          <w:spacing w:val="-4"/>
        </w:rPr>
        <w:t xml:space="preserve"> </w:t>
      </w:r>
      <w:r>
        <w:rPr>
          <w:spacing w:val="-2"/>
        </w:rPr>
        <w:t>не</w:t>
      </w:r>
      <w:r>
        <w:rPr>
          <w:spacing w:val="-4"/>
        </w:rPr>
        <w:t xml:space="preserve"> </w:t>
      </w:r>
      <w:r>
        <w:rPr>
          <w:spacing w:val="-2"/>
        </w:rPr>
        <w:t>только общие ценности,</w:t>
      </w:r>
      <w:r>
        <w:rPr>
          <w:spacing w:val="-5"/>
        </w:rPr>
        <w:t xml:space="preserve"> </w:t>
      </w:r>
      <w:r>
        <w:rPr>
          <w:spacing w:val="-2"/>
        </w:rPr>
        <w:t xml:space="preserve">цели </w:t>
      </w:r>
      <w:r>
        <w:t>развития и воспитания детей, но и</w:t>
      </w:r>
      <w:r>
        <w:rPr>
          <w:spacing w:val="-1"/>
        </w:rPr>
        <w:t xml:space="preserve"> </w:t>
      </w:r>
      <w:r>
        <w:t>уважение друг к</w:t>
      </w:r>
      <w:r>
        <w:rPr>
          <w:spacing w:val="-1"/>
        </w:rPr>
        <w:t xml:space="preserve"> </w:t>
      </w:r>
      <w:r>
        <w:t>другу. Основная задача –</w:t>
      </w:r>
      <w:r>
        <w:rPr>
          <w:spacing w:val="-4"/>
        </w:rPr>
        <w:t xml:space="preserve"> </w:t>
      </w:r>
      <w:r>
        <w:t xml:space="preserve">объединение усилий по воспитанию ребенка в семье и </w:t>
      </w:r>
      <w:r w:rsidR="00FD3E5F">
        <w:t>в ДОУ</w:t>
      </w:r>
      <w:r>
        <w:t>. Зачастую поведение ребенка</w:t>
      </w:r>
      <w:r w:rsidR="00FD3E5F">
        <w:t xml:space="preserve"> сильно различается дома и в ДОУ</w:t>
      </w:r>
      <w:r>
        <w:t>.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rsidR="005C349B" w:rsidRDefault="006E54AC">
      <w:pPr>
        <w:pStyle w:val="a3"/>
        <w:ind w:right="248"/>
      </w:pPr>
      <w:r>
        <w:t xml:space="preserve">В самом начале посещения </w:t>
      </w:r>
      <w:r w:rsidR="00FD3E5F">
        <w:t>детского сада воспитатели групп</w:t>
      </w:r>
      <w:r>
        <w:t xml:space="preserve"> проводят опрос и анкетирование родителей с целью выявления индивидуальных</w:t>
      </w:r>
      <w:r>
        <w:rPr>
          <w:spacing w:val="77"/>
        </w:rPr>
        <w:t xml:space="preserve"> </w:t>
      </w:r>
      <w:r>
        <w:t>особенностей</w:t>
      </w:r>
      <w:r>
        <w:rPr>
          <w:spacing w:val="78"/>
        </w:rPr>
        <w:t xml:space="preserve"> </w:t>
      </w:r>
      <w:r>
        <w:t>детей,</w:t>
      </w:r>
      <w:r>
        <w:rPr>
          <w:spacing w:val="78"/>
        </w:rPr>
        <w:t xml:space="preserve"> </w:t>
      </w:r>
      <w:r>
        <w:t>стилей</w:t>
      </w:r>
      <w:r>
        <w:rPr>
          <w:spacing w:val="79"/>
        </w:rPr>
        <w:t xml:space="preserve"> </w:t>
      </w:r>
      <w:r>
        <w:t>воспитания</w:t>
      </w:r>
      <w:r>
        <w:rPr>
          <w:spacing w:val="51"/>
          <w:w w:val="150"/>
        </w:rPr>
        <w:t xml:space="preserve"> </w:t>
      </w:r>
      <w:r>
        <w:t>в</w:t>
      </w:r>
      <w:r>
        <w:rPr>
          <w:spacing w:val="77"/>
        </w:rPr>
        <w:t xml:space="preserve"> </w:t>
      </w:r>
      <w:r>
        <w:t>семье,</w:t>
      </w:r>
      <w:r>
        <w:rPr>
          <w:spacing w:val="78"/>
        </w:rPr>
        <w:t xml:space="preserve"> </w:t>
      </w:r>
      <w:r>
        <w:t>анамнеза</w:t>
      </w:r>
      <w:r>
        <w:rPr>
          <w:spacing w:val="50"/>
          <w:w w:val="150"/>
        </w:rPr>
        <w:t xml:space="preserve"> </w:t>
      </w:r>
      <w:r>
        <w:rPr>
          <w:spacing w:val="-2"/>
        </w:rPr>
        <w:t>развития</w:t>
      </w:r>
    </w:p>
    <w:p w:rsidR="005C349B" w:rsidRDefault="005C349B">
      <w:pPr>
        <w:sectPr w:rsidR="005C349B">
          <w:pgSz w:w="11910" w:h="16830"/>
          <w:pgMar w:top="1060" w:right="600" w:bottom="800" w:left="1600" w:header="0" w:footer="612" w:gutter="0"/>
          <w:cols w:space="720"/>
        </w:sectPr>
      </w:pPr>
    </w:p>
    <w:p w:rsidR="005C349B" w:rsidRDefault="006E54AC">
      <w:pPr>
        <w:pStyle w:val="a3"/>
        <w:spacing w:before="62"/>
        <w:ind w:right="247" w:firstLine="0"/>
      </w:pPr>
      <w:r>
        <w:lastRenderedPageBreak/>
        <w:t>ребенка,</w:t>
      </w:r>
      <w:r>
        <w:rPr>
          <w:spacing w:val="-2"/>
        </w:rPr>
        <w:t xml:space="preserve"> </w:t>
      </w:r>
      <w:r>
        <w:t>его</w:t>
      </w:r>
      <w:r>
        <w:rPr>
          <w:spacing w:val="-3"/>
        </w:rPr>
        <w:t xml:space="preserve"> </w:t>
      </w:r>
      <w:r>
        <w:t>поведенческих</w:t>
      </w:r>
      <w:r>
        <w:rPr>
          <w:spacing w:val="-3"/>
        </w:rPr>
        <w:t xml:space="preserve"> </w:t>
      </w:r>
      <w:r>
        <w:t>особенностей.</w:t>
      </w:r>
      <w:r>
        <w:rPr>
          <w:spacing w:val="-2"/>
        </w:rPr>
        <w:t xml:space="preserve"> </w:t>
      </w:r>
      <w:r>
        <w:t>Все данные</w:t>
      </w:r>
      <w:r>
        <w:rPr>
          <w:spacing w:val="-2"/>
        </w:rPr>
        <w:t xml:space="preserve"> </w:t>
      </w:r>
      <w:r>
        <w:t>заносятся</w:t>
      </w:r>
      <w:r>
        <w:rPr>
          <w:spacing w:val="-3"/>
        </w:rPr>
        <w:t xml:space="preserve"> </w:t>
      </w:r>
      <w:r>
        <w:t>в</w:t>
      </w:r>
      <w:r>
        <w:rPr>
          <w:spacing w:val="-4"/>
        </w:rPr>
        <w:t xml:space="preserve"> </w:t>
      </w:r>
      <w:r>
        <w:t>карту</w:t>
      </w:r>
      <w:r>
        <w:rPr>
          <w:spacing w:val="-2"/>
        </w:rPr>
        <w:t xml:space="preserve"> </w:t>
      </w:r>
      <w:r>
        <w:t>развития</w:t>
      </w:r>
      <w:r>
        <w:rPr>
          <w:spacing w:val="-1"/>
        </w:rPr>
        <w:t xml:space="preserve"> </w:t>
      </w:r>
      <w:r>
        <w:t>ребенка, анализируются. Затем</w:t>
      </w:r>
      <w:r>
        <w:rPr>
          <w:spacing w:val="-1"/>
        </w:rPr>
        <w:t xml:space="preserve"> </w:t>
      </w:r>
      <w:r>
        <w:t>педагоги выстраивают стратегию взаимодействия с семьей</w:t>
      </w:r>
      <w:r>
        <w:rPr>
          <w:spacing w:val="-1"/>
        </w:rPr>
        <w:t xml:space="preserve"> </w:t>
      </w:r>
      <w:r>
        <w:t>ребенка, помогают</w:t>
      </w:r>
      <w:r>
        <w:rPr>
          <w:spacing w:val="-4"/>
        </w:rPr>
        <w:t xml:space="preserve"> </w:t>
      </w:r>
      <w:r>
        <w:t>принять</w:t>
      </w:r>
      <w:r>
        <w:rPr>
          <w:spacing w:val="-7"/>
        </w:rPr>
        <w:t xml:space="preserve"> </w:t>
      </w:r>
      <w:r>
        <w:t>некоторые</w:t>
      </w:r>
      <w:r>
        <w:rPr>
          <w:spacing w:val="-5"/>
        </w:rPr>
        <w:t xml:space="preserve"> </w:t>
      </w:r>
      <w:r>
        <w:t>особенности</w:t>
      </w:r>
      <w:r>
        <w:rPr>
          <w:spacing w:val="-6"/>
        </w:rPr>
        <w:t xml:space="preserve"> </w:t>
      </w:r>
      <w:r>
        <w:t>дошкольника</w:t>
      </w:r>
      <w:r>
        <w:rPr>
          <w:spacing w:val="-5"/>
        </w:rPr>
        <w:t xml:space="preserve"> </w:t>
      </w:r>
      <w:r>
        <w:t>с</w:t>
      </w:r>
      <w:r>
        <w:rPr>
          <w:spacing w:val="-5"/>
        </w:rPr>
        <w:t xml:space="preserve"> </w:t>
      </w:r>
      <w:r>
        <w:t>ограниченными</w:t>
      </w:r>
      <w:r>
        <w:rPr>
          <w:spacing w:val="-7"/>
        </w:rPr>
        <w:t xml:space="preserve"> </w:t>
      </w:r>
      <w:r>
        <w:t xml:space="preserve">возможностями </w:t>
      </w:r>
      <w:r>
        <w:rPr>
          <w:spacing w:val="-2"/>
        </w:rPr>
        <w:t>здоровья.</w:t>
      </w:r>
    </w:p>
    <w:p w:rsidR="005C349B" w:rsidRDefault="006E54AC">
      <w:pPr>
        <w:pStyle w:val="a3"/>
        <w:ind w:right="245"/>
      </w:pPr>
      <w:r>
        <w:t>Большое внимание в работе с семьей уделяется организации режима ребенка, особенностям питания в семье, регулированию методов воздействия на ребенка. Для ребенка с ОВЗ большое значение имеет повторяемость одних и тех же событий, ритуалов, поэтому воспитатели стремятся донести до родителей важность единообразного распорядка дня дошкольника. Многие дети проявляют избирательность в еде, могут отказываться от некоторых продуктов и блюд в детском саду. В связи с этим воспитатели знакомят родителей с меню детского сада, делятся рецептами и технологиями приготовления, стремятся совместно с родителями постепенно воспитывать у детей привычки правильного питания.</w:t>
      </w:r>
    </w:p>
    <w:p w:rsidR="005C349B" w:rsidRDefault="006E54AC">
      <w:pPr>
        <w:pStyle w:val="a3"/>
        <w:spacing w:before="1"/>
        <w:ind w:right="246"/>
      </w:pPr>
      <w:r>
        <w:t>Любые изменения в поведении ребенка, проявления агрессии, тревожности или апатии обсуждаются с родителями. Педагоги стремятся выяснить причины. Зачастую родители детей с ОВЗ хотят максимально быстро компенсировать дефекты развития ребенка за счет посещения дополнительных занятий в центрах развития, тем самым увеличивая нагрузку на психику ребенка, нарушают режим посещения детского сада или не выполняют медицинские</w:t>
      </w:r>
      <w:r>
        <w:rPr>
          <w:spacing w:val="-1"/>
        </w:rPr>
        <w:t xml:space="preserve"> </w:t>
      </w:r>
      <w:r>
        <w:t>назначения</w:t>
      </w:r>
      <w:r>
        <w:rPr>
          <w:spacing w:val="-4"/>
        </w:rPr>
        <w:t xml:space="preserve"> </w:t>
      </w:r>
      <w:r>
        <w:t>врачей, что</w:t>
      </w:r>
      <w:r>
        <w:rPr>
          <w:spacing w:val="-1"/>
        </w:rPr>
        <w:t xml:space="preserve"> </w:t>
      </w:r>
      <w:r>
        <w:t>негативно сказывается</w:t>
      </w:r>
      <w:r>
        <w:rPr>
          <w:spacing w:val="-2"/>
        </w:rPr>
        <w:t xml:space="preserve"> </w:t>
      </w:r>
      <w:r>
        <w:t>на</w:t>
      </w:r>
      <w:r>
        <w:rPr>
          <w:spacing w:val="-3"/>
        </w:rPr>
        <w:t xml:space="preserve"> </w:t>
      </w:r>
      <w:r>
        <w:t>поведении</w:t>
      </w:r>
      <w:r>
        <w:rPr>
          <w:spacing w:val="-3"/>
        </w:rPr>
        <w:t xml:space="preserve"> </w:t>
      </w:r>
      <w:r>
        <w:t>и развитии ребенка, сводя к минимуму результаты коррекционной работы педагогов. Воспитатели, учителя-дефектологи и педагог-психолог в тесном взаимодействии с семьей выясняют</w:t>
      </w:r>
      <w:r>
        <w:rPr>
          <w:spacing w:val="-7"/>
        </w:rPr>
        <w:t xml:space="preserve"> </w:t>
      </w:r>
      <w:r>
        <w:t>причины</w:t>
      </w:r>
      <w:r>
        <w:rPr>
          <w:spacing w:val="-6"/>
        </w:rPr>
        <w:t xml:space="preserve"> </w:t>
      </w:r>
      <w:r>
        <w:t>и</w:t>
      </w:r>
      <w:r>
        <w:rPr>
          <w:spacing w:val="-9"/>
        </w:rPr>
        <w:t xml:space="preserve"> </w:t>
      </w:r>
      <w:r>
        <w:t>определяют</w:t>
      </w:r>
      <w:r>
        <w:rPr>
          <w:spacing w:val="-7"/>
        </w:rPr>
        <w:t xml:space="preserve"> </w:t>
      </w:r>
      <w:r>
        <w:t>пути</w:t>
      </w:r>
      <w:r>
        <w:rPr>
          <w:spacing w:val="-2"/>
        </w:rPr>
        <w:t xml:space="preserve"> </w:t>
      </w:r>
      <w:r>
        <w:t>преодоления</w:t>
      </w:r>
      <w:r>
        <w:rPr>
          <w:spacing w:val="-5"/>
        </w:rPr>
        <w:t xml:space="preserve"> </w:t>
      </w:r>
      <w:r>
        <w:t>проблемы.</w:t>
      </w:r>
      <w:r>
        <w:rPr>
          <w:spacing w:val="-8"/>
        </w:rPr>
        <w:t xml:space="preserve"> </w:t>
      </w:r>
      <w:r>
        <w:t>Решению</w:t>
      </w:r>
      <w:r>
        <w:rPr>
          <w:spacing w:val="-6"/>
        </w:rPr>
        <w:t xml:space="preserve"> </w:t>
      </w:r>
      <w:r>
        <w:t>данных</w:t>
      </w:r>
      <w:r>
        <w:rPr>
          <w:spacing w:val="-6"/>
        </w:rPr>
        <w:t xml:space="preserve"> </w:t>
      </w:r>
      <w:r>
        <w:t>вопросов во</w:t>
      </w:r>
      <w:r>
        <w:rPr>
          <w:spacing w:val="-15"/>
        </w:rPr>
        <w:t xml:space="preserve"> </w:t>
      </w:r>
      <w:r>
        <w:t>многом</w:t>
      </w:r>
      <w:r>
        <w:rPr>
          <w:spacing w:val="-15"/>
        </w:rPr>
        <w:t xml:space="preserve"> </w:t>
      </w:r>
      <w:r>
        <w:t>способствует</w:t>
      </w:r>
      <w:r>
        <w:rPr>
          <w:spacing w:val="-15"/>
        </w:rPr>
        <w:t xml:space="preserve"> </w:t>
      </w:r>
      <w:r>
        <w:t>деятельность</w:t>
      </w:r>
      <w:r>
        <w:rPr>
          <w:spacing w:val="-15"/>
        </w:rPr>
        <w:t xml:space="preserve"> </w:t>
      </w:r>
      <w:r>
        <w:t>психолого-педагогического</w:t>
      </w:r>
      <w:r>
        <w:rPr>
          <w:spacing w:val="-15"/>
        </w:rPr>
        <w:t xml:space="preserve"> </w:t>
      </w:r>
      <w:r>
        <w:t>консилиума</w:t>
      </w:r>
      <w:r>
        <w:rPr>
          <w:spacing w:val="-15"/>
        </w:rPr>
        <w:t xml:space="preserve"> </w:t>
      </w:r>
      <w:r>
        <w:t>учреждения, на заседания которых приглашаются родители и медицинские работники.</w:t>
      </w:r>
    </w:p>
    <w:p w:rsidR="005C349B" w:rsidRDefault="006E54AC">
      <w:pPr>
        <w:pStyle w:val="a3"/>
        <w:spacing w:before="1"/>
        <w:ind w:right="250"/>
      </w:pPr>
      <w:r>
        <w:rPr>
          <w:b/>
        </w:rPr>
        <w:t>Детско-взрослая общность</w:t>
      </w:r>
      <w:r>
        <w:t>.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5C349B" w:rsidRDefault="006E54AC">
      <w:pPr>
        <w:pStyle w:val="a3"/>
        <w:ind w:right="249"/>
      </w:pPr>
      <w:r>
        <w:t>Детско-взрослая</w:t>
      </w:r>
      <w:r>
        <w:rPr>
          <w:spacing w:val="-6"/>
        </w:rPr>
        <w:t xml:space="preserve"> </w:t>
      </w:r>
      <w:r>
        <w:t>общность</w:t>
      </w:r>
      <w:r>
        <w:rPr>
          <w:spacing w:val="-10"/>
        </w:rPr>
        <w:t xml:space="preserve"> </w:t>
      </w:r>
      <w:r>
        <w:t>является</w:t>
      </w:r>
      <w:r>
        <w:rPr>
          <w:spacing w:val="-6"/>
        </w:rPr>
        <w:t xml:space="preserve"> </w:t>
      </w:r>
      <w:r>
        <w:t>источником</w:t>
      </w:r>
      <w:r>
        <w:rPr>
          <w:spacing w:val="-7"/>
        </w:rPr>
        <w:t xml:space="preserve"> </w:t>
      </w:r>
      <w:r>
        <w:t>и</w:t>
      </w:r>
      <w:r>
        <w:rPr>
          <w:spacing w:val="-6"/>
        </w:rPr>
        <w:t xml:space="preserve"> </w:t>
      </w:r>
      <w:r>
        <w:t>механизмом</w:t>
      </w:r>
      <w:r>
        <w:rPr>
          <w:spacing w:val="-3"/>
        </w:rPr>
        <w:t xml:space="preserve"> </w:t>
      </w:r>
      <w:r>
        <w:t>воспитания</w:t>
      </w:r>
      <w:r>
        <w:rPr>
          <w:spacing w:val="-9"/>
        </w:rPr>
        <w:t xml:space="preserve"> </w:t>
      </w:r>
      <w:r>
        <w:t xml:space="preserve">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w:t>
      </w:r>
      <w:r>
        <w:rPr>
          <w:spacing w:val="-2"/>
        </w:rPr>
        <w:t>собственными.</w:t>
      </w:r>
    </w:p>
    <w:p w:rsidR="005C349B" w:rsidRDefault="006E54AC">
      <w:pPr>
        <w:pStyle w:val="a3"/>
        <w:spacing w:before="1"/>
        <w:ind w:right="248"/>
      </w:pPr>
      <w:r>
        <w:t>Общность строится и задается системой связей и отношений ее участников. Спецификой</w:t>
      </w:r>
      <w:r>
        <w:rPr>
          <w:spacing w:val="-11"/>
        </w:rPr>
        <w:t xml:space="preserve"> </w:t>
      </w:r>
      <w:r>
        <w:t>выстраивания</w:t>
      </w:r>
      <w:r>
        <w:rPr>
          <w:spacing w:val="-11"/>
        </w:rPr>
        <w:t xml:space="preserve"> </w:t>
      </w:r>
      <w:r>
        <w:t>взаимоотношений</w:t>
      </w:r>
      <w:r>
        <w:rPr>
          <w:spacing w:val="-11"/>
        </w:rPr>
        <w:t xml:space="preserve"> </w:t>
      </w:r>
      <w:r>
        <w:t>в</w:t>
      </w:r>
      <w:r>
        <w:rPr>
          <w:spacing w:val="-12"/>
        </w:rPr>
        <w:t xml:space="preserve"> </w:t>
      </w:r>
      <w:r>
        <w:t>общности</w:t>
      </w:r>
      <w:r>
        <w:rPr>
          <w:spacing w:val="-6"/>
        </w:rPr>
        <w:t xml:space="preserve"> </w:t>
      </w:r>
      <w:r>
        <w:t>детей</w:t>
      </w:r>
      <w:r>
        <w:rPr>
          <w:spacing w:val="-9"/>
        </w:rPr>
        <w:t xml:space="preserve"> </w:t>
      </w:r>
      <w:r>
        <w:t>с</w:t>
      </w:r>
      <w:r>
        <w:rPr>
          <w:spacing w:val="-9"/>
        </w:rPr>
        <w:t xml:space="preserve"> </w:t>
      </w:r>
      <w:r>
        <w:t>ОВЗ</w:t>
      </w:r>
      <w:r>
        <w:rPr>
          <w:spacing w:val="-11"/>
        </w:rPr>
        <w:t xml:space="preserve"> </w:t>
      </w:r>
      <w:r>
        <w:t>и</w:t>
      </w:r>
      <w:r>
        <w:rPr>
          <w:spacing w:val="-8"/>
        </w:rPr>
        <w:t xml:space="preserve"> </w:t>
      </w:r>
      <w:r>
        <w:t>взрослых</w:t>
      </w:r>
      <w:r>
        <w:rPr>
          <w:spacing w:val="-10"/>
        </w:rPr>
        <w:t xml:space="preserve"> </w:t>
      </w:r>
      <w:r>
        <w:t>является более значимое и определяющее влияние взрослого, его ценностей. Взрослый во многом определяет круг воспитательных задач, является безусловным примером реализации ценностей, носителем знаний. Успешность достижения воспитательных задач напрямую связана с частотой и периодичностью воздействия взрослых, степенью его непосредственного участия в формировании привычек и коррекции поведения детей.</w:t>
      </w:r>
    </w:p>
    <w:p w:rsidR="005C349B" w:rsidRDefault="006E54AC">
      <w:pPr>
        <w:pStyle w:val="a3"/>
        <w:ind w:right="247"/>
      </w:pPr>
      <w:r>
        <w:rPr>
          <w:b/>
        </w:rPr>
        <w:t xml:space="preserve">Детская общность. </w:t>
      </w:r>
      <w:r>
        <w:t>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w:t>
      </w:r>
      <w:r>
        <w:rPr>
          <w:spacing w:val="-2"/>
        </w:rPr>
        <w:t xml:space="preserve"> </w:t>
      </w:r>
      <w:r>
        <w:t>рядом</w:t>
      </w:r>
      <w:r>
        <w:rPr>
          <w:spacing w:val="-1"/>
        </w:rPr>
        <w:t xml:space="preserve"> </w:t>
      </w:r>
      <w:r>
        <w:t>с ним такие же, как он сам, что свои желания необходимо соотносить с желаниями других.</w:t>
      </w:r>
    </w:p>
    <w:p w:rsidR="005C349B" w:rsidRDefault="006E54AC">
      <w:pPr>
        <w:pStyle w:val="a3"/>
        <w:spacing w:before="1"/>
        <w:ind w:right="249"/>
      </w:pPr>
      <w:r>
        <w:t>Педагог воспитывает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w:t>
      </w:r>
      <w:r>
        <w:rPr>
          <w:spacing w:val="-2"/>
        </w:rPr>
        <w:t xml:space="preserve"> </w:t>
      </w:r>
      <w:r>
        <w:t>старшим, так и друг другу, оказывать сопротивление плохим поступкам, общими усилиями достигать поставленной цели.</w:t>
      </w:r>
    </w:p>
    <w:p w:rsidR="005C349B" w:rsidRDefault="006E54AC">
      <w:pPr>
        <w:pStyle w:val="a3"/>
        <w:ind w:left="821" w:firstLine="0"/>
      </w:pPr>
      <w:r>
        <w:t>Постепенное</w:t>
      </w:r>
      <w:r>
        <w:rPr>
          <w:spacing w:val="-2"/>
        </w:rPr>
        <w:t xml:space="preserve"> </w:t>
      </w:r>
      <w:r>
        <w:t>вхождение</w:t>
      </w:r>
      <w:r>
        <w:rPr>
          <w:spacing w:val="-6"/>
        </w:rPr>
        <w:t xml:space="preserve"> </w:t>
      </w:r>
      <w:r>
        <w:t>в</w:t>
      </w:r>
      <w:r>
        <w:rPr>
          <w:spacing w:val="-7"/>
        </w:rPr>
        <w:t xml:space="preserve"> </w:t>
      </w:r>
      <w:r>
        <w:t>детский</w:t>
      </w:r>
      <w:r>
        <w:rPr>
          <w:spacing w:val="-5"/>
        </w:rPr>
        <w:t xml:space="preserve"> </w:t>
      </w:r>
      <w:r>
        <w:t>коллектив</w:t>
      </w:r>
      <w:r>
        <w:rPr>
          <w:spacing w:val="-5"/>
        </w:rPr>
        <w:t xml:space="preserve"> </w:t>
      </w:r>
      <w:r>
        <w:t>ребенка</w:t>
      </w:r>
      <w:r>
        <w:rPr>
          <w:spacing w:val="-3"/>
        </w:rPr>
        <w:t xml:space="preserve"> </w:t>
      </w:r>
      <w:r>
        <w:t>с</w:t>
      </w:r>
      <w:r>
        <w:rPr>
          <w:spacing w:val="-4"/>
        </w:rPr>
        <w:t xml:space="preserve"> </w:t>
      </w:r>
      <w:r>
        <w:t>ОВЗ,</w:t>
      </w:r>
      <w:r>
        <w:rPr>
          <w:spacing w:val="-5"/>
        </w:rPr>
        <w:t xml:space="preserve"> </w:t>
      </w:r>
      <w:r>
        <w:t>понимание</w:t>
      </w:r>
      <w:r>
        <w:rPr>
          <w:spacing w:val="-7"/>
        </w:rPr>
        <w:t xml:space="preserve"> </w:t>
      </w:r>
      <w:r>
        <w:t>и</w:t>
      </w:r>
      <w:r>
        <w:rPr>
          <w:spacing w:val="-5"/>
        </w:rPr>
        <w:t xml:space="preserve"> </w:t>
      </w:r>
      <w:r>
        <w:rPr>
          <w:spacing w:val="-2"/>
        </w:rPr>
        <w:t>принятие</w:t>
      </w:r>
    </w:p>
    <w:p w:rsidR="005C349B" w:rsidRDefault="005C349B">
      <w:pPr>
        <w:sectPr w:rsidR="005C349B">
          <w:pgSz w:w="11910" w:h="16830"/>
          <w:pgMar w:top="1060" w:right="600" w:bottom="800" w:left="1600" w:header="0" w:footer="612" w:gutter="0"/>
          <w:cols w:space="720"/>
        </w:sectPr>
      </w:pPr>
    </w:p>
    <w:p w:rsidR="005C349B" w:rsidRDefault="006E54AC">
      <w:pPr>
        <w:pStyle w:val="a3"/>
        <w:spacing w:before="62"/>
        <w:ind w:right="248" w:firstLine="0"/>
      </w:pPr>
      <w:r>
        <w:lastRenderedPageBreak/>
        <w:t>педагогом его особенностей, пристальное внимание к деталям и тесное сотрудничество с родителями помогают ребенку в преодолении эмоциональных барьеров. Сначала педагог учит детей находиться рядом, не мешать играть другим, не проявлять агрессию, затем проводится</w:t>
      </w:r>
      <w:r>
        <w:rPr>
          <w:spacing w:val="-2"/>
        </w:rPr>
        <w:t xml:space="preserve"> </w:t>
      </w:r>
      <w:r>
        <w:t>работа</w:t>
      </w:r>
      <w:r>
        <w:rPr>
          <w:spacing w:val="-5"/>
        </w:rPr>
        <w:t xml:space="preserve"> </w:t>
      </w:r>
      <w:r>
        <w:t>по</w:t>
      </w:r>
      <w:r>
        <w:rPr>
          <w:spacing w:val="-9"/>
        </w:rPr>
        <w:t xml:space="preserve"> </w:t>
      </w:r>
      <w:r>
        <w:t>включению</w:t>
      </w:r>
      <w:r>
        <w:rPr>
          <w:spacing w:val="-4"/>
        </w:rPr>
        <w:t xml:space="preserve"> </w:t>
      </w:r>
      <w:r>
        <w:t>детей</w:t>
      </w:r>
      <w:r>
        <w:rPr>
          <w:spacing w:val="-8"/>
        </w:rPr>
        <w:t xml:space="preserve"> </w:t>
      </w:r>
      <w:r>
        <w:t>в</w:t>
      </w:r>
      <w:r>
        <w:rPr>
          <w:spacing w:val="-7"/>
        </w:rPr>
        <w:t xml:space="preserve"> </w:t>
      </w:r>
      <w:r>
        <w:t>совместную</w:t>
      </w:r>
      <w:r>
        <w:rPr>
          <w:spacing w:val="-1"/>
        </w:rPr>
        <w:t xml:space="preserve"> </w:t>
      </w:r>
      <w:r>
        <w:t>игру</w:t>
      </w:r>
      <w:r>
        <w:rPr>
          <w:spacing w:val="-8"/>
        </w:rPr>
        <w:t xml:space="preserve"> </w:t>
      </w:r>
      <w:r>
        <w:t>при</w:t>
      </w:r>
      <w:r>
        <w:rPr>
          <w:spacing w:val="-6"/>
        </w:rPr>
        <w:t xml:space="preserve"> </w:t>
      </w:r>
      <w:r>
        <w:t>непосредственном</w:t>
      </w:r>
      <w:r>
        <w:rPr>
          <w:spacing w:val="-7"/>
        </w:rPr>
        <w:t xml:space="preserve"> </w:t>
      </w:r>
      <w:r>
        <w:t>участии и руководстве взрослого. Постепенно степень участия взрослого уменьшается. Педагог обучает дошкольников способам совместной деятельности, взаимодействия в игре, правилам поведения в группе детей. К сожалению, тяжесть дефектов и индивидуальные особенности некоторых детей с ОВЗ не способствую формированию детского коллектива. Часто такие дети (например, дети с аутистическими расстройствами) так и не научаются взаимодействовать с другими дошкольниками. Педагогическое воздействие в таких случаях</w:t>
      </w:r>
      <w:r>
        <w:rPr>
          <w:spacing w:val="-9"/>
        </w:rPr>
        <w:t xml:space="preserve"> </w:t>
      </w:r>
      <w:r>
        <w:t>направлено</w:t>
      </w:r>
      <w:r>
        <w:rPr>
          <w:spacing w:val="-7"/>
        </w:rPr>
        <w:t xml:space="preserve"> </w:t>
      </w:r>
      <w:r>
        <w:t>на</w:t>
      </w:r>
      <w:r>
        <w:rPr>
          <w:spacing w:val="-4"/>
        </w:rPr>
        <w:t xml:space="preserve"> </w:t>
      </w:r>
      <w:r>
        <w:t>формирование</w:t>
      </w:r>
      <w:r>
        <w:rPr>
          <w:spacing w:val="-9"/>
        </w:rPr>
        <w:t xml:space="preserve"> </w:t>
      </w:r>
      <w:r>
        <w:t>терпимого</w:t>
      </w:r>
      <w:r>
        <w:rPr>
          <w:spacing w:val="-3"/>
        </w:rPr>
        <w:t xml:space="preserve"> </w:t>
      </w:r>
      <w:r>
        <w:t>отношения</w:t>
      </w:r>
      <w:r>
        <w:rPr>
          <w:spacing w:val="-8"/>
        </w:rPr>
        <w:t xml:space="preserve"> </w:t>
      </w:r>
      <w:r>
        <w:t>к</w:t>
      </w:r>
      <w:r>
        <w:rPr>
          <w:spacing w:val="-6"/>
        </w:rPr>
        <w:t xml:space="preserve"> </w:t>
      </w:r>
      <w:r>
        <w:t>присутствию</w:t>
      </w:r>
      <w:r>
        <w:rPr>
          <w:spacing w:val="-8"/>
        </w:rPr>
        <w:t xml:space="preserve"> </w:t>
      </w:r>
      <w:r>
        <w:t>других</w:t>
      </w:r>
      <w:r>
        <w:rPr>
          <w:spacing w:val="-1"/>
        </w:rPr>
        <w:t xml:space="preserve"> </w:t>
      </w:r>
      <w:r>
        <w:t>детей</w:t>
      </w:r>
      <w:r>
        <w:rPr>
          <w:spacing w:val="-5"/>
        </w:rPr>
        <w:t xml:space="preserve"> </w:t>
      </w:r>
      <w:r>
        <w:t xml:space="preserve">в </w:t>
      </w:r>
      <w:r>
        <w:rPr>
          <w:spacing w:val="-2"/>
        </w:rPr>
        <w:t>группе.</w:t>
      </w:r>
    </w:p>
    <w:p w:rsidR="005C349B" w:rsidRDefault="006E54AC">
      <w:pPr>
        <w:pStyle w:val="a3"/>
        <w:spacing w:before="1"/>
        <w:ind w:right="247"/>
      </w:pPr>
      <w:r>
        <w:t>Одним из видов детских общностей являются разновозрастные детские общности. Особенности комплектования групп в детском саду обеспечиваю возможность взаимодействия</w:t>
      </w:r>
      <w:r>
        <w:rPr>
          <w:spacing w:val="-15"/>
        </w:rPr>
        <w:t xml:space="preserve"> </w:t>
      </w:r>
      <w:r>
        <w:t>ребенка</w:t>
      </w:r>
      <w:r>
        <w:rPr>
          <w:spacing w:val="-15"/>
        </w:rPr>
        <w:t xml:space="preserve"> </w:t>
      </w:r>
      <w:r>
        <w:t>как</w:t>
      </w:r>
      <w:r>
        <w:rPr>
          <w:spacing w:val="-15"/>
        </w:rPr>
        <w:t xml:space="preserve"> </w:t>
      </w:r>
      <w:r>
        <w:t>со</w:t>
      </w:r>
      <w:r>
        <w:rPr>
          <w:spacing w:val="-15"/>
        </w:rPr>
        <w:t xml:space="preserve"> </w:t>
      </w:r>
      <w:r>
        <w:t>старшими,</w:t>
      </w:r>
      <w:r>
        <w:rPr>
          <w:spacing w:val="-15"/>
        </w:rPr>
        <w:t xml:space="preserve"> </w:t>
      </w:r>
      <w:r>
        <w:t>так</w:t>
      </w:r>
      <w:r>
        <w:rPr>
          <w:spacing w:val="-15"/>
        </w:rPr>
        <w:t xml:space="preserve"> </w:t>
      </w:r>
      <w:r>
        <w:t>и</w:t>
      </w:r>
      <w:r>
        <w:rPr>
          <w:spacing w:val="-15"/>
        </w:rPr>
        <w:t xml:space="preserve"> </w:t>
      </w:r>
      <w:r>
        <w:t>с</w:t>
      </w:r>
      <w:r>
        <w:rPr>
          <w:spacing w:val="-15"/>
        </w:rPr>
        <w:t xml:space="preserve"> </w:t>
      </w:r>
      <w:r>
        <w:t>младшими</w:t>
      </w:r>
      <w:r>
        <w:rPr>
          <w:spacing w:val="-15"/>
        </w:rPr>
        <w:t xml:space="preserve"> </w:t>
      </w:r>
      <w:r>
        <w:t>детьми.</w:t>
      </w:r>
      <w:r>
        <w:rPr>
          <w:spacing w:val="-15"/>
        </w:rPr>
        <w:t xml:space="preserve"> </w:t>
      </w:r>
      <w:r>
        <w:t>Включенность</w:t>
      </w:r>
      <w:r>
        <w:rPr>
          <w:spacing w:val="-15"/>
        </w:rPr>
        <w:t xml:space="preserve"> </w:t>
      </w:r>
      <w:r>
        <w:t>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w:t>
      </w:r>
      <w:r>
        <w:rPr>
          <w:spacing w:val="-1"/>
        </w:rPr>
        <w:t xml:space="preserve"> </w:t>
      </w:r>
      <w:r>
        <w:t>для ребенка стать авторитетом</w:t>
      </w:r>
      <w:r>
        <w:rPr>
          <w:spacing w:val="-1"/>
        </w:rPr>
        <w:t xml:space="preserve"> </w:t>
      </w:r>
      <w:r>
        <w:t>и образцом</w:t>
      </w:r>
      <w:r>
        <w:rPr>
          <w:spacing w:val="-3"/>
        </w:rPr>
        <w:t xml:space="preserve"> </w:t>
      </w:r>
      <w:r>
        <w:t>для подражания, а также пространство для воспитания заботы и ответственности.</w:t>
      </w:r>
    </w:p>
    <w:p w:rsidR="005C349B" w:rsidRDefault="006E54AC">
      <w:pPr>
        <w:pStyle w:val="a3"/>
        <w:ind w:right="246"/>
      </w:pPr>
      <w:r>
        <w:rPr>
          <w:b/>
        </w:rPr>
        <w:t xml:space="preserve">Культура поведения воспитателя в общностях как значимая составляющая уклада. </w:t>
      </w:r>
      <w:r>
        <w:t>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5C349B" w:rsidRDefault="006E54AC">
      <w:pPr>
        <w:pStyle w:val="a3"/>
        <w:spacing w:before="1" w:line="275" w:lineRule="exact"/>
        <w:ind w:left="821" w:firstLine="0"/>
      </w:pPr>
      <w:r>
        <w:t>Педагог</w:t>
      </w:r>
      <w:r>
        <w:rPr>
          <w:spacing w:val="-7"/>
        </w:rPr>
        <w:t xml:space="preserve"> </w:t>
      </w:r>
      <w:r>
        <w:t>придерживается</w:t>
      </w:r>
      <w:r>
        <w:rPr>
          <w:spacing w:val="-6"/>
        </w:rPr>
        <w:t xml:space="preserve"> </w:t>
      </w:r>
      <w:r>
        <w:t>норм</w:t>
      </w:r>
      <w:r>
        <w:rPr>
          <w:spacing w:val="-6"/>
        </w:rPr>
        <w:t xml:space="preserve"> </w:t>
      </w:r>
      <w:r>
        <w:t>профессиональной</w:t>
      </w:r>
      <w:r>
        <w:rPr>
          <w:spacing w:val="-6"/>
        </w:rPr>
        <w:t xml:space="preserve"> </w:t>
      </w:r>
      <w:r>
        <w:t>этики</w:t>
      </w:r>
      <w:r>
        <w:rPr>
          <w:spacing w:val="-6"/>
        </w:rPr>
        <w:t xml:space="preserve"> </w:t>
      </w:r>
      <w:r>
        <w:t>и</w:t>
      </w:r>
      <w:r>
        <w:rPr>
          <w:spacing w:val="-6"/>
        </w:rPr>
        <w:t xml:space="preserve"> </w:t>
      </w:r>
      <w:r>
        <w:rPr>
          <w:spacing w:val="-2"/>
        </w:rPr>
        <w:t>поведения:</w:t>
      </w:r>
    </w:p>
    <w:p w:rsidR="005C349B" w:rsidRDefault="006E54AC">
      <w:pPr>
        <w:pStyle w:val="a4"/>
        <w:numPr>
          <w:ilvl w:val="0"/>
          <w:numId w:val="40"/>
        </w:numPr>
        <w:tabs>
          <w:tab w:val="left" w:pos="460"/>
        </w:tabs>
        <w:spacing w:line="293" w:lineRule="exact"/>
        <w:jc w:val="left"/>
        <w:rPr>
          <w:sz w:val="24"/>
        </w:rPr>
      </w:pPr>
      <w:r>
        <w:rPr>
          <w:sz w:val="24"/>
        </w:rPr>
        <w:t>педагог</w:t>
      </w:r>
      <w:r>
        <w:rPr>
          <w:spacing w:val="-16"/>
          <w:sz w:val="24"/>
        </w:rPr>
        <w:t xml:space="preserve"> </w:t>
      </w:r>
      <w:r>
        <w:rPr>
          <w:sz w:val="24"/>
        </w:rPr>
        <w:t>всегда</w:t>
      </w:r>
      <w:r>
        <w:rPr>
          <w:spacing w:val="-11"/>
          <w:sz w:val="24"/>
        </w:rPr>
        <w:t xml:space="preserve"> </w:t>
      </w:r>
      <w:r>
        <w:rPr>
          <w:sz w:val="24"/>
        </w:rPr>
        <w:t>выходит</w:t>
      </w:r>
      <w:r>
        <w:rPr>
          <w:spacing w:val="-13"/>
          <w:sz w:val="24"/>
        </w:rPr>
        <w:t xml:space="preserve"> </w:t>
      </w:r>
      <w:r>
        <w:rPr>
          <w:sz w:val="24"/>
        </w:rPr>
        <w:t>навстречу</w:t>
      </w:r>
      <w:r>
        <w:rPr>
          <w:spacing w:val="-13"/>
          <w:sz w:val="24"/>
        </w:rPr>
        <w:t xml:space="preserve"> </w:t>
      </w:r>
      <w:r>
        <w:rPr>
          <w:sz w:val="24"/>
        </w:rPr>
        <w:t>родителям</w:t>
      </w:r>
      <w:r>
        <w:rPr>
          <w:spacing w:val="-11"/>
          <w:sz w:val="24"/>
        </w:rPr>
        <w:t xml:space="preserve"> </w:t>
      </w:r>
      <w:r>
        <w:rPr>
          <w:sz w:val="24"/>
        </w:rPr>
        <w:t>и</w:t>
      </w:r>
      <w:r>
        <w:rPr>
          <w:spacing w:val="-14"/>
          <w:sz w:val="24"/>
        </w:rPr>
        <w:t xml:space="preserve"> </w:t>
      </w:r>
      <w:r>
        <w:rPr>
          <w:sz w:val="24"/>
        </w:rPr>
        <w:t>приветствует</w:t>
      </w:r>
      <w:r>
        <w:rPr>
          <w:spacing w:val="-14"/>
          <w:sz w:val="24"/>
        </w:rPr>
        <w:t xml:space="preserve"> </w:t>
      </w:r>
      <w:r>
        <w:rPr>
          <w:sz w:val="24"/>
        </w:rPr>
        <w:t>родителей</w:t>
      </w:r>
      <w:r>
        <w:rPr>
          <w:spacing w:val="-12"/>
          <w:sz w:val="24"/>
        </w:rPr>
        <w:t xml:space="preserve"> </w:t>
      </w:r>
      <w:r>
        <w:rPr>
          <w:sz w:val="24"/>
        </w:rPr>
        <w:t>и</w:t>
      </w:r>
      <w:r>
        <w:rPr>
          <w:spacing w:val="-13"/>
          <w:sz w:val="24"/>
        </w:rPr>
        <w:t xml:space="preserve"> </w:t>
      </w:r>
      <w:r>
        <w:rPr>
          <w:sz w:val="24"/>
        </w:rPr>
        <w:t>детей</w:t>
      </w:r>
      <w:r>
        <w:rPr>
          <w:spacing w:val="-12"/>
          <w:sz w:val="24"/>
        </w:rPr>
        <w:t xml:space="preserve"> </w:t>
      </w:r>
      <w:r>
        <w:rPr>
          <w:spacing w:val="-2"/>
          <w:sz w:val="24"/>
        </w:rPr>
        <w:t>первым;</w:t>
      </w:r>
    </w:p>
    <w:p w:rsidR="005C349B" w:rsidRDefault="006E54AC">
      <w:pPr>
        <w:pStyle w:val="a4"/>
        <w:numPr>
          <w:ilvl w:val="0"/>
          <w:numId w:val="40"/>
        </w:numPr>
        <w:tabs>
          <w:tab w:val="left" w:pos="460"/>
        </w:tabs>
        <w:spacing w:before="2" w:line="293" w:lineRule="exact"/>
        <w:jc w:val="left"/>
        <w:rPr>
          <w:sz w:val="24"/>
        </w:rPr>
      </w:pPr>
      <w:r>
        <w:rPr>
          <w:sz w:val="24"/>
        </w:rPr>
        <w:t>улыбка</w:t>
      </w:r>
      <w:r>
        <w:rPr>
          <w:spacing w:val="1"/>
          <w:sz w:val="24"/>
        </w:rPr>
        <w:t xml:space="preserve"> </w:t>
      </w:r>
      <w:r>
        <w:rPr>
          <w:sz w:val="24"/>
        </w:rPr>
        <w:t>–</w:t>
      </w:r>
      <w:r>
        <w:rPr>
          <w:spacing w:val="-1"/>
          <w:sz w:val="24"/>
        </w:rPr>
        <w:t xml:space="preserve"> </w:t>
      </w:r>
      <w:r>
        <w:rPr>
          <w:sz w:val="24"/>
        </w:rPr>
        <w:t>всегда</w:t>
      </w:r>
      <w:r>
        <w:rPr>
          <w:spacing w:val="1"/>
          <w:sz w:val="24"/>
        </w:rPr>
        <w:t xml:space="preserve"> </w:t>
      </w:r>
      <w:r>
        <w:rPr>
          <w:sz w:val="24"/>
        </w:rPr>
        <w:t>обязательная</w:t>
      </w:r>
      <w:r>
        <w:rPr>
          <w:spacing w:val="-1"/>
          <w:sz w:val="24"/>
        </w:rPr>
        <w:t xml:space="preserve"> </w:t>
      </w:r>
      <w:r>
        <w:rPr>
          <w:sz w:val="24"/>
        </w:rPr>
        <w:t>часть</w:t>
      </w:r>
      <w:r>
        <w:rPr>
          <w:spacing w:val="-5"/>
          <w:sz w:val="24"/>
        </w:rPr>
        <w:t xml:space="preserve"> </w:t>
      </w:r>
      <w:r>
        <w:rPr>
          <w:spacing w:val="-2"/>
          <w:sz w:val="24"/>
        </w:rPr>
        <w:t>приветствия;</w:t>
      </w:r>
    </w:p>
    <w:p w:rsidR="005C349B" w:rsidRDefault="006E54AC">
      <w:pPr>
        <w:pStyle w:val="a4"/>
        <w:numPr>
          <w:ilvl w:val="0"/>
          <w:numId w:val="40"/>
        </w:numPr>
        <w:tabs>
          <w:tab w:val="left" w:pos="460"/>
        </w:tabs>
        <w:spacing w:line="292" w:lineRule="exact"/>
        <w:jc w:val="left"/>
        <w:rPr>
          <w:sz w:val="24"/>
        </w:rPr>
      </w:pPr>
      <w:r>
        <w:rPr>
          <w:sz w:val="24"/>
        </w:rPr>
        <w:t>педагог</w:t>
      </w:r>
      <w:r>
        <w:rPr>
          <w:spacing w:val="-6"/>
          <w:sz w:val="24"/>
        </w:rPr>
        <w:t xml:space="preserve"> </w:t>
      </w:r>
      <w:r>
        <w:rPr>
          <w:sz w:val="24"/>
        </w:rPr>
        <w:t>описывает события и</w:t>
      </w:r>
      <w:r>
        <w:rPr>
          <w:spacing w:val="-3"/>
          <w:sz w:val="24"/>
        </w:rPr>
        <w:t xml:space="preserve"> </w:t>
      </w:r>
      <w:r>
        <w:rPr>
          <w:sz w:val="24"/>
        </w:rPr>
        <w:t>ситуации,</w:t>
      </w:r>
      <w:r>
        <w:rPr>
          <w:spacing w:val="-2"/>
          <w:sz w:val="24"/>
        </w:rPr>
        <w:t xml:space="preserve"> </w:t>
      </w:r>
      <w:r>
        <w:rPr>
          <w:sz w:val="24"/>
        </w:rPr>
        <w:t>но</w:t>
      </w:r>
      <w:r>
        <w:rPr>
          <w:spacing w:val="-3"/>
          <w:sz w:val="24"/>
        </w:rPr>
        <w:t xml:space="preserve"> </w:t>
      </w:r>
      <w:r>
        <w:rPr>
          <w:sz w:val="24"/>
        </w:rPr>
        <w:t>не</w:t>
      </w:r>
      <w:r>
        <w:rPr>
          <w:spacing w:val="-1"/>
          <w:sz w:val="24"/>
        </w:rPr>
        <w:t xml:space="preserve"> </w:t>
      </w:r>
      <w:r>
        <w:rPr>
          <w:sz w:val="24"/>
        </w:rPr>
        <w:t>даёт</w:t>
      </w:r>
      <w:r>
        <w:rPr>
          <w:spacing w:val="-3"/>
          <w:sz w:val="24"/>
        </w:rPr>
        <w:t xml:space="preserve"> </w:t>
      </w:r>
      <w:r>
        <w:rPr>
          <w:sz w:val="24"/>
        </w:rPr>
        <w:t>им</w:t>
      </w:r>
      <w:r>
        <w:rPr>
          <w:spacing w:val="-3"/>
          <w:sz w:val="24"/>
        </w:rPr>
        <w:t xml:space="preserve"> </w:t>
      </w:r>
      <w:r>
        <w:rPr>
          <w:spacing w:val="-2"/>
          <w:sz w:val="24"/>
        </w:rPr>
        <w:t>оценки;</w:t>
      </w:r>
    </w:p>
    <w:p w:rsidR="005C349B" w:rsidRDefault="006E54AC">
      <w:pPr>
        <w:pStyle w:val="a4"/>
        <w:numPr>
          <w:ilvl w:val="0"/>
          <w:numId w:val="40"/>
        </w:numPr>
        <w:tabs>
          <w:tab w:val="left" w:pos="460"/>
        </w:tabs>
        <w:spacing w:line="242" w:lineRule="auto"/>
        <w:ind w:right="250"/>
        <w:jc w:val="left"/>
        <w:rPr>
          <w:sz w:val="24"/>
        </w:rPr>
      </w:pPr>
      <w:r>
        <w:rPr>
          <w:sz w:val="24"/>
        </w:rPr>
        <w:t>педагог</w:t>
      </w:r>
      <w:r>
        <w:rPr>
          <w:spacing w:val="35"/>
          <w:sz w:val="24"/>
        </w:rPr>
        <w:t xml:space="preserve"> </w:t>
      </w:r>
      <w:r>
        <w:rPr>
          <w:sz w:val="24"/>
        </w:rPr>
        <w:t>не</w:t>
      </w:r>
      <w:r>
        <w:rPr>
          <w:spacing w:val="37"/>
          <w:sz w:val="24"/>
        </w:rPr>
        <w:t xml:space="preserve"> </w:t>
      </w:r>
      <w:r>
        <w:rPr>
          <w:sz w:val="24"/>
        </w:rPr>
        <w:t>обвиняет</w:t>
      </w:r>
      <w:r>
        <w:rPr>
          <w:spacing w:val="38"/>
          <w:sz w:val="24"/>
        </w:rPr>
        <w:t xml:space="preserve"> </w:t>
      </w:r>
      <w:r>
        <w:rPr>
          <w:sz w:val="24"/>
        </w:rPr>
        <w:t>родителей</w:t>
      </w:r>
      <w:r>
        <w:rPr>
          <w:spacing w:val="38"/>
          <w:sz w:val="24"/>
        </w:rPr>
        <w:t xml:space="preserve"> </w:t>
      </w:r>
      <w:r>
        <w:rPr>
          <w:sz w:val="24"/>
        </w:rPr>
        <w:t>и</w:t>
      </w:r>
      <w:r>
        <w:rPr>
          <w:spacing w:val="35"/>
          <w:sz w:val="24"/>
        </w:rPr>
        <w:t xml:space="preserve"> </w:t>
      </w:r>
      <w:r>
        <w:rPr>
          <w:sz w:val="24"/>
        </w:rPr>
        <w:t>не</w:t>
      </w:r>
      <w:r>
        <w:rPr>
          <w:spacing w:val="37"/>
          <w:sz w:val="24"/>
        </w:rPr>
        <w:t xml:space="preserve"> </w:t>
      </w:r>
      <w:r>
        <w:rPr>
          <w:sz w:val="24"/>
        </w:rPr>
        <w:t>возлагает</w:t>
      </w:r>
      <w:r>
        <w:rPr>
          <w:spacing w:val="36"/>
          <w:sz w:val="24"/>
        </w:rPr>
        <w:t xml:space="preserve"> </w:t>
      </w:r>
      <w:r>
        <w:rPr>
          <w:sz w:val="24"/>
        </w:rPr>
        <w:t>на</w:t>
      </w:r>
      <w:r>
        <w:rPr>
          <w:spacing w:val="37"/>
          <w:sz w:val="24"/>
        </w:rPr>
        <w:t xml:space="preserve"> </w:t>
      </w:r>
      <w:r>
        <w:rPr>
          <w:sz w:val="24"/>
        </w:rPr>
        <w:t>них</w:t>
      </w:r>
      <w:r>
        <w:rPr>
          <w:spacing w:val="36"/>
          <w:sz w:val="24"/>
        </w:rPr>
        <w:t xml:space="preserve"> </w:t>
      </w:r>
      <w:r>
        <w:rPr>
          <w:sz w:val="24"/>
        </w:rPr>
        <w:t>ответственность</w:t>
      </w:r>
      <w:r>
        <w:rPr>
          <w:spacing w:val="33"/>
          <w:sz w:val="24"/>
        </w:rPr>
        <w:t xml:space="preserve"> </w:t>
      </w:r>
      <w:r>
        <w:rPr>
          <w:sz w:val="24"/>
        </w:rPr>
        <w:t>за</w:t>
      </w:r>
      <w:r>
        <w:rPr>
          <w:spacing w:val="39"/>
          <w:sz w:val="24"/>
        </w:rPr>
        <w:t xml:space="preserve"> </w:t>
      </w:r>
      <w:r>
        <w:rPr>
          <w:sz w:val="24"/>
        </w:rPr>
        <w:t>поведение детей в детском саду;</w:t>
      </w:r>
    </w:p>
    <w:p w:rsidR="005C349B" w:rsidRDefault="006E54AC">
      <w:pPr>
        <w:pStyle w:val="a4"/>
        <w:numPr>
          <w:ilvl w:val="0"/>
          <w:numId w:val="40"/>
        </w:numPr>
        <w:tabs>
          <w:tab w:val="left" w:pos="460"/>
        </w:tabs>
        <w:spacing w:line="290" w:lineRule="exact"/>
        <w:jc w:val="left"/>
        <w:rPr>
          <w:sz w:val="24"/>
        </w:rPr>
      </w:pPr>
      <w:r>
        <w:rPr>
          <w:sz w:val="24"/>
        </w:rPr>
        <w:t>тон</w:t>
      </w:r>
      <w:r>
        <w:rPr>
          <w:spacing w:val="-8"/>
          <w:sz w:val="24"/>
        </w:rPr>
        <w:t xml:space="preserve"> </w:t>
      </w:r>
      <w:r>
        <w:rPr>
          <w:sz w:val="24"/>
        </w:rPr>
        <w:t>общения</w:t>
      </w:r>
      <w:r>
        <w:rPr>
          <w:spacing w:val="-1"/>
          <w:sz w:val="24"/>
        </w:rPr>
        <w:t xml:space="preserve"> </w:t>
      </w:r>
      <w:r>
        <w:rPr>
          <w:sz w:val="24"/>
        </w:rPr>
        <w:t>ровный</w:t>
      </w:r>
      <w:r>
        <w:rPr>
          <w:spacing w:val="-8"/>
          <w:sz w:val="24"/>
        </w:rPr>
        <w:t xml:space="preserve"> </w:t>
      </w:r>
      <w:r>
        <w:rPr>
          <w:sz w:val="24"/>
        </w:rPr>
        <w:t>и</w:t>
      </w:r>
      <w:r>
        <w:rPr>
          <w:spacing w:val="-6"/>
          <w:sz w:val="24"/>
        </w:rPr>
        <w:t xml:space="preserve"> </w:t>
      </w:r>
      <w:r>
        <w:rPr>
          <w:sz w:val="24"/>
        </w:rPr>
        <w:t>дружелюбный,</w:t>
      </w:r>
      <w:r>
        <w:rPr>
          <w:spacing w:val="-5"/>
          <w:sz w:val="24"/>
        </w:rPr>
        <w:t xml:space="preserve"> </w:t>
      </w:r>
      <w:r>
        <w:rPr>
          <w:sz w:val="24"/>
        </w:rPr>
        <w:t>исключается</w:t>
      </w:r>
      <w:r>
        <w:rPr>
          <w:spacing w:val="-2"/>
          <w:sz w:val="24"/>
        </w:rPr>
        <w:t xml:space="preserve"> </w:t>
      </w:r>
      <w:r>
        <w:rPr>
          <w:sz w:val="24"/>
        </w:rPr>
        <w:t>повышение</w:t>
      </w:r>
      <w:r>
        <w:rPr>
          <w:spacing w:val="-5"/>
          <w:sz w:val="24"/>
        </w:rPr>
        <w:t xml:space="preserve"> </w:t>
      </w:r>
      <w:r>
        <w:rPr>
          <w:spacing w:val="-2"/>
          <w:sz w:val="24"/>
        </w:rPr>
        <w:t>голоса;</w:t>
      </w:r>
    </w:p>
    <w:p w:rsidR="005C349B" w:rsidRDefault="006E54AC">
      <w:pPr>
        <w:pStyle w:val="a4"/>
        <w:numPr>
          <w:ilvl w:val="0"/>
          <w:numId w:val="40"/>
        </w:numPr>
        <w:tabs>
          <w:tab w:val="left" w:pos="460"/>
        </w:tabs>
        <w:spacing w:line="292" w:lineRule="exact"/>
        <w:jc w:val="left"/>
        <w:rPr>
          <w:sz w:val="24"/>
        </w:rPr>
      </w:pPr>
      <w:r>
        <w:rPr>
          <w:sz w:val="24"/>
        </w:rPr>
        <w:t>проявляет</w:t>
      </w:r>
      <w:r>
        <w:rPr>
          <w:spacing w:val="-2"/>
          <w:sz w:val="24"/>
        </w:rPr>
        <w:t xml:space="preserve"> </w:t>
      </w:r>
      <w:r>
        <w:rPr>
          <w:sz w:val="24"/>
        </w:rPr>
        <w:t>уважительное</w:t>
      </w:r>
      <w:r>
        <w:rPr>
          <w:spacing w:val="-4"/>
          <w:sz w:val="24"/>
        </w:rPr>
        <w:t xml:space="preserve"> </w:t>
      </w:r>
      <w:r>
        <w:rPr>
          <w:sz w:val="24"/>
        </w:rPr>
        <w:t>отношение</w:t>
      </w:r>
      <w:r>
        <w:rPr>
          <w:spacing w:val="-1"/>
          <w:sz w:val="24"/>
        </w:rPr>
        <w:t xml:space="preserve"> </w:t>
      </w:r>
      <w:r>
        <w:rPr>
          <w:sz w:val="24"/>
        </w:rPr>
        <w:t>к</w:t>
      </w:r>
      <w:r>
        <w:rPr>
          <w:spacing w:val="-2"/>
          <w:sz w:val="24"/>
        </w:rPr>
        <w:t xml:space="preserve"> </w:t>
      </w:r>
      <w:r>
        <w:rPr>
          <w:sz w:val="24"/>
        </w:rPr>
        <w:t>личности</w:t>
      </w:r>
      <w:r>
        <w:rPr>
          <w:spacing w:val="1"/>
          <w:sz w:val="24"/>
        </w:rPr>
        <w:t xml:space="preserve"> </w:t>
      </w:r>
      <w:r>
        <w:rPr>
          <w:spacing w:val="-2"/>
          <w:sz w:val="24"/>
        </w:rPr>
        <w:t>воспитанника;</w:t>
      </w:r>
    </w:p>
    <w:p w:rsidR="005C349B" w:rsidRDefault="006E54AC">
      <w:pPr>
        <w:pStyle w:val="a4"/>
        <w:numPr>
          <w:ilvl w:val="0"/>
          <w:numId w:val="40"/>
        </w:numPr>
        <w:tabs>
          <w:tab w:val="left" w:pos="460"/>
        </w:tabs>
        <w:ind w:right="250"/>
        <w:jc w:val="left"/>
        <w:rPr>
          <w:sz w:val="24"/>
        </w:rPr>
      </w:pPr>
      <w:r>
        <w:rPr>
          <w:sz w:val="24"/>
        </w:rPr>
        <w:t>умеет заинтересованно</w:t>
      </w:r>
      <w:r>
        <w:rPr>
          <w:spacing w:val="33"/>
          <w:sz w:val="24"/>
        </w:rPr>
        <w:t xml:space="preserve"> </w:t>
      </w:r>
      <w:r>
        <w:rPr>
          <w:sz w:val="24"/>
        </w:rPr>
        <w:t>слушать</w:t>
      </w:r>
      <w:r>
        <w:rPr>
          <w:spacing w:val="33"/>
          <w:sz w:val="24"/>
        </w:rPr>
        <w:t xml:space="preserve"> </w:t>
      </w:r>
      <w:r>
        <w:rPr>
          <w:sz w:val="24"/>
        </w:rPr>
        <w:t>собеседника</w:t>
      </w:r>
      <w:r>
        <w:rPr>
          <w:spacing w:val="33"/>
          <w:sz w:val="24"/>
        </w:rPr>
        <w:t xml:space="preserve"> </w:t>
      </w:r>
      <w:r>
        <w:rPr>
          <w:sz w:val="24"/>
        </w:rPr>
        <w:t>и</w:t>
      </w:r>
      <w:r>
        <w:rPr>
          <w:spacing w:val="32"/>
          <w:sz w:val="24"/>
        </w:rPr>
        <w:t xml:space="preserve"> </w:t>
      </w:r>
      <w:r>
        <w:rPr>
          <w:sz w:val="24"/>
        </w:rPr>
        <w:t>сопереживать</w:t>
      </w:r>
      <w:r>
        <w:rPr>
          <w:spacing w:val="32"/>
          <w:sz w:val="24"/>
        </w:rPr>
        <w:t xml:space="preserve"> </w:t>
      </w:r>
      <w:r>
        <w:rPr>
          <w:sz w:val="24"/>
        </w:rPr>
        <w:t>ему,</w:t>
      </w:r>
      <w:r>
        <w:rPr>
          <w:spacing w:val="33"/>
          <w:sz w:val="24"/>
        </w:rPr>
        <w:t xml:space="preserve"> </w:t>
      </w:r>
      <w:r>
        <w:rPr>
          <w:sz w:val="24"/>
        </w:rPr>
        <w:t>видеть и</w:t>
      </w:r>
      <w:r>
        <w:rPr>
          <w:spacing w:val="36"/>
          <w:sz w:val="24"/>
        </w:rPr>
        <w:t xml:space="preserve"> </w:t>
      </w:r>
      <w:r>
        <w:rPr>
          <w:sz w:val="24"/>
        </w:rPr>
        <w:t>слышать воспитанника, сопереживать ему;</w:t>
      </w:r>
    </w:p>
    <w:p w:rsidR="005C349B" w:rsidRDefault="006E54AC">
      <w:pPr>
        <w:pStyle w:val="a4"/>
        <w:numPr>
          <w:ilvl w:val="0"/>
          <w:numId w:val="40"/>
        </w:numPr>
        <w:tabs>
          <w:tab w:val="left" w:pos="460"/>
        </w:tabs>
        <w:spacing w:line="292" w:lineRule="exact"/>
        <w:jc w:val="left"/>
        <w:rPr>
          <w:sz w:val="24"/>
        </w:rPr>
      </w:pPr>
      <w:r>
        <w:rPr>
          <w:sz w:val="24"/>
        </w:rPr>
        <w:t>показывает</w:t>
      </w:r>
      <w:r>
        <w:rPr>
          <w:spacing w:val="-6"/>
          <w:sz w:val="24"/>
        </w:rPr>
        <w:t xml:space="preserve"> </w:t>
      </w:r>
      <w:r>
        <w:rPr>
          <w:sz w:val="24"/>
        </w:rPr>
        <w:t>уравновешенность</w:t>
      </w:r>
      <w:r>
        <w:rPr>
          <w:spacing w:val="-6"/>
          <w:sz w:val="24"/>
        </w:rPr>
        <w:t xml:space="preserve"> </w:t>
      </w:r>
      <w:r>
        <w:rPr>
          <w:sz w:val="24"/>
        </w:rPr>
        <w:t>и</w:t>
      </w:r>
      <w:r>
        <w:rPr>
          <w:spacing w:val="-6"/>
          <w:sz w:val="24"/>
        </w:rPr>
        <w:t xml:space="preserve"> </w:t>
      </w:r>
      <w:r>
        <w:rPr>
          <w:sz w:val="24"/>
        </w:rPr>
        <w:t>самообладание,</w:t>
      </w:r>
      <w:r>
        <w:rPr>
          <w:spacing w:val="-4"/>
          <w:sz w:val="24"/>
        </w:rPr>
        <w:t xml:space="preserve"> </w:t>
      </w:r>
      <w:r>
        <w:rPr>
          <w:sz w:val="24"/>
        </w:rPr>
        <w:t>выдержку</w:t>
      </w:r>
      <w:r>
        <w:rPr>
          <w:spacing w:val="-5"/>
          <w:sz w:val="24"/>
        </w:rPr>
        <w:t xml:space="preserve"> </w:t>
      </w:r>
      <w:r>
        <w:rPr>
          <w:sz w:val="24"/>
        </w:rPr>
        <w:t>в</w:t>
      </w:r>
      <w:r>
        <w:rPr>
          <w:spacing w:val="-7"/>
          <w:sz w:val="24"/>
        </w:rPr>
        <w:t xml:space="preserve"> </w:t>
      </w:r>
      <w:r>
        <w:rPr>
          <w:sz w:val="24"/>
        </w:rPr>
        <w:t>отношениях</w:t>
      </w:r>
      <w:r>
        <w:rPr>
          <w:spacing w:val="-3"/>
          <w:sz w:val="24"/>
        </w:rPr>
        <w:t xml:space="preserve"> </w:t>
      </w:r>
      <w:r>
        <w:rPr>
          <w:sz w:val="24"/>
        </w:rPr>
        <w:t>с</w:t>
      </w:r>
      <w:r>
        <w:rPr>
          <w:spacing w:val="-3"/>
          <w:sz w:val="24"/>
        </w:rPr>
        <w:t xml:space="preserve"> </w:t>
      </w:r>
      <w:r>
        <w:rPr>
          <w:spacing w:val="-2"/>
          <w:sz w:val="24"/>
        </w:rPr>
        <w:t>детьми;</w:t>
      </w:r>
    </w:p>
    <w:p w:rsidR="005C349B" w:rsidRDefault="006E54AC">
      <w:pPr>
        <w:pStyle w:val="a4"/>
        <w:numPr>
          <w:ilvl w:val="0"/>
          <w:numId w:val="40"/>
        </w:numPr>
        <w:tabs>
          <w:tab w:val="left" w:pos="460"/>
        </w:tabs>
        <w:ind w:right="1059"/>
        <w:jc w:val="left"/>
        <w:rPr>
          <w:sz w:val="24"/>
        </w:rPr>
      </w:pPr>
      <w:r>
        <w:rPr>
          <w:sz w:val="24"/>
        </w:rPr>
        <w:t>умеет</w:t>
      </w:r>
      <w:r>
        <w:rPr>
          <w:spacing w:val="-2"/>
          <w:sz w:val="24"/>
        </w:rPr>
        <w:t xml:space="preserve"> </w:t>
      </w:r>
      <w:r>
        <w:rPr>
          <w:sz w:val="24"/>
        </w:rPr>
        <w:t>быстро</w:t>
      </w:r>
      <w:r>
        <w:rPr>
          <w:spacing w:val="-2"/>
          <w:sz w:val="24"/>
        </w:rPr>
        <w:t xml:space="preserve"> </w:t>
      </w:r>
      <w:r>
        <w:rPr>
          <w:sz w:val="24"/>
        </w:rPr>
        <w:t>и</w:t>
      </w:r>
      <w:r>
        <w:rPr>
          <w:spacing w:val="-4"/>
          <w:sz w:val="24"/>
        </w:rPr>
        <w:t xml:space="preserve"> </w:t>
      </w:r>
      <w:r>
        <w:rPr>
          <w:sz w:val="24"/>
        </w:rPr>
        <w:t>правильно</w:t>
      </w:r>
      <w:r>
        <w:rPr>
          <w:spacing w:val="-6"/>
          <w:sz w:val="24"/>
        </w:rPr>
        <w:t xml:space="preserve"> </w:t>
      </w:r>
      <w:r>
        <w:rPr>
          <w:sz w:val="24"/>
        </w:rPr>
        <w:t>оценивать</w:t>
      </w:r>
      <w:r>
        <w:rPr>
          <w:spacing w:val="-3"/>
          <w:sz w:val="24"/>
        </w:rPr>
        <w:t xml:space="preserve"> </w:t>
      </w:r>
      <w:r>
        <w:rPr>
          <w:sz w:val="24"/>
        </w:rPr>
        <w:t>сложившуюся</w:t>
      </w:r>
      <w:r>
        <w:rPr>
          <w:spacing w:val="-1"/>
          <w:sz w:val="24"/>
        </w:rPr>
        <w:t xml:space="preserve"> </w:t>
      </w:r>
      <w:r>
        <w:rPr>
          <w:sz w:val="24"/>
        </w:rPr>
        <w:t>обстановку</w:t>
      </w:r>
      <w:r>
        <w:rPr>
          <w:spacing w:val="-6"/>
          <w:sz w:val="24"/>
        </w:rPr>
        <w:t xml:space="preserve"> </w:t>
      </w:r>
      <w:r>
        <w:rPr>
          <w:sz w:val="24"/>
        </w:rPr>
        <w:t>и</w:t>
      </w:r>
      <w:r>
        <w:rPr>
          <w:spacing w:val="-4"/>
          <w:sz w:val="24"/>
        </w:rPr>
        <w:t xml:space="preserve"> </w:t>
      </w:r>
      <w:r>
        <w:rPr>
          <w:sz w:val="24"/>
        </w:rPr>
        <w:t>в</w:t>
      </w:r>
      <w:r>
        <w:rPr>
          <w:spacing w:val="-5"/>
          <w:sz w:val="24"/>
        </w:rPr>
        <w:t xml:space="preserve"> </w:t>
      </w:r>
      <w:r>
        <w:rPr>
          <w:sz w:val="24"/>
        </w:rPr>
        <w:t>то</w:t>
      </w:r>
      <w:r>
        <w:rPr>
          <w:spacing w:val="-4"/>
          <w:sz w:val="24"/>
        </w:rPr>
        <w:t xml:space="preserve"> </w:t>
      </w:r>
      <w:r>
        <w:rPr>
          <w:sz w:val="24"/>
        </w:rPr>
        <w:t>же</w:t>
      </w:r>
      <w:r>
        <w:rPr>
          <w:spacing w:val="-4"/>
          <w:sz w:val="24"/>
        </w:rPr>
        <w:t xml:space="preserve"> </w:t>
      </w:r>
      <w:r>
        <w:rPr>
          <w:sz w:val="24"/>
        </w:rPr>
        <w:t>время не торопится с выводами о поведении и способностях воспитанников;</w:t>
      </w:r>
    </w:p>
    <w:p w:rsidR="005C349B" w:rsidRDefault="006E54AC">
      <w:pPr>
        <w:pStyle w:val="a4"/>
        <w:numPr>
          <w:ilvl w:val="0"/>
          <w:numId w:val="40"/>
        </w:numPr>
        <w:tabs>
          <w:tab w:val="left" w:pos="460"/>
        </w:tabs>
        <w:ind w:right="251"/>
        <w:jc w:val="left"/>
        <w:rPr>
          <w:sz w:val="24"/>
        </w:rPr>
      </w:pPr>
      <w:r>
        <w:rPr>
          <w:sz w:val="24"/>
        </w:rPr>
        <w:t>умеет</w:t>
      </w:r>
      <w:r>
        <w:rPr>
          <w:spacing w:val="80"/>
          <w:sz w:val="24"/>
        </w:rPr>
        <w:t xml:space="preserve"> </w:t>
      </w:r>
      <w:r>
        <w:rPr>
          <w:sz w:val="24"/>
        </w:rPr>
        <w:t>сочетать</w:t>
      </w:r>
      <w:r>
        <w:rPr>
          <w:spacing w:val="80"/>
          <w:sz w:val="24"/>
        </w:rPr>
        <w:t xml:space="preserve"> </w:t>
      </w:r>
      <w:r>
        <w:rPr>
          <w:sz w:val="24"/>
        </w:rPr>
        <w:t>мягкий</w:t>
      </w:r>
      <w:r>
        <w:rPr>
          <w:spacing w:val="80"/>
          <w:sz w:val="24"/>
        </w:rPr>
        <w:t xml:space="preserve"> </w:t>
      </w:r>
      <w:r>
        <w:rPr>
          <w:sz w:val="24"/>
        </w:rPr>
        <w:t>эмоциональный</w:t>
      </w:r>
      <w:r>
        <w:rPr>
          <w:spacing w:val="80"/>
          <w:sz w:val="24"/>
        </w:rPr>
        <w:t xml:space="preserve"> </w:t>
      </w:r>
      <w:r>
        <w:rPr>
          <w:sz w:val="24"/>
        </w:rPr>
        <w:t>и</w:t>
      </w:r>
      <w:r>
        <w:rPr>
          <w:spacing w:val="80"/>
          <w:sz w:val="24"/>
        </w:rPr>
        <w:t xml:space="preserve"> </w:t>
      </w:r>
      <w:r>
        <w:rPr>
          <w:sz w:val="24"/>
        </w:rPr>
        <w:t>деловой</w:t>
      </w:r>
      <w:r>
        <w:rPr>
          <w:spacing w:val="80"/>
          <w:sz w:val="24"/>
        </w:rPr>
        <w:t xml:space="preserve"> </w:t>
      </w:r>
      <w:r>
        <w:rPr>
          <w:sz w:val="24"/>
        </w:rPr>
        <w:t>тон</w:t>
      </w:r>
      <w:r>
        <w:rPr>
          <w:spacing w:val="80"/>
          <w:sz w:val="24"/>
        </w:rPr>
        <w:t xml:space="preserve"> </w:t>
      </w:r>
      <w:r>
        <w:rPr>
          <w:sz w:val="24"/>
        </w:rPr>
        <w:t>в</w:t>
      </w:r>
      <w:r>
        <w:rPr>
          <w:spacing w:val="80"/>
          <w:sz w:val="24"/>
        </w:rPr>
        <w:t xml:space="preserve"> </w:t>
      </w:r>
      <w:r>
        <w:rPr>
          <w:sz w:val="24"/>
        </w:rPr>
        <w:t>отношениях</w:t>
      </w:r>
      <w:r>
        <w:rPr>
          <w:spacing w:val="80"/>
          <w:sz w:val="24"/>
        </w:rPr>
        <w:t xml:space="preserve"> </w:t>
      </w:r>
      <w:r>
        <w:rPr>
          <w:sz w:val="24"/>
        </w:rPr>
        <w:t>с</w:t>
      </w:r>
      <w:r>
        <w:rPr>
          <w:spacing w:val="80"/>
          <w:sz w:val="24"/>
        </w:rPr>
        <w:t xml:space="preserve"> </w:t>
      </w:r>
      <w:r>
        <w:rPr>
          <w:sz w:val="24"/>
        </w:rPr>
        <w:t>детьми, требовательность с чутким отношением к воспитанникам;</w:t>
      </w:r>
    </w:p>
    <w:p w:rsidR="005C349B" w:rsidRDefault="006E54AC">
      <w:pPr>
        <w:pStyle w:val="a4"/>
        <w:numPr>
          <w:ilvl w:val="0"/>
          <w:numId w:val="40"/>
        </w:numPr>
        <w:tabs>
          <w:tab w:val="left" w:pos="460"/>
        </w:tabs>
        <w:spacing w:line="292" w:lineRule="exact"/>
        <w:jc w:val="left"/>
        <w:rPr>
          <w:sz w:val="24"/>
        </w:rPr>
      </w:pPr>
      <w:r>
        <w:rPr>
          <w:sz w:val="24"/>
        </w:rPr>
        <w:t>знает</w:t>
      </w:r>
      <w:r>
        <w:rPr>
          <w:spacing w:val="-4"/>
          <w:sz w:val="24"/>
        </w:rPr>
        <w:t xml:space="preserve"> </w:t>
      </w:r>
      <w:r>
        <w:rPr>
          <w:sz w:val="24"/>
        </w:rPr>
        <w:t>возрастных</w:t>
      </w:r>
      <w:r>
        <w:rPr>
          <w:spacing w:val="-2"/>
          <w:sz w:val="24"/>
        </w:rPr>
        <w:t xml:space="preserve"> </w:t>
      </w:r>
      <w:r>
        <w:rPr>
          <w:sz w:val="24"/>
        </w:rPr>
        <w:t>и</w:t>
      </w:r>
      <w:r>
        <w:rPr>
          <w:spacing w:val="-4"/>
          <w:sz w:val="24"/>
        </w:rPr>
        <w:t xml:space="preserve"> </w:t>
      </w:r>
      <w:r>
        <w:rPr>
          <w:sz w:val="24"/>
        </w:rPr>
        <w:t>индивидуальных</w:t>
      </w:r>
      <w:r>
        <w:rPr>
          <w:spacing w:val="-4"/>
          <w:sz w:val="24"/>
        </w:rPr>
        <w:t xml:space="preserve"> </w:t>
      </w:r>
      <w:r>
        <w:rPr>
          <w:sz w:val="24"/>
        </w:rPr>
        <w:t>особенности</w:t>
      </w:r>
      <w:r>
        <w:rPr>
          <w:spacing w:val="-3"/>
          <w:sz w:val="24"/>
        </w:rPr>
        <w:t xml:space="preserve"> </w:t>
      </w:r>
      <w:r>
        <w:rPr>
          <w:sz w:val="24"/>
        </w:rPr>
        <w:t>детей с</w:t>
      </w:r>
      <w:r>
        <w:rPr>
          <w:spacing w:val="-1"/>
          <w:sz w:val="24"/>
        </w:rPr>
        <w:t xml:space="preserve"> </w:t>
      </w:r>
      <w:r>
        <w:rPr>
          <w:spacing w:val="-4"/>
          <w:sz w:val="24"/>
        </w:rPr>
        <w:t>ОВЗ;</w:t>
      </w:r>
    </w:p>
    <w:p w:rsidR="005C349B" w:rsidRDefault="006E54AC">
      <w:pPr>
        <w:pStyle w:val="a4"/>
        <w:numPr>
          <w:ilvl w:val="0"/>
          <w:numId w:val="40"/>
        </w:numPr>
        <w:tabs>
          <w:tab w:val="left" w:pos="460"/>
        </w:tabs>
        <w:jc w:val="left"/>
        <w:rPr>
          <w:sz w:val="24"/>
        </w:rPr>
      </w:pPr>
      <w:r>
        <w:rPr>
          <w:sz w:val="24"/>
        </w:rPr>
        <w:t>внешний</w:t>
      </w:r>
      <w:r>
        <w:rPr>
          <w:spacing w:val="-6"/>
          <w:sz w:val="24"/>
        </w:rPr>
        <w:t xml:space="preserve"> </w:t>
      </w:r>
      <w:r>
        <w:rPr>
          <w:sz w:val="24"/>
        </w:rPr>
        <w:t>вид педагога соответствует</w:t>
      </w:r>
      <w:r>
        <w:rPr>
          <w:spacing w:val="-2"/>
          <w:sz w:val="24"/>
        </w:rPr>
        <w:t xml:space="preserve"> </w:t>
      </w:r>
      <w:r>
        <w:rPr>
          <w:sz w:val="24"/>
        </w:rPr>
        <w:t>статусу</w:t>
      </w:r>
      <w:r>
        <w:rPr>
          <w:spacing w:val="-2"/>
          <w:sz w:val="24"/>
        </w:rPr>
        <w:t xml:space="preserve"> </w:t>
      </w:r>
      <w:r>
        <w:rPr>
          <w:sz w:val="24"/>
        </w:rPr>
        <w:t>воспитателя</w:t>
      </w:r>
      <w:r>
        <w:rPr>
          <w:spacing w:val="-3"/>
          <w:sz w:val="24"/>
        </w:rPr>
        <w:t xml:space="preserve"> </w:t>
      </w:r>
      <w:r>
        <w:rPr>
          <w:sz w:val="24"/>
        </w:rPr>
        <w:t xml:space="preserve">детского </w:t>
      </w:r>
      <w:r>
        <w:rPr>
          <w:spacing w:val="-2"/>
          <w:sz w:val="24"/>
        </w:rPr>
        <w:t>сада.</w:t>
      </w:r>
    </w:p>
    <w:p w:rsidR="005C349B" w:rsidRDefault="006E54AC">
      <w:pPr>
        <w:pStyle w:val="2"/>
        <w:spacing w:before="276"/>
        <w:jc w:val="both"/>
      </w:pPr>
      <w:r>
        <w:t>Социокультурный</w:t>
      </w:r>
      <w:r>
        <w:rPr>
          <w:spacing w:val="-10"/>
        </w:rPr>
        <w:t xml:space="preserve"> </w:t>
      </w:r>
      <w:r>
        <w:rPr>
          <w:spacing w:val="-2"/>
        </w:rPr>
        <w:t>контекст</w:t>
      </w:r>
    </w:p>
    <w:p w:rsidR="005C349B" w:rsidRDefault="006E54AC">
      <w:pPr>
        <w:pStyle w:val="a3"/>
        <w:ind w:right="245"/>
      </w:pPr>
      <w:r>
        <w:t>Социокультурный</w:t>
      </w:r>
      <w:r>
        <w:rPr>
          <w:spacing w:val="-4"/>
        </w:rPr>
        <w:t xml:space="preserve"> </w:t>
      </w:r>
      <w:r>
        <w:t>контекст</w:t>
      </w:r>
      <w:r>
        <w:rPr>
          <w:spacing w:val="-1"/>
        </w:rPr>
        <w:t xml:space="preserve"> </w:t>
      </w:r>
      <w:r>
        <w:t>–</w:t>
      </w:r>
      <w:r>
        <w:rPr>
          <w:spacing w:val="-6"/>
        </w:rPr>
        <w:t xml:space="preserve"> </w:t>
      </w:r>
      <w:r>
        <w:t>это</w:t>
      </w:r>
      <w:r>
        <w:rPr>
          <w:spacing w:val="-6"/>
        </w:rPr>
        <w:t xml:space="preserve"> </w:t>
      </w:r>
      <w:r>
        <w:t>социальная</w:t>
      </w:r>
      <w:r>
        <w:rPr>
          <w:spacing w:val="-5"/>
        </w:rPr>
        <w:t xml:space="preserve"> </w:t>
      </w:r>
      <w:r>
        <w:t>и</w:t>
      </w:r>
      <w:r>
        <w:rPr>
          <w:spacing w:val="-7"/>
        </w:rPr>
        <w:t xml:space="preserve"> </w:t>
      </w:r>
      <w:r>
        <w:t>культурная</w:t>
      </w:r>
      <w:r>
        <w:rPr>
          <w:spacing w:val="-3"/>
        </w:rPr>
        <w:t xml:space="preserve"> </w:t>
      </w:r>
      <w:r>
        <w:t>среда,</w:t>
      </w:r>
      <w:r>
        <w:rPr>
          <w:spacing w:val="-6"/>
        </w:rPr>
        <w:t xml:space="preserve"> </w:t>
      </w:r>
      <w:r>
        <w:t>в</w:t>
      </w:r>
      <w:r>
        <w:rPr>
          <w:spacing w:val="-8"/>
        </w:rPr>
        <w:t xml:space="preserve"> </w:t>
      </w:r>
      <w:r>
        <w:t>которой</w:t>
      </w:r>
      <w:r>
        <w:rPr>
          <w:spacing w:val="-8"/>
        </w:rPr>
        <w:t xml:space="preserve"> </w:t>
      </w:r>
      <w:r>
        <w:t>человек растет и живет. Он также включает в себя влияние, которое среда оказывает на идеи и поведение человека.</w:t>
      </w:r>
    </w:p>
    <w:p w:rsidR="005C349B" w:rsidRDefault="006E54AC">
      <w:pPr>
        <w:pStyle w:val="a3"/>
        <w:ind w:right="247"/>
      </w:pPr>
      <w:r>
        <w:t>Социокультурный контекст воспитания является вариативной составляющей программы. Развитие социальных связей дошкольного учреждения с культурными и образовательными учреждениями города дает дополнительный импульс для духовного развития и обогащения личности ребенка, позволяет расширить его социальный опыт и совершенствует</w:t>
      </w:r>
      <w:r>
        <w:rPr>
          <w:spacing w:val="74"/>
          <w:w w:val="150"/>
        </w:rPr>
        <w:t xml:space="preserve">  </w:t>
      </w:r>
      <w:r>
        <w:t>конструктивные</w:t>
      </w:r>
      <w:r>
        <w:rPr>
          <w:spacing w:val="74"/>
          <w:w w:val="150"/>
        </w:rPr>
        <w:t xml:space="preserve">  </w:t>
      </w:r>
      <w:r>
        <w:t>взаимоотношения</w:t>
      </w:r>
      <w:r>
        <w:rPr>
          <w:spacing w:val="74"/>
          <w:w w:val="150"/>
        </w:rPr>
        <w:t xml:space="preserve">  </w:t>
      </w:r>
      <w:r>
        <w:t>с</w:t>
      </w:r>
      <w:r>
        <w:rPr>
          <w:spacing w:val="72"/>
          <w:w w:val="150"/>
        </w:rPr>
        <w:t xml:space="preserve">  </w:t>
      </w:r>
      <w:r>
        <w:t>родителями</w:t>
      </w:r>
      <w:r>
        <w:rPr>
          <w:spacing w:val="72"/>
          <w:w w:val="150"/>
        </w:rPr>
        <w:t xml:space="preserve">  </w:t>
      </w:r>
      <w:r>
        <w:rPr>
          <w:spacing w:val="-2"/>
        </w:rPr>
        <w:t>(законными</w:t>
      </w:r>
    </w:p>
    <w:p w:rsidR="005C349B" w:rsidRDefault="005C349B">
      <w:pPr>
        <w:sectPr w:rsidR="005C349B">
          <w:pgSz w:w="11910" w:h="16830"/>
          <w:pgMar w:top="1060" w:right="600" w:bottom="800" w:left="1600" w:header="0" w:footer="612" w:gutter="0"/>
          <w:cols w:space="720"/>
        </w:sectPr>
      </w:pPr>
    </w:p>
    <w:p w:rsidR="005C349B" w:rsidRDefault="006E54AC">
      <w:pPr>
        <w:pStyle w:val="a3"/>
        <w:spacing w:before="62"/>
        <w:ind w:firstLine="0"/>
      </w:pPr>
      <w:r>
        <w:lastRenderedPageBreak/>
        <w:t>представителями),</w:t>
      </w:r>
      <w:r>
        <w:rPr>
          <w:spacing w:val="-6"/>
        </w:rPr>
        <w:t xml:space="preserve"> </w:t>
      </w:r>
      <w:r>
        <w:t>строящиеся на</w:t>
      </w:r>
      <w:r>
        <w:rPr>
          <w:spacing w:val="-2"/>
        </w:rPr>
        <w:t xml:space="preserve"> </w:t>
      </w:r>
      <w:r>
        <w:t>идее</w:t>
      </w:r>
      <w:r>
        <w:rPr>
          <w:spacing w:val="-5"/>
        </w:rPr>
        <w:t xml:space="preserve"> </w:t>
      </w:r>
      <w:r>
        <w:t>социального</w:t>
      </w:r>
      <w:r>
        <w:rPr>
          <w:spacing w:val="1"/>
        </w:rPr>
        <w:t xml:space="preserve"> </w:t>
      </w:r>
      <w:r>
        <w:rPr>
          <w:spacing w:val="-2"/>
        </w:rPr>
        <w:t>партнерства.</w:t>
      </w:r>
    </w:p>
    <w:p w:rsidR="005C349B" w:rsidRDefault="006E54AC">
      <w:pPr>
        <w:pStyle w:val="a3"/>
        <w:ind w:right="251"/>
      </w:pPr>
      <w:r>
        <w:t>Реализация социокультурного контекста опирается на построение социального партнерства образовательной организации.</w:t>
      </w:r>
    </w:p>
    <w:p w:rsidR="005C349B" w:rsidRDefault="006E54AC">
      <w:pPr>
        <w:ind w:left="100" w:right="248" w:firstLine="720"/>
        <w:jc w:val="both"/>
        <w:rPr>
          <w:sz w:val="24"/>
        </w:rPr>
      </w:pPr>
      <w:r>
        <w:rPr>
          <w:b/>
          <w:i/>
          <w:sz w:val="24"/>
        </w:rPr>
        <w:t xml:space="preserve">Условиями эффективного взаимодействия </w:t>
      </w:r>
      <w:r w:rsidR="00FD3E5F">
        <w:rPr>
          <w:sz w:val="24"/>
        </w:rPr>
        <w:t>ДОУ</w:t>
      </w:r>
      <w:r>
        <w:rPr>
          <w:sz w:val="24"/>
        </w:rPr>
        <w:t xml:space="preserve"> с социальными партнерами </w:t>
      </w:r>
      <w:r>
        <w:rPr>
          <w:spacing w:val="-2"/>
          <w:sz w:val="24"/>
        </w:rPr>
        <w:t>выступают:</w:t>
      </w:r>
    </w:p>
    <w:p w:rsidR="005C349B" w:rsidRDefault="006E54AC">
      <w:pPr>
        <w:pStyle w:val="a4"/>
        <w:numPr>
          <w:ilvl w:val="0"/>
          <w:numId w:val="40"/>
        </w:numPr>
        <w:tabs>
          <w:tab w:val="left" w:pos="459"/>
        </w:tabs>
        <w:spacing w:line="293" w:lineRule="exact"/>
        <w:ind w:left="459" w:hanging="359"/>
        <w:rPr>
          <w:sz w:val="24"/>
        </w:rPr>
      </w:pPr>
      <w:r>
        <w:rPr>
          <w:sz w:val="24"/>
        </w:rPr>
        <w:t>открытость</w:t>
      </w:r>
      <w:r>
        <w:rPr>
          <w:spacing w:val="-9"/>
          <w:sz w:val="24"/>
        </w:rPr>
        <w:t xml:space="preserve"> </w:t>
      </w:r>
      <w:r>
        <w:rPr>
          <w:sz w:val="24"/>
        </w:rPr>
        <w:t>дошкольной</w:t>
      </w:r>
      <w:r>
        <w:rPr>
          <w:spacing w:val="-7"/>
          <w:sz w:val="24"/>
        </w:rPr>
        <w:t xml:space="preserve"> </w:t>
      </w:r>
      <w:r>
        <w:rPr>
          <w:spacing w:val="-2"/>
          <w:sz w:val="24"/>
        </w:rPr>
        <w:t>организации;</w:t>
      </w:r>
    </w:p>
    <w:p w:rsidR="005C349B" w:rsidRDefault="006E54AC">
      <w:pPr>
        <w:pStyle w:val="a4"/>
        <w:numPr>
          <w:ilvl w:val="0"/>
          <w:numId w:val="40"/>
        </w:numPr>
        <w:tabs>
          <w:tab w:val="left" w:pos="459"/>
        </w:tabs>
        <w:spacing w:before="2" w:line="293" w:lineRule="exact"/>
        <w:ind w:left="459" w:hanging="359"/>
        <w:rPr>
          <w:sz w:val="24"/>
        </w:rPr>
      </w:pPr>
      <w:r>
        <w:rPr>
          <w:sz w:val="24"/>
        </w:rPr>
        <w:t>установление</w:t>
      </w:r>
      <w:r>
        <w:rPr>
          <w:spacing w:val="-4"/>
          <w:sz w:val="24"/>
        </w:rPr>
        <w:t xml:space="preserve"> </w:t>
      </w:r>
      <w:r>
        <w:rPr>
          <w:sz w:val="24"/>
        </w:rPr>
        <w:t>доверительных</w:t>
      </w:r>
      <w:r>
        <w:rPr>
          <w:spacing w:val="-6"/>
          <w:sz w:val="24"/>
        </w:rPr>
        <w:t xml:space="preserve"> </w:t>
      </w:r>
      <w:r>
        <w:rPr>
          <w:sz w:val="24"/>
        </w:rPr>
        <w:t>и</w:t>
      </w:r>
      <w:r>
        <w:rPr>
          <w:spacing w:val="-4"/>
          <w:sz w:val="24"/>
        </w:rPr>
        <w:t xml:space="preserve"> </w:t>
      </w:r>
      <w:r>
        <w:rPr>
          <w:sz w:val="24"/>
        </w:rPr>
        <w:t>деловых</w:t>
      </w:r>
      <w:r>
        <w:rPr>
          <w:spacing w:val="-3"/>
          <w:sz w:val="24"/>
        </w:rPr>
        <w:t xml:space="preserve"> </w:t>
      </w:r>
      <w:r>
        <w:rPr>
          <w:spacing w:val="-2"/>
          <w:sz w:val="24"/>
        </w:rPr>
        <w:t>контактов;</w:t>
      </w:r>
    </w:p>
    <w:p w:rsidR="005C349B" w:rsidRDefault="006E54AC">
      <w:pPr>
        <w:pStyle w:val="a4"/>
        <w:numPr>
          <w:ilvl w:val="0"/>
          <w:numId w:val="40"/>
        </w:numPr>
        <w:tabs>
          <w:tab w:val="left" w:pos="460"/>
        </w:tabs>
        <w:ind w:right="252"/>
        <w:rPr>
          <w:sz w:val="24"/>
        </w:rPr>
      </w:pPr>
      <w:r>
        <w:rPr>
          <w:sz w:val="24"/>
        </w:rPr>
        <w:t>использование образовательного и творческого потенциала социума, как для развития дошкольников, так и сотрудников;</w:t>
      </w:r>
    </w:p>
    <w:p w:rsidR="005C349B" w:rsidRDefault="006E54AC">
      <w:pPr>
        <w:pStyle w:val="a4"/>
        <w:numPr>
          <w:ilvl w:val="0"/>
          <w:numId w:val="40"/>
        </w:numPr>
        <w:tabs>
          <w:tab w:val="left" w:pos="459"/>
        </w:tabs>
        <w:spacing w:line="292" w:lineRule="exact"/>
        <w:ind w:left="459" w:hanging="359"/>
        <w:rPr>
          <w:sz w:val="24"/>
        </w:rPr>
      </w:pPr>
      <w:r>
        <w:rPr>
          <w:sz w:val="24"/>
        </w:rPr>
        <w:t>использование</w:t>
      </w:r>
      <w:r>
        <w:rPr>
          <w:spacing w:val="-5"/>
          <w:sz w:val="24"/>
        </w:rPr>
        <w:t xml:space="preserve"> </w:t>
      </w:r>
      <w:r>
        <w:rPr>
          <w:sz w:val="24"/>
        </w:rPr>
        <w:t>активных</w:t>
      </w:r>
      <w:r>
        <w:rPr>
          <w:spacing w:val="-8"/>
          <w:sz w:val="24"/>
        </w:rPr>
        <w:t xml:space="preserve"> </w:t>
      </w:r>
      <w:r>
        <w:rPr>
          <w:sz w:val="24"/>
        </w:rPr>
        <w:t>форм</w:t>
      </w:r>
      <w:r>
        <w:rPr>
          <w:spacing w:val="-4"/>
          <w:sz w:val="24"/>
        </w:rPr>
        <w:t xml:space="preserve"> </w:t>
      </w:r>
      <w:r>
        <w:rPr>
          <w:sz w:val="24"/>
        </w:rPr>
        <w:t>и</w:t>
      </w:r>
      <w:r>
        <w:rPr>
          <w:spacing w:val="-7"/>
          <w:sz w:val="24"/>
        </w:rPr>
        <w:t xml:space="preserve"> </w:t>
      </w:r>
      <w:r>
        <w:rPr>
          <w:sz w:val="24"/>
        </w:rPr>
        <w:t>методов</w:t>
      </w:r>
      <w:r>
        <w:rPr>
          <w:spacing w:val="-4"/>
          <w:sz w:val="24"/>
        </w:rPr>
        <w:t xml:space="preserve"> </w:t>
      </w:r>
      <w:r>
        <w:rPr>
          <w:spacing w:val="-2"/>
          <w:sz w:val="24"/>
        </w:rPr>
        <w:t>сотрудничества.</w:t>
      </w:r>
    </w:p>
    <w:p w:rsidR="005C349B" w:rsidRDefault="006E54AC">
      <w:pPr>
        <w:pStyle w:val="a3"/>
        <w:spacing w:before="2"/>
        <w:ind w:right="247"/>
      </w:pPr>
      <w:r>
        <w:t>Социальное партнерство может выстраиваться на кратковременной (разовой) и долговременной основе. Разовое оказание услуг субъектами партнерства предполагает использование ресурсов друг друга, реализацию краткосрочных проектов. Чаще всего это творческие или конкурсные мероприятия. Долговременные взаимоотношения предусматривают реализацию системного взаимодействия.</w:t>
      </w:r>
    </w:p>
    <w:p w:rsidR="005C349B" w:rsidRDefault="006E54AC">
      <w:pPr>
        <w:pStyle w:val="a3"/>
        <w:spacing w:before="1"/>
        <w:ind w:right="251"/>
      </w:pPr>
      <w:r>
        <w:t>Особенности воспитанников с ТМНР отражаются на характере социального взаимодействия и их результатах. Специфичность нарушений развития детей не предполагает организацию групповых выездных экскурсий, профессиональных проб, посещений клубов и секций. Многие программы познавательного характера, виртуальные экскурсии, предлагаемые учреждениями культуры, по своему содержанию остаются не доступными для понимания детей с ТМНР. При этом воспитанники дошкольной организации с успехом участвуют в творческих фестивалях и конкурсах, спортивно- развлекательных мероприятиях общеразвивающей направленности.</w:t>
      </w:r>
    </w:p>
    <w:p w:rsidR="00FD3E5F" w:rsidRDefault="006E54AC" w:rsidP="00FD3E5F">
      <w:pPr>
        <w:pStyle w:val="a3"/>
        <w:ind w:right="250"/>
      </w:pPr>
      <w:r>
        <w:t>Детский</w:t>
      </w:r>
      <w:r>
        <w:rPr>
          <w:spacing w:val="-1"/>
        </w:rPr>
        <w:t xml:space="preserve"> </w:t>
      </w:r>
      <w:r>
        <w:t>сад осуществляет</w:t>
      </w:r>
      <w:r>
        <w:rPr>
          <w:spacing w:val="-3"/>
        </w:rPr>
        <w:t xml:space="preserve"> </w:t>
      </w:r>
      <w:r>
        <w:t>тесное</w:t>
      </w:r>
      <w:r>
        <w:rPr>
          <w:spacing w:val="-4"/>
        </w:rPr>
        <w:t xml:space="preserve"> </w:t>
      </w:r>
      <w:r>
        <w:t>сотрудничество</w:t>
      </w:r>
      <w:r>
        <w:rPr>
          <w:spacing w:val="-1"/>
        </w:rPr>
        <w:t xml:space="preserve"> </w:t>
      </w:r>
      <w:r>
        <w:t>с</w:t>
      </w:r>
      <w:r>
        <w:rPr>
          <w:spacing w:val="-5"/>
        </w:rPr>
        <w:t xml:space="preserve"> </w:t>
      </w:r>
      <w:r>
        <w:t>комитетом</w:t>
      </w:r>
      <w:r>
        <w:rPr>
          <w:spacing w:val="-4"/>
        </w:rPr>
        <w:t xml:space="preserve"> </w:t>
      </w:r>
      <w:r>
        <w:t>социальной</w:t>
      </w:r>
      <w:r>
        <w:rPr>
          <w:spacing w:val="-6"/>
        </w:rPr>
        <w:t xml:space="preserve"> </w:t>
      </w:r>
      <w:r w:rsidR="00FD3E5F">
        <w:t>защиты</w:t>
      </w:r>
      <w:r>
        <w:t xml:space="preserve">. </w:t>
      </w:r>
    </w:p>
    <w:p w:rsidR="005C349B" w:rsidRDefault="006E54AC">
      <w:pPr>
        <w:pStyle w:val="a3"/>
        <w:spacing w:before="1"/>
        <w:ind w:right="248" w:firstLine="0"/>
      </w:pPr>
      <w:r>
        <w:t>Педагоги и воспитанники активно участвуют в акциях социальной направленнос</w:t>
      </w:r>
      <w:r w:rsidR="00FD3E5F">
        <w:t>ти: «Подарок ветерану»</w:t>
      </w:r>
      <w:r>
        <w:t>.</w:t>
      </w:r>
    </w:p>
    <w:p w:rsidR="005C349B" w:rsidRDefault="006E54AC" w:rsidP="00FD3E5F">
      <w:pPr>
        <w:pStyle w:val="a3"/>
        <w:ind w:right="246"/>
      </w:pPr>
      <w:r>
        <w:t xml:space="preserve">Традиционно тесные взаимоотношения складываются у детского сада с </w:t>
      </w:r>
      <w:r w:rsidR="00FD3E5F">
        <w:t xml:space="preserve">библиотекой, краеведческим музеем. </w:t>
      </w:r>
      <w:r>
        <w:t>Ежегодно педагоги и воспитанники ДО</w:t>
      </w:r>
      <w:r w:rsidR="00FD3E5F">
        <w:t>У</w:t>
      </w:r>
      <w:r>
        <w:t xml:space="preserve"> принимают участие в конкурсах и фестивалях, организованных домами творчества города. В первую очередь – это конкурсы детских рисунков,</w:t>
      </w:r>
      <w:r>
        <w:rPr>
          <w:spacing w:val="-10"/>
        </w:rPr>
        <w:t xml:space="preserve"> </w:t>
      </w:r>
      <w:r>
        <w:t>поделок,</w:t>
      </w:r>
      <w:r>
        <w:rPr>
          <w:spacing w:val="-14"/>
        </w:rPr>
        <w:t xml:space="preserve"> </w:t>
      </w:r>
      <w:r>
        <w:t>а</w:t>
      </w:r>
      <w:r>
        <w:rPr>
          <w:spacing w:val="-9"/>
        </w:rPr>
        <w:t xml:space="preserve"> </w:t>
      </w:r>
      <w:r>
        <w:t>также</w:t>
      </w:r>
      <w:r>
        <w:rPr>
          <w:spacing w:val="-6"/>
        </w:rPr>
        <w:t xml:space="preserve"> </w:t>
      </w:r>
      <w:r>
        <w:t>методических</w:t>
      </w:r>
      <w:r>
        <w:rPr>
          <w:spacing w:val="-9"/>
        </w:rPr>
        <w:t xml:space="preserve"> </w:t>
      </w:r>
      <w:r>
        <w:t>разработок</w:t>
      </w:r>
      <w:r>
        <w:rPr>
          <w:spacing w:val="-10"/>
        </w:rPr>
        <w:t xml:space="preserve"> </w:t>
      </w:r>
      <w:r>
        <w:t>и</w:t>
      </w:r>
      <w:r>
        <w:rPr>
          <w:spacing w:val="-11"/>
        </w:rPr>
        <w:t xml:space="preserve"> </w:t>
      </w:r>
      <w:r>
        <w:t>программ,</w:t>
      </w:r>
      <w:r>
        <w:rPr>
          <w:spacing w:val="-10"/>
        </w:rPr>
        <w:t xml:space="preserve"> </w:t>
      </w:r>
      <w:r>
        <w:t>конкурсы,</w:t>
      </w:r>
      <w:r>
        <w:rPr>
          <w:spacing w:val="-10"/>
        </w:rPr>
        <w:t xml:space="preserve"> </w:t>
      </w:r>
      <w:r>
        <w:t>направленные на</w:t>
      </w:r>
      <w:r>
        <w:rPr>
          <w:spacing w:val="-10"/>
        </w:rPr>
        <w:t xml:space="preserve"> </w:t>
      </w:r>
      <w:r>
        <w:t>формирование</w:t>
      </w:r>
      <w:r>
        <w:rPr>
          <w:spacing w:val="-8"/>
        </w:rPr>
        <w:t xml:space="preserve"> </w:t>
      </w:r>
      <w:r>
        <w:t>основ</w:t>
      </w:r>
      <w:r>
        <w:rPr>
          <w:spacing w:val="-9"/>
        </w:rPr>
        <w:t xml:space="preserve"> </w:t>
      </w:r>
      <w:r>
        <w:t>здорового</w:t>
      </w:r>
      <w:r>
        <w:rPr>
          <w:spacing w:val="-12"/>
        </w:rPr>
        <w:t xml:space="preserve"> </w:t>
      </w:r>
      <w:r>
        <w:t>образа</w:t>
      </w:r>
      <w:r>
        <w:rPr>
          <w:spacing w:val="-8"/>
        </w:rPr>
        <w:t xml:space="preserve"> </w:t>
      </w:r>
      <w:r>
        <w:t>жизни,</w:t>
      </w:r>
      <w:r>
        <w:rPr>
          <w:spacing w:val="-11"/>
        </w:rPr>
        <w:t xml:space="preserve"> </w:t>
      </w:r>
      <w:r>
        <w:t>экологического</w:t>
      </w:r>
      <w:r>
        <w:rPr>
          <w:spacing w:val="-14"/>
        </w:rPr>
        <w:t xml:space="preserve"> </w:t>
      </w:r>
      <w:r>
        <w:t>сознания,</w:t>
      </w:r>
      <w:r>
        <w:rPr>
          <w:spacing w:val="-11"/>
        </w:rPr>
        <w:t xml:space="preserve"> </w:t>
      </w:r>
      <w:r>
        <w:t xml:space="preserve">познавательной активности, эстетического вкуса. </w:t>
      </w:r>
    </w:p>
    <w:p w:rsidR="005C349B" w:rsidRDefault="006E54AC">
      <w:pPr>
        <w:pStyle w:val="a3"/>
        <w:ind w:right="245"/>
      </w:pPr>
      <w:r>
        <w:t xml:space="preserve">Социальное партнерство с Территориальной психолого-медико-педагогической комиссией (ТПМПК) помогает педагогическому и медицинскому персоналу наиболее эффективно </w:t>
      </w:r>
      <w:r w:rsidR="00FD3E5F">
        <w:t>использовать все имеющиеся в ДОУ</w:t>
      </w:r>
      <w:r>
        <w:t xml:space="preserve"> ресурсы для построения коррекционно- воспитательной работы с детьми с ОВЗ и детьми-инвалидами.</w:t>
      </w:r>
    </w:p>
    <w:p w:rsidR="005C349B" w:rsidRDefault="005C349B">
      <w:pPr>
        <w:sectPr w:rsidR="005C349B">
          <w:pgSz w:w="11910" w:h="16830"/>
          <w:pgMar w:top="1060" w:right="600" w:bottom="800" w:left="1600" w:header="0" w:footer="612" w:gutter="0"/>
          <w:cols w:space="720"/>
        </w:sectPr>
      </w:pPr>
    </w:p>
    <w:p w:rsidR="005C349B" w:rsidRDefault="006E54AC">
      <w:pPr>
        <w:pStyle w:val="a3"/>
        <w:spacing w:before="1"/>
        <w:ind w:right="250"/>
      </w:pPr>
      <w:r>
        <w:lastRenderedPageBreak/>
        <w:t>Таким образом, четко спланированное и грамотно организованное взаимодействие детского сада с социальными партнерами создает благоприятные условия для развития и воспитания детей с ОВЗ, детей-инвалидов в соответствии с их возрастными и индивидуальными особенностями и склонностями, для развития способностей и творческого</w:t>
      </w:r>
      <w:r>
        <w:rPr>
          <w:spacing w:val="-2"/>
        </w:rPr>
        <w:t xml:space="preserve"> </w:t>
      </w:r>
      <w:r>
        <w:t>потенциала</w:t>
      </w:r>
      <w:r>
        <w:rPr>
          <w:spacing w:val="-2"/>
        </w:rPr>
        <w:t xml:space="preserve"> </w:t>
      </w:r>
      <w:r>
        <w:t>каждого</w:t>
      </w:r>
      <w:r>
        <w:rPr>
          <w:spacing w:val="-5"/>
        </w:rPr>
        <w:t xml:space="preserve"> </w:t>
      </w:r>
      <w:r>
        <w:t>ребенка</w:t>
      </w:r>
      <w:r>
        <w:rPr>
          <w:spacing w:val="-4"/>
        </w:rPr>
        <w:t xml:space="preserve"> </w:t>
      </w:r>
      <w:r>
        <w:t>как</w:t>
      </w:r>
      <w:r>
        <w:rPr>
          <w:spacing w:val="-3"/>
        </w:rPr>
        <w:t xml:space="preserve"> </w:t>
      </w:r>
      <w:r>
        <w:t>субъекта</w:t>
      </w:r>
      <w:r>
        <w:rPr>
          <w:spacing w:val="-3"/>
        </w:rPr>
        <w:t xml:space="preserve"> </w:t>
      </w:r>
      <w:r>
        <w:t>отношений</w:t>
      </w:r>
      <w:r>
        <w:rPr>
          <w:spacing w:val="-5"/>
        </w:rPr>
        <w:t xml:space="preserve"> </w:t>
      </w:r>
      <w:r>
        <w:t>с</w:t>
      </w:r>
      <w:r>
        <w:rPr>
          <w:spacing w:val="-2"/>
        </w:rPr>
        <w:t xml:space="preserve"> </w:t>
      </w:r>
      <w:r>
        <w:t>самим</w:t>
      </w:r>
      <w:r>
        <w:rPr>
          <w:spacing w:val="-9"/>
        </w:rPr>
        <w:t xml:space="preserve"> </w:t>
      </w:r>
      <w:r>
        <w:t>собой,</w:t>
      </w:r>
      <w:r>
        <w:rPr>
          <w:spacing w:val="-3"/>
        </w:rPr>
        <w:t xml:space="preserve"> </w:t>
      </w:r>
      <w:r>
        <w:t>другими детьми, взрослыми и миром. Развитие социальных связей позволяет выстраивать единое информационно-образовательное пространство, которое является залогом успешного развития и адаптации ребенка в современном мире.</w:t>
      </w:r>
    </w:p>
    <w:p w:rsidR="005C349B" w:rsidRDefault="005C349B">
      <w:pPr>
        <w:pStyle w:val="a3"/>
        <w:ind w:left="0" w:firstLine="0"/>
        <w:jc w:val="left"/>
      </w:pPr>
    </w:p>
    <w:p w:rsidR="005C349B" w:rsidRDefault="006E54AC">
      <w:pPr>
        <w:pStyle w:val="2"/>
        <w:jc w:val="both"/>
      </w:pPr>
      <w:r>
        <w:t>Деятельности</w:t>
      </w:r>
      <w:r>
        <w:rPr>
          <w:spacing w:val="-2"/>
        </w:rPr>
        <w:t xml:space="preserve"> </w:t>
      </w:r>
      <w:r>
        <w:t>и</w:t>
      </w:r>
      <w:r>
        <w:rPr>
          <w:spacing w:val="-4"/>
        </w:rPr>
        <w:t xml:space="preserve"> </w:t>
      </w:r>
      <w:r>
        <w:t>культурные</w:t>
      </w:r>
      <w:r>
        <w:rPr>
          <w:spacing w:val="-1"/>
        </w:rPr>
        <w:t xml:space="preserve"> </w:t>
      </w:r>
      <w:r>
        <w:t>практики</w:t>
      </w:r>
      <w:r>
        <w:rPr>
          <w:spacing w:val="-1"/>
        </w:rPr>
        <w:t xml:space="preserve"> </w:t>
      </w:r>
      <w:r>
        <w:t>в</w:t>
      </w:r>
      <w:r>
        <w:rPr>
          <w:spacing w:val="-2"/>
        </w:rPr>
        <w:t xml:space="preserve"> </w:t>
      </w:r>
      <w:r w:rsidR="00FD3E5F">
        <w:rPr>
          <w:spacing w:val="-5"/>
        </w:rPr>
        <w:t>ДОУ</w:t>
      </w:r>
    </w:p>
    <w:p w:rsidR="005C349B" w:rsidRDefault="006E54AC">
      <w:pPr>
        <w:pStyle w:val="a3"/>
        <w:spacing w:before="1"/>
        <w:ind w:right="247"/>
      </w:pPr>
      <w:r>
        <w:t xml:space="preserve">Цели и задачи воспитания реализуются </w:t>
      </w:r>
      <w:r>
        <w:rPr>
          <w:i/>
        </w:rPr>
        <w:t xml:space="preserve">во всех видах деятельности </w:t>
      </w:r>
      <w:r>
        <w:t>дошкольника, обозначенных во ФГОС ДО. В качестве средств реализации цели воспитания могут выступать следующие основные виды деятельности и культурные практики:</w:t>
      </w:r>
    </w:p>
    <w:p w:rsidR="005C349B" w:rsidRDefault="006E54AC">
      <w:pPr>
        <w:pStyle w:val="a4"/>
        <w:numPr>
          <w:ilvl w:val="0"/>
          <w:numId w:val="39"/>
        </w:numPr>
        <w:tabs>
          <w:tab w:val="left" w:pos="819"/>
        </w:tabs>
        <w:spacing w:line="293" w:lineRule="exact"/>
        <w:ind w:left="819" w:hanging="359"/>
        <w:rPr>
          <w:sz w:val="24"/>
        </w:rPr>
      </w:pPr>
      <w:r>
        <w:rPr>
          <w:sz w:val="24"/>
        </w:rPr>
        <w:t>предметно-целевая</w:t>
      </w:r>
      <w:r>
        <w:rPr>
          <w:spacing w:val="-5"/>
          <w:sz w:val="24"/>
        </w:rPr>
        <w:t xml:space="preserve"> </w:t>
      </w:r>
      <w:r>
        <w:rPr>
          <w:sz w:val="24"/>
        </w:rPr>
        <w:t>(виды</w:t>
      </w:r>
      <w:r>
        <w:rPr>
          <w:spacing w:val="-5"/>
          <w:sz w:val="24"/>
        </w:rPr>
        <w:t xml:space="preserve"> </w:t>
      </w:r>
      <w:r>
        <w:rPr>
          <w:sz w:val="24"/>
        </w:rPr>
        <w:t>деятельности,</w:t>
      </w:r>
      <w:r>
        <w:rPr>
          <w:spacing w:val="-3"/>
          <w:sz w:val="24"/>
        </w:rPr>
        <w:t xml:space="preserve"> </w:t>
      </w:r>
      <w:r>
        <w:rPr>
          <w:sz w:val="24"/>
        </w:rPr>
        <w:t>организуемые</w:t>
      </w:r>
      <w:r>
        <w:rPr>
          <w:spacing w:val="-2"/>
          <w:sz w:val="24"/>
        </w:rPr>
        <w:t xml:space="preserve"> </w:t>
      </w:r>
      <w:r>
        <w:rPr>
          <w:sz w:val="24"/>
        </w:rPr>
        <w:t>взрослым,</w:t>
      </w:r>
      <w:r>
        <w:rPr>
          <w:spacing w:val="-3"/>
          <w:sz w:val="24"/>
        </w:rPr>
        <w:t xml:space="preserve"> </w:t>
      </w:r>
      <w:r>
        <w:rPr>
          <w:sz w:val="24"/>
        </w:rPr>
        <w:t>в</w:t>
      </w:r>
      <w:r>
        <w:rPr>
          <w:spacing w:val="-4"/>
          <w:sz w:val="24"/>
        </w:rPr>
        <w:t xml:space="preserve"> </w:t>
      </w:r>
      <w:r>
        <w:rPr>
          <w:spacing w:val="-2"/>
          <w:sz w:val="24"/>
        </w:rPr>
        <w:t>которых</w:t>
      </w:r>
    </w:p>
    <w:p w:rsidR="005C349B" w:rsidRDefault="006E54AC">
      <w:pPr>
        <w:pStyle w:val="a3"/>
        <w:spacing w:before="4"/>
        <w:ind w:left="821" w:right="250" w:firstLine="0"/>
      </w:pPr>
      <w:r>
        <w:t>он открывает ребенку смысл и ценность человеческой деятельности, способы ее реализации совместно с родителями, воспитателями, сверстниками);</w:t>
      </w:r>
    </w:p>
    <w:p w:rsidR="005C349B" w:rsidRDefault="006E54AC">
      <w:pPr>
        <w:pStyle w:val="a4"/>
        <w:numPr>
          <w:ilvl w:val="0"/>
          <w:numId w:val="39"/>
        </w:numPr>
        <w:tabs>
          <w:tab w:val="left" w:pos="819"/>
          <w:tab w:val="left" w:pos="821"/>
        </w:tabs>
        <w:ind w:right="250"/>
        <w:rPr>
          <w:sz w:val="24"/>
        </w:rPr>
      </w:pPr>
      <w:r>
        <w:rPr>
          <w:sz w:val="24"/>
        </w:rPr>
        <w:t xml:space="preserve">культурные практики (активная, самостоятельная апробация каждым ребенком инструментального и ценностного содержаний, полученных от взрослого, и </w:t>
      </w:r>
      <w:r>
        <w:rPr>
          <w:spacing w:val="-2"/>
          <w:sz w:val="24"/>
        </w:rPr>
        <w:t>способов</w:t>
      </w:r>
    </w:p>
    <w:p w:rsidR="005C349B" w:rsidRDefault="006E54AC">
      <w:pPr>
        <w:pStyle w:val="a3"/>
        <w:spacing w:line="275" w:lineRule="exact"/>
        <w:ind w:left="821" w:firstLine="0"/>
      </w:pPr>
      <w:r>
        <w:t>их</w:t>
      </w:r>
      <w:r>
        <w:rPr>
          <w:spacing w:val="-7"/>
        </w:rPr>
        <w:t xml:space="preserve"> </w:t>
      </w:r>
      <w:r>
        <w:t>реализации</w:t>
      </w:r>
      <w:r>
        <w:rPr>
          <w:spacing w:val="-2"/>
        </w:rPr>
        <w:t xml:space="preserve"> </w:t>
      </w:r>
      <w:r>
        <w:t>в</w:t>
      </w:r>
      <w:r>
        <w:rPr>
          <w:spacing w:val="-6"/>
        </w:rPr>
        <w:t xml:space="preserve"> </w:t>
      </w:r>
      <w:r>
        <w:t>различных</w:t>
      </w:r>
      <w:r>
        <w:rPr>
          <w:spacing w:val="-3"/>
        </w:rPr>
        <w:t xml:space="preserve"> </w:t>
      </w:r>
      <w:r>
        <w:t>видах</w:t>
      </w:r>
      <w:r>
        <w:rPr>
          <w:spacing w:val="-2"/>
        </w:rPr>
        <w:t xml:space="preserve"> </w:t>
      </w:r>
      <w:r>
        <w:t>деятельности</w:t>
      </w:r>
      <w:r>
        <w:rPr>
          <w:spacing w:val="-5"/>
        </w:rPr>
        <w:t xml:space="preserve"> </w:t>
      </w:r>
      <w:r>
        <w:t>через личный</w:t>
      </w:r>
      <w:r>
        <w:rPr>
          <w:spacing w:val="-5"/>
        </w:rPr>
        <w:t xml:space="preserve"> </w:t>
      </w:r>
      <w:r>
        <w:rPr>
          <w:spacing w:val="-2"/>
        </w:rPr>
        <w:t>опыт);</w:t>
      </w:r>
    </w:p>
    <w:p w:rsidR="005C349B" w:rsidRDefault="006E54AC">
      <w:pPr>
        <w:pStyle w:val="a4"/>
        <w:numPr>
          <w:ilvl w:val="0"/>
          <w:numId w:val="39"/>
        </w:numPr>
        <w:tabs>
          <w:tab w:val="left" w:pos="819"/>
          <w:tab w:val="left" w:pos="821"/>
        </w:tabs>
        <w:ind w:right="248"/>
        <w:rPr>
          <w:sz w:val="24"/>
        </w:rPr>
      </w:pPr>
      <w:r>
        <w:rPr>
          <w:sz w:val="24"/>
        </w:rPr>
        <w:t xml:space="preserve">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w:t>
      </w:r>
      <w:r>
        <w:rPr>
          <w:spacing w:val="-2"/>
          <w:sz w:val="24"/>
        </w:rPr>
        <w:t>ценностей).</w:t>
      </w:r>
    </w:p>
    <w:p w:rsidR="005C349B" w:rsidRDefault="006E54AC">
      <w:pPr>
        <w:ind w:left="100" w:right="247" w:firstLine="720"/>
        <w:jc w:val="both"/>
        <w:rPr>
          <w:sz w:val="24"/>
        </w:rPr>
      </w:pPr>
      <w:r>
        <w:rPr>
          <w:sz w:val="24"/>
        </w:rPr>
        <w:t>В</w:t>
      </w:r>
      <w:r>
        <w:rPr>
          <w:spacing w:val="-5"/>
          <w:sz w:val="24"/>
        </w:rPr>
        <w:t xml:space="preserve"> </w:t>
      </w:r>
      <w:r>
        <w:rPr>
          <w:sz w:val="24"/>
        </w:rPr>
        <w:t>дошкольном</w:t>
      </w:r>
      <w:r>
        <w:rPr>
          <w:spacing w:val="-6"/>
          <w:sz w:val="24"/>
        </w:rPr>
        <w:t xml:space="preserve"> </w:t>
      </w:r>
      <w:r>
        <w:rPr>
          <w:sz w:val="24"/>
        </w:rPr>
        <w:t>возрасте</w:t>
      </w:r>
      <w:r>
        <w:rPr>
          <w:spacing w:val="-2"/>
          <w:sz w:val="24"/>
        </w:rPr>
        <w:t xml:space="preserve"> </w:t>
      </w:r>
      <w:r>
        <w:rPr>
          <w:sz w:val="24"/>
        </w:rPr>
        <w:t>воспитательная</w:t>
      </w:r>
      <w:r>
        <w:rPr>
          <w:spacing w:val="-3"/>
          <w:sz w:val="24"/>
        </w:rPr>
        <w:t xml:space="preserve"> </w:t>
      </w:r>
      <w:r>
        <w:rPr>
          <w:sz w:val="24"/>
        </w:rPr>
        <w:t>работа</w:t>
      </w:r>
      <w:r>
        <w:rPr>
          <w:spacing w:val="-2"/>
          <w:sz w:val="24"/>
        </w:rPr>
        <w:t xml:space="preserve"> </w:t>
      </w:r>
      <w:r>
        <w:rPr>
          <w:sz w:val="24"/>
        </w:rPr>
        <w:t>осуществляется</w:t>
      </w:r>
      <w:r>
        <w:rPr>
          <w:spacing w:val="-5"/>
          <w:sz w:val="24"/>
        </w:rPr>
        <w:t xml:space="preserve"> </w:t>
      </w:r>
      <w:r>
        <w:rPr>
          <w:sz w:val="24"/>
        </w:rPr>
        <w:t>в</w:t>
      </w:r>
      <w:r>
        <w:rPr>
          <w:spacing w:val="-6"/>
          <w:sz w:val="24"/>
        </w:rPr>
        <w:t xml:space="preserve"> </w:t>
      </w:r>
      <w:r>
        <w:rPr>
          <w:sz w:val="24"/>
        </w:rPr>
        <w:t>следующих</w:t>
      </w:r>
      <w:r>
        <w:rPr>
          <w:spacing w:val="-3"/>
          <w:sz w:val="24"/>
        </w:rPr>
        <w:t xml:space="preserve"> </w:t>
      </w:r>
      <w:r>
        <w:rPr>
          <w:b/>
          <w:sz w:val="24"/>
        </w:rPr>
        <w:t>видах деятельности и активности</w:t>
      </w:r>
      <w:r>
        <w:rPr>
          <w:sz w:val="24"/>
        </w:rPr>
        <w:t>.</w:t>
      </w:r>
    </w:p>
    <w:p w:rsidR="005C349B" w:rsidRDefault="006E54AC">
      <w:pPr>
        <w:pStyle w:val="a3"/>
        <w:ind w:right="246"/>
      </w:pPr>
      <w:r>
        <w:rPr>
          <w:b/>
          <w:i/>
        </w:rPr>
        <w:t>Игровая</w:t>
      </w:r>
      <w:r>
        <w:rPr>
          <w:b/>
          <w:i/>
          <w:spacing w:val="-2"/>
        </w:rPr>
        <w:t xml:space="preserve"> </w:t>
      </w:r>
      <w:r>
        <w:rPr>
          <w:b/>
          <w:i/>
        </w:rPr>
        <w:t>деятельность</w:t>
      </w:r>
      <w:r>
        <w:rPr>
          <w:b/>
          <w:i/>
          <w:spacing w:val="-7"/>
        </w:rPr>
        <w:t xml:space="preserve"> </w:t>
      </w:r>
      <w:r>
        <w:t>представлена</w:t>
      </w:r>
      <w:r>
        <w:rPr>
          <w:spacing w:val="-6"/>
        </w:rPr>
        <w:t xml:space="preserve"> </w:t>
      </w:r>
      <w:r>
        <w:t>в</w:t>
      </w:r>
      <w:r>
        <w:rPr>
          <w:spacing w:val="-6"/>
        </w:rPr>
        <w:t xml:space="preserve"> </w:t>
      </w:r>
      <w:r>
        <w:t>разнообразных</w:t>
      </w:r>
      <w:r>
        <w:rPr>
          <w:spacing w:val="-3"/>
        </w:rPr>
        <w:t xml:space="preserve"> </w:t>
      </w:r>
      <w:r>
        <w:t>формах</w:t>
      </w:r>
      <w:r>
        <w:rPr>
          <w:spacing w:val="-1"/>
        </w:rPr>
        <w:t xml:space="preserve"> </w:t>
      </w:r>
      <w:r>
        <w:t>–</w:t>
      </w:r>
      <w:r>
        <w:rPr>
          <w:spacing w:val="-8"/>
        </w:rPr>
        <w:t xml:space="preserve"> </w:t>
      </w:r>
      <w:r>
        <w:t>это</w:t>
      </w:r>
      <w:r>
        <w:rPr>
          <w:spacing w:val="-7"/>
        </w:rPr>
        <w:t xml:space="preserve"> </w:t>
      </w:r>
      <w:r>
        <w:t>дидактические и сюжетно-отобразительные, развивающие, подвижные игры, игры-путешествия, игровые проблемные ситуации, игры-инсценировки, игры-этюды и пр. При этом обогащение игрового опыта детей тесно связано с содержанием организованной образовательной деятельности. Организация сюжетно-отобразительных игр и игр-драматизаций осуществляется</w:t>
      </w:r>
      <w:r>
        <w:rPr>
          <w:spacing w:val="-9"/>
        </w:rPr>
        <w:t xml:space="preserve"> </w:t>
      </w:r>
      <w:r>
        <w:t>преимущественно</w:t>
      </w:r>
      <w:r>
        <w:rPr>
          <w:spacing w:val="-10"/>
        </w:rPr>
        <w:t xml:space="preserve"> </w:t>
      </w:r>
      <w:r>
        <w:t>в</w:t>
      </w:r>
      <w:r>
        <w:rPr>
          <w:spacing w:val="-13"/>
        </w:rPr>
        <w:t xml:space="preserve"> </w:t>
      </w:r>
      <w:r>
        <w:t>режимных</w:t>
      </w:r>
      <w:r>
        <w:rPr>
          <w:spacing w:val="-14"/>
        </w:rPr>
        <w:t xml:space="preserve"> </w:t>
      </w:r>
      <w:r>
        <w:t>моментах</w:t>
      </w:r>
      <w:r>
        <w:rPr>
          <w:spacing w:val="-10"/>
        </w:rPr>
        <w:t xml:space="preserve"> </w:t>
      </w:r>
      <w:r>
        <w:t>(в</w:t>
      </w:r>
      <w:r>
        <w:rPr>
          <w:spacing w:val="-13"/>
        </w:rPr>
        <w:t xml:space="preserve"> </w:t>
      </w:r>
      <w:r>
        <w:t>утренний</w:t>
      </w:r>
      <w:r>
        <w:rPr>
          <w:spacing w:val="-5"/>
        </w:rPr>
        <w:t xml:space="preserve"> </w:t>
      </w:r>
      <w:r>
        <w:t>отрезок</w:t>
      </w:r>
      <w:r>
        <w:rPr>
          <w:spacing w:val="-7"/>
        </w:rPr>
        <w:t xml:space="preserve"> </w:t>
      </w:r>
      <w:r>
        <w:t>времени</w:t>
      </w:r>
      <w:r>
        <w:rPr>
          <w:spacing w:val="-6"/>
        </w:rPr>
        <w:t xml:space="preserve"> </w:t>
      </w:r>
      <w:r>
        <w:t>и</w:t>
      </w:r>
      <w:r>
        <w:rPr>
          <w:spacing w:val="-12"/>
        </w:rPr>
        <w:t xml:space="preserve"> </w:t>
      </w:r>
      <w:r>
        <w:t>во второй половине дня).</w:t>
      </w:r>
    </w:p>
    <w:p w:rsidR="005C349B" w:rsidRDefault="006E54AC">
      <w:pPr>
        <w:pStyle w:val="a3"/>
        <w:ind w:right="251"/>
      </w:pPr>
      <w:r>
        <w:rPr>
          <w:b/>
          <w:i/>
        </w:rPr>
        <w:t xml:space="preserve">Коммуникативная деятельность </w:t>
      </w:r>
      <w:r>
        <w:t>направлена на решение задач, связанных с развитием</w:t>
      </w:r>
      <w:r>
        <w:rPr>
          <w:spacing w:val="-15"/>
        </w:rPr>
        <w:t xml:space="preserve"> </w:t>
      </w:r>
      <w:r>
        <w:t>свободного</w:t>
      </w:r>
      <w:r>
        <w:rPr>
          <w:spacing w:val="-15"/>
        </w:rPr>
        <w:t xml:space="preserve"> </w:t>
      </w:r>
      <w:r>
        <w:t>общения</w:t>
      </w:r>
      <w:r>
        <w:rPr>
          <w:spacing w:val="-15"/>
        </w:rPr>
        <w:t xml:space="preserve"> </w:t>
      </w:r>
      <w:r>
        <w:t>детей</w:t>
      </w:r>
      <w:r>
        <w:rPr>
          <w:spacing w:val="-15"/>
        </w:rPr>
        <w:t xml:space="preserve"> </w:t>
      </w:r>
      <w:r>
        <w:t>и</w:t>
      </w:r>
      <w:r>
        <w:rPr>
          <w:spacing w:val="-15"/>
        </w:rPr>
        <w:t xml:space="preserve"> </w:t>
      </w:r>
      <w:r>
        <w:t>освоением</w:t>
      </w:r>
      <w:r>
        <w:rPr>
          <w:spacing w:val="-13"/>
        </w:rPr>
        <w:t xml:space="preserve"> </w:t>
      </w:r>
      <w:r>
        <w:t>всех</w:t>
      </w:r>
      <w:r>
        <w:rPr>
          <w:spacing w:val="-14"/>
        </w:rPr>
        <w:t xml:space="preserve"> </w:t>
      </w:r>
      <w:r>
        <w:t>компонентов</w:t>
      </w:r>
      <w:r>
        <w:rPr>
          <w:spacing w:val="-15"/>
        </w:rPr>
        <w:t xml:space="preserve"> </w:t>
      </w:r>
      <w:r>
        <w:t>устной</w:t>
      </w:r>
      <w:r>
        <w:rPr>
          <w:spacing w:val="-14"/>
        </w:rPr>
        <w:t xml:space="preserve"> </w:t>
      </w:r>
      <w:r>
        <w:t>речи,</w:t>
      </w:r>
      <w:r>
        <w:rPr>
          <w:spacing w:val="-15"/>
        </w:rPr>
        <w:t xml:space="preserve"> </w:t>
      </w:r>
      <w:r>
        <w:t>освоение культуры общения и этикета, воспитание толерантности.</w:t>
      </w:r>
    </w:p>
    <w:p w:rsidR="005C349B" w:rsidRDefault="006E54AC">
      <w:pPr>
        <w:pStyle w:val="a3"/>
        <w:ind w:right="250"/>
      </w:pPr>
      <w:r>
        <w:rPr>
          <w:b/>
          <w:i/>
        </w:rPr>
        <w:t xml:space="preserve">Познавательно-исследовательская деятельность </w:t>
      </w:r>
      <w:r>
        <w:t>включает в себя широкое познание</w:t>
      </w:r>
      <w:r>
        <w:rPr>
          <w:spacing w:val="-15"/>
        </w:rPr>
        <w:t xml:space="preserve"> </w:t>
      </w:r>
      <w:r>
        <w:t>воспитанниками</w:t>
      </w:r>
      <w:r>
        <w:rPr>
          <w:spacing w:val="-15"/>
        </w:rPr>
        <w:t xml:space="preserve"> </w:t>
      </w:r>
      <w:r>
        <w:t>объектов</w:t>
      </w:r>
      <w:r>
        <w:rPr>
          <w:spacing w:val="-15"/>
        </w:rPr>
        <w:t xml:space="preserve"> </w:t>
      </w:r>
      <w:r>
        <w:t>живой</w:t>
      </w:r>
      <w:r>
        <w:rPr>
          <w:spacing w:val="-15"/>
        </w:rPr>
        <w:t xml:space="preserve"> </w:t>
      </w:r>
      <w:r>
        <w:t>и</w:t>
      </w:r>
      <w:r>
        <w:rPr>
          <w:spacing w:val="-15"/>
        </w:rPr>
        <w:t xml:space="preserve"> </w:t>
      </w:r>
      <w:r>
        <w:t>неживой</w:t>
      </w:r>
      <w:r>
        <w:rPr>
          <w:spacing w:val="-15"/>
        </w:rPr>
        <w:t xml:space="preserve"> </w:t>
      </w:r>
      <w:r>
        <w:t>природы,</w:t>
      </w:r>
      <w:r>
        <w:rPr>
          <w:spacing w:val="-15"/>
        </w:rPr>
        <w:t xml:space="preserve"> </w:t>
      </w:r>
      <w:r>
        <w:t>предметного</w:t>
      </w:r>
      <w:r>
        <w:rPr>
          <w:spacing w:val="-15"/>
        </w:rPr>
        <w:t xml:space="preserve"> </w:t>
      </w:r>
      <w:r>
        <w:t>и</w:t>
      </w:r>
      <w:r>
        <w:rPr>
          <w:spacing w:val="-15"/>
        </w:rPr>
        <w:t xml:space="preserve"> </w:t>
      </w:r>
      <w:r>
        <w:t>социального мира (мира взрослых и детей, деятельности людей, знакомство с семьей и взаимоотношениями людей, городом, страной и другими странами), безопасного поведения,</w:t>
      </w:r>
      <w:r>
        <w:rPr>
          <w:spacing w:val="-10"/>
        </w:rPr>
        <w:t xml:space="preserve"> </w:t>
      </w:r>
      <w:r>
        <w:t>освоение</w:t>
      </w:r>
      <w:r>
        <w:rPr>
          <w:spacing w:val="-5"/>
        </w:rPr>
        <w:t xml:space="preserve"> </w:t>
      </w:r>
      <w:r>
        <w:t>средств</w:t>
      </w:r>
      <w:r>
        <w:rPr>
          <w:spacing w:val="-11"/>
        </w:rPr>
        <w:t xml:space="preserve"> </w:t>
      </w:r>
      <w:r>
        <w:t>и</w:t>
      </w:r>
      <w:r>
        <w:rPr>
          <w:spacing w:val="-11"/>
        </w:rPr>
        <w:t xml:space="preserve"> </w:t>
      </w:r>
      <w:r>
        <w:t>способов</w:t>
      </w:r>
      <w:r>
        <w:rPr>
          <w:spacing w:val="-9"/>
        </w:rPr>
        <w:t xml:space="preserve"> </w:t>
      </w:r>
      <w:r>
        <w:t>познания</w:t>
      </w:r>
      <w:r>
        <w:rPr>
          <w:spacing w:val="-5"/>
        </w:rPr>
        <w:t xml:space="preserve"> </w:t>
      </w:r>
      <w:r>
        <w:t>(моделирования,</w:t>
      </w:r>
      <w:r>
        <w:rPr>
          <w:spacing w:val="-10"/>
        </w:rPr>
        <w:t xml:space="preserve"> </w:t>
      </w:r>
      <w:r>
        <w:t>экспериментирования), сенсорное и математическое развитие воспитанников.</w:t>
      </w:r>
    </w:p>
    <w:p w:rsidR="005C349B" w:rsidRDefault="005C349B">
      <w:pPr>
        <w:sectPr w:rsidR="005C349B">
          <w:pgSz w:w="11910" w:h="16830"/>
          <w:pgMar w:top="1060" w:right="600" w:bottom="800" w:left="1600" w:header="0" w:footer="612" w:gutter="0"/>
          <w:cols w:space="720"/>
        </w:sectPr>
      </w:pPr>
    </w:p>
    <w:p w:rsidR="005C349B" w:rsidRDefault="006E54AC">
      <w:pPr>
        <w:pStyle w:val="a3"/>
        <w:spacing w:before="62"/>
        <w:ind w:right="246"/>
      </w:pPr>
      <w:r>
        <w:rPr>
          <w:b/>
          <w:i/>
        </w:rPr>
        <w:lastRenderedPageBreak/>
        <w:t>Восприятие</w:t>
      </w:r>
      <w:r>
        <w:rPr>
          <w:b/>
          <w:i/>
          <w:spacing w:val="-15"/>
        </w:rPr>
        <w:t xml:space="preserve"> </w:t>
      </w:r>
      <w:r>
        <w:rPr>
          <w:b/>
          <w:i/>
        </w:rPr>
        <w:t>художественной</w:t>
      </w:r>
      <w:r>
        <w:rPr>
          <w:b/>
          <w:i/>
          <w:spacing w:val="-15"/>
        </w:rPr>
        <w:t xml:space="preserve"> </w:t>
      </w:r>
      <w:r>
        <w:rPr>
          <w:b/>
          <w:i/>
        </w:rPr>
        <w:t>литературы</w:t>
      </w:r>
      <w:r>
        <w:rPr>
          <w:b/>
          <w:i/>
          <w:spacing w:val="-15"/>
        </w:rPr>
        <w:t xml:space="preserve"> </w:t>
      </w:r>
      <w:r>
        <w:rPr>
          <w:b/>
          <w:i/>
        </w:rPr>
        <w:t>и</w:t>
      </w:r>
      <w:r>
        <w:rPr>
          <w:b/>
          <w:i/>
          <w:spacing w:val="-15"/>
        </w:rPr>
        <w:t xml:space="preserve"> </w:t>
      </w:r>
      <w:r>
        <w:rPr>
          <w:b/>
          <w:i/>
        </w:rPr>
        <w:t>фольклора</w:t>
      </w:r>
      <w:r>
        <w:rPr>
          <w:b/>
          <w:i/>
          <w:spacing w:val="-14"/>
        </w:rPr>
        <w:t xml:space="preserve"> </w:t>
      </w:r>
      <w:r>
        <w:t>организуется</w:t>
      </w:r>
      <w:r>
        <w:rPr>
          <w:spacing w:val="-13"/>
        </w:rPr>
        <w:t xml:space="preserve"> </w:t>
      </w:r>
      <w:r>
        <w:t>как</w:t>
      </w:r>
      <w:r>
        <w:rPr>
          <w:spacing w:val="-15"/>
        </w:rPr>
        <w:t xml:space="preserve"> </w:t>
      </w:r>
      <w:r>
        <w:t xml:space="preserve">процесс слушания воспитанниками произведений художественной литературы и фольклора, направленный на развитие познавательных интересов, способности восприятия литературного текста и общения по поводу прочитанного, формирования эмоционального </w:t>
      </w:r>
      <w:r>
        <w:rPr>
          <w:spacing w:val="-2"/>
        </w:rPr>
        <w:t>отклика.</w:t>
      </w:r>
    </w:p>
    <w:p w:rsidR="005C349B" w:rsidRDefault="006E54AC">
      <w:pPr>
        <w:pStyle w:val="a3"/>
        <w:ind w:right="247"/>
      </w:pPr>
      <w:r>
        <w:rPr>
          <w:b/>
          <w:i/>
        </w:rPr>
        <w:t xml:space="preserve">Конструирование и изобразительная активности </w:t>
      </w:r>
      <w:r>
        <w:t>воспитанников представлена разными</w:t>
      </w:r>
      <w:r>
        <w:rPr>
          <w:spacing w:val="-3"/>
        </w:rPr>
        <w:t xml:space="preserve"> </w:t>
      </w:r>
      <w:r>
        <w:t>видами</w:t>
      </w:r>
      <w:r>
        <w:rPr>
          <w:spacing w:val="-4"/>
        </w:rPr>
        <w:t xml:space="preserve"> </w:t>
      </w:r>
      <w:r>
        <w:t>художественно-творческой</w:t>
      </w:r>
      <w:r>
        <w:rPr>
          <w:spacing w:val="-4"/>
        </w:rPr>
        <w:t xml:space="preserve"> </w:t>
      </w:r>
      <w:r>
        <w:t>(рисование,</w:t>
      </w:r>
      <w:r>
        <w:rPr>
          <w:spacing w:val="-5"/>
        </w:rPr>
        <w:t xml:space="preserve"> </w:t>
      </w:r>
      <w:r>
        <w:t>лепка,</w:t>
      </w:r>
      <w:r>
        <w:rPr>
          <w:spacing w:val="-5"/>
        </w:rPr>
        <w:t xml:space="preserve"> </w:t>
      </w:r>
      <w:r>
        <w:t>аппликация)</w:t>
      </w:r>
      <w:r>
        <w:rPr>
          <w:spacing w:val="-5"/>
        </w:rPr>
        <w:t xml:space="preserve"> </w:t>
      </w:r>
      <w:r>
        <w:t>деятельности. Художественно-творческая деятельность неразрывно связана со знакомством воспитанников с изобразительным искусством, развитием способности художественного восприятия. Художественное восприятие произведений искусства существенно обогащает личный опыт дошкольников, обеспечивает интеграцию между познавательно- исследовательской, коммуникативной и продуктивной видами деятельности.</w:t>
      </w:r>
    </w:p>
    <w:p w:rsidR="005C349B" w:rsidRDefault="006E54AC">
      <w:pPr>
        <w:pStyle w:val="a3"/>
        <w:spacing w:before="1"/>
        <w:ind w:right="248"/>
      </w:pPr>
      <w:r>
        <w:rPr>
          <w:b/>
          <w:i/>
        </w:rPr>
        <w:t>Музыкальная</w:t>
      </w:r>
      <w:r>
        <w:rPr>
          <w:b/>
          <w:i/>
          <w:spacing w:val="-8"/>
        </w:rPr>
        <w:t xml:space="preserve"> </w:t>
      </w:r>
      <w:r>
        <w:rPr>
          <w:b/>
          <w:i/>
        </w:rPr>
        <w:t>активность</w:t>
      </w:r>
      <w:r>
        <w:rPr>
          <w:b/>
          <w:i/>
          <w:spacing w:val="-10"/>
        </w:rPr>
        <w:t xml:space="preserve"> </w:t>
      </w:r>
      <w:r>
        <w:t>организуется</w:t>
      </w:r>
      <w:r>
        <w:rPr>
          <w:spacing w:val="-7"/>
        </w:rPr>
        <w:t xml:space="preserve"> </w:t>
      </w:r>
      <w:r>
        <w:t>в</w:t>
      </w:r>
      <w:r>
        <w:rPr>
          <w:spacing w:val="-10"/>
        </w:rPr>
        <w:t xml:space="preserve"> </w:t>
      </w:r>
      <w:r>
        <w:t>процессе</w:t>
      </w:r>
      <w:r>
        <w:rPr>
          <w:spacing w:val="-9"/>
        </w:rPr>
        <w:t xml:space="preserve"> </w:t>
      </w:r>
      <w:r>
        <w:t>музыкальных</w:t>
      </w:r>
      <w:r>
        <w:rPr>
          <w:spacing w:val="-8"/>
        </w:rPr>
        <w:t xml:space="preserve"> </w:t>
      </w:r>
      <w:r>
        <w:t>занятий,</w:t>
      </w:r>
      <w:r>
        <w:rPr>
          <w:spacing w:val="-8"/>
        </w:rPr>
        <w:t xml:space="preserve"> </w:t>
      </w:r>
      <w:r>
        <w:t>которые проводятся музыкальным</w:t>
      </w:r>
      <w:r>
        <w:rPr>
          <w:spacing w:val="-4"/>
        </w:rPr>
        <w:t xml:space="preserve"> </w:t>
      </w:r>
      <w:r>
        <w:t>руководителем</w:t>
      </w:r>
      <w:r>
        <w:rPr>
          <w:spacing w:val="-4"/>
        </w:rPr>
        <w:t xml:space="preserve"> </w:t>
      </w:r>
      <w:r>
        <w:t>в</w:t>
      </w:r>
      <w:r>
        <w:rPr>
          <w:spacing w:val="-4"/>
        </w:rPr>
        <w:t xml:space="preserve"> </w:t>
      </w:r>
      <w:r>
        <w:t>специально</w:t>
      </w:r>
      <w:r>
        <w:rPr>
          <w:spacing w:val="-4"/>
        </w:rPr>
        <w:t xml:space="preserve"> </w:t>
      </w:r>
      <w:r>
        <w:t>оборудованном</w:t>
      </w:r>
      <w:r>
        <w:rPr>
          <w:spacing w:val="-2"/>
        </w:rPr>
        <w:t xml:space="preserve"> </w:t>
      </w:r>
      <w:r>
        <w:t>помещении.</w:t>
      </w:r>
      <w:r>
        <w:rPr>
          <w:spacing w:val="-3"/>
        </w:rPr>
        <w:t xml:space="preserve"> </w:t>
      </w:r>
      <w:r>
        <w:t>Кроме того, воспитатели организуют различные виды деятельности детей с музыкальным сопровождением. Музыка способствует созданию в группе комфортной эмоционально спокойной обстановки, стимулирует творчество детей при занятии изобразительной деятельностью, способствует релаксации и расслаблению при организации дневного сна.</w:t>
      </w:r>
    </w:p>
    <w:p w:rsidR="005C349B" w:rsidRDefault="006E54AC">
      <w:pPr>
        <w:pStyle w:val="a3"/>
        <w:ind w:right="252"/>
      </w:pPr>
      <w:r>
        <w:rPr>
          <w:b/>
          <w:i/>
        </w:rPr>
        <w:t xml:space="preserve">Двигательная активность </w:t>
      </w:r>
      <w:r>
        <w:t>организуется в процессе занятий физической культурой, организации моторно-двигательных игр, игровых упражнений.</w:t>
      </w:r>
    </w:p>
    <w:p w:rsidR="005C349B" w:rsidRDefault="006E54AC">
      <w:pPr>
        <w:pStyle w:val="a3"/>
        <w:spacing w:before="1"/>
        <w:ind w:right="248"/>
      </w:pPr>
      <w:r>
        <w:rPr>
          <w:b/>
        </w:rPr>
        <w:t xml:space="preserve">Воспитательная деятельность, осуществляемая в ходе режимных моментов, </w:t>
      </w:r>
      <w:r>
        <w:t>требует особых форм работы в соответствии с реализуемыми задачами воспитания и развития воспитанника. В режимных процессах, в свободной детской деятельности воспитатель создает дополнительно развивающие игровые или практические ситуации, побуждающие дошкольников применить имеющийся опыт, проявить инициативу, активность в решении возникшей задачи.</w:t>
      </w:r>
    </w:p>
    <w:p w:rsidR="005C349B" w:rsidRDefault="006E54AC">
      <w:pPr>
        <w:pStyle w:val="3"/>
      </w:pPr>
      <w:r>
        <w:t>Воспитательная</w:t>
      </w:r>
      <w:r>
        <w:rPr>
          <w:spacing w:val="6"/>
        </w:rPr>
        <w:t xml:space="preserve"> </w:t>
      </w:r>
      <w:r>
        <w:t>деятельность,</w:t>
      </w:r>
      <w:r>
        <w:rPr>
          <w:spacing w:val="6"/>
        </w:rPr>
        <w:t xml:space="preserve"> </w:t>
      </w:r>
      <w:r>
        <w:t>осуществляемая</w:t>
      </w:r>
      <w:r>
        <w:rPr>
          <w:spacing w:val="3"/>
        </w:rPr>
        <w:t xml:space="preserve"> </w:t>
      </w:r>
      <w:r>
        <w:t>в</w:t>
      </w:r>
      <w:r>
        <w:rPr>
          <w:spacing w:val="6"/>
        </w:rPr>
        <w:t xml:space="preserve"> </w:t>
      </w:r>
      <w:r>
        <w:t>утренний</w:t>
      </w:r>
      <w:r>
        <w:rPr>
          <w:spacing w:val="4"/>
        </w:rPr>
        <w:t xml:space="preserve"> </w:t>
      </w:r>
      <w:r>
        <w:t>отрезок</w:t>
      </w:r>
      <w:r>
        <w:rPr>
          <w:spacing w:val="5"/>
        </w:rPr>
        <w:t xml:space="preserve"> </w:t>
      </w:r>
      <w:r>
        <w:rPr>
          <w:spacing w:val="-2"/>
        </w:rPr>
        <w:t>времени,</w:t>
      </w:r>
    </w:p>
    <w:p w:rsidR="005C349B" w:rsidRDefault="006E54AC">
      <w:pPr>
        <w:pStyle w:val="a3"/>
        <w:spacing w:line="275" w:lineRule="exact"/>
        <w:ind w:firstLine="0"/>
        <w:jc w:val="left"/>
      </w:pPr>
      <w:r>
        <w:rPr>
          <w:spacing w:val="-2"/>
        </w:rPr>
        <w:t>включает:</w:t>
      </w:r>
    </w:p>
    <w:p w:rsidR="005C349B" w:rsidRDefault="006E54AC">
      <w:pPr>
        <w:pStyle w:val="a4"/>
        <w:numPr>
          <w:ilvl w:val="0"/>
          <w:numId w:val="38"/>
        </w:numPr>
        <w:tabs>
          <w:tab w:val="left" w:pos="460"/>
        </w:tabs>
        <w:spacing w:line="242" w:lineRule="auto"/>
        <w:ind w:right="251"/>
        <w:rPr>
          <w:sz w:val="24"/>
        </w:rPr>
      </w:pPr>
      <w:r>
        <w:rPr>
          <w:sz w:val="24"/>
        </w:rPr>
        <w:t xml:space="preserve">наблюдения в уголке природы, за деятельностью взрослых (сервировка стола к </w:t>
      </w:r>
      <w:r>
        <w:rPr>
          <w:spacing w:val="-2"/>
          <w:sz w:val="24"/>
        </w:rPr>
        <w:t>завтраку);</w:t>
      </w:r>
    </w:p>
    <w:p w:rsidR="005C349B" w:rsidRDefault="006E54AC">
      <w:pPr>
        <w:pStyle w:val="a4"/>
        <w:numPr>
          <w:ilvl w:val="0"/>
          <w:numId w:val="38"/>
        </w:numPr>
        <w:tabs>
          <w:tab w:val="left" w:pos="460"/>
        </w:tabs>
        <w:ind w:right="250"/>
        <w:rPr>
          <w:sz w:val="24"/>
        </w:rPr>
      </w:pPr>
      <w:r>
        <w:rPr>
          <w:sz w:val="24"/>
        </w:rPr>
        <w:t>создание практических, игровых, проблемных ситуаций и ситуаций общения, сотрудничества, гуманных проявлений, заботы о младших детях группы, проявлений эмоциональной отзывчивости к взрослым и сверстникам;</w:t>
      </w:r>
    </w:p>
    <w:p w:rsidR="005C349B" w:rsidRDefault="006E54AC">
      <w:pPr>
        <w:pStyle w:val="a4"/>
        <w:numPr>
          <w:ilvl w:val="0"/>
          <w:numId w:val="38"/>
        </w:numPr>
        <w:tabs>
          <w:tab w:val="left" w:pos="460"/>
        </w:tabs>
        <w:ind w:right="251"/>
        <w:rPr>
          <w:sz w:val="24"/>
        </w:rPr>
      </w:pPr>
      <w:r>
        <w:rPr>
          <w:sz w:val="24"/>
        </w:rPr>
        <w:t>трудовые поручения (сервировка столов</w:t>
      </w:r>
      <w:r>
        <w:rPr>
          <w:spacing w:val="-1"/>
          <w:sz w:val="24"/>
        </w:rPr>
        <w:t xml:space="preserve"> </w:t>
      </w:r>
      <w:r>
        <w:rPr>
          <w:sz w:val="24"/>
        </w:rPr>
        <w:t xml:space="preserve">к завтраку, уход за комнатными растениями и </w:t>
      </w:r>
      <w:r>
        <w:rPr>
          <w:spacing w:val="-2"/>
          <w:sz w:val="24"/>
        </w:rPr>
        <w:t>пр.);</w:t>
      </w:r>
    </w:p>
    <w:p w:rsidR="005C349B" w:rsidRDefault="006E54AC">
      <w:pPr>
        <w:pStyle w:val="a4"/>
        <w:numPr>
          <w:ilvl w:val="0"/>
          <w:numId w:val="38"/>
        </w:numPr>
        <w:tabs>
          <w:tab w:val="left" w:pos="459"/>
        </w:tabs>
        <w:spacing w:line="292" w:lineRule="exact"/>
        <w:ind w:left="459" w:hanging="359"/>
        <w:rPr>
          <w:sz w:val="24"/>
        </w:rPr>
      </w:pPr>
      <w:r>
        <w:rPr>
          <w:sz w:val="24"/>
        </w:rPr>
        <w:t>беседы</w:t>
      </w:r>
      <w:r>
        <w:rPr>
          <w:spacing w:val="-6"/>
          <w:sz w:val="24"/>
        </w:rPr>
        <w:t xml:space="preserve"> </w:t>
      </w:r>
      <w:r>
        <w:rPr>
          <w:sz w:val="24"/>
        </w:rPr>
        <w:t>и</w:t>
      </w:r>
      <w:r>
        <w:rPr>
          <w:spacing w:val="-4"/>
          <w:sz w:val="24"/>
        </w:rPr>
        <w:t xml:space="preserve"> </w:t>
      </w:r>
      <w:r>
        <w:rPr>
          <w:sz w:val="24"/>
        </w:rPr>
        <w:t>разговоры</w:t>
      </w:r>
      <w:r>
        <w:rPr>
          <w:spacing w:val="-5"/>
          <w:sz w:val="24"/>
        </w:rPr>
        <w:t xml:space="preserve"> </w:t>
      </w:r>
      <w:r>
        <w:rPr>
          <w:sz w:val="24"/>
        </w:rPr>
        <w:t>с</w:t>
      </w:r>
      <w:r>
        <w:rPr>
          <w:spacing w:val="-2"/>
          <w:sz w:val="24"/>
        </w:rPr>
        <w:t xml:space="preserve"> </w:t>
      </w:r>
      <w:r>
        <w:rPr>
          <w:sz w:val="24"/>
        </w:rPr>
        <w:t>воспитанниками</w:t>
      </w:r>
      <w:r>
        <w:rPr>
          <w:spacing w:val="-5"/>
          <w:sz w:val="24"/>
        </w:rPr>
        <w:t xml:space="preserve"> </w:t>
      </w:r>
      <w:r>
        <w:rPr>
          <w:sz w:val="24"/>
        </w:rPr>
        <w:t>по</w:t>
      </w:r>
      <w:r>
        <w:rPr>
          <w:spacing w:val="-4"/>
          <w:sz w:val="24"/>
        </w:rPr>
        <w:t xml:space="preserve"> </w:t>
      </w:r>
      <w:r>
        <w:rPr>
          <w:sz w:val="24"/>
        </w:rPr>
        <w:t>их</w:t>
      </w:r>
      <w:r>
        <w:rPr>
          <w:spacing w:val="-4"/>
          <w:sz w:val="24"/>
        </w:rPr>
        <w:t xml:space="preserve"> </w:t>
      </w:r>
      <w:r>
        <w:rPr>
          <w:spacing w:val="-2"/>
          <w:sz w:val="24"/>
        </w:rPr>
        <w:t>интересам;</w:t>
      </w:r>
    </w:p>
    <w:p w:rsidR="005C349B" w:rsidRDefault="006E54AC">
      <w:pPr>
        <w:pStyle w:val="a4"/>
        <w:numPr>
          <w:ilvl w:val="0"/>
          <w:numId w:val="38"/>
        </w:numPr>
        <w:tabs>
          <w:tab w:val="left" w:pos="460"/>
        </w:tabs>
        <w:ind w:right="249"/>
        <w:rPr>
          <w:sz w:val="24"/>
        </w:rPr>
      </w:pPr>
      <w:r>
        <w:rPr>
          <w:sz w:val="24"/>
        </w:rPr>
        <w:t>рассматривание дидактических картинок, иллюстраций, просмотр видеоматериалов разнообразного содержания, воспитывающих социально-нравственные, патриотические чувства и культуру поведения;</w:t>
      </w:r>
    </w:p>
    <w:p w:rsidR="005C349B" w:rsidRDefault="006E54AC">
      <w:pPr>
        <w:pStyle w:val="a4"/>
        <w:numPr>
          <w:ilvl w:val="0"/>
          <w:numId w:val="38"/>
        </w:numPr>
        <w:tabs>
          <w:tab w:val="left" w:pos="460"/>
        </w:tabs>
        <w:ind w:right="253"/>
        <w:rPr>
          <w:sz w:val="24"/>
        </w:rPr>
      </w:pPr>
      <w:r>
        <w:rPr>
          <w:sz w:val="24"/>
        </w:rPr>
        <w:t>работу по воспитанию у воспитанников</w:t>
      </w:r>
      <w:r>
        <w:rPr>
          <w:spacing w:val="-1"/>
          <w:sz w:val="24"/>
        </w:rPr>
        <w:t xml:space="preserve"> </w:t>
      </w:r>
      <w:r>
        <w:rPr>
          <w:sz w:val="24"/>
        </w:rPr>
        <w:t>культурно-гигиенических навыков и</w:t>
      </w:r>
      <w:r>
        <w:rPr>
          <w:spacing w:val="-2"/>
          <w:sz w:val="24"/>
        </w:rPr>
        <w:t xml:space="preserve"> </w:t>
      </w:r>
      <w:r>
        <w:rPr>
          <w:sz w:val="24"/>
        </w:rPr>
        <w:t xml:space="preserve">культуры </w:t>
      </w:r>
      <w:r>
        <w:rPr>
          <w:spacing w:val="-2"/>
          <w:sz w:val="24"/>
        </w:rPr>
        <w:t>здоровья.</w:t>
      </w:r>
    </w:p>
    <w:p w:rsidR="005C349B" w:rsidRDefault="006E54AC">
      <w:pPr>
        <w:pStyle w:val="3"/>
        <w:spacing w:line="275" w:lineRule="exact"/>
        <w:rPr>
          <w:b w:val="0"/>
          <w:i w:val="0"/>
        </w:rPr>
      </w:pPr>
      <w:r>
        <w:t>Воспитательная</w:t>
      </w:r>
      <w:r>
        <w:rPr>
          <w:spacing w:val="-6"/>
        </w:rPr>
        <w:t xml:space="preserve"> </w:t>
      </w:r>
      <w:r>
        <w:t>деятельность,</w:t>
      </w:r>
      <w:r>
        <w:rPr>
          <w:spacing w:val="-7"/>
        </w:rPr>
        <w:t xml:space="preserve"> </w:t>
      </w:r>
      <w:r>
        <w:t>осуществляемая</w:t>
      </w:r>
      <w:r>
        <w:rPr>
          <w:spacing w:val="-3"/>
        </w:rPr>
        <w:t xml:space="preserve"> </w:t>
      </w:r>
      <w:r>
        <w:t>во</w:t>
      </w:r>
      <w:r>
        <w:rPr>
          <w:spacing w:val="-8"/>
        </w:rPr>
        <w:t xml:space="preserve"> </w:t>
      </w:r>
      <w:r>
        <w:t>время</w:t>
      </w:r>
      <w:r>
        <w:rPr>
          <w:spacing w:val="-8"/>
        </w:rPr>
        <w:t xml:space="preserve"> </w:t>
      </w:r>
      <w:r>
        <w:t>прогулки</w:t>
      </w:r>
      <w:r>
        <w:rPr>
          <w:b w:val="0"/>
          <w:i w:val="0"/>
        </w:rPr>
        <w:t>,</w:t>
      </w:r>
      <w:r>
        <w:rPr>
          <w:b w:val="0"/>
          <w:i w:val="0"/>
          <w:spacing w:val="-6"/>
        </w:rPr>
        <w:t xml:space="preserve"> </w:t>
      </w:r>
      <w:r>
        <w:rPr>
          <w:b w:val="0"/>
          <w:i w:val="0"/>
          <w:spacing w:val="-2"/>
        </w:rPr>
        <w:t>включает:</w:t>
      </w:r>
    </w:p>
    <w:p w:rsidR="005C349B" w:rsidRDefault="006E54AC">
      <w:pPr>
        <w:pStyle w:val="a4"/>
        <w:numPr>
          <w:ilvl w:val="0"/>
          <w:numId w:val="38"/>
        </w:numPr>
        <w:tabs>
          <w:tab w:val="left" w:pos="460"/>
        </w:tabs>
        <w:ind w:right="254"/>
        <w:rPr>
          <w:sz w:val="24"/>
        </w:rPr>
      </w:pPr>
      <w:r>
        <w:rPr>
          <w:sz w:val="24"/>
        </w:rPr>
        <w:t>подвижные игры и упражнения, направленные на формирование представлений в области физической культуры, здоровья и безопасного образа жизни;</w:t>
      </w:r>
    </w:p>
    <w:p w:rsidR="005C349B" w:rsidRDefault="006E54AC">
      <w:pPr>
        <w:pStyle w:val="a4"/>
        <w:numPr>
          <w:ilvl w:val="0"/>
          <w:numId w:val="38"/>
        </w:numPr>
        <w:tabs>
          <w:tab w:val="left" w:pos="460"/>
        </w:tabs>
        <w:spacing w:line="242" w:lineRule="auto"/>
        <w:ind w:right="255"/>
        <w:rPr>
          <w:sz w:val="24"/>
        </w:rPr>
      </w:pPr>
      <w:r>
        <w:rPr>
          <w:sz w:val="24"/>
        </w:rPr>
        <w:t>наблюдения за объектами и явлениями природы, направленное на установление разнообразных связей и зависимостей в природе, воспитание отношения к ней;</w:t>
      </w:r>
    </w:p>
    <w:p w:rsidR="005C349B" w:rsidRDefault="006E54AC">
      <w:pPr>
        <w:pStyle w:val="a4"/>
        <w:numPr>
          <w:ilvl w:val="0"/>
          <w:numId w:val="38"/>
        </w:numPr>
        <w:tabs>
          <w:tab w:val="left" w:pos="460"/>
        </w:tabs>
        <w:ind w:right="246"/>
        <w:rPr>
          <w:sz w:val="24"/>
        </w:rPr>
      </w:pPr>
      <w:r>
        <w:rPr>
          <w:sz w:val="24"/>
        </w:rPr>
        <w:t>сюжетно-отобразительные, сюжетно-ролевые и конструктивные игры (с песком, со снегом, с природным материалом), направленные на формирование умения сотрудничать и анализировать поступки сверстников;</w:t>
      </w:r>
    </w:p>
    <w:p w:rsidR="005C349B" w:rsidRDefault="006E54AC">
      <w:pPr>
        <w:pStyle w:val="a4"/>
        <w:numPr>
          <w:ilvl w:val="0"/>
          <w:numId w:val="38"/>
        </w:numPr>
        <w:tabs>
          <w:tab w:val="left" w:pos="459"/>
        </w:tabs>
        <w:spacing w:line="292" w:lineRule="exact"/>
        <w:ind w:left="459" w:hanging="359"/>
        <w:rPr>
          <w:sz w:val="24"/>
        </w:rPr>
      </w:pPr>
      <w:r>
        <w:rPr>
          <w:sz w:val="24"/>
        </w:rPr>
        <w:t>элементарную</w:t>
      </w:r>
      <w:r>
        <w:rPr>
          <w:spacing w:val="-5"/>
          <w:sz w:val="24"/>
        </w:rPr>
        <w:t xml:space="preserve"> </w:t>
      </w:r>
      <w:r>
        <w:rPr>
          <w:sz w:val="24"/>
        </w:rPr>
        <w:t>трудовую</w:t>
      </w:r>
      <w:r>
        <w:rPr>
          <w:spacing w:val="-8"/>
          <w:sz w:val="24"/>
        </w:rPr>
        <w:t xml:space="preserve"> </w:t>
      </w:r>
      <w:r>
        <w:rPr>
          <w:sz w:val="24"/>
        </w:rPr>
        <w:t>деятельность</w:t>
      </w:r>
      <w:r>
        <w:rPr>
          <w:spacing w:val="-2"/>
          <w:sz w:val="24"/>
        </w:rPr>
        <w:t xml:space="preserve"> </w:t>
      </w:r>
      <w:r>
        <w:rPr>
          <w:sz w:val="24"/>
        </w:rPr>
        <w:t>воспитанников</w:t>
      </w:r>
      <w:r>
        <w:rPr>
          <w:spacing w:val="-7"/>
          <w:sz w:val="24"/>
        </w:rPr>
        <w:t xml:space="preserve"> </w:t>
      </w:r>
      <w:r>
        <w:rPr>
          <w:sz w:val="24"/>
        </w:rPr>
        <w:t>на</w:t>
      </w:r>
      <w:r>
        <w:rPr>
          <w:spacing w:val="-3"/>
          <w:sz w:val="24"/>
        </w:rPr>
        <w:t xml:space="preserve"> </w:t>
      </w:r>
      <w:r>
        <w:rPr>
          <w:sz w:val="24"/>
        </w:rPr>
        <w:t>участке</w:t>
      </w:r>
      <w:r>
        <w:rPr>
          <w:spacing w:val="-3"/>
          <w:sz w:val="24"/>
        </w:rPr>
        <w:t xml:space="preserve"> </w:t>
      </w:r>
      <w:r>
        <w:rPr>
          <w:sz w:val="24"/>
        </w:rPr>
        <w:t>детского</w:t>
      </w:r>
      <w:r>
        <w:rPr>
          <w:spacing w:val="-8"/>
          <w:sz w:val="24"/>
        </w:rPr>
        <w:t xml:space="preserve"> </w:t>
      </w:r>
      <w:r>
        <w:rPr>
          <w:spacing w:val="-2"/>
          <w:sz w:val="24"/>
        </w:rPr>
        <w:t>сада;</w:t>
      </w:r>
    </w:p>
    <w:p w:rsidR="005C349B" w:rsidRDefault="006E54AC">
      <w:pPr>
        <w:pStyle w:val="a4"/>
        <w:numPr>
          <w:ilvl w:val="0"/>
          <w:numId w:val="38"/>
        </w:numPr>
        <w:tabs>
          <w:tab w:val="left" w:pos="459"/>
        </w:tabs>
        <w:spacing w:line="293" w:lineRule="exact"/>
        <w:ind w:left="459" w:hanging="359"/>
        <w:rPr>
          <w:sz w:val="24"/>
        </w:rPr>
      </w:pPr>
      <w:r>
        <w:rPr>
          <w:sz w:val="24"/>
        </w:rPr>
        <w:t>свободное</w:t>
      </w:r>
      <w:r>
        <w:rPr>
          <w:spacing w:val="-1"/>
          <w:sz w:val="24"/>
        </w:rPr>
        <w:t xml:space="preserve"> </w:t>
      </w:r>
      <w:r>
        <w:rPr>
          <w:sz w:val="24"/>
        </w:rPr>
        <w:t>общение</w:t>
      </w:r>
      <w:r>
        <w:rPr>
          <w:spacing w:val="-2"/>
          <w:sz w:val="24"/>
        </w:rPr>
        <w:t xml:space="preserve"> </w:t>
      </w:r>
      <w:r>
        <w:rPr>
          <w:sz w:val="24"/>
        </w:rPr>
        <w:t>воспитателя</w:t>
      </w:r>
      <w:r>
        <w:rPr>
          <w:spacing w:val="-4"/>
          <w:sz w:val="24"/>
        </w:rPr>
        <w:t xml:space="preserve"> </w:t>
      </w:r>
      <w:r>
        <w:rPr>
          <w:sz w:val="24"/>
        </w:rPr>
        <w:t>с</w:t>
      </w:r>
      <w:r>
        <w:rPr>
          <w:spacing w:val="-1"/>
          <w:sz w:val="24"/>
        </w:rPr>
        <w:t xml:space="preserve"> </w:t>
      </w:r>
      <w:r>
        <w:rPr>
          <w:spacing w:val="-2"/>
          <w:sz w:val="24"/>
        </w:rPr>
        <w:t>воспитанниками.</w:t>
      </w:r>
    </w:p>
    <w:p w:rsidR="005C349B" w:rsidRDefault="005C349B">
      <w:pPr>
        <w:spacing w:line="293" w:lineRule="exact"/>
        <w:jc w:val="both"/>
        <w:rPr>
          <w:sz w:val="24"/>
        </w:rPr>
        <w:sectPr w:rsidR="005C349B">
          <w:pgSz w:w="11910" w:h="16830"/>
          <w:pgMar w:top="1060" w:right="600" w:bottom="800" w:left="1600" w:header="0" w:footer="612" w:gutter="0"/>
          <w:cols w:space="720"/>
        </w:sectPr>
      </w:pPr>
    </w:p>
    <w:p w:rsidR="005C349B" w:rsidRDefault="006E54AC">
      <w:pPr>
        <w:pStyle w:val="a3"/>
        <w:spacing w:before="62"/>
        <w:ind w:right="248"/>
      </w:pPr>
      <w:r>
        <w:rPr>
          <w:b/>
        </w:rPr>
        <w:lastRenderedPageBreak/>
        <w:t xml:space="preserve">Культурные практики </w:t>
      </w:r>
      <w:r>
        <w:t>– это ситуативное, автономное, самостоятельное, инициируемое</w:t>
      </w:r>
      <w:r>
        <w:rPr>
          <w:spacing w:val="-15"/>
        </w:rPr>
        <w:t xml:space="preserve"> </w:t>
      </w:r>
      <w:r>
        <w:t>взрослым</w:t>
      </w:r>
      <w:r>
        <w:rPr>
          <w:spacing w:val="-15"/>
        </w:rPr>
        <w:t xml:space="preserve"> </w:t>
      </w:r>
      <w:r>
        <w:t>или</w:t>
      </w:r>
      <w:r>
        <w:rPr>
          <w:spacing w:val="-15"/>
        </w:rPr>
        <w:t xml:space="preserve"> </w:t>
      </w:r>
      <w:r>
        <w:t>самим</w:t>
      </w:r>
      <w:r>
        <w:rPr>
          <w:spacing w:val="-15"/>
        </w:rPr>
        <w:t xml:space="preserve"> </w:t>
      </w:r>
      <w:r>
        <w:t>воспитанником</w:t>
      </w:r>
      <w:r>
        <w:rPr>
          <w:spacing w:val="-15"/>
        </w:rPr>
        <w:t xml:space="preserve"> </w:t>
      </w:r>
      <w:r>
        <w:t>приобретение</w:t>
      </w:r>
      <w:r>
        <w:rPr>
          <w:spacing w:val="-15"/>
        </w:rPr>
        <w:t xml:space="preserve"> </w:t>
      </w:r>
      <w:r>
        <w:t>и</w:t>
      </w:r>
      <w:r>
        <w:rPr>
          <w:spacing w:val="-15"/>
        </w:rPr>
        <w:t xml:space="preserve"> </w:t>
      </w:r>
      <w:r>
        <w:t>повторение</w:t>
      </w:r>
      <w:r>
        <w:rPr>
          <w:spacing w:val="-15"/>
        </w:rPr>
        <w:t xml:space="preserve"> </w:t>
      </w:r>
      <w:r>
        <w:t>различного опыта</w:t>
      </w:r>
      <w:r>
        <w:rPr>
          <w:spacing w:val="-15"/>
        </w:rPr>
        <w:t xml:space="preserve"> </w:t>
      </w:r>
      <w:r>
        <w:t>общения</w:t>
      </w:r>
      <w:r>
        <w:rPr>
          <w:spacing w:val="-15"/>
        </w:rPr>
        <w:t xml:space="preserve"> </w:t>
      </w:r>
      <w:r>
        <w:t>и</w:t>
      </w:r>
      <w:r>
        <w:rPr>
          <w:spacing w:val="-15"/>
        </w:rPr>
        <w:t xml:space="preserve"> </w:t>
      </w:r>
      <w:r>
        <w:t>взаимодействия</w:t>
      </w:r>
      <w:r>
        <w:rPr>
          <w:spacing w:val="-15"/>
        </w:rPr>
        <w:t xml:space="preserve"> </w:t>
      </w:r>
      <w:r>
        <w:t>с</w:t>
      </w:r>
      <w:r>
        <w:rPr>
          <w:spacing w:val="-15"/>
        </w:rPr>
        <w:t xml:space="preserve"> </w:t>
      </w:r>
      <w:r>
        <w:t>людьми</w:t>
      </w:r>
      <w:r>
        <w:rPr>
          <w:spacing w:val="-15"/>
        </w:rPr>
        <w:t xml:space="preserve"> </w:t>
      </w:r>
      <w:r>
        <w:t>в</w:t>
      </w:r>
      <w:r>
        <w:rPr>
          <w:spacing w:val="-15"/>
        </w:rPr>
        <w:t xml:space="preserve"> </w:t>
      </w:r>
      <w:r>
        <w:t>различных</w:t>
      </w:r>
      <w:r>
        <w:rPr>
          <w:spacing w:val="-15"/>
        </w:rPr>
        <w:t xml:space="preserve"> </w:t>
      </w:r>
      <w:r>
        <w:t>ситуациях,</w:t>
      </w:r>
      <w:r>
        <w:rPr>
          <w:spacing w:val="-15"/>
        </w:rPr>
        <w:t xml:space="preserve"> </w:t>
      </w:r>
      <w:r>
        <w:t>командах,</w:t>
      </w:r>
      <w:r>
        <w:rPr>
          <w:spacing w:val="-15"/>
        </w:rPr>
        <w:t xml:space="preserve"> </w:t>
      </w:r>
      <w:r>
        <w:t>сообществах и общественных структурах с взрослыми, сверстниками и младшими детьми. Это также освоение позитивного жизненного опыта сопереживания, доброжелательности и любви, дружбы, помощи, заботы, альтруизма, а также негативного опыта недовольства, обиды, ревности, протеста, грубости.</w:t>
      </w:r>
    </w:p>
    <w:p w:rsidR="005C349B" w:rsidRDefault="006E54AC">
      <w:pPr>
        <w:pStyle w:val="a3"/>
        <w:ind w:right="245"/>
      </w:pPr>
      <w:r>
        <w:t>На основе культурных практик воспитанника формируются его привычки, пристрастия, интересы и излюбленные занятия, обогащается опыт общения со взрослыми, сверстниками и младшими детьми, приобретается собственный нравственный, эмоциональный опыт сопереживания, заботы, эмпатии, помощи. Таким образом, культурные практики включают обычные (привычные, повседневные) способы самоопределения и самореализации, тесно связанные с содержанием его бытия и события с другими людьми и поэтому обеспечивают реализацию универсальных культурных умений воспитанника, включают готовность и способность воспитанника действовать во всех обстоятельствах жизни и деятельности на основе культурных норм.</w:t>
      </w:r>
    </w:p>
    <w:p w:rsidR="005C349B" w:rsidRDefault="006E54AC">
      <w:pPr>
        <w:pStyle w:val="a3"/>
        <w:spacing w:before="2"/>
        <w:ind w:right="248"/>
      </w:pPr>
      <w:r>
        <w:t>Культурные</w:t>
      </w:r>
      <w:r>
        <w:rPr>
          <w:spacing w:val="-15"/>
        </w:rPr>
        <w:t xml:space="preserve"> </w:t>
      </w:r>
      <w:r>
        <w:t>практики</w:t>
      </w:r>
      <w:r>
        <w:rPr>
          <w:spacing w:val="-15"/>
        </w:rPr>
        <w:t xml:space="preserve"> </w:t>
      </w:r>
      <w:r>
        <w:t>планируются</w:t>
      </w:r>
      <w:r>
        <w:rPr>
          <w:spacing w:val="-15"/>
        </w:rPr>
        <w:t xml:space="preserve"> </w:t>
      </w:r>
      <w:r>
        <w:t>воспитателем</w:t>
      </w:r>
      <w:r>
        <w:rPr>
          <w:spacing w:val="-15"/>
        </w:rPr>
        <w:t xml:space="preserve"> </w:t>
      </w:r>
      <w:r>
        <w:t>во</w:t>
      </w:r>
      <w:r>
        <w:rPr>
          <w:spacing w:val="-15"/>
        </w:rPr>
        <w:t xml:space="preserve"> </w:t>
      </w:r>
      <w:r>
        <w:t>второй</w:t>
      </w:r>
      <w:r>
        <w:rPr>
          <w:spacing w:val="-15"/>
        </w:rPr>
        <w:t xml:space="preserve"> </w:t>
      </w:r>
      <w:r>
        <w:t>половине</w:t>
      </w:r>
      <w:r>
        <w:rPr>
          <w:spacing w:val="-15"/>
        </w:rPr>
        <w:t xml:space="preserve"> </w:t>
      </w:r>
      <w:r>
        <w:t>дня</w:t>
      </w:r>
      <w:r>
        <w:rPr>
          <w:spacing w:val="-15"/>
        </w:rPr>
        <w:t xml:space="preserve"> </w:t>
      </w:r>
      <w:r>
        <w:t>после</w:t>
      </w:r>
      <w:r>
        <w:rPr>
          <w:spacing w:val="-15"/>
        </w:rPr>
        <w:t xml:space="preserve"> </w:t>
      </w:r>
      <w:r>
        <w:t>сна. В культурных практиках создается атмосфера свободы выбора, творческого обмена и самовыражения, сотрудничества взрослого и воспитанников. Организация культурных практик носит преимущественно подгрупповой характер.</w:t>
      </w:r>
    </w:p>
    <w:p w:rsidR="005C349B" w:rsidRDefault="006E54AC">
      <w:pPr>
        <w:pStyle w:val="a3"/>
        <w:ind w:right="248"/>
      </w:pPr>
      <w:r>
        <w:rPr>
          <w:b/>
          <w:i/>
        </w:rPr>
        <w:t xml:space="preserve">Совместная игра </w:t>
      </w:r>
      <w:r>
        <w:t>воспитателя и детей, направленная на обогащение содержания игр, освоение детьми</w:t>
      </w:r>
      <w:r>
        <w:rPr>
          <w:spacing w:val="-1"/>
        </w:rPr>
        <w:t xml:space="preserve"> </w:t>
      </w:r>
      <w:r>
        <w:t>игровых</w:t>
      </w:r>
      <w:r>
        <w:rPr>
          <w:spacing w:val="-1"/>
        </w:rPr>
        <w:t xml:space="preserve"> </w:t>
      </w:r>
      <w:r>
        <w:t>умений, обогащение кругозора при помощи игры. Это игры с природным, бросовым материалом, бумагой, тканью, бытовыми предметами-орудиями, игры,</w:t>
      </w:r>
      <w:r>
        <w:rPr>
          <w:spacing w:val="-15"/>
        </w:rPr>
        <w:t xml:space="preserve"> </w:t>
      </w:r>
      <w:r>
        <w:t>направленные</w:t>
      </w:r>
      <w:r>
        <w:rPr>
          <w:spacing w:val="-15"/>
        </w:rPr>
        <w:t xml:space="preserve"> </w:t>
      </w:r>
      <w:r>
        <w:t>на</w:t>
      </w:r>
      <w:r>
        <w:rPr>
          <w:spacing w:val="-15"/>
        </w:rPr>
        <w:t xml:space="preserve"> </w:t>
      </w:r>
      <w:r>
        <w:t>сенсорное</w:t>
      </w:r>
      <w:r>
        <w:rPr>
          <w:spacing w:val="-15"/>
        </w:rPr>
        <w:t xml:space="preserve"> </w:t>
      </w:r>
      <w:r>
        <w:t>развитие,</w:t>
      </w:r>
      <w:r>
        <w:rPr>
          <w:spacing w:val="-15"/>
        </w:rPr>
        <w:t xml:space="preserve"> </w:t>
      </w:r>
      <w:r>
        <w:t>конструктивные,</w:t>
      </w:r>
      <w:r>
        <w:rPr>
          <w:spacing w:val="-15"/>
        </w:rPr>
        <w:t xml:space="preserve"> </w:t>
      </w:r>
      <w:r>
        <w:t>театрализованные</w:t>
      </w:r>
      <w:r>
        <w:rPr>
          <w:spacing w:val="-15"/>
        </w:rPr>
        <w:t xml:space="preserve"> </w:t>
      </w:r>
      <w:r>
        <w:t>и</w:t>
      </w:r>
      <w:r>
        <w:rPr>
          <w:spacing w:val="-15"/>
        </w:rPr>
        <w:t xml:space="preserve"> </w:t>
      </w:r>
      <w:r>
        <w:t>сюжетно- отобразительные игры (обыгрывание игрушек). Основная задача, решаемая в процессе организации игр – социализация детей, ознакомление воспитанников со способами познания мира, обучение их оперированию с бытовыми предметами, уточнение и закрепление материала, полученного на занятиях. В играх происходит отработка совместных действий детей и взрослых, действий по подражанию взрослым, действий по образцу, предложенному взрослым.</w:t>
      </w:r>
    </w:p>
    <w:p w:rsidR="005C349B" w:rsidRDefault="006E54AC">
      <w:pPr>
        <w:ind w:left="100" w:right="253" w:firstLine="720"/>
        <w:jc w:val="both"/>
        <w:rPr>
          <w:sz w:val="24"/>
        </w:rPr>
      </w:pPr>
      <w:r>
        <w:rPr>
          <w:b/>
          <w:i/>
          <w:sz w:val="24"/>
        </w:rPr>
        <w:t xml:space="preserve">Ситуации общения и накопления положительного социально-эмоционального опыта </w:t>
      </w:r>
      <w:r>
        <w:rPr>
          <w:sz w:val="24"/>
        </w:rPr>
        <w:t xml:space="preserve">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w:t>
      </w:r>
      <w:r>
        <w:rPr>
          <w:spacing w:val="-2"/>
          <w:sz w:val="24"/>
        </w:rPr>
        <w:t>участие.</w:t>
      </w:r>
    </w:p>
    <w:p w:rsidR="005C349B" w:rsidRDefault="006E54AC">
      <w:pPr>
        <w:pStyle w:val="a3"/>
        <w:spacing w:before="1"/>
        <w:ind w:right="244"/>
      </w:pPr>
      <w:r>
        <w:rPr>
          <w:b/>
          <w:i/>
        </w:rPr>
        <w:t xml:space="preserve">Творческая мастерская </w:t>
      </w:r>
      <w:r>
        <w:t>предоставляет детям условия для использования и применения знаний и умений. Мастерские разнообразны по своей тематике, содержанию, например,</w:t>
      </w:r>
      <w:r>
        <w:rPr>
          <w:spacing w:val="-15"/>
        </w:rPr>
        <w:t xml:space="preserve"> </w:t>
      </w:r>
      <w:r>
        <w:t>занятия</w:t>
      </w:r>
      <w:r>
        <w:rPr>
          <w:spacing w:val="-11"/>
        </w:rPr>
        <w:t xml:space="preserve"> </w:t>
      </w:r>
      <w:r>
        <w:t>рукоделием,</w:t>
      </w:r>
      <w:r>
        <w:rPr>
          <w:spacing w:val="-12"/>
        </w:rPr>
        <w:t xml:space="preserve"> </w:t>
      </w:r>
      <w:r>
        <w:t>приобщение</w:t>
      </w:r>
      <w:r>
        <w:rPr>
          <w:spacing w:val="-9"/>
        </w:rPr>
        <w:t xml:space="preserve"> </w:t>
      </w:r>
      <w:r>
        <w:t>к</w:t>
      </w:r>
      <w:r>
        <w:rPr>
          <w:spacing w:val="-13"/>
        </w:rPr>
        <w:t xml:space="preserve"> </w:t>
      </w:r>
      <w:r>
        <w:t>народным</w:t>
      </w:r>
      <w:r>
        <w:rPr>
          <w:spacing w:val="-12"/>
        </w:rPr>
        <w:t xml:space="preserve"> </w:t>
      </w:r>
      <w:r>
        <w:t>промыслам</w:t>
      </w:r>
      <w:r>
        <w:rPr>
          <w:spacing w:val="-11"/>
        </w:rPr>
        <w:t xml:space="preserve"> </w:t>
      </w:r>
      <w:r>
        <w:t>(«В</w:t>
      </w:r>
      <w:r>
        <w:rPr>
          <w:spacing w:val="-15"/>
        </w:rPr>
        <w:t xml:space="preserve"> </w:t>
      </w:r>
      <w:r>
        <w:t>гостях</w:t>
      </w:r>
      <w:r>
        <w:rPr>
          <w:spacing w:val="-15"/>
        </w:rPr>
        <w:t xml:space="preserve"> </w:t>
      </w:r>
      <w:r>
        <w:t>у</w:t>
      </w:r>
      <w:r>
        <w:rPr>
          <w:spacing w:val="-12"/>
        </w:rPr>
        <w:t xml:space="preserve"> </w:t>
      </w:r>
      <w:r>
        <w:t>народных мастеров»), просмотр познавательных презентаций, оформление художественной галереи, книжного уголка или библиотеки («Мастерская книгопечатания», «В гостях у сказки»), игры и коллекционирование. Часто у детей с ОВЗ наблюдается несформированность предпосылок изобразительной деятельности. В связи с этим при организации творческих мастерских</w:t>
      </w:r>
      <w:r>
        <w:rPr>
          <w:spacing w:val="-15"/>
        </w:rPr>
        <w:t xml:space="preserve"> </w:t>
      </w:r>
      <w:r>
        <w:t>становится</w:t>
      </w:r>
      <w:r>
        <w:rPr>
          <w:spacing w:val="-15"/>
        </w:rPr>
        <w:t xml:space="preserve"> </w:t>
      </w:r>
      <w:r>
        <w:t>невозможным</w:t>
      </w:r>
      <w:r>
        <w:rPr>
          <w:spacing w:val="-15"/>
        </w:rPr>
        <w:t xml:space="preserve"> </w:t>
      </w:r>
      <w:r>
        <w:t>решение</w:t>
      </w:r>
      <w:r>
        <w:rPr>
          <w:spacing w:val="-15"/>
        </w:rPr>
        <w:t xml:space="preserve"> </w:t>
      </w:r>
      <w:r>
        <w:t>собственно</w:t>
      </w:r>
      <w:r>
        <w:rPr>
          <w:spacing w:val="-15"/>
        </w:rPr>
        <w:t xml:space="preserve"> </w:t>
      </w:r>
      <w:r>
        <w:t>изобразительных</w:t>
      </w:r>
      <w:r>
        <w:rPr>
          <w:spacing w:val="-15"/>
        </w:rPr>
        <w:t xml:space="preserve"> </w:t>
      </w:r>
      <w:r>
        <w:t>задач</w:t>
      </w:r>
      <w:r>
        <w:rPr>
          <w:spacing w:val="-15"/>
        </w:rPr>
        <w:t xml:space="preserve"> </w:t>
      </w:r>
      <w:r>
        <w:t>(слепить, нарисовать и т. п.), поэтому более корректным будет говорить о проведении изобразительных игр – игр, построенных на использовании техники рисования, лепки, аппликации. Учитывая низкий уровень самостоятельности детей, недоразвитие познавательной активности и познавательной деятельности, внимания, целесообразно их проводить индивидуально или с небольшими группами детей.</w:t>
      </w:r>
    </w:p>
    <w:p w:rsidR="005C349B" w:rsidRDefault="006E54AC">
      <w:pPr>
        <w:pStyle w:val="a3"/>
        <w:spacing w:before="1"/>
        <w:ind w:right="248"/>
      </w:pPr>
      <w:r>
        <w:rPr>
          <w:b/>
          <w:i/>
        </w:rPr>
        <w:t>Музыкально</w:t>
      </w:r>
      <w:r>
        <w:rPr>
          <w:b/>
        </w:rPr>
        <w:t>-</w:t>
      </w:r>
      <w:r>
        <w:rPr>
          <w:b/>
          <w:i/>
        </w:rPr>
        <w:t xml:space="preserve">театральная гостиная </w:t>
      </w:r>
      <w:r>
        <w:t>– форма организации художественно- творческой деятельности детей, предполагающая насыщение информацией речевого общения со взрослыми и сверстниками: использование в общении пословиц и поговорок, прибауток, стихотворных форм, формирование круга любимого чтения. Детям предлагается</w:t>
      </w:r>
      <w:r>
        <w:rPr>
          <w:spacing w:val="54"/>
          <w:w w:val="150"/>
        </w:rPr>
        <w:t xml:space="preserve">  </w:t>
      </w:r>
      <w:r>
        <w:t>простой</w:t>
      </w:r>
      <w:r>
        <w:rPr>
          <w:spacing w:val="52"/>
          <w:w w:val="150"/>
        </w:rPr>
        <w:t xml:space="preserve">  </w:t>
      </w:r>
      <w:r>
        <w:t>для</w:t>
      </w:r>
      <w:r>
        <w:rPr>
          <w:spacing w:val="53"/>
          <w:w w:val="150"/>
        </w:rPr>
        <w:t xml:space="preserve">  </w:t>
      </w:r>
      <w:r>
        <w:t>восприятия</w:t>
      </w:r>
      <w:r>
        <w:rPr>
          <w:spacing w:val="56"/>
          <w:w w:val="150"/>
        </w:rPr>
        <w:t xml:space="preserve">  </w:t>
      </w:r>
      <w:r>
        <w:t>литературный</w:t>
      </w:r>
      <w:r>
        <w:rPr>
          <w:spacing w:val="54"/>
          <w:w w:val="150"/>
        </w:rPr>
        <w:t xml:space="preserve">  </w:t>
      </w:r>
      <w:r>
        <w:t>материал.</w:t>
      </w:r>
      <w:r>
        <w:rPr>
          <w:spacing w:val="55"/>
          <w:w w:val="150"/>
        </w:rPr>
        <w:t xml:space="preserve">  </w:t>
      </w:r>
      <w:r>
        <w:rPr>
          <w:spacing w:val="-2"/>
        </w:rPr>
        <w:t>Литературные</w:t>
      </w:r>
    </w:p>
    <w:p w:rsidR="005C349B" w:rsidRDefault="005C349B">
      <w:pPr>
        <w:sectPr w:rsidR="005C349B">
          <w:pgSz w:w="11910" w:h="16830"/>
          <w:pgMar w:top="1060" w:right="600" w:bottom="800" w:left="1600" w:header="0" w:footer="612" w:gutter="0"/>
          <w:cols w:space="720"/>
        </w:sectPr>
      </w:pPr>
    </w:p>
    <w:p w:rsidR="005C349B" w:rsidRDefault="006E54AC">
      <w:pPr>
        <w:pStyle w:val="a3"/>
        <w:spacing w:before="62"/>
        <w:ind w:right="247" w:firstLine="0"/>
      </w:pPr>
      <w:r>
        <w:lastRenderedPageBreak/>
        <w:t xml:space="preserve">произведения, преимущественно, рассчитанные на детей младшего, реже среднего дошкольного возраста. Прослушивание классической музыки Моцарта, Баха, Бетховена благотворно влияет на эмоциональное состояние детей, снимает психологическое напряжение, способствует созданию положительного фона для восприятия или </w:t>
      </w:r>
      <w:r>
        <w:rPr>
          <w:spacing w:val="-2"/>
        </w:rPr>
        <w:t>деятельности</w:t>
      </w:r>
    </w:p>
    <w:p w:rsidR="005C349B" w:rsidRDefault="006E54AC">
      <w:pPr>
        <w:pStyle w:val="a3"/>
        <w:ind w:right="250"/>
      </w:pPr>
      <w:r>
        <w:rPr>
          <w:b/>
          <w:i/>
        </w:rPr>
        <w:t xml:space="preserve">Сенсорный и интеллектуальный тренинг </w:t>
      </w:r>
      <w:r>
        <w:t>– система заданий, преимущественно игрового характера, обеспечивающая становление системы сенсорных эталонов (цвета, формы, пространственных отношений и др.), сюда относятся развивающие игры, логические упражнения, занимательные задачи.</w:t>
      </w:r>
    </w:p>
    <w:p w:rsidR="005C349B" w:rsidRDefault="006E54AC">
      <w:pPr>
        <w:pStyle w:val="a3"/>
        <w:spacing w:before="1"/>
        <w:ind w:right="247"/>
      </w:pPr>
      <w:r>
        <w:rPr>
          <w:b/>
          <w:i/>
        </w:rPr>
        <w:t>Детский</w:t>
      </w:r>
      <w:r>
        <w:rPr>
          <w:b/>
          <w:i/>
          <w:spacing w:val="-1"/>
        </w:rPr>
        <w:t xml:space="preserve"> </w:t>
      </w:r>
      <w:r>
        <w:rPr>
          <w:b/>
          <w:i/>
        </w:rPr>
        <w:t>досуг</w:t>
      </w:r>
      <w:r>
        <w:rPr>
          <w:b/>
          <w:i/>
          <w:spacing w:val="-2"/>
        </w:rPr>
        <w:t xml:space="preserve"> </w:t>
      </w:r>
      <w:r>
        <w:t>– вид деятельности, целенаправленно организуемый взрослыми для игры,</w:t>
      </w:r>
      <w:r>
        <w:rPr>
          <w:spacing w:val="-13"/>
        </w:rPr>
        <w:t xml:space="preserve"> </w:t>
      </w:r>
      <w:r>
        <w:t>развлечения,</w:t>
      </w:r>
      <w:r>
        <w:rPr>
          <w:spacing w:val="-15"/>
        </w:rPr>
        <w:t xml:space="preserve"> </w:t>
      </w:r>
      <w:r>
        <w:t>отдыха.</w:t>
      </w:r>
      <w:r>
        <w:rPr>
          <w:spacing w:val="-12"/>
        </w:rPr>
        <w:t xml:space="preserve"> </w:t>
      </w:r>
      <w:r>
        <w:t>Характер</w:t>
      </w:r>
      <w:r>
        <w:rPr>
          <w:spacing w:val="-15"/>
        </w:rPr>
        <w:t xml:space="preserve"> </w:t>
      </w:r>
      <w:r>
        <w:t>мероприятия</w:t>
      </w:r>
      <w:r>
        <w:rPr>
          <w:spacing w:val="-8"/>
        </w:rPr>
        <w:t xml:space="preserve"> </w:t>
      </w:r>
      <w:r>
        <w:t>–</w:t>
      </w:r>
      <w:r>
        <w:rPr>
          <w:spacing w:val="-12"/>
        </w:rPr>
        <w:t xml:space="preserve"> </w:t>
      </w:r>
      <w:r>
        <w:t>игровой.</w:t>
      </w:r>
      <w:r>
        <w:rPr>
          <w:spacing w:val="-12"/>
        </w:rPr>
        <w:t xml:space="preserve"> </w:t>
      </w:r>
      <w:r>
        <w:t>Подвижные</w:t>
      </w:r>
      <w:r>
        <w:rPr>
          <w:spacing w:val="-13"/>
        </w:rPr>
        <w:t xml:space="preserve"> </w:t>
      </w:r>
      <w:r>
        <w:t>игры</w:t>
      </w:r>
      <w:r>
        <w:rPr>
          <w:spacing w:val="-15"/>
        </w:rPr>
        <w:t xml:space="preserve"> </w:t>
      </w:r>
      <w:r>
        <w:t>чередуются с музыкальными композициями и заданиями на узнавание и называние предметов. Досуговая деятельность отражает тематическое планирование, социально-значимые мероприятия и праздники.</w:t>
      </w:r>
    </w:p>
    <w:p w:rsidR="005C349B" w:rsidRDefault="006E54AC">
      <w:pPr>
        <w:pStyle w:val="a3"/>
        <w:ind w:right="246"/>
      </w:pPr>
      <w:r>
        <w:rPr>
          <w:b/>
          <w:i/>
        </w:rPr>
        <w:t xml:space="preserve">Коллективная и индивидуальная трудовая деятельность </w:t>
      </w:r>
      <w:r>
        <w:t>носит общественно полезный характер и организуется как хозяйственно-бытовой труд и труд в природе. Воспитание ребенка с ОВЗ происходит в так называемой «бытовой» деятельности: в сменяющихся</w:t>
      </w:r>
      <w:r>
        <w:rPr>
          <w:spacing w:val="-12"/>
        </w:rPr>
        <w:t xml:space="preserve"> </w:t>
      </w:r>
      <w:r>
        <w:t>процессах</w:t>
      </w:r>
      <w:r>
        <w:rPr>
          <w:spacing w:val="-9"/>
        </w:rPr>
        <w:t xml:space="preserve"> </w:t>
      </w:r>
      <w:r>
        <w:t>умывания,</w:t>
      </w:r>
      <w:r>
        <w:rPr>
          <w:spacing w:val="-10"/>
        </w:rPr>
        <w:t xml:space="preserve"> </w:t>
      </w:r>
      <w:r>
        <w:t>кормления,</w:t>
      </w:r>
      <w:r>
        <w:rPr>
          <w:spacing w:val="-10"/>
        </w:rPr>
        <w:t xml:space="preserve"> </w:t>
      </w:r>
      <w:r>
        <w:t>одевания</w:t>
      </w:r>
      <w:r>
        <w:rPr>
          <w:spacing w:val="-8"/>
        </w:rPr>
        <w:t xml:space="preserve"> </w:t>
      </w:r>
      <w:r>
        <w:t>и</w:t>
      </w:r>
      <w:r>
        <w:rPr>
          <w:spacing w:val="-11"/>
        </w:rPr>
        <w:t xml:space="preserve"> </w:t>
      </w:r>
      <w:r>
        <w:t>раздевания.</w:t>
      </w:r>
      <w:r>
        <w:rPr>
          <w:spacing w:val="-10"/>
        </w:rPr>
        <w:t xml:space="preserve"> </w:t>
      </w:r>
      <w:r>
        <w:t>Для</w:t>
      </w:r>
      <w:r>
        <w:rPr>
          <w:spacing w:val="-11"/>
        </w:rPr>
        <w:t xml:space="preserve"> </w:t>
      </w:r>
      <w:r>
        <w:t>ее</w:t>
      </w:r>
      <w:r>
        <w:rPr>
          <w:spacing w:val="-11"/>
        </w:rPr>
        <w:t xml:space="preserve"> </w:t>
      </w:r>
      <w:r>
        <w:t>организации создаются условия, которые позволяет успешно формировать культурно-гигиенические навыки и</w:t>
      </w:r>
      <w:r>
        <w:rPr>
          <w:spacing w:val="-1"/>
        </w:rPr>
        <w:t xml:space="preserve"> </w:t>
      </w:r>
      <w:r>
        <w:t>навыки самообслуживания: приспособление</w:t>
      </w:r>
      <w:r>
        <w:rPr>
          <w:spacing w:val="-3"/>
        </w:rPr>
        <w:t xml:space="preserve"> </w:t>
      </w:r>
      <w:r>
        <w:t>предметов окружения к</w:t>
      </w:r>
      <w:r>
        <w:rPr>
          <w:spacing w:val="-1"/>
        </w:rPr>
        <w:t xml:space="preserve"> </w:t>
      </w:r>
      <w:r>
        <w:t>росту детей и индивидуальным особенностям, каждый предмет имеет свое место, для обозначения предметов и процессов используются рисунки или пиктограммы, сопровождающие трудовую деятельность.</w:t>
      </w:r>
    </w:p>
    <w:p w:rsidR="005C349B" w:rsidRDefault="006E54AC">
      <w:pPr>
        <w:pStyle w:val="a3"/>
        <w:spacing w:before="1"/>
        <w:ind w:right="248"/>
      </w:pPr>
      <w:r>
        <w:rPr>
          <w:b/>
          <w:spacing w:val="-2"/>
        </w:rPr>
        <w:t xml:space="preserve">Свободная деятельность </w:t>
      </w:r>
      <w:r>
        <w:rPr>
          <w:spacing w:val="-2"/>
        </w:rPr>
        <w:t xml:space="preserve">сопровождается организацией педагогической поддержки </w:t>
      </w:r>
      <w:r>
        <w:t>самодеятельных детских игр (сюжетно-ролевых, режиссерских, игр- экспериментирований), а также организуемых по инициативе самих воспитанников игр с правилами, подвижных, досуговых, народных). Воспитатель поощряет проявления разнообразной игровой активности, инициативности, самостоятельности; предоставляет возможность свободного выбора тематики, партнеров, способов и средств реализации собственной деятельности. Самостоятельная деятельность воспитанников направлена на то, чтобы ребёнок приобрёл свой личный опыт, в совместной деятельности развил его, а в образовательной деятельности – обобщил. Для формирования детской самостоятельности педагог должен выстраивать образовательную среду таким образом, чтобы воспитанники могли</w:t>
      </w:r>
      <w:r>
        <w:rPr>
          <w:spacing w:val="-1"/>
        </w:rPr>
        <w:t xml:space="preserve"> </w:t>
      </w:r>
      <w:r>
        <w:t>учиться</w:t>
      </w:r>
      <w:r>
        <w:rPr>
          <w:spacing w:val="-3"/>
        </w:rPr>
        <w:t xml:space="preserve"> </w:t>
      </w:r>
      <w:r>
        <w:t>на</w:t>
      </w:r>
      <w:r>
        <w:rPr>
          <w:spacing w:val="-2"/>
        </w:rPr>
        <w:t xml:space="preserve"> </w:t>
      </w:r>
      <w:r>
        <w:t>собственном</w:t>
      </w:r>
      <w:r>
        <w:rPr>
          <w:spacing w:val="-6"/>
        </w:rPr>
        <w:t xml:space="preserve"> </w:t>
      </w:r>
      <w:r>
        <w:t>опыте,</w:t>
      </w:r>
      <w:r>
        <w:rPr>
          <w:spacing w:val="-3"/>
        </w:rPr>
        <w:t xml:space="preserve"> </w:t>
      </w:r>
      <w:r>
        <w:t>экспериментировать</w:t>
      </w:r>
      <w:r>
        <w:rPr>
          <w:spacing w:val="-3"/>
        </w:rPr>
        <w:t xml:space="preserve"> </w:t>
      </w:r>
      <w:r>
        <w:t>с</w:t>
      </w:r>
      <w:r>
        <w:rPr>
          <w:spacing w:val="-2"/>
        </w:rPr>
        <w:t xml:space="preserve"> </w:t>
      </w:r>
      <w:r>
        <w:t>различными</w:t>
      </w:r>
      <w:r>
        <w:rPr>
          <w:spacing w:val="-3"/>
        </w:rPr>
        <w:t xml:space="preserve"> </w:t>
      </w:r>
      <w:r>
        <w:t>объектами,</w:t>
      </w:r>
      <w:r>
        <w:rPr>
          <w:spacing w:val="-3"/>
        </w:rPr>
        <w:t xml:space="preserve"> </w:t>
      </w:r>
      <w:r>
        <w:t>в</w:t>
      </w:r>
      <w:r>
        <w:rPr>
          <w:spacing w:val="-5"/>
        </w:rPr>
        <w:t xml:space="preserve"> </w:t>
      </w:r>
      <w:r>
        <w:t>том числе с растениями, изменять или конструировать игровое пространство в соответствии с возникающими игровыми ситуациями, быть автономными в своих действиях и принятии доступных</w:t>
      </w:r>
      <w:r>
        <w:rPr>
          <w:spacing w:val="-15"/>
        </w:rPr>
        <w:t xml:space="preserve"> </w:t>
      </w:r>
      <w:r>
        <w:t>им</w:t>
      </w:r>
      <w:r>
        <w:rPr>
          <w:spacing w:val="-15"/>
        </w:rPr>
        <w:t xml:space="preserve"> </w:t>
      </w:r>
      <w:r>
        <w:t>решений.</w:t>
      </w:r>
      <w:r>
        <w:rPr>
          <w:spacing w:val="-15"/>
        </w:rPr>
        <w:t xml:space="preserve"> </w:t>
      </w:r>
      <w:r>
        <w:t>Низкий</w:t>
      </w:r>
      <w:r>
        <w:rPr>
          <w:spacing w:val="-15"/>
        </w:rPr>
        <w:t xml:space="preserve"> </w:t>
      </w:r>
      <w:r>
        <w:t>уровень</w:t>
      </w:r>
      <w:r>
        <w:rPr>
          <w:spacing w:val="-15"/>
        </w:rPr>
        <w:t xml:space="preserve"> </w:t>
      </w:r>
      <w:r>
        <w:t>самостоятельности</w:t>
      </w:r>
      <w:r>
        <w:rPr>
          <w:spacing w:val="-15"/>
        </w:rPr>
        <w:t xml:space="preserve"> </w:t>
      </w:r>
      <w:r>
        <w:t>и</w:t>
      </w:r>
      <w:r>
        <w:rPr>
          <w:spacing w:val="-15"/>
        </w:rPr>
        <w:t xml:space="preserve"> </w:t>
      </w:r>
      <w:r>
        <w:t>инициативности</w:t>
      </w:r>
      <w:r>
        <w:rPr>
          <w:spacing w:val="-15"/>
        </w:rPr>
        <w:t xml:space="preserve"> </w:t>
      </w:r>
      <w:r>
        <w:t>детей</w:t>
      </w:r>
      <w:r>
        <w:rPr>
          <w:spacing w:val="-15"/>
        </w:rPr>
        <w:t xml:space="preserve"> </w:t>
      </w:r>
      <w:r>
        <w:t>с</w:t>
      </w:r>
      <w:r>
        <w:rPr>
          <w:spacing w:val="-15"/>
        </w:rPr>
        <w:t xml:space="preserve"> </w:t>
      </w:r>
      <w:r>
        <w:t>ОВЗ, узкий кругозор, однотипность игровых действий делают самостоятельную игру дошкольников однообразной, не приносящей ожидаемого развивающего эффекта. Для преодоления</w:t>
      </w:r>
      <w:r>
        <w:rPr>
          <w:spacing w:val="-7"/>
        </w:rPr>
        <w:t xml:space="preserve"> </w:t>
      </w:r>
      <w:r>
        <w:t>этих</w:t>
      </w:r>
      <w:r>
        <w:rPr>
          <w:spacing w:val="-6"/>
        </w:rPr>
        <w:t xml:space="preserve"> </w:t>
      </w:r>
      <w:r>
        <w:t>недостатков</w:t>
      </w:r>
      <w:r>
        <w:rPr>
          <w:spacing w:val="-8"/>
        </w:rPr>
        <w:t xml:space="preserve"> </w:t>
      </w:r>
      <w:r>
        <w:t>воспитатель</w:t>
      </w:r>
      <w:r>
        <w:rPr>
          <w:spacing w:val="-5"/>
        </w:rPr>
        <w:t xml:space="preserve"> </w:t>
      </w:r>
      <w:r>
        <w:t>создает</w:t>
      </w:r>
      <w:r>
        <w:rPr>
          <w:spacing w:val="-8"/>
        </w:rPr>
        <w:t xml:space="preserve"> </w:t>
      </w:r>
      <w:r>
        <w:t>более</w:t>
      </w:r>
      <w:r>
        <w:rPr>
          <w:spacing w:val="-5"/>
        </w:rPr>
        <w:t xml:space="preserve"> </w:t>
      </w:r>
      <w:r>
        <w:t>насыщенную</w:t>
      </w:r>
      <w:r>
        <w:rPr>
          <w:spacing w:val="-6"/>
        </w:rPr>
        <w:t xml:space="preserve"> </w:t>
      </w:r>
      <w:r>
        <w:t>и</w:t>
      </w:r>
      <w:r>
        <w:rPr>
          <w:spacing w:val="-7"/>
        </w:rPr>
        <w:t xml:space="preserve"> </w:t>
      </w:r>
      <w:r>
        <w:t xml:space="preserve">привлекательную среду, обучает правильной последовательности игровых действий, стимулирует развитие игрового сюжета, обеспечивает неоднократное повторение игровых действий на новом </w:t>
      </w:r>
      <w:r>
        <w:rPr>
          <w:spacing w:val="-2"/>
        </w:rPr>
        <w:t>материале.</w:t>
      </w:r>
    </w:p>
    <w:p w:rsidR="005C349B" w:rsidRDefault="006E54AC">
      <w:pPr>
        <w:spacing w:before="2"/>
        <w:ind w:left="100" w:right="246" w:firstLine="720"/>
        <w:jc w:val="both"/>
        <w:rPr>
          <w:sz w:val="24"/>
        </w:rPr>
      </w:pPr>
      <w:r>
        <w:rPr>
          <w:b/>
          <w:i/>
          <w:sz w:val="24"/>
        </w:rPr>
        <w:t>В</w:t>
      </w:r>
      <w:r>
        <w:rPr>
          <w:b/>
          <w:i/>
          <w:spacing w:val="-10"/>
          <w:sz w:val="24"/>
        </w:rPr>
        <w:t xml:space="preserve"> </w:t>
      </w:r>
      <w:r>
        <w:rPr>
          <w:b/>
          <w:i/>
          <w:sz w:val="24"/>
        </w:rPr>
        <w:t>части,</w:t>
      </w:r>
      <w:r>
        <w:rPr>
          <w:b/>
          <w:i/>
          <w:spacing w:val="-9"/>
          <w:sz w:val="24"/>
        </w:rPr>
        <w:t xml:space="preserve"> </w:t>
      </w:r>
      <w:r>
        <w:rPr>
          <w:b/>
          <w:i/>
          <w:sz w:val="24"/>
        </w:rPr>
        <w:t>формируемой</w:t>
      </w:r>
      <w:r>
        <w:rPr>
          <w:b/>
          <w:i/>
          <w:spacing w:val="-10"/>
          <w:sz w:val="24"/>
        </w:rPr>
        <w:t xml:space="preserve"> </w:t>
      </w:r>
      <w:r>
        <w:rPr>
          <w:b/>
          <w:i/>
          <w:sz w:val="24"/>
        </w:rPr>
        <w:t>участниками</w:t>
      </w:r>
      <w:r>
        <w:rPr>
          <w:b/>
          <w:i/>
          <w:spacing w:val="-9"/>
          <w:sz w:val="24"/>
        </w:rPr>
        <w:t xml:space="preserve"> </w:t>
      </w:r>
      <w:r>
        <w:rPr>
          <w:b/>
          <w:i/>
          <w:sz w:val="24"/>
        </w:rPr>
        <w:t>образовательных</w:t>
      </w:r>
      <w:r>
        <w:rPr>
          <w:b/>
          <w:i/>
          <w:spacing w:val="-8"/>
          <w:sz w:val="24"/>
        </w:rPr>
        <w:t xml:space="preserve"> </w:t>
      </w:r>
      <w:r>
        <w:rPr>
          <w:b/>
          <w:i/>
          <w:sz w:val="24"/>
        </w:rPr>
        <w:t>отношений,</w:t>
      </w:r>
      <w:r>
        <w:rPr>
          <w:b/>
          <w:i/>
          <w:spacing w:val="-7"/>
          <w:sz w:val="24"/>
        </w:rPr>
        <w:t xml:space="preserve"> </w:t>
      </w:r>
      <w:r>
        <w:rPr>
          <w:sz w:val="24"/>
        </w:rPr>
        <w:t>реализуются культурные практики здоровьесберегающей направленности в условиях смешанного обучения, то есть с использованием дистанционных форм и методов обучения.</w:t>
      </w:r>
    </w:p>
    <w:p w:rsidR="005C349B" w:rsidRDefault="005C349B">
      <w:pPr>
        <w:pStyle w:val="a3"/>
        <w:ind w:left="0" w:firstLine="0"/>
        <w:jc w:val="left"/>
      </w:pPr>
    </w:p>
    <w:p w:rsidR="005C349B" w:rsidRDefault="006E54AC">
      <w:pPr>
        <w:pStyle w:val="2"/>
        <w:ind w:left="997"/>
      </w:pPr>
      <w:r>
        <w:t>Требования</w:t>
      </w:r>
      <w:r>
        <w:rPr>
          <w:spacing w:val="-2"/>
        </w:rPr>
        <w:t xml:space="preserve"> </w:t>
      </w:r>
      <w:r>
        <w:t>к</w:t>
      </w:r>
      <w:r>
        <w:rPr>
          <w:spacing w:val="-7"/>
        </w:rPr>
        <w:t xml:space="preserve"> </w:t>
      </w:r>
      <w:r>
        <w:t>планируемым результатам</w:t>
      </w:r>
      <w:r>
        <w:rPr>
          <w:spacing w:val="-6"/>
        </w:rPr>
        <w:t xml:space="preserve"> </w:t>
      </w:r>
      <w:r>
        <w:t>освоения</w:t>
      </w:r>
      <w:r>
        <w:rPr>
          <w:spacing w:val="-5"/>
        </w:rPr>
        <w:t xml:space="preserve"> </w:t>
      </w:r>
      <w:r>
        <w:t>Программы</w:t>
      </w:r>
      <w:r>
        <w:rPr>
          <w:spacing w:val="-6"/>
        </w:rPr>
        <w:t xml:space="preserve"> </w:t>
      </w:r>
      <w:r>
        <w:rPr>
          <w:spacing w:val="-2"/>
        </w:rPr>
        <w:t>воспитания</w:t>
      </w:r>
    </w:p>
    <w:p w:rsidR="005C349B" w:rsidRDefault="005C349B">
      <w:pPr>
        <w:pStyle w:val="a3"/>
        <w:ind w:left="0" w:firstLine="0"/>
        <w:jc w:val="left"/>
        <w:rPr>
          <w:b/>
        </w:rPr>
      </w:pPr>
    </w:p>
    <w:p w:rsidR="005C349B" w:rsidRDefault="006E54AC">
      <w:pPr>
        <w:pStyle w:val="a3"/>
        <w:ind w:right="253"/>
      </w:pPr>
      <w:r>
        <w:t>Планируемые</w:t>
      </w:r>
      <w:r>
        <w:rPr>
          <w:spacing w:val="-5"/>
        </w:rPr>
        <w:t xml:space="preserve"> </w:t>
      </w:r>
      <w:r>
        <w:t>результаты</w:t>
      </w:r>
      <w:r>
        <w:rPr>
          <w:spacing w:val="-10"/>
        </w:rPr>
        <w:t xml:space="preserve"> </w:t>
      </w:r>
      <w:r>
        <w:t>воспитания</w:t>
      </w:r>
      <w:r>
        <w:rPr>
          <w:spacing w:val="-2"/>
        </w:rPr>
        <w:t xml:space="preserve"> </w:t>
      </w:r>
      <w:r>
        <w:t>носят</w:t>
      </w:r>
      <w:r>
        <w:rPr>
          <w:spacing w:val="-8"/>
        </w:rPr>
        <w:t xml:space="preserve"> </w:t>
      </w:r>
      <w:r>
        <w:t>отсроченный</w:t>
      </w:r>
      <w:r>
        <w:rPr>
          <w:spacing w:val="-6"/>
        </w:rPr>
        <w:t xml:space="preserve"> </w:t>
      </w:r>
      <w:r>
        <w:t>характер,</w:t>
      </w:r>
      <w:r>
        <w:rPr>
          <w:spacing w:val="-9"/>
        </w:rPr>
        <w:t xml:space="preserve"> </w:t>
      </w:r>
      <w:r>
        <w:t>но</w:t>
      </w:r>
      <w:r>
        <w:rPr>
          <w:spacing w:val="-6"/>
        </w:rPr>
        <w:t xml:space="preserve"> </w:t>
      </w:r>
      <w:r>
        <w:t>деятельность педагога нацелена на перспективу развития и становления личности ребенка.</w:t>
      </w:r>
    </w:p>
    <w:p w:rsidR="005C349B" w:rsidRDefault="006E54AC">
      <w:pPr>
        <w:pStyle w:val="a3"/>
        <w:ind w:firstLine="0"/>
      </w:pPr>
      <w:r>
        <w:t>Поэтому</w:t>
      </w:r>
      <w:r>
        <w:rPr>
          <w:spacing w:val="71"/>
        </w:rPr>
        <w:t xml:space="preserve"> </w:t>
      </w:r>
      <w:r>
        <w:t>результаты</w:t>
      </w:r>
      <w:r>
        <w:rPr>
          <w:spacing w:val="73"/>
        </w:rPr>
        <w:t xml:space="preserve"> </w:t>
      </w:r>
      <w:r>
        <w:t>достижения</w:t>
      </w:r>
      <w:r>
        <w:rPr>
          <w:spacing w:val="76"/>
        </w:rPr>
        <w:t xml:space="preserve"> </w:t>
      </w:r>
      <w:r>
        <w:t>цели</w:t>
      </w:r>
      <w:r>
        <w:rPr>
          <w:spacing w:val="74"/>
        </w:rPr>
        <w:t xml:space="preserve"> </w:t>
      </w:r>
      <w:r>
        <w:t>воспитания</w:t>
      </w:r>
      <w:r>
        <w:rPr>
          <w:spacing w:val="76"/>
        </w:rPr>
        <w:t xml:space="preserve"> </w:t>
      </w:r>
      <w:r>
        <w:t>даны</w:t>
      </w:r>
      <w:r>
        <w:rPr>
          <w:spacing w:val="74"/>
        </w:rPr>
        <w:t xml:space="preserve"> </w:t>
      </w:r>
      <w:r>
        <w:t>в</w:t>
      </w:r>
      <w:r>
        <w:rPr>
          <w:spacing w:val="72"/>
        </w:rPr>
        <w:t xml:space="preserve"> </w:t>
      </w:r>
      <w:r>
        <w:t>виде</w:t>
      </w:r>
      <w:r>
        <w:rPr>
          <w:spacing w:val="76"/>
        </w:rPr>
        <w:t xml:space="preserve"> </w:t>
      </w:r>
      <w:r>
        <w:t>целевых</w:t>
      </w:r>
      <w:r>
        <w:rPr>
          <w:spacing w:val="74"/>
        </w:rPr>
        <w:t xml:space="preserve"> </w:t>
      </w:r>
      <w:r>
        <w:rPr>
          <w:spacing w:val="-2"/>
        </w:rPr>
        <w:t>ориентиров,</w:t>
      </w:r>
    </w:p>
    <w:p w:rsidR="005C349B" w:rsidRDefault="005C349B">
      <w:pPr>
        <w:sectPr w:rsidR="005C349B">
          <w:pgSz w:w="11910" w:h="16830"/>
          <w:pgMar w:top="1060" w:right="600" w:bottom="800" w:left="1600" w:header="0" w:footer="612" w:gutter="0"/>
          <w:cols w:space="720"/>
        </w:sectPr>
      </w:pPr>
    </w:p>
    <w:p w:rsidR="005C349B" w:rsidRDefault="006E54AC">
      <w:pPr>
        <w:pStyle w:val="a3"/>
        <w:spacing w:before="62"/>
        <w:ind w:right="245" w:firstLine="0"/>
      </w:pPr>
      <w:r>
        <w:lastRenderedPageBreak/>
        <w:t>представленных в виде обобщенных портретов ребенка к концу дошкольного возраста. Основы</w:t>
      </w:r>
      <w:r>
        <w:rPr>
          <w:spacing w:val="-15"/>
        </w:rPr>
        <w:t xml:space="preserve"> </w:t>
      </w:r>
      <w:r>
        <w:t>личности</w:t>
      </w:r>
      <w:r>
        <w:rPr>
          <w:spacing w:val="-15"/>
        </w:rPr>
        <w:t xml:space="preserve"> </w:t>
      </w:r>
      <w:r>
        <w:t>закладываются</w:t>
      </w:r>
      <w:r>
        <w:rPr>
          <w:spacing w:val="-15"/>
        </w:rPr>
        <w:t xml:space="preserve"> </w:t>
      </w:r>
      <w:r>
        <w:t>в</w:t>
      </w:r>
      <w:r>
        <w:rPr>
          <w:spacing w:val="-15"/>
        </w:rPr>
        <w:t xml:space="preserve"> </w:t>
      </w:r>
      <w:r>
        <w:t>дошкольном</w:t>
      </w:r>
      <w:r>
        <w:rPr>
          <w:spacing w:val="-15"/>
        </w:rPr>
        <w:t xml:space="preserve"> </w:t>
      </w:r>
      <w:r>
        <w:t>детстве,</w:t>
      </w:r>
      <w:r>
        <w:rPr>
          <w:spacing w:val="-15"/>
        </w:rPr>
        <w:t xml:space="preserve"> </w:t>
      </w:r>
      <w:r>
        <w:t>и,</w:t>
      </w:r>
      <w:r>
        <w:rPr>
          <w:spacing w:val="-15"/>
        </w:rPr>
        <w:t xml:space="preserve"> </w:t>
      </w:r>
      <w:r>
        <w:t>если</w:t>
      </w:r>
      <w:r>
        <w:rPr>
          <w:spacing w:val="-15"/>
        </w:rPr>
        <w:t xml:space="preserve"> </w:t>
      </w:r>
      <w:r>
        <w:t>какие-либо</w:t>
      </w:r>
      <w:r>
        <w:rPr>
          <w:spacing w:val="-15"/>
        </w:rPr>
        <w:t xml:space="preserve"> </w:t>
      </w:r>
      <w:r>
        <w:t>линии</w:t>
      </w:r>
      <w:r>
        <w:rPr>
          <w:spacing w:val="-15"/>
        </w:rPr>
        <w:t xml:space="preserve"> </w:t>
      </w:r>
      <w:r>
        <w:t>развития не получат своего становления в детстве, это может отрицательно сказаться на гармоничном развитии человека в будущем.</w:t>
      </w:r>
    </w:p>
    <w:p w:rsidR="005C349B" w:rsidRDefault="006E54AC">
      <w:pPr>
        <w:pStyle w:val="a3"/>
        <w:ind w:right="243"/>
      </w:pPr>
      <w:r>
        <w:t>Особенностью организации воспитательно-образовательного процесса</w:t>
      </w:r>
      <w:r>
        <w:rPr>
          <w:spacing w:val="-1"/>
        </w:rPr>
        <w:t xml:space="preserve"> </w:t>
      </w:r>
      <w:r>
        <w:t>детей с ОВЗ является</w:t>
      </w:r>
      <w:r>
        <w:rPr>
          <w:spacing w:val="-15"/>
        </w:rPr>
        <w:t xml:space="preserve"> </w:t>
      </w:r>
      <w:r>
        <w:t>распределение</w:t>
      </w:r>
      <w:r>
        <w:rPr>
          <w:spacing w:val="-15"/>
        </w:rPr>
        <w:t xml:space="preserve"> </w:t>
      </w:r>
      <w:r>
        <w:t>воспитанников</w:t>
      </w:r>
      <w:r>
        <w:rPr>
          <w:spacing w:val="-15"/>
        </w:rPr>
        <w:t xml:space="preserve"> </w:t>
      </w:r>
      <w:r>
        <w:t>не</w:t>
      </w:r>
      <w:r>
        <w:rPr>
          <w:spacing w:val="-15"/>
        </w:rPr>
        <w:t xml:space="preserve"> </w:t>
      </w:r>
      <w:r>
        <w:t>по</w:t>
      </w:r>
      <w:r>
        <w:rPr>
          <w:spacing w:val="-15"/>
        </w:rPr>
        <w:t xml:space="preserve"> </w:t>
      </w:r>
      <w:r>
        <w:t>возрастному</w:t>
      </w:r>
      <w:r>
        <w:rPr>
          <w:spacing w:val="-15"/>
        </w:rPr>
        <w:t xml:space="preserve"> </w:t>
      </w:r>
      <w:r>
        <w:t>принципу,</w:t>
      </w:r>
      <w:r>
        <w:rPr>
          <w:spacing w:val="-15"/>
        </w:rPr>
        <w:t xml:space="preserve"> </w:t>
      </w:r>
      <w:r>
        <w:t>а</w:t>
      </w:r>
      <w:r>
        <w:rPr>
          <w:spacing w:val="-14"/>
        </w:rPr>
        <w:t xml:space="preserve"> </w:t>
      </w:r>
      <w:r>
        <w:t>по</w:t>
      </w:r>
      <w:r>
        <w:rPr>
          <w:spacing w:val="-15"/>
        </w:rPr>
        <w:t xml:space="preserve"> </w:t>
      </w:r>
      <w:r>
        <w:t>уровню</w:t>
      </w:r>
      <w:r>
        <w:rPr>
          <w:spacing w:val="-15"/>
        </w:rPr>
        <w:t xml:space="preserve"> </w:t>
      </w:r>
      <w:r>
        <w:t>развития. Каждый ребенок развивается по своей индивидуальной траектории и в своём темпе, поэтому очень важно не предъявлять дошкольнику завышенных требований, а осуществлять переход к последующему этапу обучения только, когда ребенок будет полностью</w:t>
      </w:r>
      <w:r>
        <w:rPr>
          <w:spacing w:val="-15"/>
        </w:rPr>
        <w:t xml:space="preserve"> </w:t>
      </w:r>
      <w:r>
        <w:t>готов.</w:t>
      </w:r>
      <w:r>
        <w:rPr>
          <w:spacing w:val="-15"/>
        </w:rPr>
        <w:t xml:space="preserve"> </w:t>
      </w:r>
      <w:r>
        <w:t>Содержание</w:t>
      </w:r>
      <w:r>
        <w:rPr>
          <w:spacing w:val="-15"/>
        </w:rPr>
        <w:t xml:space="preserve"> </w:t>
      </w:r>
      <w:r>
        <w:t>материала</w:t>
      </w:r>
      <w:r>
        <w:rPr>
          <w:spacing w:val="-15"/>
        </w:rPr>
        <w:t xml:space="preserve"> </w:t>
      </w:r>
      <w:r>
        <w:t>усложняется</w:t>
      </w:r>
      <w:r>
        <w:rPr>
          <w:spacing w:val="-15"/>
        </w:rPr>
        <w:t xml:space="preserve"> </w:t>
      </w:r>
      <w:r>
        <w:t>и</w:t>
      </w:r>
      <w:r>
        <w:rPr>
          <w:spacing w:val="-15"/>
        </w:rPr>
        <w:t xml:space="preserve"> </w:t>
      </w:r>
      <w:r>
        <w:t>расширяется</w:t>
      </w:r>
      <w:r>
        <w:rPr>
          <w:spacing w:val="-15"/>
        </w:rPr>
        <w:t xml:space="preserve"> </w:t>
      </w:r>
      <w:r>
        <w:t>при</w:t>
      </w:r>
      <w:r>
        <w:rPr>
          <w:spacing w:val="-15"/>
        </w:rPr>
        <w:t xml:space="preserve"> </w:t>
      </w:r>
      <w:r>
        <w:t>переходе</w:t>
      </w:r>
      <w:r>
        <w:rPr>
          <w:spacing w:val="-15"/>
        </w:rPr>
        <w:t xml:space="preserve"> </w:t>
      </w:r>
      <w:r>
        <w:t>с</w:t>
      </w:r>
      <w:r>
        <w:rPr>
          <w:spacing w:val="-15"/>
        </w:rPr>
        <w:t xml:space="preserve"> </w:t>
      </w:r>
      <w:r>
        <w:t>одного этапа на другой, увеличивается количество и продолжительность занятий. Длительность освоение</w:t>
      </w:r>
      <w:r>
        <w:rPr>
          <w:spacing w:val="-11"/>
        </w:rPr>
        <w:t xml:space="preserve"> </w:t>
      </w:r>
      <w:r>
        <w:t>каждого</w:t>
      </w:r>
      <w:r>
        <w:rPr>
          <w:spacing w:val="-8"/>
        </w:rPr>
        <w:t xml:space="preserve"> </w:t>
      </w:r>
      <w:r>
        <w:t>этапа</w:t>
      </w:r>
      <w:r>
        <w:rPr>
          <w:spacing w:val="-5"/>
        </w:rPr>
        <w:t xml:space="preserve"> </w:t>
      </w:r>
      <w:r>
        <w:t>зависит</w:t>
      </w:r>
      <w:r>
        <w:rPr>
          <w:spacing w:val="-6"/>
        </w:rPr>
        <w:t xml:space="preserve"> </w:t>
      </w:r>
      <w:r>
        <w:t>от</w:t>
      </w:r>
      <w:r>
        <w:rPr>
          <w:spacing w:val="-9"/>
        </w:rPr>
        <w:t xml:space="preserve"> </w:t>
      </w:r>
      <w:r>
        <w:t>индивидуальных</w:t>
      </w:r>
      <w:r>
        <w:rPr>
          <w:spacing w:val="-8"/>
        </w:rPr>
        <w:t xml:space="preserve"> </w:t>
      </w:r>
      <w:r>
        <w:t>особенностей</w:t>
      </w:r>
      <w:r>
        <w:rPr>
          <w:spacing w:val="-12"/>
        </w:rPr>
        <w:t xml:space="preserve"> </w:t>
      </w:r>
      <w:r>
        <w:t>ребенка,</w:t>
      </w:r>
      <w:r>
        <w:rPr>
          <w:spacing w:val="-8"/>
        </w:rPr>
        <w:t xml:space="preserve"> </w:t>
      </w:r>
      <w:r>
        <w:t>от</w:t>
      </w:r>
      <w:r>
        <w:rPr>
          <w:spacing w:val="-15"/>
        </w:rPr>
        <w:t xml:space="preserve"> </w:t>
      </w:r>
      <w:r>
        <w:t>скорости</w:t>
      </w:r>
      <w:r>
        <w:rPr>
          <w:spacing w:val="-8"/>
        </w:rPr>
        <w:t xml:space="preserve"> </w:t>
      </w:r>
      <w:r>
        <w:t>его развития,</w:t>
      </w:r>
      <w:r>
        <w:rPr>
          <w:spacing w:val="-4"/>
        </w:rPr>
        <w:t xml:space="preserve"> </w:t>
      </w:r>
      <w:r>
        <w:t>от</w:t>
      </w:r>
      <w:r>
        <w:rPr>
          <w:spacing w:val="-5"/>
        </w:rPr>
        <w:t xml:space="preserve"> </w:t>
      </w:r>
      <w:r>
        <w:t>тяжести</w:t>
      </w:r>
      <w:r>
        <w:rPr>
          <w:spacing w:val="-2"/>
        </w:rPr>
        <w:t xml:space="preserve"> </w:t>
      </w:r>
      <w:r>
        <w:t>дефектов.</w:t>
      </w:r>
      <w:r>
        <w:rPr>
          <w:spacing w:val="-4"/>
        </w:rPr>
        <w:t xml:space="preserve"> </w:t>
      </w:r>
      <w:r>
        <w:t>Может</w:t>
      </w:r>
      <w:r>
        <w:rPr>
          <w:spacing w:val="-2"/>
        </w:rPr>
        <w:t xml:space="preserve"> </w:t>
      </w:r>
      <w:r>
        <w:t>случиться</w:t>
      </w:r>
      <w:r>
        <w:rPr>
          <w:spacing w:val="-3"/>
        </w:rPr>
        <w:t xml:space="preserve"> </w:t>
      </w:r>
      <w:r>
        <w:t>и</w:t>
      </w:r>
      <w:r>
        <w:rPr>
          <w:spacing w:val="-5"/>
        </w:rPr>
        <w:t xml:space="preserve"> </w:t>
      </w:r>
      <w:r>
        <w:t>так,</w:t>
      </w:r>
      <w:r>
        <w:rPr>
          <w:spacing w:val="-4"/>
        </w:rPr>
        <w:t xml:space="preserve"> </w:t>
      </w:r>
      <w:r>
        <w:t>что</w:t>
      </w:r>
      <w:r>
        <w:rPr>
          <w:spacing w:val="-5"/>
        </w:rPr>
        <w:t xml:space="preserve"> </w:t>
      </w:r>
      <w:r>
        <w:t>ребенок</w:t>
      </w:r>
      <w:r>
        <w:rPr>
          <w:spacing w:val="-5"/>
        </w:rPr>
        <w:t xml:space="preserve"> </w:t>
      </w:r>
      <w:r>
        <w:t>до</w:t>
      </w:r>
      <w:r>
        <w:rPr>
          <w:spacing w:val="-5"/>
        </w:rPr>
        <w:t xml:space="preserve"> </w:t>
      </w:r>
      <w:r>
        <w:t>конца</w:t>
      </w:r>
      <w:r>
        <w:rPr>
          <w:spacing w:val="-4"/>
        </w:rPr>
        <w:t xml:space="preserve"> </w:t>
      </w:r>
      <w:r>
        <w:t>дошкольного периода останется на начальном этапе обучения. В связи с этим содержание воспитательной работы и планируемые результаты для каждого этапа будут различаться, вне зависимости от возраста дошкольника.</w:t>
      </w:r>
    </w:p>
    <w:p w:rsidR="005C349B" w:rsidRDefault="006E54AC">
      <w:pPr>
        <w:pStyle w:val="a3"/>
        <w:spacing w:before="2"/>
        <w:ind w:right="247"/>
      </w:pPr>
      <w:r>
        <w:t xml:space="preserve">На уровне дошкольного образования не осуществляется оценка результатов воспитательной работы в соответствии с ФГОС ДО, так как целевые ориентиры адаптированной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w:t>
      </w:r>
      <w:r>
        <w:rPr>
          <w:spacing w:val="-2"/>
        </w:rPr>
        <w:t>детей.</w:t>
      </w:r>
    </w:p>
    <w:p w:rsidR="005C349B" w:rsidRDefault="005C349B">
      <w:pPr>
        <w:pStyle w:val="a3"/>
        <w:ind w:left="0" w:firstLine="0"/>
        <w:jc w:val="left"/>
      </w:pPr>
    </w:p>
    <w:p w:rsidR="005C349B" w:rsidRDefault="006E54AC">
      <w:pPr>
        <w:ind w:left="821"/>
        <w:rPr>
          <w:b/>
          <w:i/>
          <w:sz w:val="24"/>
        </w:rPr>
      </w:pPr>
      <w:r>
        <w:rPr>
          <w:sz w:val="24"/>
        </w:rPr>
        <w:t>В</w:t>
      </w:r>
      <w:r>
        <w:rPr>
          <w:spacing w:val="-10"/>
          <w:sz w:val="24"/>
        </w:rPr>
        <w:t xml:space="preserve"> </w:t>
      </w:r>
      <w:r>
        <w:rPr>
          <w:sz w:val="24"/>
        </w:rPr>
        <w:t>свою</w:t>
      </w:r>
      <w:r>
        <w:rPr>
          <w:spacing w:val="-6"/>
          <w:sz w:val="24"/>
        </w:rPr>
        <w:t xml:space="preserve"> </w:t>
      </w:r>
      <w:r>
        <w:rPr>
          <w:sz w:val="24"/>
        </w:rPr>
        <w:t>очередь</w:t>
      </w:r>
      <w:r>
        <w:rPr>
          <w:spacing w:val="-7"/>
          <w:sz w:val="24"/>
        </w:rPr>
        <w:t xml:space="preserve"> </w:t>
      </w:r>
      <w:r>
        <w:rPr>
          <w:sz w:val="24"/>
        </w:rPr>
        <w:t>возможна</w:t>
      </w:r>
      <w:r>
        <w:rPr>
          <w:spacing w:val="-6"/>
          <w:sz w:val="24"/>
        </w:rPr>
        <w:t xml:space="preserve"> </w:t>
      </w:r>
      <w:r>
        <w:rPr>
          <w:b/>
          <w:i/>
          <w:sz w:val="24"/>
        </w:rPr>
        <w:t>оценка</w:t>
      </w:r>
      <w:r>
        <w:rPr>
          <w:b/>
          <w:i/>
          <w:spacing w:val="-9"/>
          <w:sz w:val="24"/>
        </w:rPr>
        <w:t xml:space="preserve"> </w:t>
      </w:r>
      <w:r>
        <w:rPr>
          <w:b/>
          <w:i/>
          <w:sz w:val="24"/>
        </w:rPr>
        <w:t>качества</w:t>
      </w:r>
      <w:r>
        <w:rPr>
          <w:b/>
          <w:i/>
          <w:spacing w:val="-7"/>
          <w:sz w:val="24"/>
        </w:rPr>
        <w:t xml:space="preserve"> </w:t>
      </w:r>
      <w:r>
        <w:rPr>
          <w:b/>
          <w:i/>
          <w:sz w:val="24"/>
        </w:rPr>
        <w:t>организации</w:t>
      </w:r>
      <w:r>
        <w:rPr>
          <w:b/>
          <w:i/>
          <w:spacing w:val="-10"/>
          <w:sz w:val="24"/>
        </w:rPr>
        <w:t xml:space="preserve"> </w:t>
      </w:r>
      <w:r>
        <w:rPr>
          <w:b/>
          <w:i/>
          <w:sz w:val="24"/>
        </w:rPr>
        <w:t>воспитательной</w:t>
      </w:r>
      <w:r>
        <w:rPr>
          <w:b/>
          <w:i/>
          <w:spacing w:val="-12"/>
          <w:sz w:val="24"/>
        </w:rPr>
        <w:t xml:space="preserve"> </w:t>
      </w:r>
      <w:r>
        <w:rPr>
          <w:b/>
          <w:i/>
          <w:spacing w:val="-2"/>
          <w:sz w:val="24"/>
        </w:rPr>
        <w:t>работы</w:t>
      </w:r>
    </w:p>
    <w:p w:rsidR="005C349B" w:rsidRDefault="006E54AC">
      <w:pPr>
        <w:pStyle w:val="a3"/>
        <w:ind w:firstLine="0"/>
        <w:jc w:val="left"/>
      </w:pPr>
      <w:r>
        <w:t>в</w:t>
      </w:r>
      <w:r>
        <w:rPr>
          <w:spacing w:val="-4"/>
        </w:rPr>
        <w:t xml:space="preserve"> </w:t>
      </w:r>
      <w:r>
        <w:t>ДОО</w:t>
      </w:r>
      <w:r>
        <w:rPr>
          <w:spacing w:val="-3"/>
        </w:rPr>
        <w:t xml:space="preserve"> </w:t>
      </w:r>
      <w:r>
        <w:t>осуществляется</w:t>
      </w:r>
      <w:r>
        <w:rPr>
          <w:spacing w:val="3"/>
        </w:rPr>
        <w:t xml:space="preserve"> </w:t>
      </w:r>
      <w:r>
        <w:t>по</w:t>
      </w:r>
      <w:r>
        <w:rPr>
          <w:spacing w:val="-2"/>
        </w:rPr>
        <w:t xml:space="preserve"> </w:t>
      </w:r>
      <w:r>
        <w:t>следующим</w:t>
      </w:r>
      <w:r>
        <w:rPr>
          <w:spacing w:val="-5"/>
        </w:rPr>
        <w:t xml:space="preserve"> </w:t>
      </w:r>
      <w:r>
        <w:rPr>
          <w:spacing w:val="-2"/>
        </w:rPr>
        <w:t>направлениям:</w:t>
      </w:r>
    </w:p>
    <w:p w:rsidR="005C349B" w:rsidRDefault="006E54AC">
      <w:pPr>
        <w:pStyle w:val="a4"/>
        <w:numPr>
          <w:ilvl w:val="0"/>
          <w:numId w:val="37"/>
        </w:numPr>
        <w:tabs>
          <w:tab w:val="left" w:pos="1060"/>
        </w:tabs>
        <w:ind w:left="1060" w:hanging="239"/>
        <w:rPr>
          <w:sz w:val="24"/>
        </w:rPr>
      </w:pPr>
      <w:r>
        <w:rPr>
          <w:sz w:val="24"/>
        </w:rPr>
        <w:t>Оценка</w:t>
      </w:r>
      <w:r>
        <w:rPr>
          <w:spacing w:val="-4"/>
          <w:sz w:val="24"/>
        </w:rPr>
        <w:t xml:space="preserve"> </w:t>
      </w:r>
      <w:r>
        <w:rPr>
          <w:sz w:val="24"/>
        </w:rPr>
        <w:t>качества</w:t>
      </w:r>
      <w:r>
        <w:rPr>
          <w:spacing w:val="-2"/>
          <w:sz w:val="24"/>
        </w:rPr>
        <w:t xml:space="preserve"> </w:t>
      </w:r>
      <w:r>
        <w:rPr>
          <w:sz w:val="24"/>
        </w:rPr>
        <w:t>и</w:t>
      </w:r>
      <w:r>
        <w:rPr>
          <w:spacing w:val="-5"/>
          <w:sz w:val="24"/>
        </w:rPr>
        <w:t xml:space="preserve"> </w:t>
      </w:r>
      <w:r>
        <w:rPr>
          <w:sz w:val="24"/>
        </w:rPr>
        <w:t>организации</w:t>
      </w:r>
      <w:r>
        <w:rPr>
          <w:spacing w:val="-9"/>
          <w:sz w:val="24"/>
        </w:rPr>
        <w:t xml:space="preserve"> </w:t>
      </w:r>
      <w:r>
        <w:rPr>
          <w:sz w:val="24"/>
        </w:rPr>
        <w:t>воспитательной</w:t>
      </w:r>
      <w:r>
        <w:rPr>
          <w:spacing w:val="-3"/>
          <w:sz w:val="24"/>
        </w:rPr>
        <w:t xml:space="preserve"> </w:t>
      </w:r>
      <w:r>
        <w:rPr>
          <w:spacing w:val="-2"/>
          <w:sz w:val="24"/>
        </w:rPr>
        <w:t>деятельности;</w:t>
      </w:r>
    </w:p>
    <w:p w:rsidR="005C349B" w:rsidRDefault="006E54AC">
      <w:pPr>
        <w:pStyle w:val="a4"/>
        <w:numPr>
          <w:ilvl w:val="0"/>
          <w:numId w:val="37"/>
        </w:numPr>
        <w:tabs>
          <w:tab w:val="left" w:pos="1060"/>
        </w:tabs>
        <w:ind w:left="1060" w:hanging="239"/>
        <w:rPr>
          <w:sz w:val="24"/>
        </w:rPr>
      </w:pPr>
      <w:r>
        <w:rPr>
          <w:sz w:val="24"/>
        </w:rPr>
        <w:t>Оценка</w:t>
      </w:r>
      <w:r>
        <w:rPr>
          <w:spacing w:val="-5"/>
          <w:sz w:val="24"/>
        </w:rPr>
        <w:t xml:space="preserve"> </w:t>
      </w:r>
      <w:r>
        <w:rPr>
          <w:sz w:val="24"/>
        </w:rPr>
        <w:t>созданных</w:t>
      </w:r>
      <w:r>
        <w:rPr>
          <w:spacing w:val="-5"/>
          <w:sz w:val="24"/>
        </w:rPr>
        <w:t xml:space="preserve"> </w:t>
      </w:r>
      <w:r>
        <w:rPr>
          <w:sz w:val="24"/>
        </w:rPr>
        <w:t>условий</w:t>
      </w:r>
      <w:r>
        <w:rPr>
          <w:spacing w:val="-3"/>
          <w:sz w:val="24"/>
        </w:rPr>
        <w:t xml:space="preserve"> </w:t>
      </w:r>
      <w:r>
        <w:rPr>
          <w:sz w:val="24"/>
        </w:rPr>
        <w:t>для</w:t>
      </w:r>
      <w:r>
        <w:rPr>
          <w:spacing w:val="-1"/>
          <w:sz w:val="24"/>
        </w:rPr>
        <w:t xml:space="preserve"> </w:t>
      </w:r>
      <w:r>
        <w:rPr>
          <w:sz w:val="24"/>
        </w:rPr>
        <w:t>развития</w:t>
      </w:r>
      <w:r>
        <w:rPr>
          <w:spacing w:val="-7"/>
          <w:sz w:val="24"/>
        </w:rPr>
        <w:t xml:space="preserve"> </w:t>
      </w:r>
      <w:r>
        <w:rPr>
          <w:sz w:val="24"/>
        </w:rPr>
        <w:t>личности</w:t>
      </w:r>
      <w:r>
        <w:rPr>
          <w:spacing w:val="-3"/>
          <w:sz w:val="24"/>
        </w:rPr>
        <w:t xml:space="preserve"> </w:t>
      </w:r>
      <w:r>
        <w:rPr>
          <w:spacing w:val="-2"/>
          <w:sz w:val="24"/>
        </w:rPr>
        <w:t>дошкольников;</w:t>
      </w:r>
    </w:p>
    <w:p w:rsidR="005C349B" w:rsidRDefault="006E54AC">
      <w:pPr>
        <w:pStyle w:val="a4"/>
        <w:numPr>
          <w:ilvl w:val="0"/>
          <w:numId w:val="37"/>
        </w:numPr>
        <w:tabs>
          <w:tab w:val="left" w:pos="1061"/>
        </w:tabs>
        <w:rPr>
          <w:sz w:val="24"/>
        </w:rPr>
      </w:pPr>
      <w:r>
        <w:rPr>
          <w:sz w:val="24"/>
        </w:rPr>
        <w:t>Оценка</w:t>
      </w:r>
      <w:r>
        <w:rPr>
          <w:spacing w:val="-3"/>
          <w:sz w:val="24"/>
        </w:rPr>
        <w:t xml:space="preserve"> </w:t>
      </w:r>
      <w:r>
        <w:rPr>
          <w:sz w:val="24"/>
        </w:rPr>
        <w:t>качества результатов</w:t>
      </w:r>
      <w:r>
        <w:rPr>
          <w:spacing w:val="-5"/>
          <w:sz w:val="24"/>
        </w:rPr>
        <w:t xml:space="preserve"> </w:t>
      </w:r>
      <w:r>
        <w:rPr>
          <w:spacing w:val="-2"/>
          <w:sz w:val="24"/>
        </w:rPr>
        <w:t>воспитания.</w:t>
      </w:r>
    </w:p>
    <w:p w:rsidR="005C349B" w:rsidRDefault="005C349B">
      <w:pPr>
        <w:pStyle w:val="a3"/>
        <w:ind w:left="0" w:firstLine="0"/>
        <w:jc w:val="left"/>
      </w:pPr>
    </w:p>
    <w:p w:rsidR="005C349B" w:rsidRDefault="006E54AC">
      <w:pPr>
        <w:pStyle w:val="a4"/>
        <w:numPr>
          <w:ilvl w:val="0"/>
          <w:numId w:val="36"/>
        </w:numPr>
        <w:tabs>
          <w:tab w:val="left" w:pos="1060"/>
        </w:tabs>
        <w:ind w:left="1060" w:hanging="239"/>
        <w:jc w:val="left"/>
        <w:rPr>
          <w:b/>
          <w:i/>
          <w:sz w:val="24"/>
        </w:rPr>
      </w:pPr>
      <w:r>
        <w:rPr>
          <w:b/>
          <w:i/>
          <w:sz w:val="24"/>
        </w:rPr>
        <w:t>Оценка</w:t>
      </w:r>
      <w:r>
        <w:rPr>
          <w:b/>
          <w:i/>
          <w:spacing w:val="-8"/>
          <w:sz w:val="24"/>
        </w:rPr>
        <w:t xml:space="preserve"> </w:t>
      </w:r>
      <w:r>
        <w:rPr>
          <w:b/>
          <w:i/>
          <w:sz w:val="24"/>
        </w:rPr>
        <w:t>качества</w:t>
      </w:r>
      <w:r>
        <w:rPr>
          <w:b/>
          <w:i/>
          <w:spacing w:val="-2"/>
          <w:sz w:val="24"/>
        </w:rPr>
        <w:t xml:space="preserve"> </w:t>
      </w:r>
      <w:r>
        <w:rPr>
          <w:b/>
          <w:i/>
          <w:sz w:val="24"/>
        </w:rPr>
        <w:t>и</w:t>
      </w:r>
      <w:r>
        <w:rPr>
          <w:b/>
          <w:i/>
          <w:spacing w:val="-6"/>
          <w:sz w:val="24"/>
        </w:rPr>
        <w:t xml:space="preserve"> </w:t>
      </w:r>
      <w:r>
        <w:rPr>
          <w:b/>
          <w:i/>
          <w:sz w:val="24"/>
        </w:rPr>
        <w:t>организации</w:t>
      </w:r>
      <w:r>
        <w:rPr>
          <w:b/>
          <w:i/>
          <w:spacing w:val="-9"/>
          <w:sz w:val="24"/>
        </w:rPr>
        <w:t xml:space="preserve"> </w:t>
      </w:r>
      <w:r>
        <w:rPr>
          <w:b/>
          <w:i/>
          <w:sz w:val="24"/>
        </w:rPr>
        <w:t>воспитательной</w:t>
      </w:r>
      <w:r>
        <w:rPr>
          <w:b/>
          <w:i/>
          <w:spacing w:val="-7"/>
          <w:sz w:val="24"/>
        </w:rPr>
        <w:t xml:space="preserve"> </w:t>
      </w:r>
      <w:r>
        <w:rPr>
          <w:b/>
          <w:i/>
          <w:spacing w:val="-2"/>
          <w:sz w:val="24"/>
        </w:rPr>
        <w:t>деятельности</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8"/>
        <w:gridCol w:w="7798"/>
      </w:tblGrid>
      <w:tr w:rsidR="005C349B">
        <w:trPr>
          <w:trHeight w:val="278"/>
        </w:trPr>
        <w:tc>
          <w:tcPr>
            <w:tcW w:w="1668" w:type="dxa"/>
          </w:tcPr>
          <w:p w:rsidR="005C349B" w:rsidRDefault="006E54AC">
            <w:pPr>
              <w:pStyle w:val="TableParagraph"/>
              <w:spacing w:before="3" w:line="255" w:lineRule="exact"/>
              <w:rPr>
                <w:b/>
                <w:i/>
                <w:sz w:val="24"/>
              </w:rPr>
            </w:pPr>
            <w:r>
              <w:rPr>
                <w:b/>
                <w:i/>
                <w:spacing w:val="-2"/>
                <w:sz w:val="24"/>
              </w:rPr>
              <w:t>Показатели</w:t>
            </w:r>
          </w:p>
        </w:tc>
        <w:tc>
          <w:tcPr>
            <w:tcW w:w="7798" w:type="dxa"/>
          </w:tcPr>
          <w:p w:rsidR="005C349B" w:rsidRDefault="006E54AC">
            <w:pPr>
              <w:pStyle w:val="TableParagraph"/>
              <w:spacing w:before="3" w:line="255" w:lineRule="exact"/>
              <w:ind w:left="107"/>
              <w:rPr>
                <w:b/>
                <w:i/>
                <w:sz w:val="24"/>
              </w:rPr>
            </w:pPr>
            <w:r>
              <w:rPr>
                <w:b/>
                <w:i/>
                <w:sz w:val="24"/>
              </w:rPr>
              <w:t>Критерии</w:t>
            </w:r>
            <w:r>
              <w:rPr>
                <w:b/>
                <w:i/>
                <w:spacing w:val="-8"/>
                <w:sz w:val="24"/>
              </w:rPr>
              <w:t xml:space="preserve"> </w:t>
            </w:r>
            <w:r>
              <w:rPr>
                <w:b/>
                <w:i/>
                <w:spacing w:val="-2"/>
                <w:sz w:val="24"/>
              </w:rPr>
              <w:t>оценки</w:t>
            </w:r>
          </w:p>
        </w:tc>
      </w:tr>
      <w:tr w:rsidR="005C349B">
        <w:trPr>
          <w:trHeight w:val="1930"/>
        </w:trPr>
        <w:tc>
          <w:tcPr>
            <w:tcW w:w="1668" w:type="dxa"/>
          </w:tcPr>
          <w:p w:rsidR="005C349B" w:rsidRDefault="006E54AC">
            <w:pPr>
              <w:pStyle w:val="TableParagraph"/>
              <w:spacing w:line="240" w:lineRule="auto"/>
              <w:rPr>
                <w:i/>
                <w:sz w:val="24"/>
              </w:rPr>
            </w:pPr>
            <w:r>
              <w:rPr>
                <w:i/>
                <w:spacing w:val="-2"/>
                <w:sz w:val="24"/>
              </w:rPr>
              <w:t>Рабочая программа воспитания</w:t>
            </w:r>
          </w:p>
        </w:tc>
        <w:tc>
          <w:tcPr>
            <w:tcW w:w="7798" w:type="dxa"/>
          </w:tcPr>
          <w:p w:rsidR="005C349B" w:rsidRDefault="006E54AC">
            <w:pPr>
              <w:pStyle w:val="TableParagraph"/>
              <w:numPr>
                <w:ilvl w:val="0"/>
                <w:numId w:val="35"/>
              </w:numPr>
              <w:tabs>
                <w:tab w:val="left" w:pos="287"/>
              </w:tabs>
              <w:spacing w:line="275" w:lineRule="exact"/>
              <w:ind w:left="287"/>
              <w:jc w:val="both"/>
              <w:rPr>
                <w:sz w:val="24"/>
              </w:rPr>
            </w:pPr>
            <w:r>
              <w:rPr>
                <w:sz w:val="24"/>
              </w:rPr>
              <w:t>наличие рабочей</w:t>
            </w:r>
            <w:r>
              <w:rPr>
                <w:spacing w:val="-1"/>
                <w:sz w:val="24"/>
              </w:rPr>
              <w:t xml:space="preserve"> </w:t>
            </w:r>
            <w:r>
              <w:rPr>
                <w:sz w:val="24"/>
              </w:rPr>
              <w:t>программы</w:t>
            </w:r>
            <w:r>
              <w:rPr>
                <w:spacing w:val="-5"/>
                <w:sz w:val="24"/>
              </w:rPr>
              <w:t xml:space="preserve"> </w:t>
            </w:r>
            <w:r>
              <w:rPr>
                <w:spacing w:val="-2"/>
                <w:sz w:val="24"/>
              </w:rPr>
              <w:t>воспитания;</w:t>
            </w:r>
          </w:p>
          <w:p w:rsidR="005C349B" w:rsidRDefault="006E54AC">
            <w:pPr>
              <w:pStyle w:val="TableParagraph"/>
              <w:numPr>
                <w:ilvl w:val="0"/>
                <w:numId w:val="35"/>
              </w:numPr>
              <w:tabs>
                <w:tab w:val="left" w:pos="287"/>
              </w:tabs>
              <w:spacing w:line="240" w:lineRule="auto"/>
              <w:ind w:left="287"/>
              <w:jc w:val="both"/>
              <w:rPr>
                <w:sz w:val="24"/>
              </w:rPr>
            </w:pPr>
            <w:r>
              <w:rPr>
                <w:sz w:val="24"/>
              </w:rPr>
              <w:t>наличие</w:t>
            </w:r>
            <w:r>
              <w:rPr>
                <w:spacing w:val="-4"/>
                <w:sz w:val="24"/>
              </w:rPr>
              <w:t xml:space="preserve"> </w:t>
            </w:r>
            <w:r>
              <w:rPr>
                <w:sz w:val="24"/>
              </w:rPr>
              <w:t>календарного</w:t>
            </w:r>
            <w:r>
              <w:rPr>
                <w:spacing w:val="-6"/>
                <w:sz w:val="24"/>
              </w:rPr>
              <w:t xml:space="preserve"> </w:t>
            </w:r>
            <w:r>
              <w:rPr>
                <w:sz w:val="24"/>
              </w:rPr>
              <w:t>плана</w:t>
            </w:r>
            <w:r>
              <w:rPr>
                <w:spacing w:val="-5"/>
                <w:sz w:val="24"/>
              </w:rPr>
              <w:t xml:space="preserve"> </w:t>
            </w:r>
            <w:r>
              <w:rPr>
                <w:sz w:val="24"/>
              </w:rPr>
              <w:t>воспитательной</w:t>
            </w:r>
            <w:r>
              <w:rPr>
                <w:spacing w:val="-2"/>
                <w:sz w:val="24"/>
              </w:rPr>
              <w:t xml:space="preserve"> </w:t>
            </w:r>
            <w:r>
              <w:rPr>
                <w:sz w:val="24"/>
              </w:rPr>
              <w:t>работы</w:t>
            </w:r>
            <w:r>
              <w:rPr>
                <w:spacing w:val="-3"/>
                <w:sz w:val="24"/>
              </w:rPr>
              <w:t xml:space="preserve"> </w:t>
            </w:r>
            <w:r>
              <w:rPr>
                <w:sz w:val="24"/>
              </w:rPr>
              <w:t>на</w:t>
            </w:r>
            <w:r>
              <w:rPr>
                <w:spacing w:val="-3"/>
                <w:sz w:val="24"/>
              </w:rPr>
              <w:t xml:space="preserve"> </w:t>
            </w:r>
            <w:r>
              <w:rPr>
                <w:sz w:val="24"/>
              </w:rPr>
              <w:t>учебный</w:t>
            </w:r>
            <w:r>
              <w:rPr>
                <w:spacing w:val="-3"/>
                <w:sz w:val="24"/>
              </w:rPr>
              <w:t xml:space="preserve"> </w:t>
            </w:r>
            <w:r>
              <w:rPr>
                <w:spacing w:val="-4"/>
                <w:sz w:val="24"/>
              </w:rPr>
              <w:t>год;</w:t>
            </w:r>
          </w:p>
          <w:p w:rsidR="005C349B" w:rsidRDefault="006E54AC">
            <w:pPr>
              <w:pStyle w:val="TableParagraph"/>
              <w:spacing w:line="240" w:lineRule="auto"/>
              <w:ind w:left="107" w:right="99"/>
              <w:jc w:val="both"/>
              <w:rPr>
                <w:sz w:val="24"/>
              </w:rPr>
            </w:pPr>
            <w:r>
              <w:rPr>
                <w:sz w:val="24"/>
              </w:rPr>
              <w:t>–соответствие целевого и содержательного компонента индивидуальным особенностям воспитанников;</w:t>
            </w:r>
          </w:p>
          <w:p w:rsidR="005C349B" w:rsidRDefault="006E54AC">
            <w:pPr>
              <w:pStyle w:val="TableParagraph"/>
              <w:numPr>
                <w:ilvl w:val="0"/>
                <w:numId w:val="35"/>
              </w:numPr>
              <w:tabs>
                <w:tab w:val="left" w:pos="299"/>
              </w:tabs>
              <w:spacing w:line="276" w:lineRule="exact"/>
              <w:ind w:right="95" w:firstLine="0"/>
              <w:jc w:val="both"/>
              <w:rPr>
                <w:sz w:val="24"/>
              </w:rPr>
            </w:pPr>
            <w:r>
              <w:rPr>
                <w:sz w:val="24"/>
              </w:rPr>
              <w:t xml:space="preserve">содержание разработано в соответствии со спецификой национальных, социокультурных и иных условий, в которых осуществляется </w:t>
            </w:r>
            <w:r>
              <w:rPr>
                <w:spacing w:val="-2"/>
                <w:sz w:val="24"/>
              </w:rPr>
              <w:t>деятельность.</w:t>
            </w:r>
          </w:p>
        </w:tc>
      </w:tr>
    </w:tbl>
    <w:p w:rsidR="005C349B" w:rsidRDefault="005C349B">
      <w:pPr>
        <w:pStyle w:val="a3"/>
        <w:spacing w:before="2"/>
        <w:ind w:left="0" w:firstLine="0"/>
        <w:jc w:val="left"/>
        <w:rPr>
          <w:b/>
          <w:i/>
        </w:rPr>
      </w:pPr>
    </w:p>
    <w:p w:rsidR="005C349B" w:rsidRDefault="006E54AC">
      <w:pPr>
        <w:pStyle w:val="a4"/>
        <w:numPr>
          <w:ilvl w:val="0"/>
          <w:numId w:val="36"/>
        </w:numPr>
        <w:tabs>
          <w:tab w:val="left" w:pos="339"/>
        </w:tabs>
        <w:ind w:left="339" w:hanging="239"/>
        <w:jc w:val="left"/>
        <w:rPr>
          <w:b/>
          <w:i/>
          <w:sz w:val="24"/>
        </w:rPr>
      </w:pPr>
      <w:r>
        <w:rPr>
          <w:b/>
          <w:i/>
          <w:sz w:val="24"/>
        </w:rPr>
        <w:t>Оценка</w:t>
      </w:r>
      <w:r>
        <w:rPr>
          <w:b/>
          <w:i/>
          <w:spacing w:val="-8"/>
          <w:sz w:val="24"/>
        </w:rPr>
        <w:t xml:space="preserve"> </w:t>
      </w:r>
      <w:r>
        <w:rPr>
          <w:b/>
          <w:i/>
          <w:sz w:val="24"/>
        </w:rPr>
        <w:t>созданных</w:t>
      </w:r>
      <w:r>
        <w:rPr>
          <w:b/>
          <w:i/>
          <w:spacing w:val="-5"/>
          <w:sz w:val="24"/>
        </w:rPr>
        <w:t xml:space="preserve"> </w:t>
      </w:r>
      <w:r>
        <w:rPr>
          <w:b/>
          <w:i/>
          <w:sz w:val="24"/>
        </w:rPr>
        <w:t>условий</w:t>
      </w:r>
      <w:r>
        <w:rPr>
          <w:b/>
          <w:i/>
          <w:spacing w:val="-4"/>
          <w:sz w:val="24"/>
        </w:rPr>
        <w:t xml:space="preserve"> </w:t>
      </w:r>
      <w:r>
        <w:rPr>
          <w:b/>
          <w:i/>
          <w:sz w:val="24"/>
        </w:rPr>
        <w:t>для</w:t>
      </w:r>
      <w:r>
        <w:rPr>
          <w:b/>
          <w:i/>
          <w:spacing w:val="-2"/>
          <w:sz w:val="24"/>
        </w:rPr>
        <w:t xml:space="preserve"> </w:t>
      </w:r>
      <w:r>
        <w:rPr>
          <w:b/>
          <w:i/>
          <w:sz w:val="24"/>
        </w:rPr>
        <w:t>развития</w:t>
      </w:r>
      <w:r>
        <w:rPr>
          <w:b/>
          <w:i/>
          <w:spacing w:val="-3"/>
          <w:sz w:val="24"/>
        </w:rPr>
        <w:t xml:space="preserve"> </w:t>
      </w:r>
      <w:r>
        <w:rPr>
          <w:b/>
          <w:i/>
          <w:sz w:val="24"/>
        </w:rPr>
        <w:t xml:space="preserve">личности </w:t>
      </w:r>
      <w:r>
        <w:rPr>
          <w:b/>
          <w:i/>
          <w:spacing w:val="-2"/>
          <w:sz w:val="24"/>
        </w:rPr>
        <w:t>дошкольников</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8"/>
        <w:gridCol w:w="7798"/>
      </w:tblGrid>
      <w:tr w:rsidR="005C349B">
        <w:trPr>
          <w:trHeight w:val="274"/>
        </w:trPr>
        <w:tc>
          <w:tcPr>
            <w:tcW w:w="1668" w:type="dxa"/>
          </w:tcPr>
          <w:p w:rsidR="005C349B" w:rsidRDefault="006E54AC">
            <w:pPr>
              <w:pStyle w:val="TableParagraph"/>
              <w:spacing w:line="254" w:lineRule="exact"/>
              <w:rPr>
                <w:b/>
                <w:i/>
                <w:sz w:val="24"/>
              </w:rPr>
            </w:pPr>
            <w:r>
              <w:rPr>
                <w:b/>
                <w:i/>
                <w:spacing w:val="-2"/>
                <w:sz w:val="24"/>
              </w:rPr>
              <w:t>Показатели</w:t>
            </w:r>
          </w:p>
        </w:tc>
        <w:tc>
          <w:tcPr>
            <w:tcW w:w="7798" w:type="dxa"/>
          </w:tcPr>
          <w:p w:rsidR="005C349B" w:rsidRDefault="006E54AC">
            <w:pPr>
              <w:pStyle w:val="TableParagraph"/>
              <w:spacing w:line="254" w:lineRule="exact"/>
              <w:ind w:left="107"/>
              <w:rPr>
                <w:b/>
                <w:i/>
                <w:sz w:val="24"/>
              </w:rPr>
            </w:pPr>
            <w:r>
              <w:rPr>
                <w:b/>
                <w:i/>
                <w:sz w:val="24"/>
              </w:rPr>
              <w:t>Критерии</w:t>
            </w:r>
            <w:r>
              <w:rPr>
                <w:b/>
                <w:i/>
                <w:spacing w:val="-8"/>
                <w:sz w:val="24"/>
              </w:rPr>
              <w:t xml:space="preserve"> </w:t>
            </w:r>
            <w:r>
              <w:rPr>
                <w:b/>
                <w:i/>
                <w:spacing w:val="-2"/>
                <w:sz w:val="24"/>
              </w:rPr>
              <w:t>оценки</w:t>
            </w:r>
          </w:p>
        </w:tc>
      </w:tr>
      <w:tr w:rsidR="005C349B">
        <w:trPr>
          <w:trHeight w:val="284"/>
        </w:trPr>
        <w:tc>
          <w:tcPr>
            <w:tcW w:w="1668" w:type="dxa"/>
            <w:tcBorders>
              <w:bottom w:val="nil"/>
            </w:tcBorders>
          </w:tcPr>
          <w:p w:rsidR="005C349B" w:rsidRDefault="006E54AC">
            <w:pPr>
              <w:pStyle w:val="TableParagraph"/>
              <w:spacing w:before="3" w:line="261" w:lineRule="exact"/>
              <w:rPr>
                <w:i/>
                <w:sz w:val="24"/>
              </w:rPr>
            </w:pPr>
            <w:r>
              <w:rPr>
                <w:i/>
                <w:spacing w:val="-2"/>
                <w:sz w:val="24"/>
              </w:rPr>
              <w:t>Основные</w:t>
            </w:r>
          </w:p>
        </w:tc>
        <w:tc>
          <w:tcPr>
            <w:tcW w:w="7798" w:type="dxa"/>
            <w:tcBorders>
              <w:bottom w:val="nil"/>
            </w:tcBorders>
          </w:tcPr>
          <w:p w:rsidR="005C349B" w:rsidRDefault="006E54AC">
            <w:pPr>
              <w:pStyle w:val="TableParagraph"/>
              <w:spacing w:before="3" w:line="261" w:lineRule="exact"/>
              <w:ind w:left="107"/>
              <w:rPr>
                <w:sz w:val="24"/>
              </w:rPr>
            </w:pPr>
            <w:r>
              <w:rPr>
                <w:sz w:val="24"/>
              </w:rPr>
              <w:t>–</w:t>
            </w:r>
            <w:r>
              <w:rPr>
                <w:spacing w:val="8"/>
                <w:sz w:val="24"/>
              </w:rPr>
              <w:t xml:space="preserve"> </w:t>
            </w:r>
            <w:r>
              <w:rPr>
                <w:sz w:val="24"/>
              </w:rPr>
              <w:t>уважение</w:t>
            </w:r>
            <w:r>
              <w:rPr>
                <w:spacing w:val="8"/>
                <w:sz w:val="24"/>
              </w:rPr>
              <w:t xml:space="preserve"> </w:t>
            </w:r>
            <w:r>
              <w:rPr>
                <w:sz w:val="24"/>
              </w:rPr>
              <w:t>взрослых</w:t>
            </w:r>
            <w:r>
              <w:rPr>
                <w:spacing w:val="8"/>
                <w:sz w:val="24"/>
              </w:rPr>
              <w:t xml:space="preserve"> </w:t>
            </w:r>
            <w:r>
              <w:rPr>
                <w:sz w:val="24"/>
              </w:rPr>
              <w:t>к</w:t>
            </w:r>
            <w:r>
              <w:rPr>
                <w:spacing w:val="7"/>
                <w:sz w:val="24"/>
              </w:rPr>
              <w:t xml:space="preserve"> </w:t>
            </w:r>
            <w:r>
              <w:rPr>
                <w:sz w:val="24"/>
              </w:rPr>
              <w:t>человеческому</w:t>
            </w:r>
            <w:r>
              <w:rPr>
                <w:spacing w:val="10"/>
                <w:sz w:val="24"/>
              </w:rPr>
              <w:t xml:space="preserve"> </w:t>
            </w:r>
            <w:r>
              <w:rPr>
                <w:sz w:val="24"/>
              </w:rPr>
              <w:t>достоинству</w:t>
            </w:r>
            <w:r>
              <w:rPr>
                <w:spacing w:val="8"/>
                <w:sz w:val="24"/>
              </w:rPr>
              <w:t xml:space="preserve"> </w:t>
            </w:r>
            <w:r>
              <w:rPr>
                <w:sz w:val="24"/>
              </w:rPr>
              <w:t>детей,</w:t>
            </w:r>
            <w:r>
              <w:rPr>
                <w:spacing w:val="8"/>
                <w:sz w:val="24"/>
              </w:rPr>
              <w:t xml:space="preserve"> </w:t>
            </w:r>
            <w:r>
              <w:rPr>
                <w:spacing w:val="-2"/>
                <w:sz w:val="24"/>
              </w:rPr>
              <w:t>формирование</w:t>
            </w:r>
          </w:p>
        </w:tc>
      </w:tr>
      <w:tr w:rsidR="005C349B">
        <w:trPr>
          <w:trHeight w:val="275"/>
        </w:trPr>
        <w:tc>
          <w:tcPr>
            <w:tcW w:w="1668" w:type="dxa"/>
            <w:tcBorders>
              <w:top w:val="nil"/>
              <w:bottom w:val="nil"/>
            </w:tcBorders>
          </w:tcPr>
          <w:p w:rsidR="005C349B" w:rsidRDefault="006E54AC">
            <w:pPr>
              <w:pStyle w:val="TableParagraph"/>
              <w:rPr>
                <w:i/>
                <w:sz w:val="24"/>
              </w:rPr>
            </w:pPr>
            <w:r>
              <w:rPr>
                <w:i/>
                <w:spacing w:val="-2"/>
                <w:sz w:val="24"/>
              </w:rPr>
              <w:t>психолого-</w:t>
            </w:r>
          </w:p>
        </w:tc>
        <w:tc>
          <w:tcPr>
            <w:tcW w:w="7798" w:type="dxa"/>
            <w:tcBorders>
              <w:top w:val="nil"/>
              <w:bottom w:val="nil"/>
            </w:tcBorders>
          </w:tcPr>
          <w:p w:rsidR="005C349B" w:rsidRDefault="006E54AC">
            <w:pPr>
              <w:pStyle w:val="TableParagraph"/>
              <w:ind w:left="107"/>
              <w:rPr>
                <w:sz w:val="24"/>
              </w:rPr>
            </w:pPr>
            <w:r>
              <w:rPr>
                <w:sz w:val="24"/>
              </w:rPr>
              <w:t>и</w:t>
            </w:r>
            <w:r>
              <w:rPr>
                <w:spacing w:val="6"/>
                <w:sz w:val="24"/>
              </w:rPr>
              <w:t xml:space="preserve"> </w:t>
            </w:r>
            <w:r>
              <w:rPr>
                <w:sz w:val="24"/>
              </w:rPr>
              <w:t>поддержка</w:t>
            </w:r>
            <w:r>
              <w:rPr>
                <w:spacing w:val="9"/>
                <w:sz w:val="24"/>
              </w:rPr>
              <w:t xml:space="preserve"> </w:t>
            </w:r>
            <w:r>
              <w:rPr>
                <w:sz w:val="24"/>
              </w:rPr>
              <w:t>их</w:t>
            </w:r>
            <w:r>
              <w:rPr>
                <w:spacing w:val="6"/>
                <w:sz w:val="24"/>
              </w:rPr>
              <w:t xml:space="preserve"> </w:t>
            </w:r>
            <w:r>
              <w:rPr>
                <w:sz w:val="24"/>
              </w:rPr>
              <w:t>положительной</w:t>
            </w:r>
            <w:r>
              <w:rPr>
                <w:spacing w:val="7"/>
                <w:sz w:val="24"/>
              </w:rPr>
              <w:t xml:space="preserve"> </w:t>
            </w:r>
            <w:r>
              <w:rPr>
                <w:sz w:val="24"/>
              </w:rPr>
              <w:t>самооценки,</w:t>
            </w:r>
            <w:r>
              <w:rPr>
                <w:spacing w:val="7"/>
                <w:sz w:val="24"/>
              </w:rPr>
              <w:t xml:space="preserve"> </w:t>
            </w:r>
            <w:r>
              <w:rPr>
                <w:sz w:val="24"/>
              </w:rPr>
              <w:t>уверенности</w:t>
            </w:r>
            <w:r>
              <w:rPr>
                <w:spacing w:val="9"/>
                <w:sz w:val="24"/>
              </w:rPr>
              <w:t xml:space="preserve"> </w:t>
            </w:r>
            <w:r>
              <w:rPr>
                <w:sz w:val="24"/>
              </w:rPr>
              <w:t>в</w:t>
            </w:r>
            <w:r>
              <w:rPr>
                <w:spacing w:val="6"/>
                <w:sz w:val="24"/>
              </w:rPr>
              <w:t xml:space="preserve"> </w:t>
            </w:r>
            <w:r>
              <w:rPr>
                <w:spacing w:val="-2"/>
                <w:sz w:val="24"/>
              </w:rPr>
              <w:t>собственных</w:t>
            </w:r>
          </w:p>
        </w:tc>
      </w:tr>
      <w:tr w:rsidR="005C349B">
        <w:trPr>
          <w:trHeight w:val="276"/>
        </w:trPr>
        <w:tc>
          <w:tcPr>
            <w:tcW w:w="1668" w:type="dxa"/>
            <w:tcBorders>
              <w:top w:val="nil"/>
              <w:bottom w:val="nil"/>
            </w:tcBorders>
          </w:tcPr>
          <w:p w:rsidR="005C349B" w:rsidRDefault="006E54AC">
            <w:pPr>
              <w:pStyle w:val="TableParagraph"/>
              <w:rPr>
                <w:i/>
                <w:sz w:val="24"/>
              </w:rPr>
            </w:pPr>
            <w:r>
              <w:rPr>
                <w:i/>
                <w:spacing w:val="-2"/>
                <w:sz w:val="24"/>
              </w:rPr>
              <w:t>педагогическ</w:t>
            </w:r>
          </w:p>
        </w:tc>
        <w:tc>
          <w:tcPr>
            <w:tcW w:w="7798" w:type="dxa"/>
            <w:tcBorders>
              <w:top w:val="nil"/>
              <w:bottom w:val="nil"/>
            </w:tcBorders>
          </w:tcPr>
          <w:p w:rsidR="005C349B" w:rsidRDefault="006E54AC">
            <w:pPr>
              <w:pStyle w:val="TableParagraph"/>
              <w:ind w:left="107"/>
              <w:rPr>
                <w:sz w:val="24"/>
              </w:rPr>
            </w:pPr>
            <w:r>
              <w:rPr>
                <w:sz w:val="24"/>
              </w:rPr>
              <w:t>возможностях</w:t>
            </w:r>
            <w:r>
              <w:rPr>
                <w:spacing w:val="-1"/>
                <w:sz w:val="24"/>
              </w:rPr>
              <w:t xml:space="preserve"> </w:t>
            </w:r>
            <w:r>
              <w:rPr>
                <w:sz w:val="24"/>
              </w:rPr>
              <w:t>и</w:t>
            </w:r>
            <w:r>
              <w:rPr>
                <w:spacing w:val="-1"/>
                <w:sz w:val="24"/>
              </w:rPr>
              <w:t xml:space="preserve"> </w:t>
            </w:r>
            <w:r>
              <w:rPr>
                <w:spacing w:val="-2"/>
                <w:sz w:val="24"/>
              </w:rPr>
              <w:t>способностях;</w:t>
            </w:r>
          </w:p>
        </w:tc>
      </w:tr>
      <w:tr w:rsidR="005C349B">
        <w:trPr>
          <w:trHeight w:val="276"/>
        </w:trPr>
        <w:tc>
          <w:tcPr>
            <w:tcW w:w="1668" w:type="dxa"/>
            <w:tcBorders>
              <w:top w:val="nil"/>
              <w:bottom w:val="nil"/>
            </w:tcBorders>
          </w:tcPr>
          <w:p w:rsidR="005C349B" w:rsidRDefault="006E54AC">
            <w:pPr>
              <w:pStyle w:val="TableParagraph"/>
              <w:rPr>
                <w:i/>
                <w:sz w:val="24"/>
              </w:rPr>
            </w:pPr>
            <w:r>
              <w:rPr>
                <w:i/>
                <w:sz w:val="24"/>
              </w:rPr>
              <w:t>ие</w:t>
            </w:r>
            <w:r>
              <w:rPr>
                <w:i/>
                <w:spacing w:val="1"/>
                <w:sz w:val="24"/>
              </w:rPr>
              <w:t xml:space="preserve"> </w:t>
            </w:r>
            <w:r>
              <w:rPr>
                <w:i/>
                <w:spacing w:val="-2"/>
                <w:sz w:val="24"/>
              </w:rPr>
              <w:t>условия</w:t>
            </w:r>
          </w:p>
        </w:tc>
        <w:tc>
          <w:tcPr>
            <w:tcW w:w="7798" w:type="dxa"/>
            <w:tcBorders>
              <w:top w:val="nil"/>
              <w:bottom w:val="nil"/>
            </w:tcBorders>
          </w:tcPr>
          <w:p w:rsidR="005C349B" w:rsidRDefault="006E54AC">
            <w:pPr>
              <w:pStyle w:val="TableParagraph"/>
              <w:ind w:left="107"/>
              <w:rPr>
                <w:sz w:val="24"/>
              </w:rPr>
            </w:pPr>
            <w:r>
              <w:rPr>
                <w:sz w:val="24"/>
              </w:rPr>
              <w:t>–</w:t>
            </w:r>
            <w:r>
              <w:rPr>
                <w:spacing w:val="53"/>
                <w:sz w:val="24"/>
              </w:rPr>
              <w:t xml:space="preserve"> </w:t>
            </w:r>
            <w:r>
              <w:rPr>
                <w:sz w:val="24"/>
              </w:rPr>
              <w:t>построение</w:t>
            </w:r>
            <w:r>
              <w:rPr>
                <w:spacing w:val="58"/>
                <w:sz w:val="24"/>
              </w:rPr>
              <w:t xml:space="preserve"> </w:t>
            </w:r>
            <w:r>
              <w:rPr>
                <w:sz w:val="24"/>
              </w:rPr>
              <w:t>воспитательной</w:t>
            </w:r>
            <w:r>
              <w:rPr>
                <w:spacing w:val="53"/>
                <w:sz w:val="24"/>
              </w:rPr>
              <w:t xml:space="preserve"> </w:t>
            </w:r>
            <w:r>
              <w:rPr>
                <w:sz w:val="24"/>
              </w:rPr>
              <w:t>деятельности</w:t>
            </w:r>
            <w:r>
              <w:rPr>
                <w:spacing w:val="54"/>
                <w:sz w:val="24"/>
              </w:rPr>
              <w:t xml:space="preserve"> </w:t>
            </w:r>
            <w:r>
              <w:rPr>
                <w:sz w:val="24"/>
              </w:rPr>
              <w:t>на</w:t>
            </w:r>
            <w:r>
              <w:rPr>
                <w:spacing w:val="56"/>
                <w:sz w:val="24"/>
              </w:rPr>
              <w:t xml:space="preserve"> </w:t>
            </w:r>
            <w:r>
              <w:rPr>
                <w:sz w:val="24"/>
              </w:rPr>
              <w:t>основе</w:t>
            </w:r>
            <w:r>
              <w:rPr>
                <w:spacing w:val="59"/>
                <w:sz w:val="24"/>
              </w:rPr>
              <w:t xml:space="preserve"> </w:t>
            </w:r>
            <w:r>
              <w:rPr>
                <w:spacing w:val="-2"/>
                <w:sz w:val="24"/>
              </w:rPr>
              <w:t>взаимодействия</w:t>
            </w:r>
          </w:p>
        </w:tc>
      </w:tr>
      <w:tr w:rsidR="005C349B">
        <w:trPr>
          <w:trHeight w:val="269"/>
        </w:trPr>
        <w:tc>
          <w:tcPr>
            <w:tcW w:w="1668" w:type="dxa"/>
            <w:tcBorders>
              <w:top w:val="nil"/>
            </w:tcBorders>
          </w:tcPr>
          <w:p w:rsidR="005C349B" w:rsidRDefault="005C349B">
            <w:pPr>
              <w:pStyle w:val="TableParagraph"/>
              <w:spacing w:line="240" w:lineRule="auto"/>
              <w:ind w:left="0"/>
              <w:rPr>
                <w:sz w:val="20"/>
              </w:rPr>
            </w:pPr>
          </w:p>
        </w:tc>
        <w:tc>
          <w:tcPr>
            <w:tcW w:w="7798" w:type="dxa"/>
            <w:tcBorders>
              <w:top w:val="nil"/>
            </w:tcBorders>
          </w:tcPr>
          <w:p w:rsidR="005C349B" w:rsidRDefault="006E54AC">
            <w:pPr>
              <w:pStyle w:val="TableParagraph"/>
              <w:spacing w:line="250" w:lineRule="exact"/>
              <w:ind w:left="107"/>
              <w:rPr>
                <w:sz w:val="24"/>
              </w:rPr>
            </w:pPr>
            <w:r>
              <w:rPr>
                <w:sz w:val="24"/>
              </w:rPr>
              <w:t>взрослых</w:t>
            </w:r>
            <w:r>
              <w:rPr>
                <w:spacing w:val="-3"/>
                <w:sz w:val="24"/>
              </w:rPr>
              <w:t xml:space="preserve"> </w:t>
            </w:r>
            <w:r>
              <w:rPr>
                <w:sz w:val="24"/>
              </w:rPr>
              <w:t>с</w:t>
            </w:r>
            <w:r>
              <w:rPr>
                <w:spacing w:val="-3"/>
                <w:sz w:val="24"/>
              </w:rPr>
              <w:t xml:space="preserve"> </w:t>
            </w:r>
            <w:r>
              <w:rPr>
                <w:sz w:val="24"/>
              </w:rPr>
              <w:t>детьми,</w:t>
            </w:r>
            <w:r>
              <w:rPr>
                <w:spacing w:val="-4"/>
                <w:sz w:val="24"/>
              </w:rPr>
              <w:t xml:space="preserve"> </w:t>
            </w:r>
            <w:r>
              <w:rPr>
                <w:sz w:val="24"/>
              </w:rPr>
              <w:t>ориентированного</w:t>
            </w:r>
            <w:r>
              <w:rPr>
                <w:spacing w:val="-5"/>
                <w:sz w:val="24"/>
              </w:rPr>
              <w:t xml:space="preserve"> </w:t>
            </w:r>
            <w:r>
              <w:rPr>
                <w:sz w:val="24"/>
              </w:rPr>
              <w:t>на</w:t>
            </w:r>
            <w:r>
              <w:rPr>
                <w:spacing w:val="-3"/>
                <w:sz w:val="24"/>
              </w:rPr>
              <w:t xml:space="preserve"> </w:t>
            </w:r>
            <w:r>
              <w:rPr>
                <w:sz w:val="24"/>
              </w:rPr>
              <w:t>интересы</w:t>
            </w:r>
            <w:r>
              <w:rPr>
                <w:spacing w:val="-7"/>
                <w:sz w:val="24"/>
              </w:rPr>
              <w:t xml:space="preserve"> </w:t>
            </w:r>
            <w:r>
              <w:rPr>
                <w:sz w:val="24"/>
              </w:rPr>
              <w:t>и</w:t>
            </w:r>
            <w:r>
              <w:rPr>
                <w:spacing w:val="-5"/>
                <w:sz w:val="24"/>
              </w:rPr>
              <w:t xml:space="preserve"> </w:t>
            </w:r>
            <w:r>
              <w:rPr>
                <w:spacing w:val="-2"/>
                <w:sz w:val="24"/>
              </w:rPr>
              <w:t>возможности</w:t>
            </w:r>
          </w:p>
        </w:tc>
      </w:tr>
      <w:tr w:rsidR="005C349B">
        <w:trPr>
          <w:trHeight w:val="280"/>
        </w:trPr>
        <w:tc>
          <w:tcPr>
            <w:tcW w:w="1668" w:type="dxa"/>
            <w:tcBorders>
              <w:bottom w:val="nil"/>
            </w:tcBorders>
          </w:tcPr>
          <w:p w:rsidR="005C349B" w:rsidRDefault="006E54AC">
            <w:pPr>
              <w:pStyle w:val="TableParagraph"/>
              <w:spacing w:line="260" w:lineRule="exact"/>
              <w:rPr>
                <w:i/>
                <w:sz w:val="24"/>
              </w:rPr>
            </w:pPr>
            <w:r>
              <w:rPr>
                <w:i/>
                <w:spacing w:val="-2"/>
                <w:sz w:val="24"/>
              </w:rPr>
              <w:t>Кадровые</w:t>
            </w:r>
          </w:p>
        </w:tc>
        <w:tc>
          <w:tcPr>
            <w:tcW w:w="7798" w:type="dxa"/>
            <w:tcBorders>
              <w:bottom w:val="nil"/>
            </w:tcBorders>
          </w:tcPr>
          <w:p w:rsidR="005C349B" w:rsidRDefault="006E54AC">
            <w:pPr>
              <w:pStyle w:val="TableParagraph"/>
              <w:spacing w:line="260" w:lineRule="exact"/>
              <w:ind w:left="107"/>
              <w:rPr>
                <w:sz w:val="24"/>
              </w:rPr>
            </w:pPr>
            <w:r>
              <w:rPr>
                <w:sz w:val="24"/>
              </w:rPr>
              <w:t>–</w:t>
            </w:r>
            <w:r>
              <w:rPr>
                <w:spacing w:val="-5"/>
                <w:sz w:val="24"/>
              </w:rPr>
              <w:t xml:space="preserve"> </w:t>
            </w:r>
            <w:r>
              <w:rPr>
                <w:sz w:val="24"/>
              </w:rPr>
              <w:t>уровень</w:t>
            </w:r>
            <w:r>
              <w:rPr>
                <w:spacing w:val="-6"/>
                <w:sz w:val="24"/>
              </w:rPr>
              <w:t xml:space="preserve"> </w:t>
            </w:r>
            <w:r>
              <w:rPr>
                <w:sz w:val="24"/>
              </w:rPr>
              <w:t>квалификации</w:t>
            </w:r>
            <w:r>
              <w:rPr>
                <w:spacing w:val="-2"/>
                <w:sz w:val="24"/>
              </w:rPr>
              <w:t xml:space="preserve"> </w:t>
            </w:r>
            <w:r>
              <w:rPr>
                <w:sz w:val="24"/>
              </w:rPr>
              <w:t>педагогических</w:t>
            </w:r>
            <w:r>
              <w:rPr>
                <w:spacing w:val="-9"/>
                <w:sz w:val="24"/>
              </w:rPr>
              <w:t xml:space="preserve"> </w:t>
            </w:r>
            <w:r>
              <w:rPr>
                <w:spacing w:val="-2"/>
                <w:sz w:val="24"/>
              </w:rPr>
              <w:t>кадров;</w:t>
            </w:r>
          </w:p>
        </w:tc>
      </w:tr>
      <w:tr w:rsidR="005C349B">
        <w:trPr>
          <w:trHeight w:val="276"/>
        </w:trPr>
        <w:tc>
          <w:tcPr>
            <w:tcW w:w="1668" w:type="dxa"/>
            <w:tcBorders>
              <w:top w:val="nil"/>
              <w:bottom w:val="nil"/>
            </w:tcBorders>
          </w:tcPr>
          <w:p w:rsidR="005C349B" w:rsidRDefault="006E54AC">
            <w:pPr>
              <w:pStyle w:val="TableParagraph"/>
              <w:rPr>
                <w:i/>
                <w:sz w:val="24"/>
              </w:rPr>
            </w:pPr>
            <w:r>
              <w:rPr>
                <w:i/>
                <w:spacing w:val="-2"/>
                <w:sz w:val="24"/>
              </w:rPr>
              <w:t>условия</w:t>
            </w:r>
          </w:p>
        </w:tc>
        <w:tc>
          <w:tcPr>
            <w:tcW w:w="7798" w:type="dxa"/>
            <w:tcBorders>
              <w:top w:val="nil"/>
              <w:bottom w:val="nil"/>
            </w:tcBorders>
          </w:tcPr>
          <w:p w:rsidR="005C349B" w:rsidRDefault="006E54AC">
            <w:pPr>
              <w:pStyle w:val="TableParagraph"/>
              <w:ind w:left="107"/>
              <w:rPr>
                <w:sz w:val="24"/>
              </w:rPr>
            </w:pPr>
            <w:r>
              <w:rPr>
                <w:sz w:val="24"/>
              </w:rPr>
              <w:t>–</w:t>
            </w:r>
            <w:r>
              <w:rPr>
                <w:spacing w:val="-6"/>
                <w:sz w:val="24"/>
              </w:rPr>
              <w:t xml:space="preserve"> </w:t>
            </w:r>
            <w:r>
              <w:rPr>
                <w:sz w:val="24"/>
              </w:rPr>
              <w:t>компетентность</w:t>
            </w:r>
            <w:r>
              <w:rPr>
                <w:spacing w:val="-8"/>
                <w:sz w:val="24"/>
              </w:rPr>
              <w:t xml:space="preserve"> </w:t>
            </w:r>
            <w:r>
              <w:rPr>
                <w:sz w:val="24"/>
              </w:rPr>
              <w:t>педагогических</w:t>
            </w:r>
            <w:r>
              <w:rPr>
                <w:spacing w:val="-2"/>
                <w:sz w:val="24"/>
              </w:rPr>
              <w:t xml:space="preserve"> кадров;</w:t>
            </w:r>
          </w:p>
        </w:tc>
      </w:tr>
      <w:tr w:rsidR="005C349B">
        <w:trPr>
          <w:trHeight w:val="276"/>
        </w:trPr>
        <w:tc>
          <w:tcPr>
            <w:tcW w:w="1668" w:type="dxa"/>
            <w:tcBorders>
              <w:top w:val="nil"/>
              <w:bottom w:val="nil"/>
            </w:tcBorders>
          </w:tcPr>
          <w:p w:rsidR="005C349B" w:rsidRDefault="006E54AC">
            <w:pPr>
              <w:pStyle w:val="TableParagraph"/>
              <w:rPr>
                <w:i/>
                <w:sz w:val="24"/>
              </w:rPr>
            </w:pPr>
            <w:r>
              <w:rPr>
                <w:i/>
                <w:spacing w:val="-2"/>
                <w:sz w:val="24"/>
              </w:rPr>
              <w:t>реализации</w:t>
            </w:r>
          </w:p>
        </w:tc>
        <w:tc>
          <w:tcPr>
            <w:tcW w:w="7798" w:type="dxa"/>
            <w:tcBorders>
              <w:top w:val="nil"/>
              <w:bottom w:val="nil"/>
            </w:tcBorders>
          </w:tcPr>
          <w:p w:rsidR="005C349B" w:rsidRDefault="006E54AC">
            <w:pPr>
              <w:pStyle w:val="TableParagraph"/>
              <w:ind w:left="107"/>
              <w:rPr>
                <w:sz w:val="24"/>
              </w:rPr>
            </w:pPr>
            <w:r>
              <w:rPr>
                <w:sz w:val="24"/>
              </w:rPr>
              <w:t>–</w:t>
            </w:r>
            <w:r>
              <w:rPr>
                <w:spacing w:val="-4"/>
                <w:sz w:val="24"/>
              </w:rPr>
              <w:t xml:space="preserve"> </w:t>
            </w:r>
            <w:r>
              <w:rPr>
                <w:sz w:val="24"/>
              </w:rPr>
              <w:t>профессиональные</w:t>
            </w:r>
            <w:r>
              <w:rPr>
                <w:spacing w:val="-5"/>
                <w:sz w:val="24"/>
              </w:rPr>
              <w:t xml:space="preserve"> </w:t>
            </w:r>
            <w:r>
              <w:rPr>
                <w:sz w:val="24"/>
              </w:rPr>
              <w:t>достижения</w:t>
            </w:r>
            <w:r>
              <w:rPr>
                <w:spacing w:val="-3"/>
                <w:sz w:val="24"/>
              </w:rPr>
              <w:t xml:space="preserve"> </w:t>
            </w:r>
            <w:r>
              <w:rPr>
                <w:sz w:val="24"/>
              </w:rPr>
              <w:t>педагогических</w:t>
            </w:r>
            <w:r>
              <w:rPr>
                <w:spacing w:val="-5"/>
                <w:sz w:val="24"/>
              </w:rPr>
              <w:t xml:space="preserve"> </w:t>
            </w:r>
            <w:r>
              <w:rPr>
                <w:spacing w:val="-2"/>
                <w:sz w:val="24"/>
              </w:rPr>
              <w:t>кадров.</w:t>
            </w:r>
          </w:p>
        </w:tc>
      </w:tr>
      <w:tr w:rsidR="005C349B">
        <w:trPr>
          <w:trHeight w:val="269"/>
        </w:trPr>
        <w:tc>
          <w:tcPr>
            <w:tcW w:w="1668" w:type="dxa"/>
            <w:tcBorders>
              <w:top w:val="nil"/>
            </w:tcBorders>
          </w:tcPr>
          <w:p w:rsidR="005C349B" w:rsidRDefault="006E54AC">
            <w:pPr>
              <w:pStyle w:val="TableParagraph"/>
              <w:spacing w:line="250" w:lineRule="exact"/>
              <w:rPr>
                <w:i/>
                <w:sz w:val="24"/>
              </w:rPr>
            </w:pPr>
            <w:r>
              <w:rPr>
                <w:i/>
                <w:spacing w:val="-2"/>
                <w:sz w:val="24"/>
              </w:rPr>
              <w:t>Программы</w:t>
            </w:r>
          </w:p>
        </w:tc>
        <w:tc>
          <w:tcPr>
            <w:tcW w:w="7798" w:type="dxa"/>
            <w:tcBorders>
              <w:top w:val="nil"/>
            </w:tcBorders>
          </w:tcPr>
          <w:p w:rsidR="005C349B" w:rsidRDefault="005C349B">
            <w:pPr>
              <w:pStyle w:val="TableParagraph"/>
              <w:spacing w:line="240" w:lineRule="auto"/>
              <w:ind w:left="0"/>
              <w:rPr>
                <w:sz w:val="20"/>
              </w:rPr>
            </w:pPr>
          </w:p>
        </w:tc>
      </w:tr>
    </w:tbl>
    <w:p w:rsidR="005C349B" w:rsidRDefault="005C349B">
      <w:pPr>
        <w:rPr>
          <w:sz w:val="20"/>
        </w:rPr>
        <w:sectPr w:rsidR="005C349B">
          <w:pgSz w:w="11910" w:h="16830"/>
          <w:pgMar w:top="1060" w:right="600" w:bottom="1288" w:left="1600" w:header="0" w:footer="612"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8"/>
        <w:gridCol w:w="7798"/>
      </w:tblGrid>
      <w:tr w:rsidR="005C349B">
        <w:trPr>
          <w:trHeight w:val="1101"/>
        </w:trPr>
        <w:tc>
          <w:tcPr>
            <w:tcW w:w="1668" w:type="dxa"/>
          </w:tcPr>
          <w:p w:rsidR="005C349B" w:rsidRDefault="006E54AC">
            <w:pPr>
              <w:pStyle w:val="TableParagraph"/>
              <w:spacing w:line="270" w:lineRule="atLeast"/>
              <w:ind w:right="160"/>
              <w:rPr>
                <w:i/>
                <w:sz w:val="24"/>
              </w:rPr>
            </w:pPr>
            <w:r>
              <w:rPr>
                <w:i/>
                <w:spacing w:val="-2"/>
                <w:sz w:val="24"/>
              </w:rPr>
              <w:lastRenderedPageBreak/>
              <w:t xml:space="preserve">Развивающая предметно- пространств </w:t>
            </w:r>
            <w:r>
              <w:rPr>
                <w:i/>
                <w:sz w:val="24"/>
              </w:rPr>
              <w:t>енная среда</w:t>
            </w:r>
          </w:p>
        </w:tc>
        <w:tc>
          <w:tcPr>
            <w:tcW w:w="7798" w:type="dxa"/>
          </w:tcPr>
          <w:p w:rsidR="005C349B" w:rsidRDefault="006E54AC">
            <w:pPr>
              <w:pStyle w:val="TableParagraph"/>
              <w:numPr>
                <w:ilvl w:val="0"/>
                <w:numId w:val="34"/>
              </w:numPr>
              <w:tabs>
                <w:tab w:val="left" w:pos="287"/>
              </w:tabs>
              <w:spacing w:before="3" w:line="240" w:lineRule="auto"/>
              <w:ind w:left="287"/>
              <w:rPr>
                <w:sz w:val="24"/>
              </w:rPr>
            </w:pPr>
            <w:r>
              <w:rPr>
                <w:sz w:val="24"/>
              </w:rPr>
              <w:t>насыщенность</w:t>
            </w:r>
            <w:r>
              <w:rPr>
                <w:spacing w:val="-3"/>
                <w:sz w:val="24"/>
              </w:rPr>
              <w:t xml:space="preserve"> </w:t>
            </w:r>
            <w:r>
              <w:rPr>
                <w:sz w:val="24"/>
              </w:rPr>
              <w:t>среды</w:t>
            </w:r>
            <w:r>
              <w:rPr>
                <w:spacing w:val="-4"/>
                <w:sz w:val="24"/>
              </w:rPr>
              <w:t xml:space="preserve"> </w:t>
            </w:r>
            <w:r>
              <w:rPr>
                <w:sz w:val="24"/>
              </w:rPr>
              <w:t>содержанием</w:t>
            </w:r>
            <w:r>
              <w:rPr>
                <w:spacing w:val="-2"/>
                <w:sz w:val="24"/>
              </w:rPr>
              <w:t xml:space="preserve"> </w:t>
            </w:r>
            <w:r>
              <w:rPr>
                <w:sz w:val="24"/>
              </w:rPr>
              <w:t>по</w:t>
            </w:r>
            <w:r>
              <w:rPr>
                <w:spacing w:val="-6"/>
                <w:sz w:val="24"/>
              </w:rPr>
              <w:t xml:space="preserve"> </w:t>
            </w:r>
            <w:r>
              <w:rPr>
                <w:sz w:val="24"/>
              </w:rPr>
              <w:t>всем</w:t>
            </w:r>
            <w:r>
              <w:rPr>
                <w:spacing w:val="1"/>
                <w:sz w:val="24"/>
              </w:rPr>
              <w:t xml:space="preserve"> </w:t>
            </w:r>
            <w:r>
              <w:rPr>
                <w:sz w:val="24"/>
              </w:rPr>
              <w:t>направлениям</w:t>
            </w:r>
            <w:r>
              <w:rPr>
                <w:spacing w:val="-3"/>
                <w:sz w:val="24"/>
              </w:rPr>
              <w:t xml:space="preserve"> </w:t>
            </w:r>
            <w:r>
              <w:rPr>
                <w:spacing w:val="-2"/>
                <w:sz w:val="24"/>
              </w:rPr>
              <w:t>воспитания;</w:t>
            </w:r>
          </w:p>
          <w:p w:rsidR="005C349B" w:rsidRDefault="006E54AC">
            <w:pPr>
              <w:pStyle w:val="TableParagraph"/>
              <w:numPr>
                <w:ilvl w:val="0"/>
                <w:numId w:val="34"/>
              </w:numPr>
              <w:tabs>
                <w:tab w:val="left" w:pos="355"/>
              </w:tabs>
              <w:spacing w:line="240" w:lineRule="auto"/>
              <w:ind w:right="96" w:firstLine="0"/>
              <w:rPr>
                <w:sz w:val="24"/>
              </w:rPr>
            </w:pPr>
            <w:r>
              <w:rPr>
                <w:sz w:val="24"/>
              </w:rPr>
              <w:t>соответствие</w:t>
            </w:r>
            <w:r>
              <w:rPr>
                <w:spacing w:val="40"/>
                <w:sz w:val="24"/>
              </w:rPr>
              <w:t xml:space="preserve"> </w:t>
            </w:r>
            <w:r>
              <w:rPr>
                <w:sz w:val="24"/>
              </w:rPr>
              <w:t>воспитывающей</w:t>
            </w:r>
            <w:r>
              <w:rPr>
                <w:spacing w:val="40"/>
                <w:sz w:val="24"/>
              </w:rPr>
              <w:t xml:space="preserve"> </w:t>
            </w:r>
            <w:r>
              <w:rPr>
                <w:sz w:val="24"/>
              </w:rPr>
              <w:t>среды</w:t>
            </w:r>
            <w:r>
              <w:rPr>
                <w:spacing w:val="40"/>
                <w:sz w:val="24"/>
              </w:rPr>
              <w:t xml:space="preserve"> </w:t>
            </w:r>
            <w:r>
              <w:rPr>
                <w:sz w:val="24"/>
              </w:rPr>
              <w:t>индивидуальным</w:t>
            </w:r>
            <w:r>
              <w:rPr>
                <w:spacing w:val="40"/>
                <w:sz w:val="24"/>
              </w:rPr>
              <w:t xml:space="preserve"> </w:t>
            </w:r>
            <w:r>
              <w:rPr>
                <w:sz w:val="24"/>
              </w:rPr>
              <w:t>особенностям детей с ОВЗ;</w:t>
            </w:r>
          </w:p>
          <w:p w:rsidR="005C349B" w:rsidRDefault="006E54AC">
            <w:pPr>
              <w:pStyle w:val="TableParagraph"/>
              <w:numPr>
                <w:ilvl w:val="0"/>
                <w:numId w:val="34"/>
              </w:numPr>
              <w:tabs>
                <w:tab w:val="left" w:pos="287"/>
              </w:tabs>
              <w:spacing w:line="251" w:lineRule="exact"/>
              <w:ind w:left="287"/>
              <w:rPr>
                <w:sz w:val="24"/>
              </w:rPr>
            </w:pPr>
            <w:r>
              <w:rPr>
                <w:sz w:val="24"/>
              </w:rPr>
              <w:t>доступность</w:t>
            </w:r>
            <w:r>
              <w:rPr>
                <w:spacing w:val="-6"/>
                <w:sz w:val="24"/>
              </w:rPr>
              <w:t xml:space="preserve"> </w:t>
            </w:r>
            <w:r>
              <w:rPr>
                <w:sz w:val="24"/>
              </w:rPr>
              <w:t>среды</w:t>
            </w:r>
            <w:r>
              <w:rPr>
                <w:spacing w:val="-11"/>
                <w:sz w:val="24"/>
              </w:rPr>
              <w:t xml:space="preserve"> </w:t>
            </w:r>
            <w:r>
              <w:rPr>
                <w:sz w:val="24"/>
              </w:rPr>
              <w:t>для</w:t>
            </w:r>
            <w:r>
              <w:rPr>
                <w:spacing w:val="-5"/>
                <w:sz w:val="24"/>
              </w:rPr>
              <w:t xml:space="preserve"> </w:t>
            </w:r>
            <w:r>
              <w:rPr>
                <w:sz w:val="24"/>
              </w:rPr>
              <w:t>самостоятельной</w:t>
            </w:r>
            <w:r>
              <w:rPr>
                <w:spacing w:val="-5"/>
                <w:sz w:val="24"/>
              </w:rPr>
              <w:t xml:space="preserve"> </w:t>
            </w:r>
            <w:r>
              <w:rPr>
                <w:sz w:val="24"/>
              </w:rPr>
              <w:t>деятельности</w:t>
            </w:r>
            <w:r>
              <w:rPr>
                <w:spacing w:val="-6"/>
                <w:sz w:val="24"/>
              </w:rPr>
              <w:t xml:space="preserve"> </w:t>
            </w:r>
            <w:r>
              <w:rPr>
                <w:spacing w:val="-2"/>
                <w:sz w:val="24"/>
              </w:rPr>
              <w:t>детей.</w:t>
            </w:r>
          </w:p>
        </w:tc>
      </w:tr>
    </w:tbl>
    <w:p w:rsidR="005C349B" w:rsidRDefault="005C349B">
      <w:pPr>
        <w:pStyle w:val="a3"/>
        <w:spacing w:before="25"/>
        <w:ind w:left="0" w:firstLine="0"/>
        <w:jc w:val="left"/>
        <w:rPr>
          <w:b/>
          <w:i/>
        </w:rPr>
      </w:pPr>
    </w:p>
    <w:p w:rsidR="005C349B" w:rsidRDefault="006E54AC">
      <w:pPr>
        <w:pStyle w:val="a4"/>
        <w:numPr>
          <w:ilvl w:val="0"/>
          <w:numId w:val="36"/>
        </w:numPr>
        <w:tabs>
          <w:tab w:val="left" w:pos="340"/>
        </w:tabs>
        <w:ind w:left="340"/>
        <w:jc w:val="left"/>
        <w:rPr>
          <w:b/>
          <w:i/>
          <w:sz w:val="24"/>
        </w:rPr>
      </w:pPr>
      <w:r>
        <w:rPr>
          <w:b/>
          <w:i/>
          <w:sz w:val="24"/>
        </w:rPr>
        <w:t>Оценка</w:t>
      </w:r>
      <w:r>
        <w:rPr>
          <w:b/>
          <w:i/>
          <w:spacing w:val="-3"/>
          <w:sz w:val="24"/>
        </w:rPr>
        <w:t xml:space="preserve"> </w:t>
      </w:r>
      <w:r>
        <w:rPr>
          <w:b/>
          <w:i/>
          <w:sz w:val="24"/>
        </w:rPr>
        <w:t>качества</w:t>
      </w:r>
      <w:r>
        <w:rPr>
          <w:b/>
          <w:i/>
          <w:spacing w:val="-2"/>
          <w:sz w:val="24"/>
        </w:rPr>
        <w:t xml:space="preserve"> </w:t>
      </w:r>
      <w:r>
        <w:rPr>
          <w:b/>
          <w:i/>
          <w:sz w:val="24"/>
        </w:rPr>
        <w:t>результатов</w:t>
      </w:r>
      <w:r>
        <w:rPr>
          <w:b/>
          <w:i/>
          <w:spacing w:val="-3"/>
          <w:sz w:val="24"/>
        </w:rPr>
        <w:t xml:space="preserve"> </w:t>
      </w:r>
      <w:r>
        <w:rPr>
          <w:b/>
          <w:i/>
          <w:sz w:val="24"/>
        </w:rPr>
        <w:t>воспитательной</w:t>
      </w:r>
      <w:r>
        <w:rPr>
          <w:b/>
          <w:i/>
          <w:spacing w:val="-5"/>
          <w:sz w:val="24"/>
        </w:rPr>
        <w:t xml:space="preserve"> </w:t>
      </w:r>
      <w:r>
        <w:rPr>
          <w:b/>
          <w:i/>
          <w:spacing w:val="-2"/>
          <w:sz w:val="24"/>
        </w:rPr>
        <w:t>деятельности</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3"/>
        <w:gridCol w:w="7655"/>
      </w:tblGrid>
      <w:tr w:rsidR="005C349B">
        <w:trPr>
          <w:trHeight w:val="278"/>
        </w:trPr>
        <w:tc>
          <w:tcPr>
            <w:tcW w:w="1813" w:type="dxa"/>
          </w:tcPr>
          <w:p w:rsidR="005C349B" w:rsidRDefault="006E54AC">
            <w:pPr>
              <w:pStyle w:val="TableParagraph"/>
              <w:spacing w:before="3" w:line="255" w:lineRule="exact"/>
              <w:rPr>
                <w:b/>
                <w:i/>
                <w:sz w:val="24"/>
              </w:rPr>
            </w:pPr>
            <w:r>
              <w:rPr>
                <w:b/>
                <w:i/>
                <w:spacing w:val="-2"/>
                <w:sz w:val="24"/>
              </w:rPr>
              <w:t>Показатели</w:t>
            </w:r>
          </w:p>
        </w:tc>
        <w:tc>
          <w:tcPr>
            <w:tcW w:w="7655" w:type="dxa"/>
          </w:tcPr>
          <w:p w:rsidR="005C349B" w:rsidRDefault="006E54AC">
            <w:pPr>
              <w:pStyle w:val="TableParagraph"/>
              <w:spacing w:before="3" w:line="255" w:lineRule="exact"/>
              <w:rPr>
                <w:b/>
                <w:i/>
                <w:sz w:val="24"/>
              </w:rPr>
            </w:pPr>
            <w:r>
              <w:rPr>
                <w:b/>
                <w:i/>
                <w:sz w:val="24"/>
              </w:rPr>
              <w:t>Критерии</w:t>
            </w:r>
            <w:r>
              <w:rPr>
                <w:b/>
                <w:i/>
                <w:spacing w:val="-8"/>
                <w:sz w:val="24"/>
              </w:rPr>
              <w:t xml:space="preserve"> </w:t>
            </w:r>
            <w:r>
              <w:rPr>
                <w:b/>
                <w:i/>
                <w:spacing w:val="-2"/>
                <w:sz w:val="24"/>
              </w:rPr>
              <w:t>оценки</w:t>
            </w:r>
          </w:p>
        </w:tc>
      </w:tr>
      <w:tr w:rsidR="005C349B">
        <w:trPr>
          <w:trHeight w:val="2758"/>
        </w:trPr>
        <w:tc>
          <w:tcPr>
            <w:tcW w:w="1813" w:type="dxa"/>
          </w:tcPr>
          <w:p w:rsidR="005C349B" w:rsidRDefault="006E54AC">
            <w:pPr>
              <w:pStyle w:val="TableParagraph"/>
              <w:spacing w:line="240" w:lineRule="auto"/>
              <w:ind w:right="708"/>
              <w:rPr>
                <w:i/>
                <w:sz w:val="24"/>
              </w:rPr>
            </w:pPr>
            <w:r>
              <w:rPr>
                <w:i/>
                <w:spacing w:val="-2"/>
                <w:sz w:val="24"/>
              </w:rPr>
              <w:t>Развитие личности</w:t>
            </w:r>
          </w:p>
          <w:p w:rsidR="005C349B" w:rsidRDefault="006E54AC">
            <w:pPr>
              <w:pStyle w:val="TableParagraph"/>
              <w:spacing w:line="240" w:lineRule="auto"/>
              <w:rPr>
                <w:i/>
                <w:sz w:val="24"/>
              </w:rPr>
            </w:pPr>
            <w:r>
              <w:rPr>
                <w:i/>
                <w:spacing w:val="-2"/>
                <w:sz w:val="24"/>
              </w:rPr>
              <w:t>воспитанника</w:t>
            </w:r>
          </w:p>
        </w:tc>
        <w:tc>
          <w:tcPr>
            <w:tcW w:w="7655" w:type="dxa"/>
          </w:tcPr>
          <w:p w:rsidR="005C349B" w:rsidRDefault="006E54AC">
            <w:pPr>
              <w:pStyle w:val="TableParagraph"/>
              <w:numPr>
                <w:ilvl w:val="0"/>
                <w:numId w:val="33"/>
              </w:numPr>
              <w:tabs>
                <w:tab w:val="left" w:pos="402"/>
              </w:tabs>
              <w:spacing w:line="240" w:lineRule="auto"/>
              <w:ind w:right="96" w:firstLine="0"/>
              <w:jc w:val="both"/>
              <w:rPr>
                <w:sz w:val="24"/>
              </w:rPr>
            </w:pPr>
            <w:r>
              <w:rPr>
                <w:sz w:val="24"/>
              </w:rPr>
              <w:t>нравственные нормы и правила поведения усвоены на уровне применения, являются регуляторами поведения и отношений;</w:t>
            </w:r>
          </w:p>
          <w:p w:rsidR="005C349B" w:rsidRDefault="006E54AC">
            <w:pPr>
              <w:pStyle w:val="TableParagraph"/>
              <w:numPr>
                <w:ilvl w:val="0"/>
                <w:numId w:val="33"/>
              </w:numPr>
              <w:tabs>
                <w:tab w:val="left" w:pos="362"/>
              </w:tabs>
              <w:spacing w:line="240" w:lineRule="auto"/>
              <w:ind w:right="93" w:firstLine="0"/>
              <w:jc w:val="both"/>
              <w:rPr>
                <w:sz w:val="24"/>
              </w:rPr>
            </w:pPr>
            <w:r>
              <w:rPr>
                <w:sz w:val="24"/>
              </w:rPr>
              <w:t xml:space="preserve">поведение ребенка устойчиво, самостоятельность и инициатива в </w:t>
            </w:r>
            <w:r>
              <w:rPr>
                <w:spacing w:val="-2"/>
                <w:sz w:val="24"/>
              </w:rPr>
              <w:t>доступных</w:t>
            </w:r>
            <w:r>
              <w:rPr>
                <w:spacing w:val="2"/>
                <w:sz w:val="24"/>
              </w:rPr>
              <w:t xml:space="preserve"> </w:t>
            </w:r>
            <w:r>
              <w:rPr>
                <w:spacing w:val="-2"/>
                <w:sz w:val="24"/>
              </w:rPr>
              <w:t>видах</w:t>
            </w:r>
            <w:r>
              <w:rPr>
                <w:spacing w:val="2"/>
                <w:sz w:val="24"/>
              </w:rPr>
              <w:t xml:space="preserve"> </w:t>
            </w:r>
            <w:r>
              <w:rPr>
                <w:spacing w:val="-2"/>
                <w:sz w:val="24"/>
              </w:rPr>
              <w:t>деятельности</w:t>
            </w:r>
            <w:r>
              <w:rPr>
                <w:spacing w:val="3"/>
                <w:sz w:val="24"/>
              </w:rPr>
              <w:t xml:space="preserve"> </w:t>
            </w:r>
            <w:r>
              <w:rPr>
                <w:spacing w:val="-2"/>
                <w:sz w:val="24"/>
              </w:rPr>
              <w:t>проявляются без</w:t>
            </w:r>
            <w:r>
              <w:rPr>
                <w:spacing w:val="3"/>
                <w:sz w:val="24"/>
              </w:rPr>
              <w:t xml:space="preserve"> </w:t>
            </w:r>
            <w:r>
              <w:rPr>
                <w:spacing w:val="-2"/>
                <w:sz w:val="24"/>
              </w:rPr>
              <w:t>напоминания</w:t>
            </w:r>
            <w:r>
              <w:rPr>
                <w:spacing w:val="-1"/>
                <w:sz w:val="24"/>
              </w:rPr>
              <w:t xml:space="preserve"> </w:t>
            </w:r>
            <w:r>
              <w:rPr>
                <w:spacing w:val="-2"/>
                <w:sz w:val="24"/>
              </w:rPr>
              <w:t>взрослого;</w:t>
            </w:r>
          </w:p>
          <w:p w:rsidR="005C349B" w:rsidRDefault="006E54AC">
            <w:pPr>
              <w:pStyle w:val="TableParagraph"/>
              <w:spacing w:line="240" w:lineRule="auto"/>
              <w:jc w:val="both"/>
              <w:rPr>
                <w:sz w:val="24"/>
              </w:rPr>
            </w:pPr>
            <w:r>
              <w:rPr>
                <w:sz w:val="24"/>
              </w:rPr>
              <w:t>–проявляются</w:t>
            </w:r>
            <w:r>
              <w:rPr>
                <w:spacing w:val="2"/>
                <w:sz w:val="24"/>
              </w:rPr>
              <w:t xml:space="preserve"> </w:t>
            </w:r>
            <w:r>
              <w:rPr>
                <w:sz w:val="24"/>
              </w:rPr>
              <w:t>положительные</w:t>
            </w:r>
            <w:r>
              <w:rPr>
                <w:spacing w:val="-1"/>
                <w:sz w:val="24"/>
              </w:rPr>
              <w:t xml:space="preserve"> </w:t>
            </w:r>
            <w:r>
              <w:rPr>
                <w:sz w:val="24"/>
              </w:rPr>
              <w:t>нравственные</w:t>
            </w:r>
            <w:r>
              <w:rPr>
                <w:spacing w:val="-3"/>
                <w:sz w:val="24"/>
              </w:rPr>
              <w:t xml:space="preserve"> </w:t>
            </w:r>
            <w:r>
              <w:rPr>
                <w:sz w:val="24"/>
              </w:rPr>
              <w:t>чувства</w:t>
            </w:r>
            <w:r>
              <w:rPr>
                <w:spacing w:val="-4"/>
                <w:sz w:val="24"/>
              </w:rPr>
              <w:t xml:space="preserve"> </w:t>
            </w:r>
            <w:r>
              <w:rPr>
                <w:sz w:val="24"/>
              </w:rPr>
              <w:t>и</w:t>
            </w:r>
            <w:r>
              <w:rPr>
                <w:spacing w:val="-2"/>
                <w:sz w:val="24"/>
              </w:rPr>
              <w:t xml:space="preserve"> качества;</w:t>
            </w:r>
          </w:p>
          <w:p w:rsidR="005C349B" w:rsidRDefault="006E54AC">
            <w:pPr>
              <w:pStyle w:val="TableParagraph"/>
              <w:numPr>
                <w:ilvl w:val="0"/>
                <w:numId w:val="33"/>
              </w:numPr>
              <w:tabs>
                <w:tab w:val="left" w:pos="290"/>
              </w:tabs>
              <w:spacing w:line="240" w:lineRule="auto"/>
              <w:ind w:right="94" w:firstLine="0"/>
              <w:jc w:val="both"/>
              <w:rPr>
                <w:sz w:val="24"/>
              </w:rPr>
            </w:pPr>
            <w:r>
              <w:rPr>
                <w:sz w:val="24"/>
              </w:rPr>
              <w:t>ребенок способен</w:t>
            </w:r>
            <w:r>
              <w:rPr>
                <w:spacing w:val="-2"/>
                <w:sz w:val="24"/>
              </w:rPr>
              <w:t xml:space="preserve"> </w:t>
            </w:r>
            <w:r>
              <w:rPr>
                <w:sz w:val="24"/>
              </w:rPr>
              <w:t>оценить</w:t>
            </w:r>
            <w:r>
              <w:rPr>
                <w:spacing w:val="-5"/>
                <w:sz w:val="24"/>
              </w:rPr>
              <w:t xml:space="preserve"> </w:t>
            </w:r>
            <w:r>
              <w:rPr>
                <w:sz w:val="24"/>
              </w:rPr>
              <w:t>собственное</w:t>
            </w:r>
            <w:r>
              <w:rPr>
                <w:spacing w:val="-1"/>
                <w:sz w:val="24"/>
              </w:rPr>
              <w:t xml:space="preserve"> </w:t>
            </w:r>
            <w:r>
              <w:rPr>
                <w:sz w:val="24"/>
              </w:rPr>
              <w:t>поведение и</w:t>
            </w:r>
            <w:r>
              <w:rPr>
                <w:spacing w:val="-2"/>
                <w:sz w:val="24"/>
              </w:rPr>
              <w:t xml:space="preserve"> </w:t>
            </w:r>
            <w:r>
              <w:rPr>
                <w:sz w:val="24"/>
              </w:rPr>
              <w:t>поведение других детей с точки зрения нравственных норм в простых доступных для его восприятия ситуациях;</w:t>
            </w:r>
          </w:p>
          <w:p w:rsidR="005C349B" w:rsidRDefault="006E54AC">
            <w:pPr>
              <w:pStyle w:val="TableParagraph"/>
              <w:numPr>
                <w:ilvl w:val="0"/>
                <w:numId w:val="33"/>
              </w:numPr>
              <w:tabs>
                <w:tab w:val="left" w:pos="426"/>
              </w:tabs>
              <w:spacing w:line="276" w:lineRule="exact"/>
              <w:ind w:right="91" w:firstLine="0"/>
              <w:jc w:val="both"/>
              <w:rPr>
                <w:sz w:val="24"/>
              </w:rPr>
            </w:pPr>
            <w:r>
              <w:rPr>
                <w:sz w:val="24"/>
              </w:rPr>
              <w:t>ребенок включается в оздоровительную деятельность, у него сформированы КГН.</w:t>
            </w:r>
          </w:p>
        </w:tc>
      </w:tr>
    </w:tbl>
    <w:p w:rsidR="005C349B" w:rsidRDefault="005C349B">
      <w:pPr>
        <w:pStyle w:val="a3"/>
        <w:spacing w:before="3"/>
        <w:ind w:left="0" w:firstLine="0"/>
        <w:jc w:val="left"/>
        <w:rPr>
          <w:b/>
          <w:i/>
        </w:rPr>
      </w:pPr>
    </w:p>
    <w:p w:rsidR="005C349B" w:rsidRDefault="006E54AC">
      <w:pPr>
        <w:pStyle w:val="a3"/>
        <w:tabs>
          <w:tab w:val="left" w:pos="1956"/>
          <w:tab w:val="left" w:pos="3320"/>
          <w:tab w:val="left" w:pos="5192"/>
          <w:tab w:val="left" w:pos="6176"/>
          <w:tab w:val="left" w:pos="6776"/>
          <w:tab w:val="left" w:pos="8440"/>
          <w:tab w:val="left" w:pos="8788"/>
        </w:tabs>
        <w:ind w:right="253"/>
        <w:jc w:val="left"/>
      </w:pPr>
      <w:r>
        <w:rPr>
          <w:spacing w:val="-2"/>
        </w:rPr>
        <w:t>Целевые</w:t>
      </w:r>
      <w:r>
        <w:tab/>
      </w:r>
      <w:r>
        <w:rPr>
          <w:spacing w:val="-2"/>
        </w:rPr>
        <w:t>ориентиры</w:t>
      </w:r>
      <w:r>
        <w:tab/>
      </w:r>
      <w:r>
        <w:rPr>
          <w:spacing w:val="-2"/>
        </w:rPr>
        <w:t>воспитательной</w:t>
      </w:r>
      <w:r>
        <w:tab/>
      </w:r>
      <w:r>
        <w:rPr>
          <w:spacing w:val="-2"/>
        </w:rPr>
        <w:t>работы</w:t>
      </w:r>
      <w:r>
        <w:tab/>
      </w:r>
      <w:r>
        <w:rPr>
          <w:spacing w:val="-4"/>
        </w:rPr>
        <w:t>для</w:t>
      </w:r>
      <w:r>
        <w:tab/>
      </w:r>
      <w:r>
        <w:rPr>
          <w:spacing w:val="-2"/>
        </w:rPr>
        <w:t>обучающихся</w:t>
      </w:r>
      <w:r>
        <w:tab/>
      </w:r>
      <w:r>
        <w:rPr>
          <w:spacing w:val="-10"/>
        </w:rPr>
        <w:t>с</w:t>
      </w:r>
      <w:r>
        <w:tab/>
      </w:r>
      <w:r>
        <w:rPr>
          <w:spacing w:val="-4"/>
        </w:rPr>
        <w:t xml:space="preserve">ТМНР </w:t>
      </w:r>
      <w:r>
        <w:t>младенческого и раннего возраста (до 3 лет).</w:t>
      </w:r>
    </w:p>
    <w:p w:rsidR="005C349B" w:rsidRDefault="006E54AC">
      <w:pPr>
        <w:pStyle w:val="2"/>
        <w:spacing w:before="276"/>
      </w:pPr>
      <w:r>
        <w:t>Портрет</w:t>
      </w:r>
      <w:r>
        <w:rPr>
          <w:spacing w:val="-3"/>
        </w:rPr>
        <w:t xml:space="preserve"> </w:t>
      </w:r>
      <w:r>
        <w:t>ребенка</w:t>
      </w:r>
      <w:r>
        <w:rPr>
          <w:spacing w:val="-1"/>
        </w:rPr>
        <w:t xml:space="preserve"> </w:t>
      </w:r>
      <w:r>
        <w:t>младенческого</w:t>
      </w:r>
      <w:r>
        <w:rPr>
          <w:spacing w:val="-6"/>
        </w:rPr>
        <w:t xml:space="preserve"> </w:t>
      </w:r>
      <w:r>
        <w:t>и раннего</w:t>
      </w:r>
      <w:r>
        <w:rPr>
          <w:spacing w:val="-3"/>
        </w:rPr>
        <w:t xml:space="preserve"> </w:t>
      </w:r>
      <w:r>
        <w:t>возраста</w:t>
      </w:r>
      <w:r>
        <w:rPr>
          <w:spacing w:val="-6"/>
        </w:rPr>
        <w:t xml:space="preserve"> </w:t>
      </w:r>
      <w:r>
        <w:t>(к 3-м</w:t>
      </w:r>
      <w:r>
        <w:rPr>
          <w:spacing w:val="-1"/>
        </w:rPr>
        <w:t xml:space="preserve"> </w:t>
      </w:r>
      <w:r>
        <w:rPr>
          <w:spacing w:val="-2"/>
        </w:rPr>
        <w:t>годам)</w:t>
      </w:r>
    </w:p>
    <w:tbl>
      <w:tblPr>
        <w:tblStyle w:val="TableNormal"/>
        <w:tblW w:w="0" w:type="auto"/>
        <w:tblInd w:w="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3"/>
        <w:gridCol w:w="1986"/>
        <w:gridCol w:w="5323"/>
      </w:tblGrid>
      <w:tr w:rsidR="005C349B">
        <w:trPr>
          <w:trHeight w:val="550"/>
        </w:trPr>
        <w:tc>
          <w:tcPr>
            <w:tcW w:w="1873" w:type="dxa"/>
          </w:tcPr>
          <w:p w:rsidR="005C349B" w:rsidRDefault="006E54AC">
            <w:pPr>
              <w:pStyle w:val="TableParagraph"/>
              <w:spacing w:line="276" w:lineRule="exact"/>
              <w:ind w:left="346" w:right="259" w:hanging="84"/>
              <w:rPr>
                <w:sz w:val="24"/>
              </w:rPr>
            </w:pPr>
            <w:r>
              <w:rPr>
                <w:spacing w:val="-2"/>
                <w:sz w:val="24"/>
              </w:rPr>
              <w:t>Направление воспитания</w:t>
            </w:r>
          </w:p>
        </w:tc>
        <w:tc>
          <w:tcPr>
            <w:tcW w:w="1986" w:type="dxa"/>
          </w:tcPr>
          <w:p w:rsidR="005C349B" w:rsidRDefault="006E54AC">
            <w:pPr>
              <w:pStyle w:val="TableParagraph"/>
              <w:spacing w:line="275" w:lineRule="exact"/>
              <w:ind w:left="491"/>
              <w:rPr>
                <w:sz w:val="24"/>
              </w:rPr>
            </w:pPr>
            <w:r>
              <w:rPr>
                <w:spacing w:val="-2"/>
                <w:sz w:val="24"/>
              </w:rPr>
              <w:t>Ценности</w:t>
            </w:r>
          </w:p>
        </w:tc>
        <w:tc>
          <w:tcPr>
            <w:tcW w:w="5323" w:type="dxa"/>
          </w:tcPr>
          <w:p w:rsidR="005C349B" w:rsidRDefault="006E54AC">
            <w:pPr>
              <w:pStyle w:val="TableParagraph"/>
              <w:spacing w:line="275" w:lineRule="exact"/>
              <w:ind w:left="4"/>
              <w:jc w:val="center"/>
              <w:rPr>
                <w:sz w:val="24"/>
              </w:rPr>
            </w:pPr>
            <w:r>
              <w:rPr>
                <w:spacing w:val="-2"/>
                <w:sz w:val="24"/>
              </w:rPr>
              <w:t>Показатели</w:t>
            </w:r>
          </w:p>
        </w:tc>
      </w:tr>
      <w:tr w:rsidR="005C349B">
        <w:trPr>
          <w:trHeight w:val="552"/>
        </w:trPr>
        <w:tc>
          <w:tcPr>
            <w:tcW w:w="1873" w:type="dxa"/>
          </w:tcPr>
          <w:p w:rsidR="005C349B" w:rsidRDefault="006E54AC">
            <w:pPr>
              <w:pStyle w:val="TableParagraph"/>
              <w:spacing w:line="270" w:lineRule="atLeast"/>
              <w:ind w:left="107" w:right="148"/>
              <w:rPr>
                <w:sz w:val="24"/>
              </w:rPr>
            </w:pPr>
            <w:r>
              <w:rPr>
                <w:spacing w:val="-2"/>
                <w:sz w:val="24"/>
              </w:rPr>
              <w:t xml:space="preserve">Патриотическо </w:t>
            </w:r>
            <w:r>
              <w:rPr>
                <w:spacing w:val="-10"/>
                <w:sz w:val="24"/>
              </w:rPr>
              <w:t>е</w:t>
            </w:r>
          </w:p>
        </w:tc>
        <w:tc>
          <w:tcPr>
            <w:tcW w:w="1986" w:type="dxa"/>
          </w:tcPr>
          <w:p w:rsidR="005C349B" w:rsidRDefault="006E54AC">
            <w:pPr>
              <w:pStyle w:val="TableParagraph"/>
              <w:spacing w:before="1" w:line="240" w:lineRule="auto"/>
              <w:rPr>
                <w:sz w:val="24"/>
              </w:rPr>
            </w:pPr>
            <w:r>
              <w:rPr>
                <w:sz w:val="24"/>
              </w:rPr>
              <w:t>Родина,</w:t>
            </w:r>
            <w:r>
              <w:rPr>
                <w:spacing w:val="-3"/>
                <w:sz w:val="24"/>
              </w:rPr>
              <w:t xml:space="preserve"> </w:t>
            </w:r>
            <w:r>
              <w:rPr>
                <w:spacing w:val="-2"/>
                <w:sz w:val="24"/>
              </w:rPr>
              <w:t>природа</w:t>
            </w:r>
          </w:p>
        </w:tc>
        <w:tc>
          <w:tcPr>
            <w:tcW w:w="5323" w:type="dxa"/>
          </w:tcPr>
          <w:p w:rsidR="005C349B" w:rsidRDefault="006E54AC">
            <w:pPr>
              <w:pStyle w:val="TableParagraph"/>
              <w:spacing w:line="270" w:lineRule="atLeast"/>
              <w:ind w:left="105"/>
              <w:rPr>
                <w:sz w:val="24"/>
              </w:rPr>
            </w:pPr>
            <w:r>
              <w:rPr>
                <w:sz w:val="24"/>
              </w:rPr>
              <w:t>Проявляющий</w:t>
            </w:r>
            <w:r>
              <w:rPr>
                <w:spacing w:val="40"/>
                <w:sz w:val="24"/>
              </w:rPr>
              <w:t xml:space="preserve"> </w:t>
            </w:r>
            <w:r>
              <w:rPr>
                <w:sz w:val="24"/>
              </w:rPr>
              <w:t>привязанность,</w:t>
            </w:r>
            <w:r>
              <w:rPr>
                <w:spacing w:val="40"/>
                <w:sz w:val="24"/>
              </w:rPr>
              <w:t xml:space="preserve"> </w:t>
            </w:r>
            <w:r>
              <w:rPr>
                <w:sz w:val="24"/>
              </w:rPr>
              <w:t>любовь</w:t>
            </w:r>
            <w:r>
              <w:rPr>
                <w:spacing w:val="40"/>
                <w:sz w:val="24"/>
              </w:rPr>
              <w:t xml:space="preserve"> </w:t>
            </w:r>
            <w:r>
              <w:rPr>
                <w:sz w:val="24"/>
              </w:rPr>
              <w:t>к</w:t>
            </w:r>
            <w:r>
              <w:rPr>
                <w:spacing w:val="40"/>
                <w:sz w:val="24"/>
              </w:rPr>
              <w:t xml:space="preserve"> </w:t>
            </w:r>
            <w:r>
              <w:rPr>
                <w:sz w:val="24"/>
              </w:rPr>
              <w:t>семье, близким, окружающему миру.</w:t>
            </w:r>
          </w:p>
        </w:tc>
      </w:tr>
      <w:tr w:rsidR="005C349B">
        <w:trPr>
          <w:trHeight w:val="3290"/>
        </w:trPr>
        <w:tc>
          <w:tcPr>
            <w:tcW w:w="1873" w:type="dxa"/>
          </w:tcPr>
          <w:p w:rsidR="005C349B" w:rsidRDefault="006E54AC">
            <w:pPr>
              <w:pStyle w:val="TableParagraph"/>
              <w:spacing w:before="3" w:line="240" w:lineRule="auto"/>
              <w:ind w:left="107"/>
              <w:rPr>
                <w:sz w:val="24"/>
              </w:rPr>
            </w:pPr>
            <w:r>
              <w:rPr>
                <w:spacing w:val="-2"/>
                <w:sz w:val="24"/>
              </w:rPr>
              <w:t>Социальное</w:t>
            </w:r>
          </w:p>
        </w:tc>
        <w:tc>
          <w:tcPr>
            <w:tcW w:w="1986" w:type="dxa"/>
          </w:tcPr>
          <w:p w:rsidR="005C349B" w:rsidRDefault="006E54AC">
            <w:pPr>
              <w:pStyle w:val="TableParagraph"/>
              <w:spacing w:before="3" w:line="240" w:lineRule="auto"/>
              <w:rPr>
                <w:sz w:val="24"/>
              </w:rPr>
            </w:pPr>
            <w:r>
              <w:rPr>
                <w:sz w:val="24"/>
              </w:rPr>
              <w:t>Человек,</w:t>
            </w:r>
            <w:r>
              <w:rPr>
                <w:spacing w:val="-15"/>
                <w:sz w:val="24"/>
              </w:rPr>
              <w:t xml:space="preserve"> </w:t>
            </w:r>
            <w:r>
              <w:rPr>
                <w:sz w:val="24"/>
              </w:rPr>
              <w:t xml:space="preserve">семья, </w:t>
            </w:r>
            <w:r>
              <w:rPr>
                <w:spacing w:val="-2"/>
                <w:sz w:val="24"/>
              </w:rPr>
              <w:t>дружба,</w:t>
            </w:r>
          </w:p>
          <w:p w:rsidR="005C349B" w:rsidRDefault="006E54AC">
            <w:pPr>
              <w:pStyle w:val="TableParagraph"/>
              <w:spacing w:line="240" w:lineRule="auto"/>
              <w:rPr>
                <w:sz w:val="24"/>
              </w:rPr>
            </w:pPr>
            <w:r>
              <w:rPr>
                <w:spacing w:val="-2"/>
                <w:sz w:val="24"/>
              </w:rPr>
              <w:t>сотрудничество</w:t>
            </w:r>
          </w:p>
        </w:tc>
        <w:tc>
          <w:tcPr>
            <w:tcW w:w="5323" w:type="dxa"/>
          </w:tcPr>
          <w:p w:rsidR="005C349B" w:rsidRDefault="006E54AC">
            <w:pPr>
              <w:pStyle w:val="TableParagraph"/>
              <w:spacing w:before="3" w:line="240" w:lineRule="auto"/>
              <w:ind w:left="105"/>
              <w:rPr>
                <w:sz w:val="24"/>
              </w:rPr>
            </w:pPr>
            <w:r>
              <w:rPr>
                <w:spacing w:val="-2"/>
                <w:sz w:val="24"/>
              </w:rPr>
              <w:t>Способный</w:t>
            </w:r>
            <w:r>
              <w:rPr>
                <w:spacing w:val="-5"/>
                <w:sz w:val="24"/>
              </w:rPr>
              <w:t xml:space="preserve"> </w:t>
            </w:r>
            <w:r>
              <w:rPr>
                <w:spacing w:val="-2"/>
                <w:sz w:val="24"/>
              </w:rPr>
              <w:t>понять</w:t>
            </w:r>
            <w:r>
              <w:rPr>
                <w:spacing w:val="-7"/>
                <w:sz w:val="24"/>
              </w:rPr>
              <w:t xml:space="preserve"> </w:t>
            </w:r>
            <w:r>
              <w:rPr>
                <w:spacing w:val="-2"/>
                <w:sz w:val="24"/>
              </w:rPr>
              <w:t>и</w:t>
            </w:r>
            <w:r>
              <w:rPr>
                <w:spacing w:val="-7"/>
                <w:sz w:val="24"/>
              </w:rPr>
              <w:t xml:space="preserve"> </w:t>
            </w:r>
            <w:r>
              <w:rPr>
                <w:spacing w:val="-2"/>
                <w:sz w:val="24"/>
              </w:rPr>
              <w:t>принять,</w:t>
            </w:r>
            <w:r>
              <w:rPr>
                <w:spacing w:val="-5"/>
                <w:sz w:val="24"/>
              </w:rPr>
              <w:t xml:space="preserve"> </w:t>
            </w:r>
            <w:r>
              <w:rPr>
                <w:spacing w:val="-2"/>
                <w:sz w:val="24"/>
              </w:rPr>
              <w:t>что</w:t>
            </w:r>
            <w:r>
              <w:rPr>
                <w:spacing w:val="-8"/>
                <w:sz w:val="24"/>
              </w:rPr>
              <w:t xml:space="preserve"> </w:t>
            </w:r>
            <w:r>
              <w:rPr>
                <w:spacing w:val="-2"/>
                <w:sz w:val="24"/>
              </w:rPr>
              <w:t>такое «хорошо»</w:t>
            </w:r>
          </w:p>
          <w:p w:rsidR="005C349B" w:rsidRDefault="006E54AC">
            <w:pPr>
              <w:pStyle w:val="TableParagraph"/>
              <w:spacing w:line="240" w:lineRule="auto"/>
              <w:ind w:left="105"/>
              <w:rPr>
                <w:sz w:val="24"/>
              </w:rPr>
            </w:pPr>
            <w:r>
              <w:rPr>
                <w:sz w:val="24"/>
              </w:rPr>
              <w:t>и</w:t>
            </w:r>
            <w:r>
              <w:rPr>
                <w:spacing w:val="-1"/>
                <w:sz w:val="24"/>
              </w:rPr>
              <w:t xml:space="preserve"> </w:t>
            </w:r>
            <w:r>
              <w:rPr>
                <w:spacing w:val="-2"/>
                <w:sz w:val="24"/>
              </w:rPr>
              <w:t>«плохо».</w:t>
            </w:r>
          </w:p>
          <w:p w:rsidR="005C349B" w:rsidRDefault="006E54AC">
            <w:pPr>
              <w:pStyle w:val="TableParagraph"/>
              <w:tabs>
                <w:tab w:val="left" w:pos="1437"/>
                <w:tab w:val="left" w:pos="1785"/>
                <w:tab w:val="left" w:pos="1817"/>
                <w:tab w:val="left" w:pos="2377"/>
                <w:tab w:val="left" w:pos="2865"/>
                <w:tab w:val="left" w:pos="3253"/>
                <w:tab w:val="left" w:pos="3601"/>
                <w:tab w:val="left" w:pos="4165"/>
                <w:tab w:val="left" w:pos="4242"/>
                <w:tab w:val="left" w:pos="4529"/>
                <w:tab w:val="left" w:pos="5086"/>
              </w:tabs>
              <w:spacing w:line="240" w:lineRule="auto"/>
              <w:ind w:left="105" w:right="96"/>
              <w:rPr>
                <w:sz w:val="24"/>
              </w:rPr>
            </w:pPr>
            <w:r>
              <w:rPr>
                <w:spacing w:val="-2"/>
                <w:sz w:val="24"/>
              </w:rPr>
              <w:t>Проявляющий</w:t>
            </w:r>
            <w:r>
              <w:rPr>
                <w:sz w:val="24"/>
              </w:rPr>
              <w:tab/>
            </w:r>
            <w:r>
              <w:rPr>
                <w:sz w:val="24"/>
              </w:rPr>
              <w:tab/>
            </w:r>
            <w:r>
              <w:rPr>
                <w:spacing w:val="-37"/>
                <w:sz w:val="24"/>
              </w:rPr>
              <w:t xml:space="preserve"> </w:t>
            </w:r>
            <w:r>
              <w:rPr>
                <w:sz w:val="24"/>
              </w:rPr>
              <w:t>интерес</w:t>
            </w:r>
            <w:r>
              <w:rPr>
                <w:sz w:val="24"/>
              </w:rPr>
              <w:tab/>
            </w:r>
            <w:r>
              <w:rPr>
                <w:spacing w:val="-33"/>
                <w:sz w:val="24"/>
              </w:rPr>
              <w:t xml:space="preserve"> </w:t>
            </w:r>
            <w:r>
              <w:rPr>
                <w:sz w:val="24"/>
              </w:rPr>
              <w:t>к</w:t>
            </w:r>
            <w:r>
              <w:rPr>
                <w:sz w:val="24"/>
              </w:rPr>
              <w:tab/>
            </w:r>
            <w:r>
              <w:rPr>
                <w:spacing w:val="-2"/>
                <w:sz w:val="24"/>
              </w:rPr>
              <w:t>другим</w:t>
            </w:r>
            <w:r>
              <w:rPr>
                <w:sz w:val="24"/>
              </w:rPr>
              <w:tab/>
            </w:r>
            <w:r>
              <w:rPr>
                <w:sz w:val="24"/>
              </w:rPr>
              <w:tab/>
            </w:r>
            <w:r>
              <w:rPr>
                <w:spacing w:val="-2"/>
                <w:sz w:val="24"/>
              </w:rPr>
              <w:t>детям</w:t>
            </w:r>
            <w:r>
              <w:rPr>
                <w:sz w:val="24"/>
              </w:rPr>
              <w:tab/>
            </w:r>
            <w:r>
              <w:rPr>
                <w:spacing w:val="-10"/>
                <w:sz w:val="24"/>
              </w:rPr>
              <w:t xml:space="preserve">и </w:t>
            </w:r>
            <w:r>
              <w:rPr>
                <w:sz w:val="24"/>
              </w:rPr>
              <w:t>способный бесконфликтно играть рядом с ними. Испытывающий</w:t>
            </w:r>
            <w:r>
              <w:rPr>
                <w:spacing w:val="40"/>
                <w:sz w:val="24"/>
              </w:rPr>
              <w:t xml:space="preserve"> </w:t>
            </w:r>
            <w:r>
              <w:rPr>
                <w:sz w:val="24"/>
              </w:rPr>
              <w:t>чувство</w:t>
            </w:r>
            <w:r>
              <w:rPr>
                <w:spacing w:val="40"/>
                <w:sz w:val="24"/>
              </w:rPr>
              <w:t xml:space="preserve"> </w:t>
            </w:r>
            <w:r>
              <w:rPr>
                <w:sz w:val="24"/>
              </w:rPr>
              <w:t>удовольствия</w:t>
            </w:r>
            <w:r>
              <w:rPr>
                <w:spacing w:val="40"/>
                <w:sz w:val="24"/>
              </w:rPr>
              <w:t xml:space="preserve"> </w:t>
            </w:r>
            <w:r>
              <w:rPr>
                <w:sz w:val="24"/>
              </w:rPr>
              <w:t>в</w:t>
            </w:r>
            <w:r>
              <w:rPr>
                <w:spacing w:val="40"/>
                <w:sz w:val="24"/>
              </w:rPr>
              <w:t xml:space="preserve"> </w:t>
            </w:r>
            <w:r>
              <w:rPr>
                <w:sz w:val="24"/>
              </w:rPr>
              <w:t xml:space="preserve">случае </w:t>
            </w:r>
            <w:r>
              <w:rPr>
                <w:spacing w:val="-2"/>
                <w:sz w:val="24"/>
              </w:rPr>
              <w:t>одобрения</w:t>
            </w:r>
            <w:r>
              <w:rPr>
                <w:sz w:val="24"/>
              </w:rPr>
              <w:tab/>
            </w:r>
            <w:r>
              <w:rPr>
                <w:spacing w:val="-10"/>
                <w:sz w:val="24"/>
              </w:rPr>
              <w:t>и</w:t>
            </w:r>
            <w:r>
              <w:rPr>
                <w:sz w:val="24"/>
              </w:rPr>
              <w:tab/>
            </w:r>
            <w:r>
              <w:rPr>
                <w:sz w:val="24"/>
              </w:rPr>
              <w:tab/>
            </w:r>
            <w:r>
              <w:rPr>
                <w:spacing w:val="-2"/>
                <w:sz w:val="24"/>
              </w:rPr>
              <w:t>чувство</w:t>
            </w:r>
            <w:r>
              <w:rPr>
                <w:sz w:val="24"/>
              </w:rPr>
              <w:tab/>
            </w:r>
            <w:r>
              <w:rPr>
                <w:spacing w:val="-2"/>
                <w:sz w:val="24"/>
              </w:rPr>
              <w:t>огорчения</w:t>
            </w:r>
            <w:r>
              <w:rPr>
                <w:sz w:val="24"/>
              </w:rPr>
              <w:tab/>
            </w:r>
            <w:r>
              <w:rPr>
                <w:spacing w:val="-10"/>
                <w:sz w:val="24"/>
              </w:rPr>
              <w:t>в</w:t>
            </w:r>
            <w:r>
              <w:rPr>
                <w:sz w:val="24"/>
              </w:rPr>
              <w:tab/>
            </w:r>
            <w:r>
              <w:rPr>
                <w:spacing w:val="-2"/>
                <w:sz w:val="24"/>
              </w:rPr>
              <w:t>случае неодобрения</w:t>
            </w:r>
            <w:r>
              <w:rPr>
                <w:sz w:val="24"/>
              </w:rPr>
              <w:tab/>
            </w:r>
            <w:r>
              <w:rPr>
                <w:sz w:val="24"/>
              </w:rPr>
              <w:tab/>
            </w:r>
            <w:r>
              <w:rPr>
                <w:spacing w:val="-6"/>
                <w:sz w:val="24"/>
              </w:rPr>
              <w:t>со</w:t>
            </w:r>
            <w:r>
              <w:rPr>
                <w:sz w:val="24"/>
              </w:rPr>
              <w:tab/>
            </w:r>
            <w:r>
              <w:rPr>
                <w:spacing w:val="-2"/>
                <w:sz w:val="24"/>
              </w:rPr>
              <w:t>стороны</w:t>
            </w:r>
            <w:r>
              <w:rPr>
                <w:sz w:val="24"/>
              </w:rPr>
              <w:tab/>
            </w:r>
            <w:r>
              <w:rPr>
                <w:sz w:val="24"/>
              </w:rPr>
              <w:tab/>
            </w:r>
            <w:r>
              <w:rPr>
                <w:spacing w:val="-2"/>
                <w:sz w:val="24"/>
              </w:rPr>
              <w:t>педагогических работников.</w:t>
            </w:r>
          </w:p>
          <w:p w:rsidR="005C349B" w:rsidRDefault="006E54AC">
            <w:pPr>
              <w:pStyle w:val="TableParagraph"/>
              <w:spacing w:line="240" w:lineRule="auto"/>
              <w:ind w:left="105" w:right="99"/>
              <w:jc w:val="both"/>
              <w:rPr>
                <w:sz w:val="24"/>
              </w:rPr>
            </w:pPr>
            <w:r>
              <w:rPr>
                <w:sz w:val="24"/>
              </w:rPr>
              <w:t>Способный общаться с другими людьми с помощью вербальных и невербальных средств общения с учетом имеющихся нарушений.</w:t>
            </w:r>
          </w:p>
        </w:tc>
      </w:tr>
      <w:tr w:rsidR="005C349B">
        <w:trPr>
          <w:trHeight w:val="554"/>
        </w:trPr>
        <w:tc>
          <w:tcPr>
            <w:tcW w:w="1873" w:type="dxa"/>
          </w:tcPr>
          <w:p w:rsidR="005C349B" w:rsidRDefault="006E54AC">
            <w:pPr>
              <w:pStyle w:val="TableParagraph"/>
              <w:spacing w:line="275" w:lineRule="exact"/>
              <w:ind w:left="107"/>
              <w:rPr>
                <w:sz w:val="24"/>
              </w:rPr>
            </w:pPr>
            <w:r>
              <w:rPr>
                <w:spacing w:val="-2"/>
                <w:sz w:val="24"/>
              </w:rPr>
              <w:t>Познавательное</w:t>
            </w:r>
          </w:p>
        </w:tc>
        <w:tc>
          <w:tcPr>
            <w:tcW w:w="1986" w:type="dxa"/>
          </w:tcPr>
          <w:p w:rsidR="005C349B" w:rsidRDefault="006E54AC">
            <w:pPr>
              <w:pStyle w:val="TableParagraph"/>
              <w:spacing w:line="275" w:lineRule="exact"/>
              <w:rPr>
                <w:sz w:val="24"/>
              </w:rPr>
            </w:pPr>
            <w:r>
              <w:rPr>
                <w:spacing w:val="-2"/>
                <w:sz w:val="24"/>
              </w:rPr>
              <w:t>Знание</w:t>
            </w:r>
          </w:p>
        </w:tc>
        <w:tc>
          <w:tcPr>
            <w:tcW w:w="5323" w:type="dxa"/>
          </w:tcPr>
          <w:p w:rsidR="005C349B" w:rsidRDefault="006E54AC">
            <w:pPr>
              <w:pStyle w:val="TableParagraph"/>
              <w:spacing w:line="276" w:lineRule="exact"/>
              <w:ind w:left="105"/>
              <w:rPr>
                <w:sz w:val="24"/>
              </w:rPr>
            </w:pPr>
            <w:r>
              <w:rPr>
                <w:sz w:val="24"/>
              </w:rPr>
              <w:t>Проявляющий</w:t>
            </w:r>
            <w:r>
              <w:rPr>
                <w:spacing w:val="40"/>
                <w:sz w:val="24"/>
              </w:rPr>
              <w:t xml:space="preserve"> </w:t>
            </w:r>
            <w:r>
              <w:rPr>
                <w:sz w:val="24"/>
              </w:rPr>
              <w:t>интерес</w:t>
            </w:r>
            <w:r>
              <w:rPr>
                <w:spacing w:val="40"/>
                <w:sz w:val="24"/>
              </w:rPr>
              <w:t xml:space="preserve"> </w:t>
            </w:r>
            <w:r>
              <w:rPr>
                <w:sz w:val="24"/>
              </w:rPr>
              <w:t>к</w:t>
            </w:r>
            <w:r>
              <w:rPr>
                <w:spacing w:val="40"/>
                <w:sz w:val="24"/>
              </w:rPr>
              <w:t xml:space="preserve"> </w:t>
            </w:r>
            <w:r>
              <w:rPr>
                <w:sz w:val="24"/>
              </w:rPr>
              <w:t>окружающему</w:t>
            </w:r>
            <w:r>
              <w:rPr>
                <w:spacing w:val="40"/>
                <w:sz w:val="24"/>
              </w:rPr>
              <w:t xml:space="preserve"> </w:t>
            </w:r>
            <w:r>
              <w:rPr>
                <w:sz w:val="24"/>
              </w:rPr>
              <w:t>миру</w:t>
            </w:r>
            <w:r>
              <w:rPr>
                <w:spacing w:val="40"/>
                <w:sz w:val="24"/>
              </w:rPr>
              <w:t xml:space="preserve"> </w:t>
            </w:r>
            <w:r>
              <w:rPr>
                <w:sz w:val="24"/>
              </w:rPr>
              <w:t>и активность в поведении и деятельности.</w:t>
            </w:r>
          </w:p>
        </w:tc>
      </w:tr>
      <w:tr w:rsidR="005C349B">
        <w:trPr>
          <w:trHeight w:val="1914"/>
        </w:trPr>
        <w:tc>
          <w:tcPr>
            <w:tcW w:w="1873" w:type="dxa"/>
          </w:tcPr>
          <w:p w:rsidR="005C349B" w:rsidRDefault="006E54AC">
            <w:pPr>
              <w:pStyle w:val="TableParagraph"/>
              <w:spacing w:line="240" w:lineRule="auto"/>
              <w:ind w:left="107" w:right="97"/>
              <w:jc w:val="both"/>
              <w:rPr>
                <w:sz w:val="24"/>
              </w:rPr>
            </w:pPr>
            <w:r>
              <w:rPr>
                <w:sz w:val="24"/>
              </w:rPr>
              <w:t xml:space="preserve">Физическое и </w:t>
            </w:r>
            <w:r>
              <w:rPr>
                <w:spacing w:val="-2"/>
                <w:sz w:val="24"/>
              </w:rPr>
              <w:t xml:space="preserve">оздоровительно </w:t>
            </w:r>
            <w:r>
              <w:rPr>
                <w:spacing w:val="-10"/>
                <w:sz w:val="24"/>
              </w:rPr>
              <w:t>е</w:t>
            </w:r>
          </w:p>
        </w:tc>
        <w:tc>
          <w:tcPr>
            <w:tcW w:w="1986" w:type="dxa"/>
          </w:tcPr>
          <w:p w:rsidR="005C349B" w:rsidRDefault="006E54AC">
            <w:pPr>
              <w:pStyle w:val="TableParagraph"/>
              <w:spacing w:line="275" w:lineRule="exact"/>
              <w:rPr>
                <w:sz w:val="24"/>
              </w:rPr>
            </w:pPr>
            <w:r>
              <w:rPr>
                <w:spacing w:val="-2"/>
                <w:sz w:val="24"/>
              </w:rPr>
              <w:t>Здоровье</w:t>
            </w:r>
          </w:p>
        </w:tc>
        <w:tc>
          <w:tcPr>
            <w:tcW w:w="5323" w:type="dxa"/>
          </w:tcPr>
          <w:p w:rsidR="005C349B" w:rsidRDefault="006E54AC">
            <w:pPr>
              <w:pStyle w:val="TableParagraph"/>
              <w:spacing w:line="240" w:lineRule="auto"/>
              <w:ind w:left="105" w:right="101"/>
              <w:jc w:val="both"/>
              <w:rPr>
                <w:sz w:val="24"/>
              </w:rPr>
            </w:pPr>
            <w:r>
              <w:rPr>
                <w:sz w:val="24"/>
              </w:rPr>
              <w:t>Выполняющий или стремящийся к выполнению на доступном уровне действий по самообслуживанию (моет руки, самостоятельно ест, ложится спать) с учетом имеющихся у ребенка двигательных и речевых нарушений. Проявляющий интерес к</w:t>
            </w:r>
            <w:r>
              <w:rPr>
                <w:spacing w:val="-3"/>
                <w:sz w:val="24"/>
              </w:rPr>
              <w:t xml:space="preserve"> </w:t>
            </w:r>
            <w:r>
              <w:rPr>
                <w:sz w:val="24"/>
              </w:rPr>
              <w:t>физической</w:t>
            </w:r>
            <w:r>
              <w:rPr>
                <w:spacing w:val="-3"/>
                <w:sz w:val="24"/>
              </w:rPr>
              <w:t xml:space="preserve"> </w:t>
            </w:r>
            <w:r>
              <w:rPr>
                <w:sz w:val="24"/>
              </w:rPr>
              <w:t>активности.</w:t>
            </w:r>
          </w:p>
        </w:tc>
      </w:tr>
    </w:tbl>
    <w:p w:rsidR="005C349B" w:rsidRDefault="005C349B">
      <w:pPr>
        <w:jc w:val="both"/>
        <w:rPr>
          <w:sz w:val="24"/>
        </w:rPr>
        <w:sectPr w:rsidR="005C349B">
          <w:type w:val="continuous"/>
          <w:pgSz w:w="11910" w:h="16830"/>
          <w:pgMar w:top="1100" w:right="600" w:bottom="800" w:left="1600" w:header="0" w:footer="612" w:gutter="0"/>
          <w:cols w:space="720"/>
        </w:sectPr>
      </w:pPr>
    </w:p>
    <w:tbl>
      <w:tblPr>
        <w:tblStyle w:val="TableNormal"/>
        <w:tblW w:w="0" w:type="auto"/>
        <w:tblInd w:w="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3"/>
        <w:gridCol w:w="1986"/>
        <w:gridCol w:w="5323"/>
      </w:tblGrid>
      <w:tr w:rsidR="005C349B">
        <w:trPr>
          <w:trHeight w:val="2470"/>
        </w:trPr>
        <w:tc>
          <w:tcPr>
            <w:tcW w:w="1873" w:type="dxa"/>
          </w:tcPr>
          <w:p w:rsidR="005C349B" w:rsidRDefault="006E54AC">
            <w:pPr>
              <w:pStyle w:val="TableParagraph"/>
              <w:spacing w:before="3" w:line="240" w:lineRule="auto"/>
              <w:ind w:left="107"/>
              <w:rPr>
                <w:sz w:val="24"/>
              </w:rPr>
            </w:pPr>
            <w:r>
              <w:rPr>
                <w:spacing w:val="-2"/>
                <w:sz w:val="24"/>
              </w:rPr>
              <w:lastRenderedPageBreak/>
              <w:t>Трудовое</w:t>
            </w:r>
          </w:p>
        </w:tc>
        <w:tc>
          <w:tcPr>
            <w:tcW w:w="1986" w:type="dxa"/>
          </w:tcPr>
          <w:p w:rsidR="005C349B" w:rsidRDefault="006E54AC">
            <w:pPr>
              <w:pStyle w:val="TableParagraph"/>
              <w:spacing w:before="3" w:line="240" w:lineRule="auto"/>
              <w:rPr>
                <w:sz w:val="24"/>
              </w:rPr>
            </w:pPr>
            <w:r>
              <w:rPr>
                <w:spacing w:val="-4"/>
                <w:sz w:val="24"/>
              </w:rPr>
              <w:t>Труд</w:t>
            </w:r>
          </w:p>
        </w:tc>
        <w:tc>
          <w:tcPr>
            <w:tcW w:w="5323" w:type="dxa"/>
          </w:tcPr>
          <w:p w:rsidR="005C349B" w:rsidRDefault="006E54AC">
            <w:pPr>
              <w:pStyle w:val="TableParagraph"/>
              <w:spacing w:before="3" w:line="240" w:lineRule="auto"/>
              <w:ind w:left="105" w:right="104"/>
              <w:jc w:val="both"/>
              <w:rPr>
                <w:sz w:val="24"/>
              </w:rPr>
            </w:pPr>
            <w:r>
              <w:rPr>
                <w:sz w:val="24"/>
              </w:rPr>
              <w:t>Стремящийся</w:t>
            </w:r>
            <w:r>
              <w:rPr>
                <w:spacing w:val="-15"/>
                <w:sz w:val="24"/>
              </w:rPr>
              <w:t xml:space="preserve"> </w:t>
            </w:r>
            <w:r>
              <w:rPr>
                <w:sz w:val="24"/>
              </w:rPr>
              <w:t>на</w:t>
            </w:r>
            <w:r>
              <w:rPr>
                <w:spacing w:val="-15"/>
                <w:sz w:val="24"/>
              </w:rPr>
              <w:t xml:space="preserve"> </w:t>
            </w:r>
            <w:r>
              <w:rPr>
                <w:sz w:val="24"/>
              </w:rPr>
              <w:t>доступном</w:t>
            </w:r>
            <w:r>
              <w:rPr>
                <w:spacing w:val="-15"/>
                <w:sz w:val="24"/>
              </w:rPr>
              <w:t xml:space="preserve"> </w:t>
            </w:r>
            <w:r>
              <w:rPr>
                <w:sz w:val="24"/>
              </w:rPr>
              <w:t>уровне</w:t>
            </w:r>
            <w:r>
              <w:rPr>
                <w:spacing w:val="-15"/>
                <w:sz w:val="24"/>
              </w:rPr>
              <w:t xml:space="preserve"> </w:t>
            </w:r>
            <w:r>
              <w:rPr>
                <w:sz w:val="24"/>
              </w:rPr>
              <w:t xml:space="preserve">поддерживать элементарный порядок в окружающей </w:t>
            </w:r>
            <w:r>
              <w:rPr>
                <w:spacing w:val="-2"/>
                <w:sz w:val="24"/>
              </w:rPr>
              <w:t>обстановке.</w:t>
            </w:r>
          </w:p>
          <w:p w:rsidR="005C349B" w:rsidRDefault="006E54AC">
            <w:pPr>
              <w:pStyle w:val="TableParagraph"/>
              <w:spacing w:line="240" w:lineRule="auto"/>
              <w:ind w:left="105" w:right="102"/>
              <w:jc w:val="both"/>
              <w:rPr>
                <w:sz w:val="24"/>
              </w:rPr>
            </w:pPr>
            <w:r>
              <w:rPr>
                <w:sz w:val="24"/>
              </w:rPr>
              <w:t>Стремящийся помогать педагогическому работнику в доступных действиях.</w:t>
            </w:r>
          </w:p>
          <w:p w:rsidR="005C349B" w:rsidRDefault="006E54AC">
            <w:pPr>
              <w:pStyle w:val="TableParagraph"/>
              <w:spacing w:line="240" w:lineRule="auto"/>
              <w:ind w:left="105" w:right="103"/>
              <w:jc w:val="both"/>
              <w:rPr>
                <w:sz w:val="24"/>
              </w:rPr>
            </w:pPr>
            <w:r>
              <w:rPr>
                <w:sz w:val="24"/>
              </w:rPr>
              <w:t>Стремящийся к максимально возможной самостоятельности в самообслуживании, в быту, в игре, в продуктивных видах деятельности.</w:t>
            </w:r>
          </w:p>
        </w:tc>
      </w:tr>
      <w:tr w:rsidR="005C349B">
        <w:trPr>
          <w:trHeight w:val="826"/>
        </w:trPr>
        <w:tc>
          <w:tcPr>
            <w:tcW w:w="1873" w:type="dxa"/>
          </w:tcPr>
          <w:p w:rsidR="005C349B" w:rsidRDefault="006E54AC">
            <w:pPr>
              <w:pStyle w:val="TableParagraph"/>
              <w:spacing w:before="3" w:line="240" w:lineRule="auto"/>
              <w:ind w:left="107"/>
              <w:rPr>
                <w:sz w:val="24"/>
              </w:rPr>
            </w:pPr>
            <w:r>
              <w:rPr>
                <w:spacing w:val="-2"/>
                <w:sz w:val="24"/>
              </w:rPr>
              <w:t>Этико-</w:t>
            </w:r>
          </w:p>
          <w:p w:rsidR="005C349B" w:rsidRDefault="006E54AC">
            <w:pPr>
              <w:pStyle w:val="TableParagraph"/>
              <w:spacing w:line="240" w:lineRule="auto"/>
              <w:ind w:left="107"/>
              <w:rPr>
                <w:sz w:val="24"/>
              </w:rPr>
            </w:pPr>
            <w:r>
              <w:rPr>
                <w:spacing w:val="-2"/>
                <w:sz w:val="24"/>
              </w:rPr>
              <w:t>эстетическое</w:t>
            </w:r>
          </w:p>
        </w:tc>
        <w:tc>
          <w:tcPr>
            <w:tcW w:w="1986" w:type="dxa"/>
          </w:tcPr>
          <w:p w:rsidR="005C349B" w:rsidRDefault="006E54AC">
            <w:pPr>
              <w:pStyle w:val="TableParagraph"/>
              <w:tabs>
                <w:tab w:val="left" w:pos="1746"/>
              </w:tabs>
              <w:spacing w:before="3" w:line="240" w:lineRule="auto"/>
              <w:ind w:right="99"/>
              <w:rPr>
                <w:sz w:val="24"/>
              </w:rPr>
            </w:pPr>
            <w:r>
              <w:rPr>
                <w:spacing w:val="-2"/>
                <w:sz w:val="24"/>
              </w:rPr>
              <w:t>Культура</w:t>
            </w:r>
            <w:r>
              <w:rPr>
                <w:sz w:val="24"/>
              </w:rPr>
              <w:tab/>
            </w:r>
            <w:r>
              <w:rPr>
                <w:spacing w:val="-10"/>
                <w:sz w:val="24"/>
              </w:rPr>
              <w:t xml:space="preserve">и </w:t>
            </w:r>
            <w:r>
              <w:rPr>
                <w:spacing w:val="-2"/>
                <w:sz w:val="24"/>
              </w:rPr>
              <w:t>красота</w:t>
            </w:r>
          </w:p>
        </w:tc>
        <w:tc>
          <w:tcPr>
            <w:tcW w:w="5323" w:type="dxa"/>
          </w:tcPr>
          <w:p w:rsidR="005C349B" w:rsidRDefault="006E54AC">
            <w:pPr>
              <w:pStyle w:val="TableParagraph"/>
              <w:spacing w:line="270" w:lineRule="atLeast"/>
              <w:ind w:left="105" w:right="97"/>
              <w:jc w:val="both"/>
              <w:rPr>
                <w:sz w:val="24"/>
              </w:rPr>
            </w:pPr>
            <w:r>
              <w:rPr>
                <w:sz w:val="24"/>
              </w:rPr>
              <w:t>Эмоционально отзывчивый к красоте. Проявляющий интерес и желание заниматься продуктивными видами деятельности.</w:t>
            </w:r>
          </w:p>
        </w:tc>
      </w:tr>
    </w:tbl>
    <w:p w:rsidR="005C349B" w:rsidRDefault="005C349B">
      <w:pPr>
        <w:pStyle w:val="a3"/>
        <w:spacing w:before="24"/>
        <w:ind w:left="0" w:firstLine="0"/>
        <w:jc w:val="left"/>
        <w:rPr>
          <w:b/>
        </w:rPr>
      </w:pPr>
    </w:p>
    <w:p w:rsidR="005C349B" w:rsidRDefault="006E54AC">
      <w:pPr>
        <w:pStyle w:val="a3"/>
        <w:spacing w:before="1"/>
        <w:jc w:val="left"/>
      </w:pPr>
      <w:r>
        <w:t>Целевые</w:t>
      </w:r>
      <w:r>
        <w:rPr>
          <w:spacing w:val="80"/>
        </w:rPr>
        <w:t xml:space="preserve"> </w:t>
      </w:r>
      <w:r>
        <w:t>ориентиры</w:t>
      </w:r>
      <w:r>
        <w:rPr>
          <w:spacing w:val="80"/>
        </w:rPr>
        <w:t xml:space="preserve"> </w:t>
      </w:r>
      <w:r>
        <w:t>воспитательной</w:t>
      </w:r>
      <w:r>
        <w:rPr>
          <w:spacing w:val="80"/>
        </w:rPr>
        <w:t xml:space="preserve"> </w:t>
      </w:r>
      <w:r>
        <w:t>работы</w:t>
      </w:r>
      <w:r>
        <w:rPr>
          <w:spacing w:val="80"/>
        </w:rPr>
        <w:t xml:space="preserve"> </w:t>
      </w:r>
      <w:r>
        <w:t>для</w:t>
      </w:r>
      <w:r>
        <w:rPr>
          <w:spacing w:val="80"/>
        </w:rPr>
        <w:t xml:space="preserve"> </w:t>
      </w:r>
      <w:r>
        <w:t>обучающихся</w:t>
      </w:r>
      <w:r>
        <w:rPr>
          <w:spacing w:val="80"/>
        </w:rPr>
        <w:t xml:space="preserve"> </w:t>
      </w:r>
      <w:r>
        <w:t>дошкольного</w:t>
      </w:r>
      <w:r>
        <w:rPr>
          <w:spacing w:val="40"/>
        </w:rPr>
        <w:t xml:space="preserve"> </w:t>
      </w:r>
      <w:r>
        <w:t>возраста (до 8 лет).</w:t>
      </w:r>
    </w:p>
    <w:p w:rsidR="005C349B" w:rsidRDefault="005C349B">
      <w:pPr>
        <w:pStyle w:val="a3"/>
        <w:ind w:left="0" w:firstLine="0"/>
        <w:jc w:val="left"/>
      </w:pPr>
    </w:p>
    <w:p w:rsidR="005C349B" w:rsidRDefault="006E54AC">
      <w:pPr>
        <w:ind w:left="821"/>
        <w:rPr>
          <w:b/>
          <w:sz w:val="24"/>
        </w:rPr>
      </w:pPr>
      <w:r>
        <w:rPr>
          <w:b/>
          <w:sz w:val="24"/>
        </w:rPr>
        <w:t>Портрет</w:t>
      </w:r>
      <w:r>
        <w:rPr>
          <w:b/>
          <w:spacing w:val="-3"/>
          <w:sz w:val="24"/>
        </w:rPr>
        <w:t xml:space="preserve"> </w:t>
      </w:r>
      <w:r>
        <w:rPr>
          <w:b/>
          <w:sz w:val="24"/>
        </w:rPr>
        <w:t>ребенка</w:t>
      </w:r>
      <w:r>
        <w:rPr>
          <w:b/>
          <w:spacing w:val="-2"/>
          <w:sz w:val="24"/>
        </w:rPr>
        <w:t xml:space="preserve"> </w:t>
      </w:r>
      <w:r>
        <w:rPr>
          <w:b/>
          <w:sz w:val="24"/>
        </w:rPr>
        <w:t>дошкольного</w:t>
      </w:r>
      <w:r>
        <w:rPr>
          <w:b/>
          <w:spacing w:val="-3"/>
          <w:sz w:val="24"/>
        </w:rPr>
        <w:t xml:space="preserve"> </w:t>
      </w:r>
      <w:r>
        <w:rPr>
          <w:b/>
          <w:sz w:val="24"/>
        </w:rPr>
        <w:t>возраста</w:t>
      </w:r>
      <w:r>
        <w:rPr>
          <w:b/>
          <w:spacing w:val="-5"/>
          <w:sz w:val="24"/>
        </w:rPr>
        <w:t xml:space="preserve"> </w:t>
      </w:r>
      <w:r>
        <w:rPr>
          <w:b/>
          <w:sz w:val="24"/>
        </w:rPr>
        <w:t>(к</w:t>
      </w:r>
      <w:r>
        <w:rPr>
          <w:b/>
          <w:spacing w:val="-1"/>
          <w:sz w:val="24"/>
        </w:rPr>
        <w:t xml:space="preserve"> </w:t>
      </w:r>
      <w:r>
        <w:rPr>
          <w:b/>
          <w:sz w:val="24"/>
        </w:rPr>
        <w:t>8-ми</w:t>
      </w:r>
      <w:r>
        <w:rPr>
          <w:b/>
          <w:spacing w:val="-1"/>
          <w:sz w:val="24"/>
        </w:rPr>
        <w:t xml:space="preserve"> </w:t>
      </w:r>
      <w:r>
        <w:rPr>
          <w:b/>
          <w:spacing w:val="-2"/>
          <w:sz w:val="24"/>
        </w:rPr>
        <w:t>годам)</w:t>
      </w:r>
    </w:p>
    <w:p w:rsidR="005C349B" w:rsidRDefault="005C349B">
      <w:pPr>
        <w:pStyle w:val="a3"/>
        <w:spacing w:before="46"/>
        <w:ind w:left="0" w:firstLine="0"/>
        <w:jc w:val="left"/>
        <w:rPr>
          <w:b/>
          <w:sz w:val="20"/>
        </w:rPr>
      </w:pPr>
    </w:p>
    <w:tbl>
      <w:tblPr>
        <w:tblStyle w:val="TableNormal"/>
        <w:tblW w:w="0" w:type="auto"/>
        <w:tblInd w:w="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6"/>
        <w:gridCol w:w="1841"/>
        <w:gridCol w:w="5389"/>
      </w:tblGrid>
      <w:tr w:rsidR="005C349B">
        <w:trPr>
          <w:trHeight w:val="554"/>
        </w:trPr>
        <w:tc>
          <w:tcPr>
            <w:tcW w:w="2016" w:type="dxa"/>
          </w:tcPr>
          <w:p w:rsidR="005C349B" w:rsidRDefault="006E54AC">
            <w:pPr>
              <w:pStyle w:val="TableParagraph"/>
              <w:spacing w:line="270" w:lineRule="atLeast"/>
              <w:ind w:left="414" w:hanging="84"/>
              <w:rPr>
                <w:sz w:val="24"/>
              </w:rPr>
            </w:pPr>
            <w:r>
              <w:rPr>
                <w:spacing w:val="-2"/>
                <w:sz w:val="24"/>
              </w:rPr>
              <w:t>Направления воспитания</w:t>
            </w:r>
          </w:p>
        </w:tc>
        <w:tc>
          <w:tcPr>
            <w:tcW w:w="1841" w:type="dxa"/>
          </w:tcPr>
          <w:p w:rsidR="005C349B" w:rsidRDefault="006E54AC">
            <w:pPr>
              <w:pStyle w:val="TableParagraph"/>
              <w:spacing w:before="3" w:line="240" w:lineRule="auto"/>
              <w:ind w:left="424"/>
              <w:rPr>
                <w:sz w:val="24"/>
              </w:rPr>
            </w:pPr>
            <w:r>
              <w:rPr>
                <w:spacing w:val="-2"/>
                <w:sz w:val="24"/>
              </w:rPr>
              <w:t>Ценности</w:t>
            </w:r>
          </w:p>
        </w:tc>
        <w:tc>
          <w:tcPr>
            <w:tcW w:w="5389" w:type="dxa"/>
          </w:tcPr>
          <w:p w:rsidR="005C349B" w:rsidRDefault="006E54AC">
            <w:pPr>
              <w:pStyle w:val="TableParagraph"/>
              <w:spacing w:before="3" w:line="240" w:lineRule="auto"/>
              <w:ind w:left="5"/>
              <w:jc w:val="center"/>
              <w:rPr>
                <w:sz w:val="24"/>
              </w:rPr>
            </w:pPr>
            <w:r>
              <w:rPr>
                <w:spacing w:val="-2"/>
                <w:sz w:val="24"/>
              </w:rPr>
              <w:t>Показатели</w:t>
            </w:r>
          </w:p>
        </w:tc>
      </w:tr>
      <w:tr w:rsidR="005C349B">
        <w:trPr>
          <w:trHeight w:val="1110"/>
        </w:trPr>
        <w:tc>
          <w:tcPr>
            <w:tcW w:w="2016" w:type="dxa"/>
          </w:tcPr>
          <w:p w:rsidR="005C349B" w:rsidRDefault="006E54AC">
            <w:pPr>
              <w:pStyle w:val="TableParagraph"/>
              <w:spacing w:line="275" w:lineRule="exact"/>
              <w:ind w:left="107"/>
              <w:rPr>
                <w:sz w:val="24"/>
              </w:rPr>
            </w:pPr>
            <w:r>
              <w:rPr>
                <w:spacing w:val="-2"/>
                <w:sz w:val="24"/>
              </w:rPr>
              <w:t>Патриотическое</w:t>
            </w:r>
          </w:p>
        </w:tc>
        <w:tc>
          <w:tcPr>
            <w:tcW w:w="1841" w:type="dxa"/>
          </w:tcPr>
          <w:p w:rsidR="005C349B" w:rsidRDefault="006E54AC">
            <w:pPr>
              <w:pStyle w:val="TableParagraph"/>
              <w:spacing w:line="240" w:lineRule="auto"/>
              <w:ind w:left="108" w:right="871"/>
              <w:rPr>
                <w:sz w:val="24"/>
              </w:rPr>
            </w:pPr>
            <w:r>
              <w:rPr>
                <w:spacing w:val="-2"/>
                <w:sz w:val="24"/>
              </w:rPr>
              <w:t>Родина, природа</w:t>
            </w:r>
          </w:p>
        </w:tc>
        <w:tc>
          <w:tcPr>
            <w:tcW w:w="5389" w:type="dxa"/>
          </w:tcPr>
          <w:p w:rsidR="005C349B" w:rsidRDefault="006E54AC">
            <w:pPr>
              <w:pStyle w:val="TableParagraph"/>
              <w:spacing w:line="276" w:lineRule="exact"/>
              <w:ind w:left="107" w:right="94"/>
              <w:jc w:val="both"/>
              <w:rPr>
                <w:sz w:val="24"/>
              </w:rPr>
            </w:pPr>
            <w:r>
              <w:rPr>
                <w:sz w:val="24"/>
              </w:rPr>
              <w:t xml:space="preserve">Имеющий представление о своей стране, своей малой Родине, испытывающий чувство привязанности к родному дому, семье, близким </w:t>
            </w:r>
            <w:r>
              <w:rPr>
                <w:spacing w:val="-2"/>
                <w:sz w:val="24"/>
              </w:rPr>
              <w:t>людям.</w:t>
            </w:r>
          </w:p>
        </w:tc>
      </w:tr>
      <w:tr w:rsidR="005C349B">
        <w:trPr>
          <w:trHeight w:val="3906"/>
        </w:trPr>
        <w:tc>
          <w:tcPr>
            <w:tcW w:w="2016" w:type="dxa"/>
          </w:tcPr>
          <w:p w:rsidR="005C349B" w:rsidRDefault="006E54AC">
            <w:pPr>
              <w:pStyle w:val="TableParagraph"/>
              <w:spacing w:line="275" w:lineRule="exact"/>
              <w:ind w:left="107"/>
              <w:rPr>
                <w:sz w:val="24"/>
              </w:rPr>
            </w:pPr>
            <w:r>
              <w:rPr>
                <w:spacing w:val="-2"/>
                <w:sz w:val="24"/>
              </w:rPr>
              <w:t>Социальное</w:t>
            </w:r>
          </w:p>
        </w:tc>
        <w:tc>
          <w:tcPr>
            <w:tcW w:w="1841" w:type="dxa"/>
          </w:tcPr>
          <w:p w:rsidR="005C349B" w:rsidRDefault="006E54AC">
            <w:pPr>
              <w:pStyle w:val="TableParagraph"/>
              <w:spacing w:line="240" w:lineRule="auto"/>
              <w:ind w:left="108" w:right="227"/>
              <w:rPr>
                <w:sz w:val="24"/>
              </w:rPr>
            </w:pPr>
            <w:r>
              <w:rPr>
                <w:spacing w:val="-2"/>
                <w:sz w:val="24"/>
              </w:rPr>
              <w:t>Человек, семья,</w:t>
            </w:r>
          </w:p>
          <w:p w:rsidR="005C349B" w:rsidRDefault="006E54AC">
            <w:pPr>
              <w:pStyle w:val="TableParagraph"/>
              <w:spacing w:line="240" w:lineRule="auto"/>
              <w:ind w:left="108"/>
              <w:rPr>
                <w:sz w:val="24"/>
              </w:rPr>
            </w:pPr>
            <w:r>
              <w:rPr>
                <w:spacing w:val="-2"/>
                <w:sz w:val="24"/>
              </w:rPr>
              <w:t>дружба,</w:t>
            </w:r>
          </w:p>
          <w:p w:rsidR="005C349B" w:rsidRDefault="006E54AC">
            <w:pPr>
              <w:pStyle w:val="TableParagraph"/>
              <w:spacing w:line="240" w:lineRule="auto"/>
              <w:ind w:left="108"/>
              <w:rPr>
                <w:sz w:val="24"/>
              </w:rPr>
            </w:pPr>
            <w:r>
              <w:rPr>
                <w:spacing w:val="-2"/>
                <w:sz w:val="24"/>
              </w:rPr>
              <w:t>сотрудничество</w:t>
            </w:r>
          </w:p>
        </w:tc>
        <w:tc>
          <w:tcPr>
            <w:tcW w:w="5389" w:type="dxa"/>
          </w:tcPr>
          <w:p w:rsidR="005C349B" w:rsidRDefault="006E54AC">
            <w:pPr>
              <w:pStyle w:val="TableParagraph"/>
              <w:spacing w:line="240" w:lineRule="auto"/>
              <w:ind w:left="107" w:right="94"/>
              <w:jc w:val="both"/>
              <w:rPr>
                <w:sz w:val="24"/>
              </w:rPr>
            </w:pPr>
            <w:r>
              <w:rPr>
                <w:sz w:val="24"/>
              </w:rPr>
              <w:t xml:space="preserve">Правдивый, искренний, способный к сочувствию и заботе, проявляющий задатки чувства долга: ответственность за свои действия и поведение; принимающий и уважающий различия между </w:t>
            </w:r>
            <w:r>
              <w:rPr>
                <w:spacing w:val="-2"/>
                <w:sz w:val="24"/>
              </w:rPr>
              <w:t>людьми.</w:t>
            </w:r>
          </w:p>
          <w:p w:rsidR="005C349B" w:rsidRDefault="006E54AC">
            <w:pPr>
              <w:pStyle w:val="TableParagraph"/>
              <w:tabs>
                <w:tab w:val="left" w:pos="2499"/>
                <w:tab w:val="left" w:pos="4339"/>
              </w:tabs>
              <w:spacing w:line="240" w:lineRule="auto"/>
              <w:ind w:left="107" w:right="95"/>
              <w:jc w:val="both"/>
              <w:rPr>
                <w:sz w:val="24"/>
              </w:rPr>
            </w:pPr>
            <w:r>
              <w:rPr>
                <w:sz w:val="24"/>
              </w:rPr>
              <w:t>Освоивший основы речевой культуры с учетом имеющихся речевых возможностей, в</w:t>
            </w:r>
            <w:r>
              <w:rPr>
                <w:spacing w:val="-1"/>
                <w:sz w:val="24"/>
              </w:rPr>
              <w:t xml:space="preserve"> </w:t>
            </w:r>
            <w:r>
              <w:rPr>
                <w:sz w:val="24"/>
              </w:rPr>
              <w:t xml:space="preserve">том числе с </w:t>
            </w:r>
            <w:r>
              <w:rPr>
                <w:spacing w:val="-2"/>
                <w:sz w:val="24"/>
              </w:rPr>
              <w:t>использованием</w:t>
            </w:r>
            <w:r>
              <w:rPr>
                <w:sz w:val="24"/>
              </w:rPr>
              <w:tab/>
            </w:r>
            <w:r>
              <w:rPr>
                <w:spacing w:val="-2"/>
                <w:sz w:val="24"/>
              </w:rPr>
              <w:t>доступных</w:t>
            </w:r>
            <w:r>
              <w:rPr>
                <w:sz w:val="24"/>
              </w:rPr>
              <w:tab/>
            </w:r>
            <w:r>
              <w:rPr>
                <w:spacing w:val="-2"/>
                <w:sz w:val="24"/>
              </w:rPr>
              <w:t>способов коммуникации.</w:t>
            </w:r>
          </w:p>
          <w:p w:rsidR="005C349B" w:rsidRDefault="006E54AC">
            <w:pPr>
              <w:pStyle w:val="TableParagraph"/>
              <w:spacing w:line="240" w:lineRule="auto"/>
              <w:ind w:left="107" w:right="95"/>
              <w:jc w:val="both"/>
              <w:rPr>
                <w:sz w:val="24"/>
              </w:rPr>
            </w:pPr>
            <w:r>
              <w:rPr>
                <w:sz w:val="24"/>
              </w:rPr>
              <w:t xml:space="preserve">Дружелюбный и доброжелательный, умеющий слушать и слышать собеседника, способный взаимодействовать с педагогическим работником и другими детьми на основе общих интересов и </w:t>
            </w:r>
            <w:r>
              <w:rPr>
                <w:spacing w:val="-4"/>
                <w:sz w:val="24"/>
              </w:rPr>
              <w:t>дел.</w:t>
            </w:r>
          </w:p>
        </w:tc>
      </w:tr>
      <w:tr w:rsidR="005C349B">
        <w:trPr>
          <w:trHeight w:val="1110"/>
        </w:trPr>
        <w:tc>
          <w:tcPr>
            <w:tcW w:w="2016" w:type="dxa"/>
          </w:tcPr>
          <w:p w:rsidR="005C349B" w:rsidRDefault="006E54AC">
            <w:pPr>
              <w:pStyle w:val="TableParagraph"/>
              <w:spacing w:before="3" w:line="240" w:lineRule="auto"/>
              <w:ind w:left="107"/>
              <w:rPr>
                <w:sz w:val="24"/>
              </w:rPr>
            </w:pPr>
            <w:r>
              <w:rPr>
                <w:spacing w:val="-2"/>
                <w:sz w:val="24"/>
              </w:rPr>
              <w:t>Познавательное</w:t>
            </w:r>
          </w:p>
        </w:tc>
        <w:tc>
          <w:tcPr>
            <w:tcW w:w="1841" w:type="dxa"/>
          </w:tcPr>
          <w:p w:rsidR="005C349B" w:rsidRDefault="006E54AC">
            <w:pPr>
              <w:pStyle w:val="TableParagraph"/>
              <w:spacing w:before="3" w:line="240" w:lineRule="auto"/>
              <w:ind w:left="108"/>
              <w:rPr>
                <w:sz w:val="24"/>
              </w:rPr>
            </w:pPr>
            <w:r>
              <w:rPr>
                <w:spacing w:val="-2"/>
                <w:sz w:val="24"/>
              </w:rPr>
              <w:t>Знания</w:t>
            </w:r>
          </w:p>
        </w:tc>
        <w:tc>
          <w:tcPr>
            <w:tcW w:w="5389" w:type="dxa"/>
          </w:tcPr>
          <w:p w:rsidR="005C349B" w:rsidRDefault="006E54AC">
            <w:pPr>
              <w:pStyle w:val="TableParagraph"/>
              <w:tabs>
                <w:tab w:val="left" w:pos="1747"/>
                <w:tab w:val="left" w:pos="1839"/>
                <w:tab w:val="left" w:pos="2287"/>
                <w:tab w:val="left" w:pos="3279"/>
                <w:tab w:val="left" w:pos="4391"/>
              </w:tabs>
              <w:spacing w:before="3" w:line="240" w:lineRule="auto"/>
              <w:ind w:left="107" w:right="97"/>
              <w:rPr>
                <w:sz w:val="24"/>
              </w:rPr>
            </w:pPr>
            <w:r>
              <w:rPr>
                <w:spacing w:val="-2"/>
                <w:sz w:val="24"/>
              </w:rPr>
              <w:t>Проявляющий</w:t>
            </w:r>
            <w:r>
              <w:rPr>
                <w:sz w:val="24"/>
              </w:rPr>
              <w:tab/>
            </w:r>
            <w:r>
              <w:rPr>
                <w:sz w:val="24"/>
              </w:rPr>
              <w:tab/>
            </w:r>
            <w:r>
              <w:rPr>
                <w:spacing w:val="-2"/>
                <w:sz w:val="24"/>
              </w:rPr>
              <w:t>активность,</w:t>
            </w:r>
            <w:r>
              <w:rPr>
                <w:sz w:val="24"/>
              </w:rPr>
              <w:tab/>
            </w:r>
            <w:r>
              <w:rPr>
                <w:spacing w:val="-2"/>
                <w:sz w:val="24"/>
              </w:rPr>
              <w:t>самостоятельность, инициативу</w:t>
            </w:r>
            <w:r>
              <w:rPr>
                <w:sz w:val="24"/>
              </w:rPr>
              <w:tab/>
            </w:r>
            <w:r>
              <w:rPr>
                <w:spacing w:val="-10"/>
                <w:sz w:val="24"/>
              </w:rPr>
              <w:t>в</w:t>
            </w:r>
            <w:r>
              <w:rPr>
                <w:sz w:val="24"/>
              </w:rPr>
              <w:tab/>
            </w:r>
            <w:r>
              <w:rPr>
                <w:spacing w:val="-2"/>
                <w:sz w:val="24"/>
              </w:rPr>
              <w:t>познавательной,</w:t>
            </w:r>
            <w:r>
              <w:rPr>
                <w:sz w:val="24"/>
              </w:rPr>
              <w:tab/>
            </w:r>
            <w:r>
              <w:rPr>
                <w:spacing w:val="-2"/>
                <w:sz w:val="24"/>
              </w:rPr>
              <w:t>игровой,</w:t>
            </w:r>
          </w:p>
          <w:p w:rsidR="005C349B" w:rsidRDefault="006E54AC">
            <w:pPr>
              <w:pStyle w:val="TableParagraph"/>
              <w:tabs>
                <w:tab w:val="left" w:pos="2335"/>
                <w:tab w:val="left" w:pos="2831"/>
                <w:tab w:val="left" w:pos="4687"/>
              </w:tabs>
              <w:spacing w:line="270" w:lineRule="atLeast"/>
              <w:ind w:left="107" w:right="100"/>
              <w:rPr>
                <w:sz w:val="24"/>
              </w:rPr>
            </w:pPr>
            <w:r>
              <w:rPr>
                <w:spacing w:val="-2"/>
                <w:sz w:val="24"/>
              </w:rPr>
              <w:t>коммуникативной</w:t>
            </w:r>
            <w:r>
              <w:rPr>
                <w:sz w:val="24"/>
              </w:rPr>
              <w:tab/>
            </w:r>
            <w:r>
              <w:rPr>
                <w:spacing w:val="-10"/>
                <w:sz w:val="24"/>
              </w:rPr>
              <w:t>и</w:t>
            </w:r>
            <w:r>
              <w:rPr>
                <w:sz w:val="24"/>
              </w:rPr>
              <w:tab/>
            </w:r>
            <w:r>
              <w:rPr>
                <w:spacing w:val="-2"/>
                <w:sz w:val="24"/>
              </w:rPr>
              <w:t>продуктивных</w:t>
            </w:r>
            <w:r>
              <w:rPr>
                <w:sz w:val="24"/>
              </w:rPr>
              <w:tab/>
            </w:r>
            <w:r>
              <w:rPr>
                <w:spacing w:val="-2"/>
                <w:sz w:val="24"/>
              </w:rPr>
              <w:t xml:space="preserve">видах </w:t>
            </w:r>
            <w:r>
              <w:rPr>
                <w:sz w:val="24"/>
              </w:rPr>
              <w:t>деятельности и в самообслуживании.</w:t>
            </w:r>
          </w:p>
        </w:tc>
      </w:tr>
    </w:tbl>
    <w:p w:rsidR="005C349B" w:rsidRDefault="005C349B">
      <w:pPr>
        <w:spacing w:line="270" w:lineRule="atLeast"/>
        <w:rPr>
          <w:sz w:val="24"/>
        </w:rPr>
        <w:sectPr w:rsidR="005C349B">
          <w:type w:val="continuous"/>
          <w:pgSz w:w="11910" w:h="16830"/>
          <w:pgMar w:top="1100" w:right="600" w:bottom="800" w:left="1600" w:header="0" w:footer="612" w:gutter="0"/>
          <w:cols w:space="720"/>
        </w:sectPr>
      </w:pPr>
    </w:p>
    <w:tbl>
      <w:tblPr>
        <w:tblStyle w:val="TableNormal"/>
        <w:tblW w:w="0" w:type="auto"/>
        <w:tblInd w:w="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6"/>
        <w:gridCol w:w="1841"/>
        <w:gridCol w:w="5389"/>
      </w:tblGrid>
      <w:tr w:rsidR="005C349B">
        <w:trPr>
          <w:trHeight w:val="3618"/>
        </w:trPr>
        <w:tc>
          <w:tcPr>
            <w:tcW w:w="2016" w:type="dxa"/>
          </w:tcPr>
          <w:p w:rsidR="005C349B" w:rsidRDefault="006E54AC">
            <w:pPr>
              <w:pStyle w:val="TableParagraph"/>
              <w:tabs>
                <w:tab w:val="left" w:pos="1778"/>
              </w:tabs>
              <w:spacing w:before="3" w:line="240" w:lineRule="auto"/>
              <w:ind w:left="107" w:right="96"/>
              <w:rPr>
                <w:sz w:val="24"/>
              </w:rPr>
            </w:pPr>
            <w:r>
              <w:rPr>
                <w:spacing w:val="-2"/>
                <w:sz w:val="24"/>
              </w:rPr>
              <w:lastRenderedPageBreak/>
              <w:t>Физическое</w:t>
            </w:r>
            <w:r>
              <w:rPr>
                <w:sz w:val="24"/>
              </w:rPr>
              <w:tab/>
            </w:r>
            <w:r>
              <w:rPr>
                <w:spacing w:val="-10"/>
                <w:sz w:val="24"/>
              </w:rPr>
              <w:t xml:space="preserve">и </w:t>
            </w:r>
            <w:r>
              <w:rPr>
                <w:spacing w:val="-2"/>
                <w:sz w:val="24"/>
              </w:rPr>
              <w:t>оздоровительное</w:t>
            </w:r>
          </w:p>
        </w:tc>
        <w:tc>
          <w:tcPr>
            <w:tcW w:w="1841" w:type="dxa"/>
          </w:tcPr>
          <w:p w:rsidR="005C349B" w:rsidRDefault="006E54AC">
            <w:pPr>
              <w:pStyle w:val="TableParagraph"/>
              <w:spacing w:before="3" w:line="240" w:lineRule="auto"/>
              <w:ind w:left="108"/>
              <w:rPr>
                <w:sz w:val="24"/>
              </w:rPr>
            </w:pPr>
            <w:r>
              <w:rPr>
                <w:spacing w:val="-2"/>
                <w:sz w:val="24"/>
              </w:rPr>
              <w:t>Здоровье</w:t>
            </w:r>
          </w:p>
        </w:tc>
        <w:tc>
          <w:tcPr>
            <w:tcW w:w="5389" w:type="dxa"/>
          </w:tcPr>
          <w:p w:rsidR="005C349B" w:rsidRDefault="006E54AC">
            <w:pPr>
              <w:pStyle w:val="TableParagraph"/>
              <w:spacing w:before="3" w:line="240" w:lineRule="auto"/>
              <w:ind w:left="107" w:right="95"/>
              <w:jc w:val="both"/>
              <w:rPr>
                <w:sz w:val="24"/>
              </w:rPr>
            </w:pPr>
            <w:r>
              <w:rPr>
                <w:sz w:val="24"/>
              </w:rPr>
              <w:t>Стремящийся к самостоятельной двигательной активности, понимающий на доступном уровне необходимость реабилитации.</w:t>
            </w:r>
          </w:p>
          <w:p w:rsidR="005C349B" w:rsidRDefault="006E54AC">
            <w:pPr>
              <w:pStyle w:val="TableParagraph"/>
              <w:tabs>
                <w:tab w:val="left" w:pos="1275"/>
                <w:tab w:val="left" w:pos="1675"/>
                <w:tab w:val="left" w:pos="3179"/>
                <w:tab w:val="left" w:pos="3543"/>
                <w:tab w:val="left" w:pos="4531"/>
              </w:tabs>
              <w:spacing w:line="240" w:lineRule="auto"/>
              <w:ind w:left="107" w:right="96"/>
              <w:rPr>
                <w:sz w:val="24"/>
              </w:rPr>
            </w:pPr>
            <w:r>
              <w:rPr>
                <w:spacing w:val="-2"/>
                <w:sz w:val="24"/>
              </w:rPr>
              <w:t>Готовый</w:t>
            </w:r>
            <w:r>
              <w:rPr>
                <w:sz w:val="24"/>
              </w:rPr>
              <w:tab/>
            </w:r>
            <w:r>
              <w:rPr>
                <w:spacing w:val="-10"/>
                <w:sz w:val="24"/>
              </w:rPr>
              <w:t>к</w:t>
            </w:r>
            <w:r>
              <w:rPr>
                <w:sz w:val="24"/>
              </w:rPr>
              <w:tab/>
            </w:r>
            <w:r>
              <w:rPr>
                <w:spacing w:val="-2"/>
                <w:sz w:val="24"/>
              </w:rPr>
              <w:t>использованию</w:t>
            </w:r>
            <w:r>
              <w:rPr>
                <w:sz w:val="24"/>
              </w:rPr>
              <w:tab/>
            </w:r>
            <w:r>
              <w:rPr>
                <w:spacing w:val="-2"/>
                <w:sz w:val="24"/>
              </w:rPr>
              <w:t xml:space="preserve">индивидуальных </w:t>
            </w:r>
            <w:r>
              <w:rPr>
                <w:sz w:val="24"/>
              </w:rPr>
              <w:t>средств</w:t>
            </w:r>
            <w:r>
              <w:rPr>
                <w:spacing w:val="-15"/>
                <w:sz w:val="24"/>
              </w:rPr>
              <w:t xml:space="preserve"> </w:t>
            </w:r>
            <w:r>
              <w:rPr>
                <w:sz w:val="24"/>
              </w:rPr>
              <w:t>коррекции,</w:t>
            </w:r>
            <w:r>
              <w:rPr>
                <w:spacing w:val="-15"/>
                <w:sz w:val="24"/>
              </w:rPr>
              <w:t xml:space="preserve"> </w:t>
            </w:r>
            <w:r>
              <w:rPr>
                <w:sz w:val="24"/>
              </w:rPr>
              <w:t>вспомогательных</w:t>
            </w:r>
            <w:r>
              <w:rPr>
                <w:spacing w:val="-15"/>
                <w:sz w:val="24"/>
              </w:rPr>
              <w:t xml:space="preserve"> </w:t>
            </w:r>
            <w:r>
              <w:rPr>
                <w:sz w:val="24"/>
              </w:rPr>
              <w:t xml:space="preserve">технических средств для передвижения и самообслуживания. </w:t>
            </w:r>
            <w:r>
              <w:rPr>
                <w:spacing w:val="-2"/>
                <w:sz w:val="24"/>
              </w:rPr>
              <w:t>Владеющий</w:t>
            </w:r>
            <w:r>
              <w:rPr>
                <w:sz w:val="24"/>
              </w:rPr>
              <w:tab/>
            </w:r>
            <w:r>
              <w:rPr>
                <w:spacing w:val="-49"/>
                <w:sz w:val="24"/>
              </w:rPr>
              <w:t xml:space="preserve"> </w:t>
            </w:r>
            <w:r>
              <w:rPr>
                <w:sz w:val="24"/>
              </w:rPr>
              <w:t>основными</w:t>
            </w:r>
            <w:r>
              <w:rPr>
                <w:sz w:val="24"/>
              </w:rPr>
              <w:tab/>
            </w:r>
            <w:r>
              <w:rPr>
                <w:spacing w:val="-2"/>
                <w:sz w:val="24"/>
              </w:rPr>
              <w:t>навыками</w:t>
            </w:r>
            <w:r>
              <w:rPr>
                <w:sz w:val="24"/>
              </w:rPr>
              <w:tab/>
            </w:r>
            <w:r>
              <w:rPr>
                <w:spacing w:val="-2"/>
                <w:sz w:val="24"/>
              </w:rPr>
              <w:t>личной гигиены.</w:t>
            </w:r>
          </w:p>
          <w:p w:rsidR="005C349B" w:rsidRDefault="006E54AC">
            <w:pPr>
              <w:pStyle w:val="TableParagraph"/>
              <w:spacing w:line="240" w:lineRule="auto"/>
              <w:ind w:left="107" w:right="100"/>
              <w:rPr>
                <w:sz w:val="24"/>
              </w:rPr>
            </w:pPr>
            <w:r>
              <w:rPr>
                <w:sz w:val="24"/>
              </w:rPr>
              <w:t>Стремящийся</w:t>
            </w:r>
            <w:r>
              <w:rPr>
                <w:spacing w:val="40"/>
                <w:sz w:val="24"/>
              </w:rPr>
              <w:t xml:space="preserve"> </w:t>
            </w:r>
            <w:r>
              <w:rPr>
                <w:sz w:val="24"/>
              </w:rPr>
              <w:t>соблюдать</w:t>
            </w:r>
            <w:r>
              <w:rPr>
                <w:spacing w:val="40"/>
                <w:sz w:val="24"/>
              </w:rPr>
              <w:t xml:space="preserve"> </w:t>
            </w:r>
            <w:r>
              <w:rPr>
                <w:sz w:val="24"/>
              </w:rPr>
              <w:t>элементарные</w:t>
            </w:r>
            <w:r>
              <w:rPr>
                <w:spacing w:val="40"/>
                <w:sz w:val="24"/>
              </w:rPr>
              <w:t xml:space="preserve"> </w:t>
            </w:r>
            <w:r>
              <w:rPr>
                <w:sz w:val="24"/>
              </w:rPr>
              <w:t>правила безопасного поведения в</w:t>
            </w:r>
            <w:r>
              <w:rPr>
                <w:spacing w:val="-1"/>
                <w:sz w:val="24"/>
              </w:rPr>
              <w:t xml:space="preserve"> </w:t>
            </w:r>
            <w:r>
              <w:rPr>
                <w:sz w:val="24"/>
              </w:rPr>
              <w:t>быту, социуме, природе.</w:t>
            </w:r>
          </w:p>
        </w:tc>
      </w:tr>
      <w:tr w:rsidR="005C349B">
        <w:trPr>
          <w:trHeight w:val="1390"/>
        </w:trPr>
        <w:tc>
          <w:tcPr>
            <w:tcW w:w="2016" w:type="dxa"/>
          </w:tcPr>
          <w:p w:rsidR="005C349B" w:rsidRDefault="006E54AC">
            <w:pPr>
              <w:pStyle w:val="TableParagraph"/>
              <w:spacing w:line="275" w:lineRule="exact"/>
              <w:ind w:left="107"/>
              <w:rPr>
                <w:sz w:val="24"/>
              </w:rPr>
            </w:pPr>
            <w:r>
              <w:rPr>
                <w:spacing w:val="-2"/>
                <w:sz w:val="24"/>
              </w:rPr>
              <w:t>Трудовое</w:t>
            </w:r>
          </w:p>
        </w:tc>
        <w:tc>
          <w:tcPr>
            <w:tcW w:w="1841" w:type="dxa"/>
          </w:tcPr>
          <w:p w:rsidR="005C349B" w:rsidRDefault="006E54AC">
            <w:pPr>
              <w:pStyle w:val="TableParagraph"/>
              <w:spacing w:line="275" w:lineRule="exact"/>
              <w:ind w:left="108"/>
              <w:rPr>
                <w:sz w:val="24"/>
              </w:rPr>
            </w:pPr>
            <w:r>
              <w:rPr>
                <w:spacing w:val="-4"/>
                <w:sz w:val="24"/>
              </w:rPr>
              <w:t>Труд</w:t>
            </w:r>
          </w:p>
        </w:tc>
        <w:tc>
          <w:tcPr>
            <w:tcW w:w="5389" w:type="dxa"/>
          </w:tcPr>
          <w:p w:rsidR="005C349B" w:rsidRDefault="006E54AC">
            <w:pPr>
              <w:pStyle w:val="TableParagraph"/>
              <w:spacing w:line="240" w:lineRule="auto"/>
              <w:ind w:left="107" w:right="94"/>
              <w:jc w:val="both"/>
              <w:rPr>
                <w:sz w:val="24"/>
              </w:rPr>
            </w:pPr>
            <w:r>
              <w:rPr>
                <w:sz w:val="24"/>
              </w:rPr>
              <w:t>Понимающий</w:t>
            </w:r>
            <w:r>
              <w:rPr>
                <w:spacing w:val="-15"/>
                <w:sz w:val="24"/>
              </w:rPr>
              <w:t xml:space="preserve"> </w:t>
            </w:r>
            <w:r>
              <w:rPr>
                <w:sz w:val="24"/>
              </w:rPr>
              <w:t>ценность</w:t>
            </w:r>
            <w:r>
              <w:rPr>
                <w:spacing w:val="-15"/>
                <w:sz w:val="24"/>
              </w:rPr>
              <w:t xml:space="preserve"> </w:t>
            </w:r>
            <w:r>
              <w:rPr>
                <w:sz w:val="24"/>
              </w:rPr>
              <w:t>труда</w:t>
            </w:r>
            <w:r>
              <w:rPr>
                <w:spacing w:val="-15"/>
                <w:sz w:val="24"/>
              </w:rPr>
              <w:t xml:space="preserve"> </w:t>
            </w:r>
            <w:r>
              <w:rPr>
                <w:sz w:val="24"/>
              </w:rPr>
              <w:t>в</w:t>
            </w:r>
            <w:r>
              <w:rPr>
                <w:spacing w:val="-15"/>
                <w:sz w:val="24"/>
              </w:rPr>
              <w:t xml:space="preserve"> </w:t>
            </w:r>
            <w:r>
              <w:rPr>
                <w:sz w:val="24"/>
              </w:rPr>
              <w:t>семье</w:t>
            </w:r>
            <w:r>
              <w:rPr>
                <w:spacing w:val="-15"/>
                <w:sz w:val="24"/>
              </w:rPr>
              <w:t xml:space="preserve"> </w:t>
            </w:r>
            <w:r>
              <w:rPr>
                <w:sz w:val="24"/>
              </w:rPr>
              <w:t>и</w:t>
            </w:r>
            <w:r>
              <w:rPr>
                <w:spacing w:val="-15"/>
                <w:sz w:val="24"/>
              </w:rPr>
              <w:t xml:space="preserve"> </w:t>
            </w:r>
            <w:r>
              <w:rPr>
                <w:sz w:val="24"/>
              </w:rPr>
              <w:t>в</w:t>
            </w:r>
            <w:r>
              <w:rPr>
                <w:spacing w:val="-15"/>
                <w:sz w:val="24"/>
              </w:rPr>
              <w:t xml:space="preserve"> </w:t>
            </w:r>
            <w:r>
              <w:rPr>
                <w:sz w:val="24"/>
              </w:rPr>
              <w:t>обществе на</w:t>
            </w:r>
            <w:r>
              <w:rPr>
                <w:spacing w:val="-15"/>
                <w:sz w:val="24"/>
              </w:rPr>
              <w:t xml:space="preserve"> </w:t>
            </w:r>
            <w:r>
              <w:rPr>
                <w:sz w:val="24"/>
              </w:rPr>
              <w:t>основе</w:t>
            </w:r>
            <w:r>
              <w:rPr>
                <w:spacing w:val="-15"/>
                <w:sz w:val="24"/>
              </w:rPr>
              <w:t xml:space="preserve"> </w:t>
            </w:r>
            <w:r>
              <w:rPr>
                <w:sz w:val="24"/>
              </w:rPr>
              <w:t>уважения</w:t>
            </w:r>
            <w:r>
              <w:rPr>
                <w:spacing w:val="-15"/>
                <w:sz w:val="24"/>
              </w:rPr>
              <w:t xml:space="preserve"> </w:t>
            </w:r>
            <w:r>
              <w:rPr>
                <w:sz w:val="24"/>
              </w:rPr>
              <w:t>к</w:t>
            </w:r>
            <w:r>
              <w:rPr>
                <w:spacing w:val="-15"/>
                <w:sz w:val="24"/>
              </w:rPr>
              <w:t xml:space="preserve"> </w:t>
            </w:r>
            <w:r>
              <w:rPr>
                <w:sz w:val="24"/>
              </w:rPr>
              <w:t>людям</w:t>
            </w:r>
            <w:r>
              <w:rPr>
                <w:spacing w:val="-15"/>
                <w:sz w:val="24"/>
              </w:rPr>
              <w:t xml:space="preserve"> </w:t>
            </w:r>
            <w:r>
              <w:rPr>
                <w:sz w:val="24"/>
              </w:rPr>
              <w:t>труда,</w:t>
            </w:r>
            <w:r>
              <w:rPr>
                <w:spacing w:val="-15"/>
                <w:sz w:val="24"/>
              </w:rPr>
              <w:t xml:space="preserve"> </w:t>
            </w:r>
            <w:r>
              <w:rPr>
                <w:sz w:val="24"/>
              </w:rPr>
              <w:t>результатам</w:t>
            </w:r>
            <w:r>
              <w:rPr>
                <w:spacing w:val="-15"/>
                <w:sz w:val="24"/>
              </w:rPr>
              <w:t xml:space="preserve"> </w:t>
            </w:r>
            <w:r>
              <w:rPr>
                <w:sz w:val="24"/>
              </w:rPr>
              <w:t>их деятельности, проявляющий трудолюбие при выполнении</w:t>
            </w:r>
            <w:r>
              <w:rPr>
                <w:spacing w:val="62"/>
                <w:sz w:val="24"/>
              </w:rPr>
              <w:t xml:space="preserve">   </w:t>
            </w:r>
            <w:r>
              <w:rPr>
                <w:sz w:val="24"/>
              </w:rPr>
              <w:t>поручений</w:t>
            </w:r>
            <w:r>
              <w:rPr>
                <w:spacing w:val="63"/>
                <w:sz w:val="24"/>
              </w:rPr>
              <w:t xml:space="preserve">   </w:t>
            </w:r>
            <w:r>
              <w:rPr>
                <w:sz w:val="24"/>
              </w:rPr>
              <w:t>и</w:t>
            </w:r>
            <w:r>
              <w:rPr>
                <w:spacing w:val="62"/>
                <w:sz w:val="24"/>
              </w:rPr>
              <w:t xml:space="preserve">   </w:t>
            </w:r>
            <w:r>
              <w:rPr>
                <w:sz w:val="24"/>
              </w:rPr>
              <w:t>в</w:t>
            </w:r>
            <w:r>
              <w:rPr>
                <w:spacing w:val="63"/>
                <w:sz w:val="24"/>
              </w:rPr>
              <w:t xml:space="preserve">   </w:t>
            </w:r>
            <w:r>
              <w:rPr>
                <w:spacing w:val="-2"/>
                <w:sz w:val="24"/>
              </w:rPr>
              <w:t>доступной</w:t>
            </w:r>
          </w:p>
          <w:p w:rsidR="005C349B" w:rsidRDefault="006E54AC">
            <w:pPr>
              <w:pStyle w:val="TableParagraph"/>
              <w:spacing w:line="267" w:lineRule="exact"/>
              <w:ind w:left="107"/>
              <w:jc w:val="both"/>
              <w:rPr>
                <w:sz w:val="24"/>
              </w:rPr>
            </w:pPr>
            <w:r>
              <w:rPr>
                <w:sz w:val="24"/>
              </w:rPr>
              <w:t>самостоятельной</w:t>
            </w:r>
            <w:r>
              <w:rPr>
                <w:spacing w:val="-10"/>
                <w:sz w:val="24"/>
              </w:rPr>
              <w:t xml:space="preserve"> </w:t>
            </w:r>
            <w:r>
              <w:rPr>
                <w:spacing w:val="-2"/>
                <w:sz w:val="24"/>
              </w:rPr>
              <w:t>деятельности.</w:t>
            </w:r>
          </w:p>
        </w:tc>
      </w:tr>
      <w:tr w:rsidR="005C349B">
        <w:trPr>
          <w:trHeight w:val="1390"/>
        </w:trPr>
        <w:tc>
          <w:tcPr>
            <w:tcW w:w="2016" w:type="dxa"/>
          </w:tcPr>
          <w:p w:rsidR="005C349B" w:rsidRDefault="006E54AC">
            <w:pPr>
              <w:pStyle w:val="TableParagraph"/>
              <w:spacing w:line="275" w:lineRule="exact"/>
              <w:ind w:left="107"/>
              <w:rPr>
                <w:sz w:val="24"/>
              </w:rPr>
            </w:pPr>
            <w:r>
              <w:rPr>
                <w:spacing w:val="-2"/>
                <w:sz w:val="24"/>
              </w:rPr>
              <w:t>Этико-</w:t>
            </w:r>
          </w:p>
          <w:p w:rsidR="005C349B" w:rsidRDefault="006E54AC">
            <w:pPr>
              <w:pStyle w:val="TableParagraph"/>
              <w:spacing w:line="240" w:lineRule="auto"/>
              <w:ind w:left="107"/>
              <w:rPr>
                <w:sz w:val="24"/>
              </w:rPr>
            </w:pPr>
            <w:r>
              <w:rPr>
                <w:spacing w:val="-2"/>
                <w:sz w:val="24"/>
              </w:rPr>
              <w:t>эстетическое</w:t>
            </w:r>
          </w:p>
        </w:tc>
        <w:tc>
          <w:tcPr>
            <w:tcW w:w="1841" w:type="dxa"/>
          </w:tcPr>
          <w:p w:rsidR="005C349B" w:rsidRDefault="006E54AC">
            <w:pPr>
              <w:pStyle w:val="TableParagraph"/>
              <w:tabs>
                <w:tab w:val="left" w:pos="1604"/>
              </w:tabs>
              <w:spacing w:line="240" w:lineRule="auto"/>
              <w:ind w:left="108" w:right="96"/>
              <w:rPr>
                <w:sz w:val="24"/>
              </w:rPr>
            </w:pPr>
            <w:r>
              <w:rPr>
                <w:spacing w:val="-2"/>
                <w:sz w:val="24"/>
              </w:rPr>
              <w:t>Культура</w:t>
            </w:r>
            <w:r>
              <w:rPr>
                <w:sz w:val="24"/>
              </w:rPr>
              <w:tab/>
            </w:r>
            <w:r>
              <w:rPr>
                <w:spacing w:val="-10"/>
                <w:sz w:val="24"/>
              </w:rPr>
              <w:t xml:space="preserve">и </w:t>
            </w:r>
            <w:r>
              <w:rPr>
                <w:spacing w:val="-2"/>
                <w:sz w:val="24"/>
              </w:rPr>
              <w:t>красота</w:t>
            </w:r>
          </w:p>
        </w:tc>
        <w:tc>
          <w:tcPr>
            <w:tcW w:w="5389" w:type="dxa"/>
          </w:tcPr>
          <w:p w:rsidR="005C349B" w:rsidRDefault="006E54AC">
            <w:pPr>
              <w:pStyle w:val="TableParagraph"/>
              <w:spacing w:line="240" w:lineRule="auto"/>
              <w:ind w:left="107" w:right="93"/>
              <w:jc w:val="both"/>
              <w:rPr>
                <w:sz w:val="24"/>
              </w:rPr>
            </w:pPr>
            <w:r>
              <w:rPr>
                <w:sz w:val="24"/>
              </w:rPr>
              <w:t>Эмоционально отзывчивый к красоте. Стремящийся к отображению прекрасного в продуктивных видах деятельности, обладающий зачатками художественно-эстетического вкуса.</w:t>
            </w:r>
          </w:p>
        </w:tc>
      </w:tr>
    </w:tbl>
    <w:p w:rsidR="005C349B" w:rsidRDefault="005C349B">
      <w:pPr>
        <w:pStyle w:val="a3"/>
        <w:ind w:left="0" w:firstLine="0"/>
        <w:jc w:val="left"/>
        <w:rPr>
          <w:b/>
        </w:rPr>
      </w:pPr>
    </w:p>
    <w:p w:rsidR="005C349B" w:rsidRDefault="005C349B">
      <w:pPr>
        <w:pStyle w:val="a3"/>
        <w:spacing w:before="25"/>
        <w:ind w:left="0" w:firstLine="0"/>
        <w:jc w:val="left"/>
        <w:rPr>
          <w:b/>
        </w:rPr>
      </w:pPr>
    </w:p>
    <w:p w:rsidR="005C349B" w:rsidRDefault="006E54AC" w:rsidP="00CD1F13">
      <w:pPr>
        <w:pStyle w:val="2"/>
        <w:numPr>
          <w:ilvl w:val="2"/>
          <w:numId w:val="97"/>
        </w:numPr>
        <w:tabs>
          <w:tab w:val="left" w:pos="2741"/>
        </w:tabs>
        <w:spacing w:before="1"/>
        <w:ind w:left="2741"/>
      </w:pPr>
      <w:bookmarkStart w:id="28" w:name="_TOC_250010"/>
      <w:r>
        <w:t>Содержательный</w:t>
      </w:r>
      <w:r>
        <w:rPr>
          <w:spacing w:val="-3"/>
        </w:rPr>
        <w:t xml:space="preserve"> </w:t>
      </w:r>
      <w:r>
        <w:t>раздел</w:t>
      </w:r>
      <w:r>
        <w:rPr>
          <w:spacing w:val="-8"/>
        </w:rPr>
        <w:t xml:space="preserve"> </w:t>
      </w:r>
      <w:r>
        <w:t xml:space="preserve">Программы </w:t>
      </w:r>
      <w:bookmarkEnd w:id="28"/>
      <w:r>
        <w:rPr>
          <w:spacing w:val="-2"/>
        </w:rPr>
        <w:t>воспитания</w:t>
      </w:r>
    </w:p>
    <w:p w:rsidR="005C349B" w:rsidRDefault="005C349B">
      <w:pPr>
        <w:pStyle w:val="a3"/>
        <w:ind w:left="0" w:firstLine="0"/>
        <w:jc w:val="left"/>
        <w:rPr>
          <w:b/>
        </w:rPr>
      </w:pPr>
    </w:p>
    <w:p w:rsidR="005C349B" w:rsidRDefault="006E54AC">
      <w:pPr>
        <w:ind w:left="1485"/>
        <w:rPr>
          <w:b/>
          <w:sz w:val="24"/>
        </w:rPr>
      </w:pPr>
      <w:r>
        <w:rPr>
          <w:b/>
          <w:sz w:val="24"/>
        </w:rPr>
        <w:t>Содержание</w:t>
      </w:r>
      <w:r>
        <w:rPr>
          <w:b/>
          <w:spacing w:val="-5"/>
          <w:sz w:val="24"/>
        </w:rPr>
        <w:t xml:space="preserve"> </w:t>
      </w:r>
      <w:r>
        <w:rPr>
          <w:b/>
          <w:sz w:val="24"/>
        </w:rPr>
        <w:t>воспитательной</w:t>
      </w:r>
      <w:r>
        <w:rPr>
          <w:b/>
          <w:spacing w:val="-8"/>
          <w:sz w:val="24"/>
        </w:rPr>
        <w:t xml:space="preserve"> </w:t>
      </w:r>
      <w:r>
        <w:rPr>
          <w:b/>
          <w:sz w:val="24"/>
        </w:rPr>
        <w:t>работы</w:t>
      </w:r>
      <w:r>
        <w:rPr>
          <w:b/>
          <w:spacing w:val="-4"/>
          <w:sz w:val="24"/>
        </w:rPr>
        <w:t xml:space="preserve"> </w:t>
      </w:r>
      <w:r>
        <w:rPr>
          <w:b/>
          <w:sz w:val="24"/>
        </w:rPr>
        <w:t>по</w:t>
      </w:r>
      <w:r>
        <w:rPr>
          <w:b/>
          <w:spacing w:val="-5"/>
          <w:sz w:val="24"/>
        </w:rPr>
        <w:t xml:space="preserve"> </w:t>
      </w:r>
      <w:r>
        <w:rPr>
          <w:b/>
          <w:sz w:val="24"/>
        </w:rPr>
        <w:t>направлениям</w:t>
      </w:r>
      <w:r>
        <w:rPr>
          <w:b/>
          <w:spacing w:val="-8"/>
          <w:sz w:val="24"/>
        </w:rPr>
        <w:t xml:space="preserve"> </w:t>
      </w:r>
      <w:r>
        <w:rPr>
          <w:b/>
          <w:spacing w:val="-2"/>
          <w:sz w:val="24"/>
        </w:rPr>
        <w:t>воспитания</w:t>
      </w:r>
    </w:p>
    <w:p w:rsidR="005C349B" w:rsidRDefault="005C349B">
      <w:pPr>
        <w:pStyle w:val="a3"/>
        <w:ind w:left="0" w:firstLine="0"/>
        <w:jc w:val="left"/>
        <w:rPr>
          <w:b/>
        </w:rPr>
      </w:pPr>
    </w:p>
    <w:p w:rsidR="005C349B" w:rsidRDefault="006E54AC">
      <w:pPr>
        <w:pStyle w:val="a3"/>
        <w:ind w:right="246"/>
      </w:pPr>
      <w:r>
        <w:t>Содержание Программы воспитания реализуется в ходе освоения детьми с ТМНР дошкольного возраста всех образовательных</w:t>
      </w:r>
      <w:r>
        <w:rPr>
          <w:spacing w:val="-2"/>
        </w:rPr>
        <w:t xml:space="preserve"> </w:t>
      </w:r>
      <w:r>
        <w:t>областей, обозначенных</w:t>
      </w:r>
      <w:r>
        <w:rPr>
          <w:spacing w:val="-1"/>
        </w:rPr>
        <w:t xml:space="preserve"> </w:t>
      </w:r>
      <w:r>
        <w:t>во</w:t>
      </w:r>
      <w:r>
        <w:rPr>
          <w:spacing w:val="-2"/>
        </w:rPr>
        <w:t xml:space="preserve"> </w:t>
      </w:r>
      <w:r>
        <w:t>ФГОС ДО, одной из задач которого является объединение воспитания и обучения в целостный образовательный</w:t>
      </w:r>
      <w:r>
        <w:rPr>
          <w:spacing w:val="-7"/>
        </w:rPr>
        <w:t xml:space="preserve"> </w:t>
      </w:r>
      <w:r>
        <w:t>процесс</w:t>
      </w:r>
      <w:r>
        <w:rPr>
          <w:spacing w:val="-5"/>
        </w:rPr>
        <w:t xml:space="preserve"> </w:t>
      </w:r>
      <w:r>
        <w:t>на</w:t>
      </w:r>
      <w:r>
        <w:rPr>
          <w:spacing w:val="-4"/>
        </w:rPr>
        <w:t xml:space="preserve"> </w:t>
      </w:r>
      <w:r>
        <w:t>основе</w:t>
      </w:r>
      <w:r>
        <w:rPr>
          <w:spacing w:val="-4"/>
        </w:rPr>
        <w:t xml:space="preserve"> </w:t>
      </w:r>
      <w:r>
        <w:t>духовно-нравственных</w:t>
      </w:r>
      <w:r>
        <w:rPr>
          <w:spacing w:val="-5"/>
        </w:rPr>
        <w:t xml:space="preserve"> </w:t>
      </w:r>
      <w:r>
        <w:t>и</w:t>
      </w:r>
      <w:r>
        <w:rPr>
          <w:spacing w:val="-6"/>
        </w:rPr>
        <w:t xml:space="preserve"> </w:t>
      </w:r>
      <w:r>
        <w:t>социокультурных</w:t>
      </w:r>
      <w:r>
        <w:rPr>
          <w:spacing w:val="-7"/>
        </w:rPr>
        <w:t xml:space="preserve"> </w:t>
      </w:r>
      <w:r>
        <w:t>ценностей, принятых в обществе правил и норм поведения в интересах человека, семьи, общества:</w:t>
      </w:r>
    </w:p>
    <w:p w:rsidR="005C349B" w:rsidRDefault="006E54AC">
      <w:pPr>
        <w:pStyle w:val="a4"/>
        <w:numPr>
          <w:ilvl w:val="0"/>
          <w:numId w:val="32"/>
        </w:numPr>
        <w:tabs>
          <w:tab w:val="left" w:pos="1528"/>
        </w:tabs>
        <w:spacing w:line="293" w:lineRule="exact"/>
        <w:ind w:left="1528"/>
        <w:jc w:val="left"/>
        <w:rPr>
          <w:sz w:val="24"/>
        </w:rPr>
      </w:pPr>
      <w:r>
        <w:rPr>
          <w:sz w:val="24"/>
        </w:rPr>
        <w:t>социально-коммуникативное</w:t>
      </w:r>
      <w:r>
        <w:rPr>
          <w:spacing w:val="-13"/>
          <w:sz w:val="24"/>
        </w:rPr>
        <w:t xml:space="preserve"> </w:t>
      </w:r>
      <w:r>
        <w:rPr>
          <w:spacing w:val="-2"/>
          <w:sz w:val="24"/>
        </w:rPr>
        <w:t>развитие;</w:t>
      </w:r>
    </w:p>
    <w:p w:rsidR="005C349B" w:rsidRDefault="006E54AC">
      <w:pPr>
        <w:pStyle w:val="a4"/>
        <w:numPr>
          <w:ilvl w:val="0"/>
          <w:numId w:val="32"/>
        </w:numPr>
        <w:tabs>
          <w:tab w:val="left" w:pos="1528"/>
        </w:tabs>
        <w:spacing w:line="292" w:lineRule="exact"/>
        <w:ind w:left="1528"/>
        <w:jc w:val="left"/>
        <w:rPr>
          <w:sz w:val="24"/>
        </w:rPr>
      </w:pPr>
      <w:r>
        <w:rPr>
          <w:sz w:val="24"/>
        </w:rPr>
        <w:t>познавательное</w:t>
      </w:r>
      <w:r>
        <w:rPr>
          <w:spacing w:val="-1"/>
          <w:sz w:val="24"/>
        </w:rPr>
        <w:t xml:space="preserve"> </w:t>
      </w:r>
      <w:r>
        <w:rPr>
          <w:spacing w:val="-2"/>
          <w:sz w:val="24"/>
        </w:rPr>
        <w:t>развитие;</w:t>
      </w:r>
    </w:p>
    <w:p w:rsidR="005C349B" w:rsidRDefault="006E54AC">
      <w:pPr>
        <w:pStyle w:val="a4"/>
        <w:numPr>
          <w:ilvl w:val="0"/>
          <w:numId w:val="32"/>
        </w:numPr>
        <w:tabs>
          <w:tab w:val="left" w:pos="1528"/>
        </w:tabs>
        <w:spacing w:line="293" w:lineRule="exact"/>
        <w:ind w:left="1528"/>
        <w:jc w:val="left"/>
        <w:rPr>
          <w:sz w:val="24"/>
        </w:rPr>
      </w:pPr>
      <w:r>
        <w:rPr>
          <w:sz w:val="24"/>
        </w:rPr>
        <w:t>речевое</w:t>
      </w:r>
      <w:r>
        <w:rPr>
          <w:spacing w:val="2"/>
          <w:sz w:val="24"/>
        </w:rPr>
        <w:t xml:space="preserve"> </w:t>
      </w:r>
      <w:r>
        <w:rPr>
          <w:spacing w:val="-2"/>
          <w:sz w:val="24"/>
        </w:rPr>
        <w:t>развитие;</w:t>
      </w:r>
    </w:p>
    <w:p w:rsidR="005C349B" w:rsidRDefault="006E54AC">
      <w:pPr>
        <w:pStyle w:val="a4"/>
        <w:numPr>
          <w:ilvl w:val="0"/>
          <w:numId w:val="32"/>
        </w:numPr>
        <w:tabs>
          <w:tab w:val="left" w:pos="1528"/>
        </w:tabs>
        <w:spacing w:before="2" w:line="293" w:lineRule="exact"/>
        <w:ind w:left="1528"/>
        <w:jc w:val="left"/>
        <w:rPr>
          <w:sz w:val="24"/>
        </w:rPr>
      </w:pPr>
      <w:r>
        <w:rPr>
          <w:sz w:val="24"/>
        </w:rPr>
        <w:t xml:space="preserve">художественно-эстетическое </w:t>
      </w:r>
      <w:r>
        <w:rPr>
          <w:spacing w:val="-2"/>
          <w:sz w:val="24"/>
        </w:rPr>
        <w:t>развитие;</w:t>
      </w:r>
    </w:p>
    <w:p w:rsidR="005C349B" w:rsidRDefault="006E54AC">
      <w:pPr>
        <w:pStyle w:val="a4"/>
        <w:numPr>
          <w:ilvl w:val="0"/>
          <w:numId w:val="32"/>
        </w:numPr>
        <w:tabs>
          <w:tab w:val="left" w:pos="1528"/>
        </w:tabs>
        <w:spacing w:line="293" w:lineRule="exact"/>
        <w:ind w:left="1528"/>
        <w:jc w:val="left"/>
        <w:rPr>
          <w:sz w:val="24"/>
        </w:rPr>
      </w:pPr>
      <w:r>
        <w:rPr>
          <w:sz w:val="24"/>
        </w:rPr>
        <w:t>физическое</w:t>
      </w:r>
      <w:r>
        <w:rPr>
          <w:spacing w:val="3"/>
          <w:sz w:val="24"/>
        </w:rPr>
        <w:t xml:space="preserve"> </w:t>
      </w:r>
      <w:r>
        <w:rPr>
          <w:spacing w:val="-2"/>
          <w:sz w:val="24"/>
        </w:rPr>
        <w:t>развитие.</w:t>
      </w:r>
    </w:p>
    <w:p w:rsidR="005C349B" w:rsidRDefault="006E54AC">
      <w:pPr>
        <w:pStyle w:val="a3"/>
        <w:ind w:right="249"/>
      </w:pPr>
      <w:r>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rsidR="005C349B" w:rsidRDefault="006E54AC">
      <w:pPr>
        <w:pStyle w:val="a3"/>
        <w:ind w:right="248"/>
      </w:pPr>
      <w:r>
        <w:t>Содержание</w:t>
      </w:r>
      <w:r>
        <w:rPr>
          <w:spacing w:val="-15"/>
        </w:rPr>
        <w:t xml:space="preserve"> </w:t>
      </w:r>
      <w:r>
        <w:t>направлений</w:t>
      </w:r>
      <w:r>
        <w:rPr>
          <w:spacing w:val="-15"/>
        </w:rPr>
        <w:t xml:space="preserve"> </w:t>
      </w:r>
      <w:r>
        <w:t>воспитательной</w:t>
      </w:r>
      <w:r>
        <w:rPr>
          <w:spacing w:val="-15"/>
        </w:rPr>
        <w:t xml:space="preserve"> </w:t>
      </w:r>
      <w:r>
        <w:t>работы</w:t>
      </w:r>
      <w:r>
        <w:rPr>
          <w:spacing w:val="-15"/>
        </w:rPr>
        <w:t xml:space="preserve"> </w:t>
      </w:r>
      <w:r>
        <w:t>распределено</w:t>
      </w:r>
      <w:r>
        <w:rPr>
          <w:spacing w:val="-15"/>
        </w:rPr>
        <w:t xml:space="preserve"> </w:t>
      </w:r>
      <w:r>
        <w:t>по</w:t>
      </w:r>
      <w:r>
        <w:rPr>
          <w:spacing w:val="-15"/>
        </w:rPr>
        <w:t xml:space="preserve"> </w:t>
      </w:r>
      <w:r>
        <w:t>этапам</w:t>
      </w:r>
      <w:r>
        <w:rPr>
          <w:spacing w:val="-15"/>
        </w:rPr>
        <w:t xml:space="preserve"> </w:t>
      </w:r>
      <w:r>
        <w:t>обучения: начальный, основной, пропедевтический, что чаще всего соответствует классификации DSM-5</w:t>
      </w:r>
      <w:r>
        <w:rPr>
          <w:spacing w:val="-11"/>
        </w:rPr>
        <w:t xml:space="preserve"> </w:t>
      </w:r>
      <w:r>
        <w:t>по</w:t>
      </w:r>
      <w:r>
        <w:rPr>
          <w:spacing w:val="-9"/>
        </w:rPr>
        <w:t xml:space="preserve"> </w:t>
      </w:r>
      <w:r>
        <w:t>выявлению</w:t>
      </w:r>
      <w:r>
        <w:rPr>
          <w:spacing w:val="-12"/>
        </w:rPr>
        <w:t xml:space="preserve"> </w:t>
      </w:r>
      <w:r>
        <w:t>тяжести</w:t>
      </w:r>
      <w:r>
        <w:rPr>
          <w:spacing w:val="-11"/>
        </w:rPr>
        <w:t xml:space="preserve"> </w:t>
      </w:r>
      <w:r>
        <w:t>расстройств</w:t>
      </w:r>
      <w:r>
        <w:rPr>
          <w:spacing w:val="-15"/>
        </w:rPr>
        <w:t xml:space="preserve"> </w:t>
      </w:r>
      <w:r>
        <w:t>аутистического</w:t>
      </w:r>
      <w:r>
        <w:rPr>
          <w:spacing w:val="-8"/>
        </w:rPr>
        <w:t xml:space="preserve"> </w:t>
      </w:r>
      <w:r>
        <w:t>спектра</w:t>
      </w:r>
      <w:r>
        <w:rPr>
          <w:spacing w:val="-9"/>
        </w:rPr>
        <w:t xml:space="preserve"> </w:t>
      </w:r>
      <w:r>
        <w:t>и</w:t>
      </w:r>
      <w:r>
        <w:rPr>
          <w:spacing w:val="-12"/>
        </w:rPr>
        <w:t xml:space="preserve"> </w:t>
      </w:r>
      <w:r>
        <w:t>определению</w:t>
      </w:r>
      <w:r>
        <w:rPr>
          <w:spacing w:val="-14"/>
        </w:rPr>
        <w:t xml:space="preserve"> </w:t>
      </w:r>
      <w:r>
        <w:t xml:space="preserve">степени необходимой поддержки (коррекции): третий уровень, второй уровень и первый </w:t>
      </w:r>
      <w:r>
        <w:rPr>
          <w:spacing w:val="-2"/>
        </w:rPr>
        <w:t>соответственно.</w:t>
      </w:r>
    </w:p>
    <w:p w:rsidR="005C349B" w:rsidRDefault="005C349B">
      <w:pPr>
        <w:pStyle w:val="a3"/>
        <w:ind w:left="0" w:firstLine="0"/>
        <w:jc w:val="left"/>
      </w:pPr>
    </w:p>
    <w:p w:rsidR="005C349B" w:rsidRDefault="006E54AC">
      <w:pPr>
        <w:pStyle w:val="2"/>
      </w:pPr>
      <w:r>
        <w:t>Патриотическое</w:t>
      </w:r>
      <w:r>
        <w:rPr>
          <w:spacing w:val="-6"/>
        </w:rPr>
        <w:t xml:space="preserve"> </w:t>
      </w:r>
      <w:r>
        <w:t>направление</w:t>
      </w:r>
      <w:r>
        <w:rPr>
          <w:spacing w:val="-7"/>
        </w:rPr>
        <w:t xml:space="preserve"> </w:t>
      </w:r>
      <w:r>
        <w:rPr>
          <w:spacing w:val="-2"/>
        </w:rPr>
        <w:t>воспитания</w:t>
      </w:r>
    </w:p>
    <w:p w:rsidR="005C349B" w:rsidRDefault="006E54AC">
      <w:pPr>
        <w:ind w:left="821"/>
        <w:rPr>
          <w:sz w:val="24"/>
        </w:rPr>
      </w:pPr>
      <w:r>
        <w:rPr>
          <w:sz w:val="24"/>
        </w:rPr>
        <w:t>Ценности</w:t>
      </w:r>
      <w:r>
        <w:rPr>
          <w:spacing w:val="79"/>
          <w:w w:val="150"/>
          <w:sz w:val="24"/>
        </w:rPr>
        <w:t xml:space="preserve"> </w:t>
      </w:r>
      <w:r>
        <w:rPr>
          <w:b/>
          <w:sz w:val="24"/>
        </w:rPr>
        <w:t>Родина</w:t>
      </w:r>
      <w:r>
        <w:rPr>
          <w:b/>
          <w:spacing w:val="26"/>
          <w:sz w:val="24"/>
        </w:rPr>
        <w:t xml:space="preserve">  </w:t>
      </w:r>
      <w:r>
        <w:rPr>
          <w:sz w:val="24"/>
        </w:rPr>
        <w:t>и</w:t>
      </w:r>
      <w:r>
        <w:rPr>
          <w:spacing w:val="80"/>
          <w:w w:val="150"/>
          <w:sz w:val="24"/>
        </w:rPr>
        <w:t xml:space="preserve"> </w:t>
      </w:r>
      <w:r>
        <w:rPr>
          <w:b/>
          <w:sz w:val="24"/>
        </w:rPr>
        <w:t>природа</w:t>
      </w:r>
      <w:r>
        <w:rPr>
          <w:b/>
          <w:spacing w:val="79"/>
          <w:w w:val="150"/>
          <w:sz w:val="24"/>
        </w:rPr>
        <w:t xml:space="preserve"> </w:t>
      </w:r>
      <w:r>
        <w:rPr>
          <w:sz w:val="24"/>
        </w:rPr>
        <w:t>лежат</w:t>
      </w:r>
      <w:r>
        <w:rPr>
          <w:spacing w:val="25"/>
          <w:sz w:val="24"/>
        </w:rPr>
        <w:t xml:space="preserve">  </w:t>
      </w:r>
      <w:r>
        <w:rPr>
          <w:sz w:val="24"/>
        </w:rPr>
        <w:t>в</w:t>
      </w:r>
      <w:r>
        <w:rPr>
          <w:spacing w:val="79"/>
          <w:w w:val="150"/>
          <w:sz w:val="24"/>
        </w:rPr>
        <w:t xml:space="preserve"> </w:t>
      </w:r>
      <w:r>
        <w:rPr>
          <w:sz w:val="24"/>
        </w:rPr>
        <w:t>основе</w:t>
      </w:r>
      <w:r>
        <w:rPr>
          <w:spacing w:val="26"/>
          <w:sz w:val="24"/>
        </w:rPr>
        <w:t xml:space="preserve">  </w:t>
      </w:r>
      <w:r>
        <w:rPr>
          <w:sz w:val="24"/>
        </w:rPr>
        <w:t>патриотического</w:t>
      </w:r>
      <w:r>
        <w:rPr>
          <w:spacing w:val="25"/>
          <w:sz w:val="24"/>
        </w:rPr>
        <w:t xml:space="preserve">  </w:t>
      </w:r>
      <w:r>
        <w:rPr>
          <w:spacing w:val="-2"/>
          <w:sz w:val="24"/>
        </w:rPr>
        <w:t>направления</w:t>
      </w:r>
    </w:p>
    <w:p w:rsidR="005C349B" w:rsidRDefault="005C349B">
      <w:pPr>
        <w:rPr>
          <w:sz w:val="24"/>
        </w:rPr>
        <w:sectPr w:rsidR="005C349B">
          <w:pgSz w:w="11910" w:h="16830"/>
          <w:pgMar w:top="1100" w:right="600" w:bottom="800" w:left="1600" w:header="0" w:footer="612" w:gutter="0"/>
          <w:cols w:space="720"/>
        </w:sectPr>
      </w:pPr>
    </w:p>
    <w:p w:rsidR="005C349B" w:rsidRDefault="006E54AC">
      <w:pPr>
        <w:pStyle w:val="a3"/>
        <w:spacing w:before="62"/>
        <w:ind w:right="246" w:firstLine="0"/>
      </w:pPr>
      <w:r>
        <w:lastRenderedPageBreak/>
        <w:t>воспитания.</w:t>
      </w:r>
      <w:r>
        <w:rPr>
          <w:spacing w:val="-7"/>
        </w:rPr>
        <w:t xml:space="preserve"> </w:t>
      </w:r>
      <w:r>
        <w:t>Патриотизм</w:t>
      </w:r>
      <w:r>
        <w:rPr>
          <w:spacing w:val="-7"/>
        </w:rPr>
        <w:t xml:space="preserve"> </w:t>
      </w:r>
      <w:r>
        <w:t>–</w:t>
      </w:r>
      <w:r>
        <w:rPr>
          <w:spacing w:val="-7"/>
        </w:rPr>
        <w:t xml:space="preserve"> </w:t>
      </w:r>
      <w:r>
        <w:t>это</w:t>
      </w:r>
      <w:r>
        <w:rPr>
          <w:spacing w:val="-6"/>
        </w:rPr>
        <w:t xml:space="preserve"> </w:t>
      </w:r>
      <w:r>
        <w:t>воспитание</w:t>
      </w:r>
      <w:r>
        <w:rPr>
          <w:spacing w:val="-7"/>
        </w:rPr>
        <w:t xml:space="preserve"> </w:t>
      </w:r>
      <w:r>
        <w:t>в</w:t>
      </w:r>
      <w:r>
        <w:rPr>
          <w:spacing w:val="-9"/>
        </w:rPr>
        <w:t xml:space="preserve"> </w:t>
      </w:r>
      <w:r>
        <w:t>ребенке</w:t>
      </w:r>
      <w:r>
        <w:rPr>
          <w:spacing w:val="-7"/>
        </w:rPr>
        <w:t xml:space="preserve"> </w:t>
      </w:r>
      <w:r>
        <w:t>нравственных</w:t>
      </w:r>
      <w:r>
        <w:rPr>
          <w:spacing w:val="-9"/>
        </w:rPr>
        <w:t xml:space="preserve"> </w:t>
      </w:r>
      <w:r>
        <w:t>качеств,</w:t>
      </w:r>
      <w:r>
        <w:rPr>
          <w:spacing w:val="-7"/>
        </w:rPr>
        <w:t xml:space="preserve"> </w:t>
      </w:r>
      <w:r>
        <w:t>чувства</w:t>
      </w:r>
      <w:r>
        <w:rPr>
          <w:spacing w:val="-3"/>
        </w:rPr>
        <w:t xml:space="preserve"> </w:t>
      </w:r>
      <w:r>
        <w:t>любви, интереса к своей стране –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w:t>
      </w:r>
    </w:p>
    <w:p w:rsidR="005C349B" w:rsidRDefault="006E54AC">
      <w:pPr>
        <w:pStyle w:val="a3"/>
        <w:ind w:left="821" w:firstLine="0"/>
      </w:pPr>
      <w:r>
        <w:t>Воспитательная</w:t>
      </w:r>
      <w:r>
        <w:rPr>
          <w:spacing w:val="-15"/>
        </w:rPr>
        <w:t xml:space="preserve"> </w:t>
      </w:r>
      <w:r>
        <w:t>работа</w:t>
      </w:r>
      <w:r>
        <w:rPr>
          <w:spacing w:val="-15"/>
        </w:rPr>
        <w:t xml:space="preserve"> </w:t>
      </w:r>
      <w:r>
        <w:t>в</w:t>
      </w:r>
      <w:r>
        <w:rPr>
          <w:spacing w:val="-15"/>
        </w:rPr>
        <w:t xml:space="preserve"> </w:t>
      </w:r>
      <w:r>
        <w:t>данном</w:t>
      </w:r>
      <w:r>
        <w:rPr>
          <w:spacing w:val="-13"/>
        </w:rPr>
        <w:t xml:space="preserve"> </w:t>
      </w:r>
      <w:r>
        <w:t>направлении</w:t>
      </w:r>
      <w:r>
        <w:rPr>
          <w:spacing w:val="-14"/>
        </w:rPr>
        <w:t xml:space="preserve"> </w:t>
      </w:r>
      <w:r>
        <w:t>связана</w:t>
      </w:r>
      <w:r>
        <w:rPr>
          <w:spacing w:val="-11"/>
        </w:rPr>
        <w:t xml:space="preserve"> </w:t>
      </w:r>
      <w:r>
        <w:t>со</w:t>
      </w:r>
      <w:r>
        <w:rPr>
          <w:spacing w:val="-15"/>
        </w:rPr>
        <w:t xml:space="preserve"> </w:t>
      </w:r>
      <w:r>
        <w:t>структурой</w:t>
      </w:r>
      <w:r>
        <w:rPr>
          <w:spacing w:val="-12"/>
        </w:rPr>
        <w:t xml:space="preserve"> </w:t>
      </w:r>
      <w:r>
        <w:t>самого</w:t>
      </w:r>
      <w:r>
        <w:rPr>
          <w:spacing w:val="-11"/>
        </w:rPr>
        <w:t xml:space="preserve"> </w:t>
      </w:r>
      <w:r>
        <w:rPr>
          <w:spacing w:val="-2"/>
        </w:rPr>
        <w:t>понятия</w:t>
      </w:r>
    </w:p>
    <w:p w:rsidR="005C349B" w:rsidRDefault="006E54AC">
      <w:pPr>
        <w:pStyle w:val="a3"/>
        <w:ind w:right="249" w:firstLine="0"/>
      </w:pPr>
      <w:r>
        <w:t>«патриотизм»,</w:t>
      </w:r>
      <w:r>
        <w:rPr>
          <w:spacing w:val="-12"/>
        </w:rPr>
        <w:t xml:space="preserve"> </w:t>
      </w:r>
      <w:r>
        <w:t>но</w:t>
      </w:r>
      <w:r>
        <w:rPr>
          <w:spacing w:val="-13"/>
        </w:rPr>
        <w:t xml:space="preserve"> </w:t>
      </w:r>
      <w:r>
        <w:t>в</w:t>
      </w:r>
      <w:r>
        <w:rPr>
          <w:spacing w:val="-14"/>
        </w:rPr>
        <w:t xml:space="preserve"> </w:t>
      </w:r>
      <w:r>
        <w:t>значительно</w:t>
      </w:r>
      <w:r>
        <w:rPr>
          <w:spacing w:val="-12"/>
        </w:rPr>
        <w:t xml:space="preserve"> </w:t>
      </w:r>
      <w:r>
        <w:t>упрощенном</w:t>
      </w:r>
      <w:r>
        <w:rPr>
          <w:spacing w:val="-11"/>
        </w:rPr>
        <w:t xml:space="preserve"> </w:t>
      </w:r>
      <w:r>
        <w:t>виде,</w:t>
      </w:r>
      <w:r>
        <w:rPr>
          <w:spacing w:val="-12"/>
        </w:rPr>
        <w:t xml:space="preserve"> </w:t>
      </w:r>
      <w:r>
        <w:t>доступном</w:t>
      </w:r>
      <w:r>
        <w:rPr>
          <w:spacing w:val="-12"/>
        </w:rPr>
        <w:t xml:space="preserve"> </w:t>
      </w:r>
      <w:r>
        <w:t>для</w:t>
      </w:r>
      <w:r>
        <w:rPr>
          <w:spacing w:val="-12"/>
        </w:rPr>
        <w:t xml:space="preserve"> </w:t>
      </w:r>
      <w:r>
        <w:t>понимания</w:t>
      </w:r>
      <w:r>
        <w:rPr>
          <w:spacing w:val="-14"/>
        </w:rPr>
        <w:t xml:space="preserve"> </w:t>
      </w:r>
      <w:r>
        <w:t>и</w:t>
      </w:r>
      <w:r>
        <w:rPr>
          <w:spacing w:val="-13"/>
        </w:rPr>
        <w:t xml:space="preserve"> </w:t>
      </w:r>
      <w:r>
        <w:t>восприятия ребенка с ограниченными возможностями здоровья, и определяется через следующие взаимосвязанные компоненты:</w:t>
      </w:r>
    </w:p>
    <w:p w:rsidR="005C349B" w:rsidRDefault="006E54AC">
      <w:pPr>
        <w:pStyle w:val="a4"/>
        <w:numPr>
          <w:ilvl w:val="1"/>
          <w:numId w:val="36"/>
        </w:numPr>
        <w:tabs>
          <w:tab w:val="left" w:pos="384"/>
        </w:tabs>
        <w:spacing w:line="242" w:lineRule="auto"/>
        <w:ind w:right="252"/>
        <w:jc w:val="left"/>
        <w:rPr>
          <w:sz w:val="24"/>
        </w:rPr>
      </w:pPr>
      <w:r>
        <w:rPr>
          <w:sz w:val="24"/>
        </w:rPr>
        <w:t>когнитивно-смысловой,</w:t>
      </w:r>
      <w:r>
        <w:rPr>
          <w:spacing w:val="40"/>
          <w:sz w:val="24"/>
        </w:rPr>
        <w:t xml:space="preserve"> </w:t>
      </w:r>
      <w:r>
        <w:rPr>
          <w:sz w:val="24"/>
        </w:rPr>
        <w:t>связанный</w:t>
      </w:r>
      <w:r>
        <w:rPr>
          <w:spacing w:val="40"/>
          <w:sz w:val="24"/>
        </w:rPr>
        <w:t xml:space="preserve"> </w:t>
      </w:r>
      <w:r>
        <w:rPr>
          <w:sz w:val="24"/>
        </w:rPr>
        <w:t>со</w:t>
      </w:r>
      <w:r>
        <w:rPr>
          <w:spacing w:val="40"/>
          <w:sz w:val="24"/>
        </w:rPr>
        <w:t xml:space="preserve"> </w:t>
      </w:r>
      <w:r>
        <w:rPr>
          <w:sz w:val="24"/>
        </w:rPr>
        <w:t>знаниями</w:t>
      </w:r>
      <w:r>
        <w:rPr>
          <w:spacing w:val="40"/>
          <w:sz w:val="24"/>
        </w:rPr>
        <w:t xml:space="preserve"> </w:t>
      </w:r>
      <w:r>
        <w:rPr>
          <w:sz w:val="24"/>
        </w:rPr>
        <w:t>о</w:t>
      </w:r>
      <w:r>
        <w:rPr>
          <w:spacing w:val="40"/>
          <w:sz w:val="24"/>
        </w:rPr>
        <w:t xml:space="preserve"> </w:t>
      </w:r>
      <w:r>
        <w:rPr>
          <w:sz w:val="24"/>
        </w:rPr>
        <w:t>России,</w:t>
      </w:r>
      <w:r>
        <w:rPr>
          <w:spacing w:val="40"/>
          <w:sz w:val="24"/>
        </w:rPr>
        <w:t xml:space="preserve"> </w:t>
      </w:r>
      <w:r>
        <w:rPr>
          <w:sz w:val="24"/>
        </w:rPr>
        <w:t>своем</w:t>
      </w:r>
      <w:r>
        <w:rPr>
          <w:spacing w:val="40"/>
          <w:sz w:val="24"/>
        </w:rPr>
        <w:t xml:space="preserve"> </w:t>
      </w:r>
      <w:r>
        <w:rPr>
          <w:sz w:val="24"/>
        </w:rPr>
        <w:t>крае,</w:t>
      </w:r>
      <w:r>
        <w:rPr>
          <w:spacing w:val="40"/>
          <w:sz w:val="24"/>
        </w:rPr>
        <w:t xml:space="preserve"> </w:t>
      </w:r>
      <w:r>
        <w:rPr>
          <w:sz w:val="24"/>
        </w:rPr>
        <w:t>элементарных духовных и культурных традициях народа России;</w:t>
      </w:r>
    </w:p>
    <w:p w:rsidR="005C349B" w:rsidRDefault="006E54AC">
      <w:pPr>
        <w:pStyle w:val="a4"/>
        <w:numPr>
          <w:ilvl w:val="1"/>
          <w:numId w:val="36"/>
        </w:numPr>
        <w:tabs>
          <w:tab w:val="left" w:pos="384"/>
          <w:tab w:val="left" w:pos="3468"/>
          <w:tab w:val="left" w:pos="5796"/>
          <w:tab w:val="left" w:pos="6980"/>
          <w:tab w:val="left" w:pos="7336"/>
          <w:tab w:val="left" w:pos="8318"/>
          <w:tab w:val="left" w:pos="8674"/>
        </w:tabs>
        <w:ind w:right="250"/>
        <w:jc w:val="left"/>
        <w:rPr>
          <w:sz w:val="24"/>
        </w:rPr>
      </w:pPr>
      <w:r>
        <w:rPr>
          <w:spacing w:val="-2"/>
          <w:sz w:val="24"/>
        </w:rPr>
        <w:t>эмоционально-ценностный,</w:t>
      </w:r>
      <w:r>
        <w:rPr>
          <w:sz w:val="24"/>
        </w:rPr>
        <w:tab/>
      </w:r>
      <w:r>
        <w:rPr>
          <w:spacing w:val="-2"/>
          <w:sz w:val="24"/>
        </w:rPr>
        <w:t>характеризующийся</w:t>
      </w:r>
      <w:r>
        <w:rPr>
          <w:sz w:val="24"/>
        </w:rPr>
        <w:tab/>
      </w:r>
      <w:r>
        <w:rPr>
          <w:spacing w:val="-2"/>
          <w:sz w:val="24"/>
        </w:rPr>
        <w:t>любовью</w:t>
      </w:r>
      <w:r>
        <w:rPr>
          <w:sz w:val="24"/>
        </w:rPr>
        <w:tab/>
      </w:r>
      <w:r>
        <w:rPr>
          <w:spacing w:val="-10"/>
          <w:sz w:val="24"/>
        </w:rPr>
        <w:t>к</w:t>
      </w:r>
      <w:r>
        <w:rPr>
          <w:sz w:val="24"/>
        </w:rPr>
        <w:tab/>
      </w:r>
      <w:r>
        <w:rPr>
          <w:spacing w:val="-2"/>
          <w:sz w:val="24"/>
        </w:rPr>
        <w:t>Родине</w:t>
      </w:r>
      <w:r>
        <w:rPr>
          <w:sz w:val="24"/>
        </w:rPr>
        <w:tab/>
      </w:r>
      <w:r>
        <w:rPr>
          <w:spacing w:val="-10"/>
          <w:sz w:val="24"/>
        </w:rPr>
        <w:t>–</w:t>
      </w:r>
      <w:r>
        <w:rPr>
          <w:sz w:val="24"/>
        </w:rPr>
        <w:tab/>
      </w:r>
      <w:r>
        <w:rPr>
          <w:spacing w:val="-2"/>
          <w:sz w:val="24"/>
        </w:rPr>
        <w:t xml:space="preserve">России, </w:t>
      </w:r>
      <w:r>
        <w:rPr>
          <w:sz w:val="24"/>
        </w:rPr>
        <w:t>уважением к своему народу России; любовью к малой родине, близким;</w:t>
      </w:r>
    </w:p>
    <w:p w:rsidR="005C349B" w:rsidRDefault="006E54AC">
      <w:pPr>
        <w:pStyle w:val="a4"/>
        <w:numPr>
          <w:ilvl w:val="1"/>
          <w:numId w:val="36"/>
        </w:numPr>
        <w:tabs>
          <w:tab w:val="left" w:pos="384"/>
        </w:tabs>
        <w:ind w:right="252"/>
        <w:jc w:val="left"/>
        <w:rPr>
          <w:sz w:val="24"/>
        </w:rPr>
      </w:pPr>
      <w:r>
        <w:rPr>
          <w:sz w:val="24"/>
        </w:rPr>
        <w:t>регуляторно-волевой,</w:t>
      </w:r>
      <w:r>
        <w:rPr>
          <w:spacing w:val="33"/>
          <w:sz w:val="24"/>
        </w:rPr>
        <w:t xml:space="preserve"> </w:t>
      </w:r>
      <w:r>
        <w:rPr>
          <w:sz w:val="24"/>
        </w:rPr>
        <w:t>обеспечивающий</w:t>
      </w:r>
      <w:r>
        <w:rPr>
          <w:spacing w:val="33"/>
          <w:sz w:val="24"/>
        </w:rPr>
        <w:t xml:space="preserve"> </w:t>
      </w:r>
      <w:r>
        <w:rPr>
          <w:sz w:val="24"/>
        </w:rPr>
        <w:t>укоренение</w:t>
      </w:r>
      <w:r>
        <w:rPr>
          <w:spacing w:val="37"/>
          <w:sz w:val="24"/>
        </w:rPr>
        <w:t xml:space="preserve"> </w:t>
      </w:r>
      <w:r>
        <w:rPr>
          <w:sz w:val="24"/>
        </w:rPr>
        <w:t>знаний</w:t>
      </w:r>
      <w:r>
        <w:rPr>
          <w:spacing w:val="35"/>
          <w:sz w:val="24"/>
        </w:rPr>
        <w:t xml:space="preserve"> </w:t>
      </w:r>
      <w:r>
        <w:rPr>
          <w:sz w:val="24"/>
        </w:rPr>
        <w:t>в</w:t>
      </w:r>
      <w:r>
        <w:rPr>
          <w:spacing w:val="32"/>
          <w:sz w:val="24"/>
        </w:rPr>
        <w:t xml:space="preserve"> </w:t>
      </w:r>
      <w:r>
        <w:rPr>
          <w:sz w:val="24"/>
        </w:rPr>
        <w:t>духовных</w:t>
      </w:r>
      <w:r>
        <w:rPr>
          <w:spacing w:val="33"/>
          <w:sz w:val="24"/>
        </w:rPr>
        <w:t xml:space="preserve"> </w:t>
      </w:r>
      <w:r>
        <w:rPr>
          <w:sz w:val="24"/>
        </w:rPr>
        <w:t>и</w:t>
      </w:r>
      <w:r>
        <w:rPr>
          <w:spacing w:val="32"/>
          <w:sz w:val="24"/>
        </w:rPr>
        <w:t xml:space="preserve"> </w:t>
      </w:r>
      <w:r>
        <w:rPr>
          <w:sz w:val="24"/>
        </w:rPr>
        <w:t>культурных традициях своего народа, деятельность на благо своего народа, России.</w:t>
      </w:r>
    </w:p>
    <w:p w:rsidR="005C349B" w:rsidRDefault="006E54AC">
      <w:pPr>
        <w:pStyle w:val="a3"/>
        <w:spacing w:line="275" w:lineRule="exact"/>
        <w:ind w:left="821" w:firstLine="0"/>
        <w:jc w:val="left"/>
      </w:pPr>
      <w:r>
        <w:t>Задачи патриотического</w:t>
      </w:r>
      <w:r>
        <w:rPr>
          <w:spacing w:val="1"/>
        </w:rPr>
        <w:t xml:space="preserve"> </w:t>
      </w:r>
      <w:r>
        <w:rPr>
          <w:spacing w:val="-2"/>
        </w:rPr>
        <w:t>воспитания:</w:t>
      </w:r>
    </w:p>
    <w:p w:rsidR="005C349B" w:rsidRDefault="006E54AC">
      <w:pPr>
        <w:pStyle w:val="a4"/>
        <w:numPr>
          <w:ilvl w:val="2"/>
          <w:numId w:val="36"/>
        </w:numPr>
        <w:tabs>
          <w:tab w:val="left" w:pos="1528"/>
        </w:tabs>
        <w:ind w:left="1528" w:right="250"/>
        <w:rPr>
          <w:sz w:val="24"/>
        </w:rPr>
      </w:pPr>
      <w:r>
        <w:rPr>
          <w:sz w:val="24"/>
        </w:rPr>
        <w:t>формирование</w:t>
      </w:r>
      <w:r>
        <w:rPr>
          <w:spacing w:val="80"/>
          <w:sz w:val="24"/>
        </w:rPr>
        <w:t xml:space="preserve"> </w:t>
      </w:r>
      <w:r>
        <w:rPr>
          <w:sz w:val="24"/>
        </w:rPr>
        <w:t>любви</w:t>
      </w:r>
      <w:r>
        <w:rPr>
          <w:spacing w:val="80"/>
          <w:sz w:val="24"/>
        </w:rPr>
        <w:t xml:space="preserve"> </w:t>
      </w:r>
      <w:r>
        <w:rPr>
          <w:sz w:val="24"/>
        </w:rPr>
        <w:t>к</w:t>
      </w:r>
      <w:r>
        <w:rPr>
          <w:spacing w:val="80"/>
          <w:sz w:val="24"/>
        </w:rPr>
        <w:t xml:space="preserve"> </w:t>
      </w:r>
      <w:r>
        <w:rPr>
          <w:sz w:val="24"/>
        </w:rPr>
        <w:t>родному</w:t>
      </w:r>
      <w:r>
        <w:rPr>
          <w:spacing w:val="80"/>
          <w:sz w:val="24"/>
        </w:rPr>
        <w:t xml:space="preserve"> </w:t>
      </w:r>
      <w:r>
        <w:rPr>
          <w:sz w:val="24"/>
        </w:rPr>
        <w:t>краю,</w:t>
      </w:r>
      <w:r>
        <w:rPr>
          <w:spacing w:val="80"/>
          <w:sz w:val="24"/>
        </w:rPr>
        <w:t xml:space="preserve"> </w:t>
      </w:r>
      <w:r>
        <w:rPr>
          <w:sz w:val="24"/>
        </w:rPr>
        <w:t>родной</w:t>
      </w:r>
      <w:r>
        <w:rPr>
          <w:spacing w:val="80"/>
          <w:sz w:val="24"/>
        </w:rPr>
        <w:t xml:space="preserve"> </w:t>
      </w:r>
      <w:r>
        <w:rPr>
          <w:sz w:val="24"/>
        </w:rPr>
        <w:t>природе,</w:t>
      </w:r>
      <w:r>
        <w:rPr>
          <w:spacing w:val="80"/>
          <w:sz w:val="24"/>
        </w:rPr>
        <w:t xml:space="preserve"> </w:t>
      </w:r>
      <w:r>
        <w:rPr>
          <w:sz w:val="24"/>
        </w:rPr>
        <w:t>культурному наследию своего народа;</w:t>
      </w:r>
    </w:p>
    <w:p w:rsidR="005C349B" w:rsidRDefault="006E54AC">
      <w:pPr>
        <w:pStyle w:val="a4"/>
        <w:numPr>
          <w:ilvl w:val="2"/>
          <w:numId w:val="36"/>
        </w:numPr>
        <w:tabs>
          <w:tab w:val="left" w:pos="1528"/>
        </w:tabs>
        <w:ind w:left="1528" w:right="246"/>
        <w:rPr>
          <w:sz w:val="24"/>
        </w:rPr>
      </w:pPr>
      <w:r>
        <w:rPr>
          <w:sz w:val="24"/>
        </w:rPr>
        <w:t>воспитание уважительного отношения к гражданам России, к сверстникам, родителям, близким людям, старшим;</w:t>
      </w:r>
    </w:p>
    <w:p w:rsidR="005C349B" w:rsidRDefault="006E54AC">
      <w:pPr>
        <w:pStyle w:val="a4"/>
        <w:numPr>
          <w:ilvl w:val="2"/>
          <w:numId w:val="36"/>
        </w:numPr>
        <w:tabs>
          <w:tab w:val="left" w:pos="1528"/>
        </w:tabs>
        <w:ind w:left="1528" w:right="251"/>
        <w:rPr>
          <w:sz w:val="24"/>
        </w:rPr>
      </w:pPr>
      <w:r>
        <w:rPr>
          <w:sz w:val="24"/>
        </w:rPr>
        <w:t>воспитание</w:t>
      </w:r>
      <w:r>
        <w:rPr>
          <w:spacing w:val="80"/>
          <w:w w:val="150"/>
          <w:sz w:val="24"/>
        </w:rPr>
        <w:t xml:space="preserve"> </w:t>
      </w:r>
      <w:r>
        <w:rPr>
          <w:sz w:val="24"/>
        </w:rPr>
        <w:t>любви</w:t>
      </w:r>
      <w:r>
        <w:rPr>
          <w:spacing w:val="80"/>
          <w:w w:val="150"/>
          <w:sz w:val="24"/>
        </w:rPr>
        <w:t xml:space="preserve"> </w:t>
      </w:r>
      <w:r>
        <w:rPr>
          <w:sz w:val="24"/>
        </w:rPr>
        <w:t>к</w:t>
      </w:r>
      <w:r>
        <w:rPr>
          <w:spacing w:val="80"/>
          <w:w w:val="150"/>
          <w:sz w:val="24"/>
        </w:rPr>
        <w:t xml:space="preserve"> </w:t>
      </w:r>
      <w:r>
        <w:rPr>
          <w:sz w:val="24"/>
        </w:rPr>
        <w:t>родной</w:t>
      </w:r>
      <w:r>
        <w:rPr>
          <w:spacing w:val="80"/>
          <w:w w:val="150"/>
          <w:sz w:val="24"/>
        </w:rPr>
        <w:t xml:space="preserve"> </w:t>
      </w:r>
      <w:r>
        <w:rPr>
          <w:sz w:val="24"/>
        </w:rPr>
        <w:t>природе,</w:t>
      </w:r>
      <w:r>
        <w:rPr>
          <w:spacing w:val="80"/>
          <w:w w:val="150"/>
          <w:sz w:val="24"/>
        </w:rPr>
        <w:t xml:space="preserve"> </w:t>
      </w:r>
      <w:r>
        <w:rPr>
          <w:sz w:val="24"/>
        </w:rPr>
        <w:t>природе</w:t>
      </w:r>
      <w:r>
        <w:rPr>
          <w:spacing w:val="80"/>
          <w:w w:val="150"/>
          <w:sz w:val="24"/>
        </w:rPr>
        <w:t xml:space="preserve"> </w:t>
      </w:r>
      <w:r>
        <w:rPr>
          <w:sz w:val="24"/>
        </w:rPr>
        <w:t>своего</w:t>
      </w:r>
      <w:r>
        <w:rPr>
          <w:spacing w:val="80"/>
          <w:w w:val="150"/>
          <w:sz w:val="24"/>
        </w:rPr>
        <w:t xml:space="preserve"> </w:t>
      </w:r>
      <w:r>
        <w:rPr>
          <w:sz w:val="24"/>
        </w:rPr>
        <w:t>края,</w:t>
      </w:r>
      <w:r>
        <w:rPr>
          <w:spacing w:val="80"/>
          <w:w w:val="150"/>
          <w:sz w:val="24"/>
        </w:rPr>
        <w:t xml:space="preserve"> </w:t>
      </w:r>
      <w:r>
        <w:rPr>
          <w:sz w:val="24"/>
        </w:rPr>
        <w:t>России, понимания бережного ответственного отношения к природе.</w:t>
      </w:r>
    </w:p>
    <w:p w:rsidR="005C349B" w:rsidRDefault="006E54AC">
      <w:pPr>
        <w:pStyle w:val="a3"/>
        <w:jc w:val="left"/>
      </w:pPr>
      <w:r>
        <w:t>При</w:t>
      </w:r>
      <w:r>
        <w:rPr>
          <w:spacing w:val="40"/>
        </w:rPr>
        <w:t xml:space="preserve"> </w:t>
      </w:r>
      <w:r>
        <w:t>реализации</w:t>
      </w:r>
      <w:r>
        <w:rPr>
          <w:spacing w:val="40"/>
        </w:rPr>
        <w:t xml:space="preserve"> </w:t>
      </w:r>
      <w:r>
        <w:t>указанных</w:t>
      </w:r>
      <w:r>
        <w:rPr>
          <w:spacing w:val="40"/>
        </w:rPr>
        <w:t xml:space="preserve"> </w:t>
      </w:r>
      <w:r>
        <w:t>задач</w:t>
      </w:r>
      <w:r>
        <w:rPr>
          <w:spacing w:val="40"/>
        </w:rPr>
        <w:t xml:space="preserve"> </w:t>
      </w:r>
      <w:r>
        <w:t>воспитатель</w:t>
      </w:r>
      <w:r>
        <w:rPr>
          <w:spacing w:val="40"/>
        </w:rPr>
        <w:t xml:space="preserve"> </w:t>
      </w:r>
      <w:r>
        <w:t>ДОО</w:t>
      </w:r>
      <w:r>
        <w:rPr>
          <w:spacing w:val="40"/>
        </w:rPr>
        <w:t xml:space="preserve"> </w:t>
      </w:r>
      <w:r>
        <w:t>должен</w:t>
      </w:r>
      <w:r>
        <w:rPr>
          <w:spacing w:val="40"/>
        </w:rPr>
        <w:t xml:space="preserve"> </w:t>
      </w:r>
      <w:r>
        <w:t>сосредоточить</w:t>
      </w:r>
      <w:r>
        <w:rPr>
          <w:spacing w:val="40"/>
        </w:rPr>
        <w:t xml:space="preserve"> </w:t>
      </w:r>
      <w:r>
        <w:t>свое внимание на нескольких основных направлениях воспитательной работы:</w:t>
      </w:r>
    </w:p>
    <w:p w:rsidR="005C349B" w:rsidRDefault="006E54AC">
      <w:pPr>
        <w:pStyle w:val="a4"/>
        <w:numPr>
          <w:ilvl w:val="3"/>
          <w:numId w:val="36"/>
        </w:numPr>
        <w:tabs>
          <w:tab w:val="left" w:pos="1528"/>
        </w:tabs>
        <w:spacing w:line="242" w:lineRule="auto"/>
        <w:ind w:left="1528" w:right="250"/>
        <w:rPr>
          <w:sz w:val="24"/>
        </w:rPr>
      </w:pPr>
      <w:r>
        <w:rPr>
          <w:sz w:val="24"/>
        </w:rPr>
        <w:t>ознакомлении детей с историей, героями, культурой, традициями России и своего народа;</w:t>
      </w:r>
    </w:p>
    <w:p w:rsidR="005C349B" w:rsidRDefault="006E54AC">
      <w:pPr>
        <w:pStyle w:val="a4"/>
        <w:numPr>
          <w:ilvl w:val="3"/>
          <w:numId w:val="36"/>
        </w:numPr>
        <w:tabs>
          <w:tab w:val="left" w:pos="1528"/>
        </w:tabs>
        <w:ind w:left="1528" w:right="250"/>
        <w:rPr>
          <w:sz w:val="24"/>
        </w:rPr>
      </w:pPr>
      <w:r>
        <w:rPr>
          <w:sz w:val="24"/>
        </w:rPr>
        <w:t>организации</w:t>
      </w:r>
      <w:r>
        <w:rPr>
          <w:spacing w:val="-11"/>
          <w:sz w:val="24"/>
        </w:rPr>
        <w:t xml:space="preserve"> </w:t>
      </w:r>
      <w:r>
        <w:rPr>
          <w:sz w:val="24"/>
        </w:rPr>
        <w:t>совместной</w:t>
      </w:r>
      <w:r>
        <w:rPr>
          <w:spacing w:val="-8"/>
          <w:sz w:val="24"/>
        </w:rPr>
        <w:t xml:space="preserve"> </w:t>
      </w:r>
      <w:r>
        <w:rPr>
          <w:sz w:val="24"/>
        </w:rPr>
        <w:t>деятельности,</w:t>
      </w:r>
      <w:r>
        <w:rPr>
          <w:spacing w:val="-10"/>
          <w:sz w:val="24"/>
        </w:rPr>
        <w:t xml:space="preserve"> </w:t>
      </w:r>
      <w:r>
        <w:rPr>
          <w:sz w:val="24"/>
        </w:rPr>
        <w:t>направленной</w:t>
      </w:r>
      <w:r>
        <w:rPr>
          <w:spacing w:val="-9"/>
          <w:sz w:val="24"/>
        </w:rPr>
        <w:t xml:space="preserve"> </w:t>
      </w:r>
      <w:r>
        <w:rPr>
          <w:sz w:val="24"/>
        </w:rPr>
        <w:t>на</w:t>
      </w:r>
      <w:r>
        <w:rPr>
          <w:spacing w:val="-9"/>
          <w:sz w:val="24"/>
        </w:rPr>
        <w:t xml:space="preserve"> </w:t>
      </w:r>
      <w:r>
        <w:rPr>
          <w:sz w:val="24"/>
        </w:rPr>
        <w:t>приобщение</w:t>
      </w:r>
      <w:r>
        <w:rPr>
          <w:spacing w:val="-9"/>
          <w:sz w:val="24"/>
        </w:rPr>
        <w:t xml:space="preserve"> </w:t>
      </w:r>
      <w:r>
        <w:rPr>
          <w:sz w:val="24"/>
        </w:rPr>
        <w:t>детей</w:t>
      </w:r>
      <w:r>
        <w:rPr>
          <w:spacing w:val="-9"/>
          <w:sz w:val="24"/>
        </w:rPr>
        <w:t xml:space="preserve"> </w:t>
      </w:r>
      <w:r>
        <w:rPr>
          <w:sz w:val="24"/>
        </w:rPr>
        <w:t>к российским общенациональным традициям;</w:t>
      </w:r>
    </w:p>
    <w:p w:rsidR="005C349B" w:rsidRDefault="006E54AC">
      <w:pPr>
        <w:pStyle w:val="a4"/>
        <w:numPr>
          <w:ilvl w:val="3"/>
          <w:numId w:val="36"/>
        </w:numPr>
        <w:tabs>
          <w:tab w:val="left" w:pos="1528"/>
        </w:tabs>
        <w:ind w:left="1528" w:right="249"/>
        <w:rPr>
          <w:sz w:val="24"/>
        </w:rPr>
      </w:pPr>
      <w:r>
        <w:rPr>
          <w:sz w:val="24"/>
        </w:rPr>
        <w:t>формировании</w:t>
      </w:r>
      <w:r>
        <w:rPr>
          <w:spacing w:val="-10"/>
          <w:sz w:val="24"/>
        </w:rPr>
        <w:t xml:space="preserve"> </w:t>
      </w:r>
      <w:r>
        <w:rPr>
          <w:sz w:val="24"/>
        </w:rPr>
        <w:t>правильного</w:t>
      </w:r>
      <w:r>
        <w:rPr>
          <w:spacing w:val="-7"/>
          <w:sz w:val="24"/>
        </w:rPr>
        <w:t xml:space="preserve"> </w:t>
      </w:r>
      <w:r>
        <w:rPr>
          <w:sz w:val="24"/>
        </w:rPr>
        <w:t>и</w:t>
      </w:r>
      <w:r>
        <w:rPr>
          <w:spacing w:val="-13"/>
          <w:sz w:val="24"/>
        </w:rPr>
        <w:t xml:space="preserve"> </w:t>
      </w:r>
      <w:r>
        <w:rPr>
          <w:sz w:val="24"/>
        </w:rPr>
        <w:t>безопасного</w:t>
      </w:r>
      <w:r>
        <w:rPr>
          <w:spacing w:val="-13"/>
          <w:sz w:val="24"/>
        </w:rPr>
        <w:t xml:space="preserve"> </w:t>
      </w:r>
      <w:r>
        <w:rPr>
          <w:sz w:val="24"/>
        </w:rPr>
        <w:t>поведения</w:t>
      </w:r>
      <w:r>
        <w:rPr>
          <w:spacing w:val="-11"/>
          <w:sz w:val="24"/>
        </w:rPr>
        <w:t xml:space="preserve"> </w:t>
      </w:r>
      <w:r>
        <w:rPr>
          <w:sz w:val="24"/>
        </w:rPr>
        <w:t>в</w:t>
      </w:r>
      <w:r>
        <w:rPr>
          <w:spacing w:val="-14"/>
          <w:sz w:val="24"/>
        </w:rPr>
        <w:t xml:space="preserve"> </w:t>
      </w:r>
      <w:r>
        <w:rPr>
          <w:sz w:val="24"/>
        </w:rPr>
        <w:t>природе,</w:t>
      </w:r>
      <w:r>
        <w:rPr>
          <w:spacing w:val="-12"/>
          <w:sz w:val="24"/>
        </w:rPr>
        <w:t xml:space="preserve"> </w:t>
      </w:r>
      <w:r>
        <w:rPr>
          <w:sz w:val="24"/>
        </w:rPr>
        <w:t>осознанного отношения к растениям, животным, к последствиям хозяйственной деятельности человека.</w:t>
      </w:r>
    </w:p>
    <w:p w:rsidR="005C349B" w:rsidRDefault="006E54AC">
      <w:pPr>
        <w:spacing w:line="275" w:lineRule="exact"/>
        <w:ind w:left="821"/>
        <w:jc w:val="both"/>
        <w:rPr>
          <w:b/>
          <w:i/>
          <w:sz w:val="24"/>
        </w:rPr>
      </w:pPr>
      <w:r>
        <w:rPr>
          <w:b/>
          <w:i/>
          <w:sz w:val="24"/>
        </w:rPr>
        <w:t>Содержание</w:t>
      </w:r>
      <w:r>
        <w:rPr>
          <w:b/>
          <w:i/>
          <w:spacing w:val="-7"/>
          <w:sz w:val="24"/>
        </w:rPr>
        <w:t xml:space="preserve"> </w:t>
      </w:r>
      <w:r>
        <w:rPr>
          <w:b/>
          <w:i/>
          <w:sz w:val="24"/>
        </w:rPr>
        <w:t>работы</w:t>
      </w:r>
      <w:r>
        <w:rPr>
          <w:b/>
          <w:i/>
          <w:spacing w:val="-2"/>
          <w:sz w:val="24"/>
        </w:rPr>
        <w:t xml:space="preserve"> </w:t>
      </w:r>
      <w:r>
        <w:rPr>
          <w:b/>
          <w:i/>
          <w:sz w:val="24"/>
        </w:rPr>
        <w:t>по</w:t>
      </w:r>
      <w:r>
        <w:rPr>
          <w:b/>
          <w:i/>
          <w:spacing w:val="-6"/>
          <w:sz w:val="24"/>
        </w:rPr>
        <w:t xml:space="preserve"> </w:t>
      </w:r>
      <w:r>
        <w:rPr>
          <w:b/>
          <w:i/>
          <w:sz w:val="24"/>
        </w:rPr>
        <w:t>периодам</w:t>
      </w:r>
      <w:r>
        <w:rPr>
          <w:b/>
          <w:i/>
          <w:spacing w:val="-5"/>
          <w:sz w:val="24"/>
        </w:rPr>
        <w:t xml:space="preserve"> </w:t>
      </w:r>
      <w:r>
        <w:rPr>
          <w:b/>
          <w:i/>
          <w:sz w:val="24"/>
        </w:rPr>
        <w:t>формирования</w:t>
      </w:r>
      <w:r>
        <w:rPr>
          <w:b/>
          <w:i/>
          <w:spacing w:val="-3"/>
          <w:sz w:val="24"/>
        </w:rPr>
        <w:t xml:space="preserve"> </w:t>
      </w:r>
      <w:r>
        <w:rPr>
          <w:b/>
          <w:i/>
          <w:spacing w:val="-2"/>
          <w:sz w:val="24"/>
        </w:rPr>
        <w:t>деятельности</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1"/>
        <w:gridCol w:w="3405"/>
        <w:gridCol w:w="3401"/>
      </w:tblGrid>
      <w:tr w:rsidR="005C349B">
        <w:trPr>
          <w:trHeight w:val="1382"/>
        </w:trPr>
        <w:tc>
          <w:tcPr>
            <w:tcW w:w="2661" w:type="dxa"/>
          </w:tcPr>
          <w:p w:rsidR="005C349B" w:rsidRDefault="006E54AC">
            <w:pPr>
              <w:pStyle w:val="TableParagraph"/>
              <w:spacing w:line="240" w:lineRule="auto"/>
              <w:ind w:left="394" w:right="381" w:hanging="9"/>
              <w:jc w:val="center"/>
              <w:rPr>
                <w:b/>
                <w:sz w:val="24"/>
              </w:rPr>
            </w:pPr>
            <w:r>
              <w:rPr>
                <w:b/>
                <w:spacing w:val="-2"/>
                <w:sz w:val="24"/>
              </w:rPr>
              <w:t>Период формирования ориентировочно-</w:t>
            </w:r>
          </w:p>
          <w:p w:rsidR="005C349B" w:rsidRDefault="006E54AC">
            <w:pPr>
              <w:pStyle w:val="TableParagraph"/>
              <w:spacing w:line="270" w:lineRule="atLeast"/>
              <w:ind w:left="695" w:right="688" w:hanging="4"/>
              <w:jc w:val="center"/>
              <w:rPr>
                <w:b/>
                <w:sz w:val="24"/>
              </w:rPr>
            </w:pPr>
            <w:r>
              <w:rPr>
                <w:b/>
                <w:spacing w:val="-2"/>
                <w:sz w:val="24"/>
              </w:rPr>
              <w:t>поисковой активности</w:t>
            </w:r>
          </w:p>
        </w:tc>
        <w:tc>
          <w:tcPr>
            <w:tcW w:w="3405" w:type="dxa"/>
          </w:tcPr>
          <w:p w:rsidR="005C349B" w:rsidRDefault="005C349B">
            <w:pPr>
              <w:pStyle w:val="TableParagraph"/>
              <w:spacing w:before="128" w:line="240" w:lineRule="auto"/>
              <w:ind w:left="0"/>
              <w:rPr>
                <w:b/>
                <w:i/>
                <w:sz w:val="24"/>
              </w:rPr>
            </w:pPr>
          </w:p>
          <w:p w:rsidR="005C349B" w:rsidRDefault="006E54AC">
            <w:pPr>
              <w:pStyle w:val="TableParagraph"/>
              <w:spacing w:line="240" w:lineRule="auto"/>
              <w:ind w:left="503" w:right="441" w:hanging="52"/>
              <w:rPr>
                <w:b/>
                <w:sz w:val="24"/>
              </w:rPr>
            </w:pPr>
            <w:r>
              <w:rPr>
                <w:b/>
                <w:sz w:val="24"/>
              </w:rPr>
              <w:t>Период</w:t>
            </w:r>
            <w:r>
              <w:rPr>
                <w:b/>
                <w:spacing w:val="-15"/>
                <w:sz w:val="24"/>
              </w:rPr>
              <w:t xml:space="preserve"> </w:t>
            </w:r>
            <w:r>
              <w:rPr>
                <w:b/>
                <w:sz w:val="24"/>
              </w:rPr>
              <w:t>формирования предметных действий</w:t>
            </w:r>
          </w:p>
        </w:tc>
        <w:tc>
          <w:tcPr>
            <w:tcW w:w="3401" w:type="dxa"/>
          </w:tcPr>
          <w:p w:rsidR="005C349B" w:rsidRDefault="006E54AC">
            <w:pPr>
              <w:pStyle w:val="TableParagraph"/>
              <w:spacing w:before="128" w:line="240" w:lineRule="auto"/>
              <w:ind w:left="119" w:right="111"/>
              <w:jc w:val="center"/>
              <w:rPr>
                <w:b/>
                <w:sz w:val="24"/>
              </w:rPr>
            </w:pPr>
            <w:r>
              <w:rPr>
                <w:b/>
                <w:sz w:val="24"/>
              </w:rPr>
              <w:t>Периоды</w:t>
            </w:r>
            <w:r>
              <w:rPr>
                <w:b/>
                <w:spacing w:val="-15"/>
                <w:sz w:val="24"/>
              </w:rPr>
              <w:t xml:space="preserve"> </w:t>
            </w:r>
            <w:r>
              <w:rPr>
                <w:b/>
                <w:sz w:val="24"/>
              </w:rPr>
              <w:t xml:space="preserve">формирования предметной и </w:t>
            </w:r>
            <w:r>
              <w:rPr>
                <w:b/>
                <w:spacing w:val="-2"/>
                <w:sz w:val="24"/>
              </w:rPr>
              <w:t>познавательной</w:t>
            </w:r>
          </w:p>
          <w:p w:rsidR="005C349B" w:rsidRDefault="006E54AC">
            <w:pPr>
              <w:pStyle w:val="TableParagraph"/>
              <w:spacing w:line="240" w:lineRule="auto"/>
              <w:ind w:left="123" w:right="111"/>
              <w:jc w:val="center"/>
              <w:rPr>
                <w:b/>
                <w:sz w:val="24"/>
              </w:rPr>
            </w:pPr>
            <w:r>
              <w:rPr>
                <w:b/>
                <w:spacing w:val="-2"/>
                <w:sz w:val="24"/>
              </w:rPr>
              <w:t>деятельности</w:t>
            </w:r>
          </w:p>
        </w:tc>
      </w:tr>
      <w:tr w:rsidR="005C349B">
        <w:trPr>
          <w:trHeight w:val="550"/>
        </w:trPr>
        <w:tc>
          <w:tcPr>
            <w:tcW w:w="9467" w:type="dxa"/>
            <w:gridSpan w:val="3"/>
          </w:tcPr>
          <w:p w:rsidR="005C349B" w:rsidRDefault="006E54AC">
            <w:pPr>
              <w:pStyle w:val="TableParagraph"/>
              <w:spacing w:line="263" w:lineRule="exact"/>
              <w:rPr>
                <w:b/>
                <w:sz w:val="24"/>
              </w:rPr>
            </w:pPr>
            <w:r>
              <w:rPr>
                <w:b/>
                <w:sz w:val="24"/>
              </w:rPr>
              <w:t>Ознакомление</w:t>
            </w:r>
            <w:r>
              <w:rPr>
                <w:b/>
                <w:spacing w:val="-6"/>
                <w:sz w:val="24"/>
              </w:rPr>
              <w:t xml:space="preserve"> </w:t>
            </w:r>
            <w:r>
              <w:rPr>
                <w:b/>
                <w:sz w:val="24"/>
              </w:rPr>
              <w:t>детей</w:t>
            </w:r>
            <w:r>
              <w:rPr>
                <w:b/>
                <w:spacing w:val="-6"/>
                <w:sz w:val="24"/>
              </w:rPr>
              <w:t xml:space="preserve"> </w:t>
            </w:r>
            <w:r>
              <w:rPr>
                <w:b/>
                <w:sz w:val="24"/>
              </w:rPr>
              <w:t>с</w:t>
            </w:r>
            <w:r>
              <w:rPr>
                <w:b/>
                <w:spacing w:val="-2"/>
                <w:sz w:val="24"/>
              </w:rPr>
              <w:t xml:space="preserve"> </w:t>
            </w:r>
            <w:r>
              <w:rPr>
                <w:b/>
                <w:sz w:val="24"/>
              </w:rPr>
              <w:t>историей,</w:t>
            </w:r>
            <w:r>
              <w:rPr>
                <w:b/>
                <w:spacing w:val="-3"/>
                <w:sz w:val="24"/>
              </w:rPr>
              <w:t xml:space="preserve"> </w:t>
            </w:r>
            <w:r>
              <w:rPr>
                <w:b/>
                <w:sz w:val="24"/>
              </w:rPr>
              <w:t>героями,</w:t>
            </w:r>
            <w:r>
              <w:rPr>
                <w:b/>
                <w:spacing w:val="-8"/>
                <w:sz w:val="24"/>
              </w:rPr>
              <w:t xml:space="preserve"> </w:t>
            </w:r>
            <w:r>
              <w:rPr>
                <w:b/>
                <w:sz w:val="24"/>
              </w:rPr>
              <w:t>культурой,</w:t>
            </w:r>
            <w:r>
              <w:rPr>
                <w:b/>
                <w:spacing w:val="-3"/>
                <w:sz w:val="24"/>
              </w:rPr>
              <w:t xml:space="preserve"> </w:t>
            </w:r>
            <w:r>
              <w:rPr>
                <w:b/>
                <w:sz w:val="24"/>
              </w:rPr>
              <w:t>традициями</w:t>
            </w:r>
            <w:r>
              <w:rPr>
                <w:b/>
                <w:spacing w:val="-1"/>
                <w:sz w:val="24"/>
              </w:rPr>
              <w:t xml:space="preserve"> </w:t>
            </w:r>
            <w:r>
              <w:rPr>
                <w:b/>
                <w:sz w:val="24"/>
              </w:rPr>
              <w:t>России</w:t>
            </w:r>
            <w:r>
              <w:rPr>
                <w:b/>
                <w:spacing w:val="-8"/>
                <w:sz w:val="24"/>
              </w:rPr>
              <w:t xml:space="preserve"> </w:t>
            </w:r>
            <w:r>
              <w:rPr>
                <w:b/>
                <w:sz w:val="24"/>
              </w:rPr>
              <w:t>и</w:t>
            </w:r>
            <w:r>
              <w:rPr>
                <w:b/>
                <w:spacing w:val="-2"/>
                <w:sz w:val="24"/>
              </w:rPr>
              <w:t xml:space="preserve"> своего</w:t>
            </w:r>
          </w:p>
          <w:p w:rsidR="005C349B" w:rsidRDefault="006E54AC">
            <w:pPr>
              <w:pStyle w:val="TableParagraph"/>
              <w:spacing w:line="267" w:lineRule="exact"/>
              <w:rPr>
                <w:b/>
                <w:sz w:val="24"/>
              </w:rPr>
            </w:pPr>
            <w:r>
              <w:rPr>
                <w:b/>
                <w:spacing w:val="-2"/>
                <w:sz w:val="24"/>
              </w:rPr>
              <w:t>народа</w:t>
            </w:r>
          </w:p>
        </w:tc>
      </w:tr>
      <w:tr w:rsidR="005C349B">
        <w:trPr>
          <w:trHeight w:val="283"/>
        </w:trPr>
        <w:tc>
          <w:tcPr>
            <w:tcW w:w="2661" w:type="dxa"/>
            <w:tcBorders>
              <w:bottom w:val="nil"/>
            </w:tcBorders>
          </w:tcPr>
          <w:p w:rsidR="005C349B" w:rsidRDefault="006E54AC">
            <w:pPr>
              <w:pStyle w:val="TableParagraph"/>
              <w:spacing w:line="264" w:lineRule="exact"/>
              <w:rPr>
                <w:sz w:val="24"/>
              </w:rPr>
            </w:pPr>
            <w:r>
              <w:rPr>
                <w:sz w:val="24"/>
              </w:rPr>
              <w:t>-</w:t>
            </w:r>
            <w:r>
              <w:rPr>
                <w:spacing w:val="-2"/>
                <w:sz w:val="24"/>
              </w:rPr>
              <w:t>формирование</w:t>
            </w:r>
          </w:p>
        </w:tc>
        <w:tc>
          <w:tcPr>
            <w:tcW w:w="3405" w:type="dxa"/>
            <w:tcBorders>
              <w:bottom w:val="nil"/>
            </w:tcBorders>
          </w:tcPr>
          <w:p w:rsidR="005C349B" w:rsidRDefault="006E54AC">
            <w:pPr>
              <w:pStyle w:val="TableParagraph"/>
              <w:spacing w:line="264" w:lineRule="exact"/>
              <w:ind w:left="107"/>
              <w:rPr>
                <w:sz w:val="24"/>
              </w:rPr>
            </w:pPr>
            <w:r>
              <w:rPr>
                <w:sz w:val="24"/>
              </w:rPr>
              <w:t>-проявление</w:t>
            </w:r>
            <w:r>
              <w:rPr>
                <w:spacing w:val="-6"/>
                <w:sz w:val="24"/>
              </w:rPr>
              <w:t xml:space="preserve"> </w:t>
            </w:r>
            <w:r>
              <w:rPr>
                <w:spacing w:val="-2"/>
                <w:sz w:val="24"/>
              </w:rPr>
              <w:t>положительного</w:t>
            </w:r>
          </w:p>
        </w:tc>
        <w:tc>
          <w:tcPr>
            <w:tcW w:w="3401" w:type="dxa"/>
            <w:tcBorders>
              <w:bottom w:val="nil"/>
            </w:tcBorders>
          </w:tcPr>
          <w:p w:rsidR="005C349B" w:rsidRDefault="006E54AC">
            <w:pPr>
              <w:pStyle w:val="TableParagraph"/>
              <w:spacing w:line="264" w:lineRule="exact"/>
              <w:rPr>
                <w:sz w:val="24"/>
              </w:rPr>
            </w:pPr>
            <w:r>
              <w:rPr>
                <w:sz w:val="24"/>
              </w:rPr>
              <w:t>-проявление</w:t>
            </w:r>
            <w:r>
              <w:rPr>
                <w:spacing w:val="1"/>
                <w:sz w:val="24"/>
              </w:rPr>
              <w:t xml:space="preserve"> </w:t>
            </w:r>
            <w:r>
              <w:rPr>
                <w:sz w:val="24"/>
              </w:rPr>
              <w:t xml:space="preserve">уважения </w:t>
            </w:r>
            <w:r>
              <w:rPr>
                <w:spacing w:val="-10"/>
                <w:sz w:val="24"/>
              </w:rPr>
              <w:t>к</w:t>
            </w:r>
          </w:p>
        </w:tc>
      </w:tr>
      <w:tr w:rsidR="005C349B">
        <w:trPr>
          <w:trHeight w:val="276"/>
        </w:trPr>
        <w:tc>
          <w:tcPr>
            <w:tcW w:w="2661" w:type="dxa"/>
            <w:tcBorders>
              <w:top w:val="nil"/>
              <w:bottom w:val="nil"/>
            </w:tcBorders>
          </w:tcPr>
          <w:p w:rsidR="005C349B" w:rsidRDefault="006E54AC">
            <w:pPr>
              <w:pStyle w:val="TableParagraph"/>
              <w:rPr>
                <w:sz w:val="24"/>
              </w:rPr>
            </w:pPr>
            <w:r>
              <w:rPr>
                <w:spacing w:val="-2"/>
                <w:sz w:val="24"/>
              </w:rPr>
              <w:t>чувственного</w:t>
            </w:r>
          </w:p>
        </w:tc>
        <w:tc>
          <w:tcPr>
            <w:tcW w:w="3405" w:type="dxa"/>
            <w:tcBorders>
              <w:top w:val="nil"/>
              <w:bottom w:val="nil"/>
            </w:tcBorders>
          </w:tcPr>
          <w:p w:rsidR="005C349B" w:rsidRDefault="006E54AC">
            <w:pPr>
              <w:pStyle w:val="TableParagraph"/>
              <w:ind w:left="107"/>
              <w:rPr>
                <w:sz w:val="24"/>
              </w:rPr>
            </w:pPr>
            <w:r>
              <w:rPr>
                <w:sz w:val="24"/>
              </w:rPr>
              <w:t>эмоционального</w:t>
            </w:r>
            <w:r>
              <w:rPr>
                <w:spacing w:val="-3"/>
                <w:sz w:val="24"/>
              </w:rPr>
              <w:t xml:space="preserve"> </w:t>
            </w:r>
            <w:r>
              <w:rPr>
                <w:sz w:val="24"/>
              </w:rPr>
              <w:t>отклика</w:t>
            </w:r>
            <w:r>
              <w:rPr>
                <w:spacing w:val="-2"/>
                <w:sz w:val="24"/>
              </w:rPr>
              <w:t xml:space="preserve"> </w:t>
            </w:r>
            <w:r>
              <w:rPr>
                <w:spacing w:val="-5"/>
                <w:sz w:val="24"/>
              </w:rPr>
              <w:t>на</w:t>
            </w:r>
          </w:p>
        </w:tc>
        <w:tc>
          <w:tcPr>
            <w:tcW w:w="3401" w:type="dxa"/>
            <w:tcBorders>
              <w:top w:val="nil"/>
              <w:bottom w:val="nil"/>
            </w:tcBorders>
          </w:tcPr>
          <w:p w:rsidR="005C349B" w:rsidRDefault="006E54AC">
            <w:pPr>
              <w:pStyle w:val="TableParagraph"/>
              <w:rPr>
                <w:sz w:val="24"/>
              </w:rPr>
            </w:pPr>
            <w:r>
              <w:rPr>
                <w:sz w:val="24"/>
              </w:rPr>
              <w:t xml:space="preserve">старшим, взрослым </w:t>
            </w:r>
            <w:r>
              <w:rPr>
                <w:spacing w:val="-2"/>
                <w:sz w:val="24"/>
              </w:rPr>
              <w:t>людям,</w:t>
            </w:r>
          </w:p>
        </w:tc>
      </w:tr>
      <w:tr w:rsidR="005C349B">
        <w:trPr>
          <w:trHeight w:val="276"/>
        </w:trPr>
        <w:tc>
          <w:tcPr>
            <w:tcW w:w="2661" w:type="dxa"/>
            <w:tcBorders>
              <w:top w:val="nil"/>
              <w:bottom w:val="nil"/>
            </w:tcBorders>
          </w:tcPr>
          <w:p w:rsidR="005C349B" w:rsidRDefault="006E54AC">
            <w:pPr>
              <w:pStyle w:val="TableParagraph"/>
              <w:rPr>
                <w:sz w:val="24"/>
              </w:rPr>
            </w:pPr>
            <w:r>
              <w:rPr>
                <w:spacing w:val="-2"/>
                <w:sz w:val="24"/>
              </w:rPr>
              <w:t>восприятия</w:t>
            </w:r>
          </w:p>
        </w:tc>
        <w:tc>
          <w:tcPr>
            <w:tcW w:w="3405" w:type="dxa"/>
            <w:tcBorders>
              <w:top w:val="nil"/>
              <w:bottom w:val="nil"/>
            </w:tcBorders>
          </w:tcPr>
          <w:p w:rsidR="005C349B" w:rsidRDefault="006E54AC">
            <w:pPr>
              <w:pStyle w:val="TableParagraph"/>
              <w:ind w:left="107"/>
              <w:rPr>
                <w:sz w:val="24"/>
              </w:rPr>
            </w:pPr>
            <w:r>
              <w:rPr>
                <w:sz w:val="24"/>
              </w:rPr>
              <w:t>членов</w:t>
            </w:r>
            <w:r>
              <w:rPr>
                <w:spacing w:val="-3"/>
                <w:sz w:val="24"/>
              </w:rPr>
              <w:t xml:space="preserve"> </w:t>
            </w:r>
            <w:r>
              <w:rPr>
                <w:sz w:val="24"/>
              </w:rPr>
              <w:t>семьи,</w:t>
            </w:r>
            <w:r>
              <w:rPr>
                <w:spacing w:val="-3"/>
                <w:sz w:val="24"/>
              </w:rPr>
              <w:t xml:space="preserve"> </w:t>
            </w:r>
            <w:r>
              <w:rPr>
                <w:sz w:val="24"/>
              </w:rPr>
              <w:t>детей</w:t>
            </w:r>
            <w:r>
              <w:rPr>
                <w:spacing w:val="-2"/>
                <w:sz w:val="24"/>
              </w:rPr>
              <w:t xml:space="preserve"> группы,</w:t>
            </w:r>
          </w:p>
        </w:tc>
        <w:tc>
          <w:tcPr>
            <w:tcW w:w="3401" w:type="dxa"/>
            <w:tcBorders>
              <w:top w:val="nil"/>
              <w:bottom w:val="nil"/>
            </w:tcBorders>
          </w:tcPr>
          <w:p w:rsidR="005C349B" w:rsidRDefault="006E54AC">
            <w:pPr>
              <w:pStyle w:val="TableParagraph"/>
              <w:rPr>
                <w:sz w:val="24"/>
              </w:rPr>
            </w:pPr>
            <w:r>
              <w:rPr>
                <w:sz w:val="24"/>
              </w:rPr>
              <w:t>-расширение</w:t>
            </w:r>
            <w:r>
              <w:rPr>
                <w:spacing w:val="-4"/>
                <w:sz w:val="24"/>
              </w:rPr>
              <w:t xml:space="preserve"> </w:t>
            </w:r>
            <w:r>
              <w:rPr>
                <w:sz w:val="24"/>
              </w:rPr>
              <w:t>представлений</w:t>
            </w:r>
            <w:r>
              <w:rPr>
                <w:spacing w:val="-5"/>
                <w:sz w:val="24"/>
              </w:rPr>
              <w:t xml:space="preserve"> </w:t>
            </w:r>
            <w:r>
              <w:rPr>
                <w:spacing w:val="-10"/>
                <w:sz w:val="24"/>
              </w:rPr>
              <w:t>о</w:t>
            </w:r>
          </w:p>
        </w:tc>
      </w:tr>
      <w:tr w:rsidR="005C349B">
        <w:trPr>
          <w:trHeight w:val="276"/>
        </w:trPr>
        <w:tc>
          <w:tcPr>
            <w:tcW w:w="2661" w:type="dxa"/>
            <w:tcBorders>
              <w:top w:val="nil"/>
              <w:bottom w:val="nil"/>
            </w:tcBorders>
          </w:tcPr>
          <w:p w:rsidR="005C349B" w:rsidRDefault="006E54AC">
            <w:pPr>
              <w:pStyle w:val="TableParagraph"/>
              <w:rPr>
                <w:sz w:val="24"/>
              </w:rPr>
            </w:pPr>
            <w:r>
              <w:rPr>
                <w:spacing w:val="-2"/>
                <w:sz w:val="24"/>
              </w:rPr>
              <w:t>родственных</w:t>
            </w:r>
          </w:p>
        </w:tc>
        <w:tc>
          <w:tcPr>
            <w:tcW w:w="3405" w:type="dxa"/>
            <w:tcBorders>
              <w:top w:val="nil"/>
              <w:bottom w:val="nil"/>
            </w:tcBorders>
          </w:tcPr>
          <w:p w:rsidR="005C349B" w:rsidRDefault="006E54AC">
            <w:pPr>
              <w:pStyle w:val="TableParagraph"/>
              <w:ind w:left="107"/>
              <w:rPr>
                <w:sz w:val="24"/>
              </w:rPr>
            </w:pPr>
            <w:r>
              <w:rPr>
                <w:sz w:val="24"/>
              </w:rPr>
              <w:t>воспитателей,</w:t>
            </w:r>
            <w:r>
              <w:rPr>
                <w:spacing w:val="-9"/>
                <w:sz w:val="24"/>
              </w:rPr>
              <w:t xml:space="preserve"> </w:t>
            </w:r>
            <w:r>
              <w:rPr>
                <w:spacing w:val="-2"/>
                <w:sz w:val="24"/>
              </w:rPr>
              <w:t>окружающих</w:t>
            </w:r>
          </w:p>
        </w:tc>
        <w:tc>
          <w:tcPr>
            <w:tcW w:w="3401" w:type="dxa"/>
            <w:tcBorders>
              <w:top w:val="nil"/>
              <w:bottom w:val="nil"/>
            </w:tcBorders>
          </w:tcPr>
          <w:p w:rsidR="005C349B" w:rsidRDefault="006E54AC">
            <w:pPr>
              <w:pStyle w:val="TableParagraph"/>
              <w:rPr>
                <w:sz w:val="24"/>
              </w:rPr>
            </w:pPr>
            <w:r>
              <w:rPr>
                <w:sz w:val="24"/>
              </w:rPr>
              <w:t>предметах</w:t>
            </w:r>
            <w:r>
              <w:rPr>
                <w:spacing w:val="-1"/>
                <w:sz w:val="24"/>
              </w:rPr>
              <w:t xml:space="preserve"> </w:t>
            </w:r>
            <w:r>
              <w:rPr>
                <w:spacing w:val="-2"/>
                <w:sz w:val="24"/>
              </w:rPr>
              <w:t>народного</w:t>
            </w:r>
          </w:p>
        </w:tc>
      </w:tr>
      <w:tr w:rsidR="005C349B">
        <w:trPr>
          <w:trHeight w:val="275"/>
        </w:trPr>
        <w:tc>
          <w:tcPr>
            <w:tcW w:w="2661" w:type="dxa"/>
            <w:tcBorders>
              <w:top w:val="nil"/>
              <w:bottom w:val="nil"/>
            </w:tcBorders>
          </w:tcPr>
          <w:p w:rsidR="005C349B" w:rsidRDefault="006E54AC">
            <w:pPr>
              <w:pStyle w:val="TableParagraph"/>
              <w:rPr>
                <w:sz w:val="24"/>
              </w:rPr>
            </w:pPr>
            <w:r>
              <w:rPr>
                <w:spacing w:val="-2"/>
                <w:sz w:val="24"/>
              </w:rPr>
              <w:t>отношений,</w:t>
            </w:r>
          </w:p>
        </w:tc>
        <w:tc>
          <w:tcPr>
            <w:tcW w:w="3405" w:type="dxa"/>
            <w:tcBorders>
              <w:top w:val="nil"/>
              <w:bottom w:val="nil"/>
            </w:tcBorders>
          </w:tcPr>
          <w:p w:rsidR="005C349B" w:rsidRDefault="006E54AC">
            <w:pPr>
              <w:pStyle w:val="TableParagraph"/>
              <w:ind w:left="107"/>
              <w:rPr>
                <w:sz w:val="24"/>
              </w:rPr>
            </w:pPr>
            <w:r>
              <w:rPr>
                <w:spacing w:val="-2"/>
                <w:sz w:val="24"/>
              </w:rPr>
              <w:t>людей,</w:t>
            </w:r>
          </w:p>
        </w:tc>
        <w:tc>
          <w:tcPr>
            <w:tcW w:w="3401" w:type="dxa"/>
            <w:tcBorders>
              <w:top w:val="nil"/>
              <w:bottom w:val="nil"/>
            </w:tcBorders>
          </w:tcPr>
          <w:p w:rsidR="005C349B" w:rsidRDefault="006E54AC">
            <w:pPr>
              <w:pStyle w:val="TableParagraph"/>
              <w:rPr>
                <w:sz w:val="24"/>
              </w:rPr>
            </w:pPr>
            <w:r>
              <w:rPr>
                <w:spacing w:val="-2"/>
                <w:sz w:val="24"/>
              </w:rPr>
              <w:t>творчества,</w:t>
            </w:r>
          </w:p>
        </w:tc>
      </w:tr>
      <w:tr w:rsidR="005C349B">
        <w:trPr>
          <w:trHeight w:val="275"/>
        </w:trPr>
        <w:tc>
          <w:tcPr>
            <w:tcW w:w="2661" w:type="dxa"/>
            <w:tcBorders>
              <w:top w:val="nil"/>
              <w:bottom w:val="nil"/>
            </w:tcBorders>
          </w:tcPr>
          <w:p w:rsidR="005C349B" w:rsidRDefault="006E54AC">
            <w:pPr>
              <w:pStyle w:val="TableParagraph"/>
              <w:rPr>
                <w:sz w:val="24"/>
              </w:rPr>
            </w:pPr>
            <w:r>
              <w:rPr>
                <w:sz w:val="24"/>
              </w:rPr>
              <w:t>-</w:t>
            </w:r>
            <w:r>
              <w:rPr>
                <w:spacing w:val="-2"/>
                <w:sz w:val="24"/>
              </w:rPr>
              <w:t>совершенствование</w:t>
            </w:r>
          </w:p>
        </w:tc>
        <w:tc>
          <w:tcPr>
            <w:tcW w:w="3405" w:type="dxa"/>
            <w:tcBorders>
              <w:top w:val="nil"/>
              <w:bottom w:val="nil"/>
            </w:tcBorders>
          </w:tcPr>
          <w:p w:rsidR="005C349B" w:rsidRDefault="006E54AC">
            <w:pPr>
              <w:pStyle w:val="TableParagraph"/>
              <w:ind w:left="107"/>
              <w:rPr>
                <w:sz w:val="24"/>
              </w:rPr>
            </w:pPr>
            <w:r>
              <w:rPr>
                <w:sz w:val="24"/>
              </w:rPr>
              <w:t>-ознакомление</w:t>
            </w:r>
            <w:r>
              <w:rPr>
                <w:spacing w:val="-1"/>
                <w:sz w:val="24"/>
              </w:rPr>
              <w:t xml:space="preserve"> </w:t>
            </w:r>
            <w:r>
              <w:rPr>
                <w:sz w:val="24"/>
              </w:rPr>
              <w:t>детей</w:t>
            </w:r>
            <w:r>
              <w:rPr>
                <w:spacing w:val="1"/>
                <w:sz w:val="24"/>
              </w:rPr>
              <w:t xml:space="preserve"> </w:t>
            </w:r>
            <w:r>
              <w:rPr>
                <w:spacing w:val="-10"/>
                <w:sz w:val="24"/>
              </w:rPr>
              <w:t>с</w:t>
            </w:r>
          </w:p>
        </w:tc>
        <w:tc>
          <w:tcPr>
            <w:tcW w:w="3401" w:type="dxa"/>
            <w:tcBorders>
              <w:top w:val="nil"/>
              <w:bottom w:val="nil"/>
            </w:tcBorders>
          </w:tcPr>
          <w:p w:rsidR="005C349B" w:rsidRDefault="006E54AC">
            <w:pPr>
              <w:pStyle w:val="TableParagraph"/>
              <w:rPr>
                <w:sz w:val="24"/>
              </w:rPr>
            </w:pPr>
            <w:r>
              <w:rPr>
                <w:sz w:val="24"/>
              </w:rPr>
              <w:t xml:space="preserve">- </w:t>
            </w:r>
            <w:r>
              <w:rPr>
                <w:spacing w:val="-2"/>
                <w:sz w:val="24"/>
              </w:rPr>
              <w:t>формирование</w:t>
            </w:r>
          </w:p>
        </w:tc>
      </w:tr>
      <w:tr w:rsidR="005C349B">
        <w:trPr>
          <w:trHeight w:val="276"/>
        </w:trPr>
        <w:tc>
          <w:tcPr>
            <w:tcW w:w="2661" w:type="dxa"/>
            <w:tcBorders>
              <w:top w:val="nil"/>
              <w:bottom w:val="nil"/>
            </w:tcBorders>
          </w:tcPr>
          <w:p w:rsidR="005C349B" w:rsidRDefault="006E54AC">
            <w:pPr>
              <w:pStyle w:val="TableParagraph"/>
              <w:rPr>
                <w:sz w:val="24"/>
              </w:rPr>
            </w:pPr>
            <w:r>
              <w:rPr>
                <w:spacing w:val="-2"/>
                <w:sz w:val="24"/>
              </w:rPr>
              <w:t>положительного</w:t>
            </w:r>
          </w:p>
        </w:tc>
        <w:tc>
          <w:tcPr>
            <w:tcW w:w="3405" w:type="dxa"/>
            <w:tcBorders>
              <w:top w:val="nil"/>
              <w:bottom w:val="nil"/>
            </w:tcBorders>
          </w:tcPr>
          <w:p w:rsidR="005C349B" w:rsidRDefault="006E54AC">
            <w:pPr>
              <w:pStyle w:val="TableParagraph"/>
              <w:ind w:left="107"/>
              <w:rPr>
                <w:sz w:val="24"/>
              </w:rPr>
            </w:pPr>
            <w:r>
              <w:rPr>
                <w:sz w:val="24"/>
              </w:rPr>
              <w:t>предметами</w:t>
            </w:r>
            <w:r>
              <w:rPr>
                <w:spacing w:val="-2"/>
                <w:sz w:val="24"/>
              </w:rPr>
              <w:t xml:space="preserve"> народного</w:t>
            </w:r>
          </w:p>
        </w:tc>
        <w:tc>
          <w:tcPr>
            <w:tcW w:w="3401" w:type="dxa"/>
            <w:tcBorders>
              <w:top w:val="nil"/>
              <w:bottom w:val="nil"/>
            </w:tcBorders>
          </w:tcPr>
          <w:p w:rsidR="005C349B" w:rsidRDefault="006E54AC">
            <w:pPr>
              <w:pStyle w:val="TableParagraph"/>
              <w:rPr>
                <w:sz w:val="24"/>
              </w:rPr>
            </w:pPr>
            <w:r>
              <w:rPr>
                <w:sz w:val="24"/>
              </w:rPr>
              <w:t>представлений</w:t>
            </w:r>
            <w:r>
              <w:rPr>
                <w:spacing w:val="-2"/>
                <w:sz w:val="24"/>
              </w:rPr>
              <w:t xml:space="preserve"> </w:t>
            </w:r>
            <w:r>
              <w:rPr>
                <w:sz w:val="24"/>
              </w:rPr>
              <w:t>о</w:t>
            </w:r>
            <w:r>
              <w:rPr>
                <w:spacing w:val="-1"/>
                <w:sz w:val="24"/>
              </w:rPr>
              <w:t xml:space="preserve"> </w:t>
            </w:r>
            <w:r>
              <w:rPr>
                <w:spacing w:val="-2"/>
                <w:sz w:val="24"/>
              </w:rPr>
              <w:t>значении</w:t>
            </w:r>
          </w:p>
        </w:tc>
      </w:tr>
      <w:tr w:rsidR="005C349B">
        <w:trPr>
          <w:trHeight w:val="276"/>
        </w:trPr>
        <w:tc>
          <w:tcPr>
            <w:tcW w:w="2661" w:type="dxa"/>
            <w:tcBorders>
              <w:top w:val="nil"/>
              <w:bottom w:val="nil"/>
            </w:tcBorders>
          </w:tcPr>
          <w:p w:rsidR="005C349B" w:rsidRDefault="006E54AC">
            <w:pPr>
              <w:pStyle w:val="TableParagraph"/>
              <w:rPr>
                <w:sz w:val="24"/>
              </w:rPr>
            </w:pPr>
            <w:r>
              <w:rPr>
                <w:sz w:val="24"/>
              </w:rPr>
              <w:t>эмоционального</w:t>
            </w:r>
            <w:r>
              <w:rPr>
                <w:spacing w:val="1"/>
                <w:sz w:val="24"/>
              </w:rPr>
              <w:t xml:space="preserve"> </w:t>
            </w:r>
            <w:r>
              <w:rPr>
                <w:spacing w:val="-2"/>
                <w:sz w:val="24"/>
              </w:rPr>
              <w:t>ответа</w:t>
            </w:r>
          </w:p>
        </w:tc>
        <w:tc>
          <w:tcPr>
            <w:tcW w:w="3405" w:type="dxa"/>
            <w:tcBorders>
              <w:top w:val="nil"/>
              <w:bottom w:val="nil"/>
            </w:tcBorders>
          </w:tcPr>
          <w:p w:rsidR="005C349B" w:rsidRDefault="006E54AC">
            <w:pPr>
              <w:pStyle w:val="TableParagraph"/>
              <w:ind w:left="107"/>
              <w:rPr>
                <w:sz w:val="24"/>
              </w:rPr>
            </w:pPr>
            <w:r>
              <w:rPr>
                <w:spacing w:val="-2"/>
                <w:sz w:val="24"/>
              </w:rPr>
              <w:t>творчества,</w:t>
            </w:r>
          </w:p>
        </w:tc>
        <w:tc>
          <w:tcPr>
            <w:tcW w:w="3401" w:type="dxa"/>
            <w:tcBorders>
              <w:top w:val="nil"/>
              <w:bottom w:val="nil"/>
            </w:tcBorders>
          </w:tcPr>
          <w:p w:rsidR="005C349B" w:rsidRDefault="006E54AC">
            <w:pPr>
              <w:pStyle w:val="TableParagraph"/>
              <w:rPr>
                <w:sz w:val="24"/>
              </w:rPr>
            </w:pPr>
            <w:r>
              <w:rPr>
                <w:sz w:val="24"/>
              </w:rPr>
              <w:t>народных</w:t>
            </w:r>
            <w:r>
              <w:rPr>
                <w:spacing w:val="1"/>
                <w:sz w:val="24"/>
              </w:rPr>
              <w:t xml:space="preserve"> </w:t>
            </w:r>
            <w:r>
              <w:rPr>
                <w:sz w:val="24"/>
              </w:rPr>
              <w:t>и</w:t>
            </w:r>
            <w:r>
              <w:rPr>
                <w:spacing w:val="-1"/>
                <w:sz w:val="24"/>
              </w:rPr>
              <w:t xml:space="preserve"> </w:t>
            </w:r>
            <w:r>
              <w:rPr>
                <w:spacing w:val="-2"/>
                <w:sz w:val="24"/>
              </w:rPr>
              <w:t>общественно-</w:t>
            </w:r>
          </w:p>
        </w:tc>
      </w:tr>
      <w:tr w:rsidR="005C349B">
        <w:trPr>
          <w:trHeight w:val="275"/>
        </w:trPr>
        <w:tc>
          <w:tcPr>
            <w:tcW w:w="2661" w:type="dxa"/>
            <w:tcBorders>
              <w:top w:val="nil"/>
              <w:bottom w:val="nil"/>
            </w:tcBorders>
          </w:tcPr>
          <w:p w:rsidR="005C349B" w:rsidRDefault="006E54AC">
            <w:pPr>
              <w:pStyle w:val="TableParagraph"/>
              <w:rPr>
                <w:sz w:val="24"/>
              </w:rPr>
            </w:pPr>
            <w:r>
              <w:rPr>
                <w:sz w:val="24"/>
              </w:rPr>
              <w:t>на</w:t>
            </w:r>
            <w:r>
              <w:rPr>
                <w:spacing w:val="-1"/>
                <w:sz w:val="24"/>
              </w:rPr>
              <w:t xml:space="preserve"> </w:t>
            </w:r>
            <w:r>
              <w:rPr>
                <w:sz w:val="24"/>
              </w:rPr>
              <w:t>появление</w:t>
            </w:r>
            <w:r>
              <w:rPr>
                <w:spacing w:val="2"/>
                <w:sz w:val="24"/>
              </w:rPr>
              <w:t xml:space="preserve"> </w:t>
            </w:r>
            <w:r>
              <w:rPr>
                <w:spacing w:val="-2"/>
                <w:sz w:val="24"/>
              </w:rPr>
              <w:t>близкого</w:t>
            </w:r>
          </w:p>
        </w:tc>
        <w:tc>
          <w:tcPr>
            <w:tcW w:w="3405" w:type="dxa"/>
            <w:tcBorders>
              <w:top w:val="nil"/>
              <w:bottom w:val="nil"/>
            </w:tcBorders>
          </w:tcPr>
          <w:p w:rsidR="005C349B" w:rsidRDefault="006E54AC">
            <w:pPr>
              <w:pStyle w:val="TableParagraph"/>
              <w:ind w:left="107"/>
              <w:rPr>
                <w:sz w:val="24"/>
              </w:rPr>
            </w:pPr>
            <w:r>
              <w:rPr>
                <w:sz w:val="24"/>
              </w:rPr>
              <w:t xml:space="preserve">-формирование </w:t>
            </w:r>
            <w:r>
              <w:rPr>
                <w:spacing w:val="-2"/>
                <w:sz w:val="24"/>
              </w:rPr>
              <w:t>представлений</w:t>
            </w:r>
          </w:p>
        </w:tc>
        <w:tc>
          <w:tcPr>
            <w:tcW w:w="3401" w:type="dxa"/>
            <w:tcBorders>
              <w:top w:val="nil"/>
              <w:bottom w:val="nil"/>
            </w:tcBorders>
          </w:tcPr>
          <w:p w:rsidR="005C349B" w:rsidRDefault="006E54AC">
            <w:pPr>
              <w:pStyle w:val="TableParagraph"/>
              <w:rPr>
                <w:sz w:val="24"/>
              </w:rPr>
            </w:pPr>
            <w:r>
              <w:rPr>
                <w:sz w:val="24"/>
              </w:rPr>
              <w:t>гражданских</w:t>
            </w:r>
            <w:r>
              <w:rPr>
                <w:spacing w:val="4"/>
                <w:sz w:val="24"/>
              </w:rPr>
              <w:t xml:space="preserve"> </w:t>
            </w:r>
            <w:r>
              <w:rPr>
                <w:spacing w:val="-2"/>
                <w:sz w:val="24"/>
              </w:rPr>
              <w:t>праздников</w:t>
            </w:r>
          </w:p>
        </w:tc>
      </w:tr>
      <w:tr w:rsidR="005C349B">
        <w:trPr>
          <w:trHeight w:val="276"/>
        </w:trPr>
        <w:tc>
          <w:tcPr>
            <w:tcW w:w="2661" w:type="dxa"/>
            <w:tcBorders>
              <w:top w:val="nil"/>
              <w:bottom w:val="nil"/>
            </w:tcBorders>
          </w:tcPr>
          <w:p w:rsidR="005C349B" w:rsidRDefault="006E54AC">
            <w:pPr>
              <w:pStyle w:val="TableParagraph"/>
              <w:rPr>
                <w:sz w:val="24"/>
              </w:rPr>
            </w:pPr>
            <w:r>
              <w:rPr>
                <w:sz w:val="24"/>
              </w:rPr>
              <w:t>взрослого</w:t>
            </w:r>
            <w:r>
              <w:rPr>
                <w:spacing w:val="3"/>
                <w:sz w:val="24"/>
              </w:rPr>
              <w:t xml:space="preserve"> </w:t>
            </w:r>
            <w:r>
              <w:rPr>
                <w:spacing w:val="-2"/>
                <w:sz w:val="24"/>
              </w:rPr>
              <w:t>(мама),</w:t>
            </w:r>
          </w:p>
        </w:tc>
        <w:tc>
          <w:tcPr>
            <w:tcW w:w="3405" w:type="dxa"/>
            <w:tcBorders>
              <w:top w:val="nil"/>
              <w:bottom w:val="nil"/>
            </w:tcBorders>
          </w:tcPr>
          <w:p w:rsidR="005C349B" w:rsidRDefault="006E54AC">
            <w:pPr>
              <w:pStyle w:val="TableParagraph"/>
              <w:ind w:left="107"/>
              <w:rPr>
                <w:sz w:val="24"/>
              </w:rPr>
            </w:pPr>
            <w:r>
              <w:rPr>
                <w:sz w:val="24"/>
              </w:rPr>
              <w:t xml:space="preserve">о </w:t>
            </w:r>
            <w:r>
              <w:rPr>
                <w:spacing w:val="-2"/>
                <w:sz w:val="24"/>
              </w:rPr>
              <w:t>макросоциальном</w:t>
            </w:r>
          </w:p>
        </w:tc>
        <w:tc>
          <w:tcPr>
            <w:tcW w:w="3401" w:type="dxa"/>
            <w:tcBorders>
              <w:top w:val="nil"/>
              <w:bottom w:val="nil"/>
            </w:tcBorders>
          </w:tcPr>
          <w:p w:rsidR="005C349B" w:rsidRDefault="006E54AC">
            <w:pPr>
              <w:pStyle w:val="TableParagraph"/>
              <w:rPr>
                <w:sz w:val="24"/>
              </w:rPr>
            </w:pPr>
            <w:r>
              <w:rPr>
                <w:sz w:val="24"/>
              </w:rPr>
              <w:t>(День</w:t>
            </w:r>
            <w:r>
              <w:rPr>
                <w:spacing w:val="-7"/>
                <w:sz w:val="24"/>
              </w:rPr>
              <w:t xml:space="preserve"> </w:t>
            </w:r>
            <w:r>
              <w:rPr>
                <w:sz w:val="24"/>
              </w:rPr>
              <w:t>матери,</w:t>
            </w:r>
            <w:r>
              <w:rPr>
                <w:spacing w:val="-4"/>
                <w:sz w:val="24"/>
              </w:rPr>
              <w:t xml:space="preserve"> </w:t>
            </w:r>
            <w:r>
              <w:rPr>
                <w:sz w:val="24"/>
              </w:rPr>
              <w:t>Новый</w:t>
            </w:r>
            <w:r>
              <w:rPr>
                <w:spacing w:val="-8"/>
                <w:sz w:val="24"/>
              </w:rPr>
              <w:t xml:space="preserve"> </w:t>
            </w:r>
            <w:r>
              <w:rPr>
                <w:spacing w:val="-4"/>
                <w:sz w:val="24"/>
              </w:rPr>
              <w:t>год,</w:t>
            </w:r>
          </w:p>
        </w:tc>
      </w:tr>
      <w:tr w:rsidR="005C349B">
        <w:trPr>
          <w:trHeight w:val="276"/>
        </w:trPr>
        <w:tc>
          <w:tcPr>
            <w:tcW w:w="2661" w:type="dxa"/>
            <w:tcBorders>
              <w:top w:val="nil"/>
              <w:bottom w:val="nil"/>
            </w:tcBorders>
          </w:tcPr>
          <w:p w:rsidR="005C349B" w:rsidRDefault="006E54AC">
            <w:pPr>
              <w:pStyle w:val="TableParagraph"/>
              <w:rPr>
                <w:sz w:val="24"/>
              </w:rPr>
            </w:pPr>
            <w:r>
              <w:rPr>
                <w:spacing w:val="-2"/>
                <w:sz w:val="24"/>
              </w:rPr>
              <w:t>эмоционально-</w:t>
            </w:r>
          </w:p>
        </w:tc>
        <w:tc>
          <w:tcPr>
            <w:tcW w:w="3405" w:type="dxa"/>
            <w:tcBorders>
              <w:top w:val="nil"/>
              <w:bottom w:val="nil"/>
            </w:tcBorders>
          </w:tcPr>
          <w:p w:rsidR="005C349B" w:rsidRDefault="006E54AC">
            <w:pPr>
              <w:pStyle w:val="TableParagraph"/>
              <w:ind w:left="107"/>
              <w:rPr>
                <w:sz w:val="24"/>
              </w:rPr>
            </w:pPr>
            <w:r>
              <w:rPr>
                <w:sz w:val="24"/>
              </w:rPr>
              <w:t>окружении</w:t>
            </w:r>
            <w:r>
              <w:rPr>
                <w:spacing w:val="-6"/>
                <w:sz w:val="24"/>
              </w:rPr>
              <w:t xml:space="preserve"> </w:t>
            </w:r>
            <w:r>
              <w:rPr>
                <w:sz w:val="24"/>
              </w:rPr>
              <w:t>ребенка</w:t>
            </w:r>
            <w:r>
              <w:rPr>
                <w:spacing w:val="2"/>
                <w:sz w:val="24"/>
              </w:rPr>
              <w:t xml:space="preserve"> </w:t>
            </w:r>
            <w:r>
              <w:rPr>
                <w:sz w:val="24"/>
              </w:rPr>
              <w:t>(мой</w:t>
            </w:r>
            <w:r>
              <w:rPr>
                <w:spacing w:val="-4"/>
                <w:sz w:val="24"/>
              </w:rPr>
              <w:t xml:space="preserve"> двор,</w:t>
            </w:r>
          </w:p>
        </w:tc>
        <w:tc>
          <w:tcPr>
            <w:tcW w:w="3401" w:type="dxa"/>
            <w:tcBorders>
              <w:top w:val="nil"/>
              <w:bottom w:val="nil"/>
            </w:tcBorders>
          </w:tcPr>
          <w:p w:rsidR="005C349B" w:rsidRDefault="006E54AC">
            <w:pPr>
              <w:pStyle w:val="TableParagraph"/>
              <w:rPr>
                <w:sz w:val="24"/>
              </w:rPr>
            </w:pPr>
            <w:r>
              <w:rPr>
                <w:sz w:val="24"/>
              </w:rPr>
              <w:t>Рождество,</w:t>
            </w:r>
            <w:r>
              <w:rPr>
                <w:spacing w:val="-5"/>
                <w:sz w:val="24"/>
              </w:rPr>
              <w:t xml:space="preserve"> </w:t>
            </w:r>
            <w:r>
              <w:rPr>
                <w:sz w:val="24"/>
              </w:rPr>
              <w:t>День</w:t>
            </w:r>
            <w:r>
              <w:rPr>
                <w:spacing w:val="-4"/>
                <w:sz w:val="24"/>
              </w:rPr>
              <w:t xml:space="preserve"> </w:t>
            </w:r>
            <w:r>
              <w:rPr>
                <w:spacing w:val="-2"/>
                <w:sz w:val="24"/>
              </w:rPr>
              <w:t>защитника</w:t>
            </w:r>
          </w:p>
        </w:tc>
      </w:tr>
      <w:tr w:rsidR="005C349B">
        <w:trPr>
          <w:trHeight w:val="275"/>
        </w:trPr>
        <w:tc>
          <w:tcPr>
            <w:tcW w:w="2661" w:type="dxa"/>
            <w:tcBorders>
              <w:top w:val="nil"/>
              <w:bottom w:val="nil"/>
            </w:tcBorders>
          </w:tcPr>
          <w:p w:rsidR="005C349B" w:rsidRDefault="006E54AC">
            <w:pPr>
              <w:pStyle w:val="TableParagraph"/>
              <w:rPr>
                <w:sz w:val="24"/>
              </w:rPr>
            </w:pPr>
            <w:r>
              <w:rPr>
                <w:spacing w:val="-2"/>
                <w:sz w:val="24"/>
              </w:rPr>
              <w:t>положительное</w:t>
            </w:r>
          </w:p>
        </w:tc>
        <w:tc>
          <w:tcPr>
            <w:tcW w:w="3405" w:type="dxa"/>
            <w:tcBorders>
              <w:top w:val="nil"/>
              <w:bottom w:val="nil"/>
            </w:tcBorders>
          </w:tcPr>
          <w:p w:rsidR="005C349B" w:rsidRDefault="006E54AC">
            <w:pPr>
              <w:pStyle w:val="TableParagraph"/>
              <w:ind w:left="107"/>
              <w:rPr>
                <w:sz w:val="24"/>
              </w:rPr>
            </w:pPr>
            <w:r>
              <w:rPr>
                <w:sz w:val="24"/>
              </w:rPr>
              <w:t>моя улица, дорога в</w:t>
            </w:r>
            <w:r>
              <w:rPr>
                <w:spacing w:val="-2"/>
                <w:sz w:val="24"/>
              </w:rPr>
              <w:t xml:space="preserve"> детский</w:t>
            </w:r>
          </w:p>
        </w:tc>
        <w:tc>
          <w:tcPr>
            <w:tcW w:w="3401" w:type="dxa"/>
            <w:tcBorders>
              <w:top w:val="nil"/>
              <w:bottom w:val="nil"/>
            </w:tcBorders>
          </w:tcPr>
          <w:p w:rsidR="005C349B" w:rsidRDefault="006E54AC">
            <w:pPr>
              <w:pStyle w:val="TableParagraph"/>
              <w:rPr>
                <w:sz w:val="24"/>
              </w:rPr>
            </w:pPr>
            <w:r>
              <w:rPr>
                <w:sz w:val="24"/>
              </w:rPr>
              <w:t xml:space="preserve">Отечества, </w:t>
            </w:r>
            <w:r>
              <w:rPr>
                <w:spacing w:val="-2"/>
                <w:sz w:val="24"/>
              </w:rPr>
              <w:t>Международный</w:t>
            </w:r>
          </w:p>
        </w:tc>
      </w:tr>
      <w:tr w:rsidR="005C349B">
        <w:trPr>
          <w:trHeight w:val="275"/>
        </w:trPr>
        <w:tc>
          <w:tcPr>
            <w:tcW w:w="2661" w:type="dxa"/>
            <w:tcBorders>
              <w:top w:val="nil"/>
              <w:bottom w:val="nil"/>
            </w:tcBorders>
          </w:tcPr>
          <w:p w:rsidR="005C349B" w:rsidRDefault="006E54AC">
            <w:pPr>
              <w:pStyle w:val="TableParagraph"/>
              <w:rPr>
                <w:sz w:val="24"/>
              </w:rPr>
            </w:pPr>
            <w:r>
              <w:rPr>
                <w:sz w:val="24"/>
              </w:rPr>
              <w:t>общение с</w:t>
            </w:r>
            <w:r>
              <w:rPr>
                <w:spacing w:val="-1"/>
                <w:sz w:val="24"/>
              </w:rPr>
              <w:t xml:space="preserve"> </w:t>
            </w:r>
            <w:r>
              <w:rPr>
                <w:spacing w:val="-4"/>
                <w:sz w:val="24"/>
              </w:rPr>
              <w:t>ним,</w:t>
            </w:r>
          </w:p>
        </w:tc>
        <w:tc>
          <w:tcPr>
            <w:tcW w:w="3405" w:type="dxa"/>
            <w:tcBorders>
              <w:top w:val="nil"/>
              <w:bottom w:val="nil"/>
            </w:tcBorders>
          </w:tcPr>
          <w:p w:rsidR="005C349B" w:rsidRDefault="006E54AC">
            <w:pPr>
              <w:pStyle w:val="TableParagraph"/>
              <w:ind w:left="107"/>
              <w:rPr>
                <w:sz w:val="24"/>
              </w:rPr>
            </w:pPr>
            <w:r>
              <w:rPr>
                <w:sz w:val="24"/>
              </w:rPr>
              <w:t>сад,</w:t>
            </w:r>
            <w:r>
              <w:rPr>
                <w:spacing w:val="-1"/>
                <w:sz w:val="24"/>
              </w:rPr>
              <w:t xml:space="preserve"> </w:t>
            </w:r>
            <w:r>
              <w:rPr>
                <w:sz w:val="24"/>
              </w:rPr>
              <w:t>транспорт</w:t>
            </w:r>
            <w:r>
              <w:rPr>
                <w:spacing w:val="-2"/>
                <w:sz w:val="24"/>
              </w:rPr>
              <w:t xml:space="preserve"> </w:t>
            </w:r>
            <w:r>
              <w:rPr>
                <w:sz w:val="24"/>
              </w:rPr>
              <w:t>и</w:t>
            </w:r>
            <w:r>
              <w:rPr>
                <w:spacing w:val="-1"/>
                <w:sz w:val="24"/>
              </w:rPr>
              <w:t xml:space="preserve"> </w:t>
            </w:r>
            <w:r>
              <w:rPr>
                <w:spacing w:val="-2"/>
                <w:sz w:val="24"/>
              </w:rPr>
              <w:t>т.д.),</w:t>
            </w:r>
          </w:p>
        </w:tc>
        <w:tc>
          <w:tcPr>
            <w:tcW w:w="3401" w:type="dxa"/>
            <w:tcBorders>
              <w:top w:val="nil"/>
              <w:bottom w:val="nil"/>
            </w:tcBorders>
          </w:tcPr>
          <w:p w:rsidR="005C349B" w:rsidRDefault="006E54AC">
            <w:pPr>
              <w:pStyle w:val="TableParagraph"/>
              <w:rPr>
                <w:sz w:val="24"/>
              </w:rPr>
            </w:pPr>
            <w:r>
              <w:rPr>
                <w:sz w:val="24"/>
              </w:rPr>
              <w:t>женский</w:t>
            </w:r>
            <w:r>
              <w:rPr>
                <w:spacing w:val="-3"/>
                <w:sz w:val="24"/>
              </w:rPr>
              <w:t xml:space="preserve"> </w:t>
            </w:r>
            <w:r>
              <w:rPr>
                <w:sz w:val="24"/>
              </w:rPr>
              <w:t>день,</w:t>
            </w:r>
            <w:r>
              <w:rPr>
                <w:spacing w:val="-3"/>
                <w:sz w:val="24"/>
              </w:rPr>
              <w:t xml:space="preserve"> </w:t>
            </w:r>
            <w:r>
              <w:rPr>
                <w:spacing w:val="-2"/>
                <w:sz w:val="24"/>
              </w:rPr>
              <w:t>Масленица,</w:t>
            </w:r>
          </w:p>
        </w:tc>
      </w:tr>
      <w:tr w:rsidR="005C349B">
        <w:trPr>
          <w:trHeight w:val="270"/>
        </w:trPr>
        <w:tc>
          <w:tcPr>
            <w:tcW w:w="2661" w:type="dxa"/>
            <w:tcBorders>
              <w:top w:val="nil"/>
            </w:tcBorders>
          </w:tcPr>
          <w:p w:rsidR="005C349B" w:rsidRDefault="006E54AC">
            <w:pPr>
              <w:pStyle w:val="TableParagraph"/>
              <w:spacing w:line="250" w:lineRule="exact"/>
              <w:rPr>
                <w:sz w:val="24"/>
              </w:rPr>
            </w:pPr>
            <w:r>
              <w:rPr>
                <w:sz w:val="24"/>
              </w:rPr>
              <w:t>-знакомство</w:t>
            </w:r>
            <w:r>
              <w:rPr>
                <w:spacing w:val="3"/>
                <w:sz w:val="24"/>
              </w:rPr>
              <w:t xml:space="preserve"> </w:t>
            </w:r>
            <w:r>
              <w:rPr>
                <w:sz w:val="24"/>
              </w:rPr>
              <w:t>детей</w:t>
            </w:r>
            <w:r>
              <w:rPr>
                <w:spacing w:val="-5"/>
                <w:sz w:val="24"/>
              </w:rPr>
              <w:t xml:space="preserve"> </w:t>
            </w:r>
            <w:r>
              <w:rPr>
                <w:spacing w:val="-10"/>
                <w:sz w:val="24"/>
              </w:rPr>
              <w:t>с</w:t>
            </w:r>
          </w:p>
        </w:tc>
        <w:tc>
          <w:tcPr>
            <w:tcW w:w="3405" w:type="dxa"/>
            <w:tcBorders>
              <w:top w:val="nil"/>
            </w:tcBorders>
          </w:tcPr>
          <w:p w:rsidR="005C349B" w:rsidRDefault="006E54AC">
            <w:pPr>
              <w:pStyle w:val="TableParagraph"/>
              <w:spacing w:line="250" w:lineRule="exact"/>
              <w:ind w:left="107"/>
              <w:rPr>
                <w:sz w:val="24"/>
              </w:rPr>
            </w:pPr>
            <w:r>
              <w:rPr>
                <w:sz w:val="24"/>
              </w:rPr>
              <w:t>-первичное знакомство</w:t>
            </w:r>
            <w:r>
              <w:rPr>
                <w:spacing w:val="2"/>
                <w:sz w:val="24"/>
              </w:rPr>
              <w:t xml:space="preserve"> </w:t>
            </w:r>
            <w:r>
              <w:rPr>
                <w:sz w:val="24"/>
              </w:rPr>
              <w:t>детей</w:t>
            </w:r>
            <w:r>
              <w:rPr>
                <w:spacing w:val="-1"/>
                <w:sz w:val="24"/>
              </w:rPr>
              <w:t xml:space="preserve"> </w:t>
            </w:r>
            <w:r>
              <w:rPr>
                <w:spacing w:val="-10"/>
                <w:sz w:val="24"/>
              </w:rPr>
              <w:t>с</w:t>
            </w:r>
          </w:p>
        </w:tc>
        <w:tc>
          <w:tcPr>
            <w:tcW w:w="3401" w:type="dxa"/>
            <w:tcBorders>
              <w:top w:val="nil"/>
            </w:tcBorders>
          </w:tcPr>
          <w:p w:rsidR="005C349B" w:rsidRDefault="006E54AC">
            <w:pPr>
              <w:pStyle w:val="TableParagraph"/>
              <w:spacing w:line="250" w:lineRule="exact"/>
              <w:rPr>
                <w:sz w:val="24"/>
              </w:rPr>
            </w:pPr>
            <w:r>
              <w:rPr>
                <w:sz w:val="24"/>
              </w:rPr>
              <w:t>День</w:t>
            </w:r>
            <w:r>
              <w:rPr>
                <w:spacing w:val="-4"/>
                <w:sz w:val="24"/>
              </w:rPr>
              <w:t xml:space="preserve"> </w:t>
            </w:r>
            <w:r>
              <w:rPr>
                <w:spacing w:val="-2"/>
                <w:sz w:val="24"/>
              </w:rPr>
              <w:t>Победы),</w:t>
            </w:r>
          </w:p>
        </w:tc>
      </w:tr>
    </w:tbl>
    <w:p w:rsidR="005C349B" w:rsidRDefault="005C349B">
      <w:pPr>
        <w:spacing w:line="250" w:lineRule="exact"/>
        <w:rPr>
          <w:sz w:val="24"/>
        </w:rPr>
        <w:sectPr w:rsidR="005C349B">
          <w:pgSz w:w="11910" w:h="16830"/>
          <w:pgMar w:top="1060" w:right="600" w:bottom="800" w:left="1600" w:header="0" w:footer="612"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1"/>
        <w:gridCol w:w="3405"/>
        <w:gridCol w:w="3401"/>
      </w:tblGrid>
      <w:tr w:rsidR="005C349B">
        <w:trPr>
          <w:trHeight w:val="1381"/>
        </w:trPr>
        <w:tc>
          <w:tcPr>
            <w:tcW w:w="2661" w:type="dxa"/>
          </w:tcPr>
          <w:p w:rsidR="005C349B" w:rsidRDefault="006E54AC">
            <w:pPr>
              <w:pStyle w:val="TableParagraph"/>
              <w:spacing w:before="3" w:line="240" w:lineRule="auto"/>
              <w:ind w:right="44"/>
              <w:rPr>
                <w:sz w:val="24"/>
              </w:rPr>
            </w:pPr>
            <w:r>
              <w:rPr>
                <w:spacing w:val="-2"/>
                <w:sz w:val="24"/>
              </w:rPr>
              <w:lastRenderedPageBreak/>
              <w:t>ближайшим окружением.</w:t>
            </w:r>
          </w:p>
        </w:tc>
        <w:tc>
          <w:tcPr>
            <w:tcW w:w="3405" w:type="dxa"/>
          </w:tcPr>
          <w:p w:rsidR="005C349B" w:rsidRDefault="006E54AC">
            <w:pPr>
              <w:pStyle w:val="TableParagraph"/>
              <w:spacing w:before="3" w:line="240" w:lineRule="auto"/>
              <w:ind w:left="107" w:right="417"/>
              <w:rPr>
                <w:sz w:val="24"/>
              </w:rPr>
            </w:pPr>
            <w:r>
              <w:rPr>
                <w:sz w:val="24"/>
              </w:rPr>
              <w:t>микрорайоном,</w:t>
            </w:r>
            <w:r>
              <w:rPr>
                <w:spacing w:val="-15"/>
                <w:sz w:val="24"/>
              </w:rPr>
              <w:t xml:space="preserve"> </w:t>
            </w:r>
            <w:r>
              <w:rPr>
                <w:sz w:val="24"/>
              </w:rPr>
              <w:t>символикой государства (флаг).</w:t>
            </w:r>
          </w:p>
        </w:tc>
        <w:tc>
          <w:tcPr>
            <w:tcW w:w="3401" w:type="dxa"/>
          </w:tcPr>
          <w:p w:rsidR="005C349B" w:rsidRDefault="006E54AC">
            <w:pPr>
              <w:pStyle w:val="TableParagraph"/>
              <w:spacing w:before="3" w:line="240" w:lineRule="auto"/>
              <w:ind w:right="41"/>
              <w:rPr>
                <w:sz w:val="24"/>
              </w:rPr>
            </w:pPr>
            <w:r>
              <w:rPr>
                <w:sz w:val="24"/>
              </w:rPr>
              <w:t>-формирование</w:t>
            </w:r>
            <w:r>
              <w:rPr>
                <w:spacing w:val="-15"/>
                <w:sz w:val="24"/>
              </w:rPr>
              <w:t xml:space="preserve"> </w:t>
            </w:r>
            <w:r>
              <w:rPr>
                <w:sz w:val="24"/>
              </w:rPr>
              <w:t>представлений о малой родине и России, о социокультурных ценностях</w:t>
            </w:r>
          </w:p>
          <w:p w:rsidR="005C349B" w:rsidRDefault="006E54AC">
            <w:pPr>
              <w:pStyle w:val="TableParagraph"/>
              <w:spacing w:line="270" w:lineRule="atLeast"/>
              <w:rPr>
                <w:sz w:val="24"/>
              </w:rPr>
            </w:pPr>
            <w:r>
              <w:rPr>
                <w:sz w:val="24"/>
              </w:rPr>
              <w:t>народа,</w:t>
            </w:r>
            <w:r>
              <w:rPr>
                <w:spacing w:val="-15"/>
                <w:sz w:val="24"/>
              </w:rPr>
              <w:t xml:space="preserve"> </w:t>
            </w:r>
            <w:r>
              <w:rPr>
                <w:sz w:val="24"/>
              </w:rPr>
              <w:t>об</w:t>
            </w:r>
            <w:r>
              <w:rPr>
                <w:spacing w:val="-15"/>
                <w:sz w:val="24"/>
              </w:rPr>
              <w:t xml:space="preserve"> </w:t>
            </w:r>
            <w:r>
              <w:rPr>
                <w:sz w:val="24"/>
              </w:rPr>
              <w:t>отечественных традициях и праздниках.</w:t>
            </w:r>
          </w:p>
        </w:tc>
      </w:tr>
      <w:tr w:rsidR="005C349B">
        <w:trPr>
          <w:trHeight w:val="549"/>
        </w:trPr>
        <w:tc>
          <w:tcPr>
            <w:tcW w:w="9467" w:type="dxa"/>
            <w:gridSpan w:val="3"/>
          </w:tcPr>
          <w:p w:rsidR="005C349B" w:rsidRDefault="006E54AC">
            <w:pPr>
              <w:pStyle w:val="TableParagraph"/>
              <w:spacing w:line="276" w:lineRule="exact"/>
              <w:rPr>
                <w:b/>
                <w:sz w:val="24"/>
              </w:rPr>
            </w:pPr>
            <w:r>
              <w:rPr>
                <w:b/>
                <w:sz w:val="24"/>
              </w:rPr>
              <w:t>Организация</w:t>
            </w:r>
            <w:r>
              <w:rPr>
                <w:b/>
                <w:spacing w:val="-5"/>
                <w:sz w:val="24"/>
              </w:rPr>
              <w:t xml:space="preserve"> </w:t>
            </w:r>
            <w:r>
              <w:rPr>
                <w:b/>
                <w:sz w:val="24"/>
              </w:rPr>
              <w:t>совместной</w:t>
            </w:r>
            <w:r>
              <w:rPr>
                <w:b/>
                <w:spacing w:val="-4"/>
                <w:sz w:val="24"/>
              </w:rPr>
              <w:t xml:space="preserve"> </w:t>
            </w:r>
            <w:r>
              <w:rPr>
                <w:b/>
                <w:sz w:val="24"/>
              </w:rPr>
              <w:t>деятельности,</w:t>
            </w:r>
            <w:r>
              <w:rPr>
                <w:b/>
                <w:spacing w:val="-5"/>
                <w:sz w:val="24"/>
              </w:rPr>
              <w:t xml:space="preserve"> </w:t>
            </w:r>
            <w:r>
              <w:rPr>
                <w:b/>
                <w:sz w:val="24"/>
              </w:rPr>
              <w:t>направленной</w:t>
            </w:r>
            <w:r>
              <w:rPr>
                <w:b/>
                <w:spacing w:val="-2"/>
                <w:sz w:val="24"/>
              </w:rPr>
              <w:t xml:space="preserve"> </w:t>
            </w:r>
            <w:r>
              <w:rPr>
                <w:b/>
                <w:sz w:val="24"/>
              </w:rPr>
              <w:t>на</w:t>
            </w:r>
            <w:r>
              <w:rPr>
                <w:b/>
                <w:spacing w:val="-9"/>
                <w:sz w:val="24"/>
              </w:rPr>
              <w:t xml:space="preserve"> </w:t>
            </w:r>
            <w:r>
              <w:rPr>
                <w:b/>
                <w:sz w:val="24"/>
              </w:rPr>
              <w:t>приобщение</w:t>
            </w:r>
            <w:r>
              <w:rPr>
                <w:b/>
                <w:spacing w:val="-4"/>
                <w:sz w:val="24"/>
              </w:rPr>
              <w:t xml:space="preserve"> </w:t>
            </w:r>
            <w:r>
              <w:rPr>
                <w:b/>
                <w:sz w:val="24"/>
              </w:rPr>
              <w:t>детей</w:t>
            </w:r>
            <w:r>
              <w:rPr>
                <w:b/>
                <w:spacing w:val="-4"/>
                <w:sz w:val="24"/>
              </w:rPr>
              <w:t xml:space="preserve"> </w:t>
            </w:r>
            <w:r>
              <w:rPr>
                <w:b/>
                <w:sz w:val="24"/>
              </w:rPr>
              <w:t>к российским общенациональным традициям</w:t>
            </w:r>
          </w:p>
        </w:tc>
      </w:tr>
      <w:tr w:rsidR="005C349B">
        <w:trPr>
          <w:trHeight w:val="281"/>
        </w:trPr>
        <w:tc>
          <w:tcPr>
            <w:tcW w:w="2661" w:type="dxa"/>
            <w:tcBorders>
              <w:bottom w:val="nil"/>
            </w:tcBorders>
          </w:tcPr>
          <w:p w:rsidR="005C349B" w:rsidRDefault="006E54AC">
            <w:pPr>
              <w:pStyle w:val="TableParagraph"/>
              <w:spacing w:line="261" w:lineRule="exact"/>
              <w:rPr>
                <w:sz w:val="24"/>
              </w:rPr>
            </w:pPr>
            <w:r>
              <w:rPr>
                <w:sz w:val="24"/>
              </w:rPr>
              <w:t>-</w:t>
            </w:r>
            <w:r>
              <w:rPr>
                <w:spacing w:val="-2"/>
                <w:sz w:val="24"/>
              </w:rPr>
              <w:t>организация</w:t>
            </w:r>
          </w:p>
        </w:tc>
        <w:tc>
          <w:tcPr>
            <w:tcW w:w="3405" w:type="dxa"/>
            <w:tcBorders>
              <w:bottom w:val="nil"/>
            </w:tcBorders>
          </w:tcPr>
          <w:p w:rsidR="005C349B" w:rsidRDefault="006E54AC">
            <w:pPr>
              <w:pStyle w:val="TableParagraph"/>
              <w:spacing w:line="261" w:lineRule="exact"/>
              <w:ind w:left="107"/>
              <w:rPr>
                <w:sz w:val="24"/>
              </w:rPr>
            </w:pPr>
            <w:r>
              <w:rPr>
                <w:sz w:val="24"/>
              </w:rPr>
              <w:t>-организация</w:t>
            </w:r>
            <w:r>
              <w:rPr>
                <w:spacing w:val="-3"/>
                <w:sz w:val="24"/>
              </w:rPr>
              <w:t xml:space="preserve"> </w:t>
            </w:r>
            <w:r>
              <w:rPr>
                <w:spacing w:val="-2"/>
                <w:sz w:val="24"/>
              </w:rPr>
              <w:t>продуктивной</w:t>
            </w:r>
          </w:p>
        </w:tc>
        <w:tc>
          <w:tcPr>
            <w:tcW w:w="3401" w:type="dxa"/>
            <w:tcBorders>
              <w:bottom w:val="nil"/>
            </w:tcBorders>
          </w:tcPr>
          <w:p w:rsidR="005C349B" w:rsidRDefault="006E54AC">
            <w:pPr>
              <w:pStyle w:val="TableParagraph"/>
              <w:spacing w:line="261" w:lineRule="exact"/>
              <w:rPr>
                <w:sz w:val="24"/>
              </w:rPr>
            </w:pPr>
            <w:r>
              <w:rPr>
                <w:sz w:val="24"/>
              </w:rPr>
              <w:t>-</w:t>
            </w:r>
            <w:r>
              <w:rPr>
                <w:spacing w:val="-2"/>
                <w:sz w:val="24"/>
              </w:rPr>
              <w:t>формирование</w:t>
            </w:r>
          </w:p>
        </w:tc>
      </w:tr>
      <w:tr w:rsidR="005C349B">
        <w:trPr>
          <w:trHeight w:val="276"/>
        </w:trPr>
        <w:tc>
          <w:tcPr>
            <w:tcW w:w="2661" w:type="dxa"/>
            <w:tcBorders>
              <w:top w:val="nil"/>
              <w:bottom w:val="nil"/>
            </w:tcBorders>
          </w:tcPr>
          <w:p w:rsidR="005C349B" w:rsidRDefault="006E54AC">
            <w:pPr>
              <w:pStyle w:val="TableParagraph"/>
              <w:rPr>
                <w:sz w:val="24"/>
              </w:rPr>
            </w:pPr>
            <w:r>
              <w:rPr>
                <w:spacing w:val="-2"/>
                <w:sz w:val="24"/>
              </w:rPr>
              <w:t>продуктивной</w:t>
            </w:r>
          </w:p>
        </w:tc>
        <w:tc>
          <w:tcPr>
            <w:tcW w:w="3405" w:type="dxa"/>
            <w:tcBorders>
              <w:top w:val="nil"/>
              <w:bottom w:val="nil"/>
            </w:tcBorders>
          </w:tcPr>
          <w:p w:rsidR="005C349B" w:rsidRDefault="006E54AC">
            <w:pPr>
              <w:pStyle w:val="TableParagraph"/>
              <w:ind w:left="107"/>
              <w:rPr>
                <w:sz w:val="24"/>
              </w:rPr>
            </w:pPr>
            <w:r>
              <w:rPr>
                <w:sz w:val="24"/>
              </w:rPr>
              <w:t>деятельности</w:t>
            </w:r>
            <w:r>
              <w:rPr>
                <w:spacing w:val="-4"/>
                <w:sz w:val="24"/>
              </w:rPr>
              <w:t xml:space="preserve"> </w:t>
            </w:r>
            <w:r>
              <w:rPr>
                <w:sz w:val="24"/>
              </w:rPr>
              <w:t>в</w:t>
            </w:r>
            <w:r>
              <w:rPr>
                <w:spacing w:val="-3"/>
                <w:sz w:val="24"/>
              </w:rPr>
              <w:t xml:space="preserve"> </w:t>
            </w:r>
            <w:r>
              <w:rPr>
                <w:spacing w:val="-2"/>
                <w:sz w:val="24"/>
              </w:rPr>
              <w:t>преддверии</w:t>
            </w:r>
          </w:p>
        </w:tc>
        <w:tc>
          <w:tcPr>
            <w:tcW w:w="3401" w:type="dxa"/>
            <w:tcBorders>
              <w:top w:val="nil"/>
              <w:bottom w:val="nil"/>
            </w:tcBorders>
          </w:tcPr>
          <w:p w:rsidR="005C349B" w:rsidRDefault="006E54AC">
            <w:pPr>
              <w:pStyle w:val="TableParagraph"/>
              <w:rPr>
                <w:sz w:val="24"/>
              </w:rPr>
            </w:pPr>
            <w:r>
              <w:rPr>
                <w:sz w:val="24"/>
              </w:rPr>
              <w:t>самостоятельности</w:t>
            </w:r>
            <w:r>
              <w:rPr>
                <w:spacing w:val="-11"/>
                <w:sz w:val="24"/>
              </w:rPr>
              <w:t xml:space="preserve"> </w:t>
            </w:r>
            <w:r>
              <w:rPr>
                <w:spacing w:val="-10"/>
                <w:sz w:val="24"/>
              </w:rPr>
              <w:t>в</w:t>
            </w:r>
          </w:p>
        </w:tc>
      </w:tr>
      <w:tr w:rsidR="005C349B">
        <w:trPr>
          <w:trHeight w:val="276"/>
        </w:trPr>
        <w:tc>
          <w:tcPr>
            <w:tcW w:w="2661" w:type="dxa"/>
            <w:tcBorders>
              <w:top w:val="nil"/>
              <w:bottom w:val="nil"/>
            </w:tcBorders>
          </w:tcPr>
          <w:p w:rsidR="005C349B" w:rsidRDefault="006E54AC">
            <w:pPr>
              <w:pStyle w:val="TableParagraph"/>
              <w:rPr>
                <w:sz w:val="24"/>
              </w:rPr>
            </w:pPr>
            <w:r>
              <w:rPr>
                <w:sz w:val="24"/>
              </w:rPr>
              <w:t>деятельности</w:t>
            </w:r>
            <w:r>
              <w:rPr>
                <w:spacing w:val="-5"/>
                <w:sz w:val="24"/>
              </w:rPr>
              <w:t xml:space="preserve"> </w:t>
            </w:r>
            <w:r>
              <w:rPr>
                <w:spacing w:val="-10"/>
                <w:sz w:val="24"/>
              </w:rPr>
              <w:t>в</w:t>
            </w:r>
          </w:p>
        </w:tc>
        <w:tc>
          <w:tcPr>
            <w:tcW w:w="3405" w:type="dxa"/>
            <w:tcBorders>
              <w:top w:val="nil"/>
              <w:bottom w:val="nil"/>
            </w:tcBorders>
          </w:tcPr>
          <w:p w:rsidR="005C349B" w:rsidRDefault="006E54AC">
            <w:pPr>
              <w:pStyle w:val="TableParagraph"/>
              <w:ind w:left="107"/>
              <w:rPr>
                <w:sz w:val="24"/>
              </w:rPr>
            </w:pPr>
            <w:r>
              <w:rPr>
                <w:sz w:val="24"/>
              </w:rPr>
              <w:t>праздников</w:t>
            </w:r>
            <w:r>
              <w:rPr>
                <w:spacing w:val="-2"/>
                <w:sz w:val="24"/>
              </w:rPr>
              <w:t xml:space="preserve"> </w:t>
            </w:r>
            <w:r>
              <w:rPr>
                <w:sz w:val="24"/>
              </w:rPr>
              <w:t>(«Подарок</w:t>
            </w:r>
            <w:r>
              <w:rPr>
                <w:spacing w:val="-1"/>
                <w:sz w:val="24"/>
              </w:rPr>
              <w:t xml:space="preserve"> </w:t>
            </w:r>
            <w:r>
              <w:rPr>
                <w:spacing w:val="-2"/>
                <w:sz w:val="24"/>
              </w:rPr>
              <w:t>маме»,</w:t>
            </w:r>
          </w:p>
        </w:tc>
        <w:tc>
          <w:tcPr>
            <w:tcW w:w="3401" w:type="dxa"/>
            <w:tcBorders>
              <w:top w:val="nil"/>
              <w:bottom w:val="nil"/>
            </w:tcBorders>
          </w:tcPr>
          <w:p w:rsidR="005C349B" w:rsidRDefault="006E54AC">
            <w:pPr>
              <w:pStyle w:val="TableParagraph"/>
              <w:rPr>
                <w:sz w:val="24"/>
              </w:rPr>
            </w:pPr>
            <w:r>
              <w:rPr>
                <w:sz w:val="24"/>
              </w:rPr>
              <w:t>продуктивной</w:t>
            </w:r>
            <w:r>
              <w:rPr>
                <w:spacing w:val="-11"/>
                <w:sz w:val="24"/>
              </w:rPr>
              <w:t xml:space="preserve"> </w:t>
            </w:r>
            <w:r>
              <w:rPr>
                <w:sz w:val="24"/>
              </w:rPr>
              <w:t>деятельности</w:t>
            </w:r>
            <w:r>
              <w:rPr>
                <w:spacing w:val="-7"/>
                <w:sz w:val="24"/>
              </w:rPr>
              <w:t xml:space="preserve"> </w:t>
            </w:r>
            <w:r>
              <w:rPr>
                <w:spacing w:val="-10"/>
                <w:sz w:val="24"/>
              </w:rPr>
              <w:t>в</w:t>
            </w:r>
          </w:p>
        </w:tc>
      </w:tr>
      <w:tr w:rsidR="005C349B">
        <w:trPr>
          <w:trHeight w:val="275"/>
        </w:trPr>
        <w:tc>
          <w:tcPr>
            <w:tcW w:w="2661" w:type="dxa"/>
            <w:tcBorders>
              <w:top w:val="nil"/>
              <w:bottom w:val="nil"/>
            </w:tcBorders>
          </w:tcPr>
          <w:p w:rsidR="005C349B" w:rsidRDefault="006E54AC">
            <w:pPr>
              <w:pStyle w:val="TableParagraph"/>
              <w:rPr>
                <w:sz w:val="24"/>
              </w:rPr>
            </w:pPr>
            <w:r>
              <w:rPr>
                <w:sz w:val="24"/>
              </w:rPr>
              <w:t>преддверии</w:t>
            </w:r>
            <w:r>
              <w:rPr>
                <w:spacing w:val="-3"/>
                <w:sz w:val="24"/>
              </w:rPr>
              <w:t xml:space="preserve"> </w:t>
            </w:r>
            <w:r>
              <w:rPr>
                <w:spacing w:val="-2"/>
                <w:sz w:val="24"/>
              </w:rPr>
              <w:t>праздников</w:t>
            </w:r>
          </w:p>
        </w:tc>
        <w:tc>
          <w:tcPr>
            <w:tcW w:w="3405" w:type="dxa"/>
            <w:tcBorders>
              <w:top w:val="nil"/>
              <w:bottom w:val="nil"/>
            </w:tcBorders>
          </w:tcPr>
          <w:p w:rsidR="005C349B" w:rsidRDefault="006E54AC">
            <w:pPr>
              <w:pStyle w:val="TableParagraph"/>
              <w:ind w:left="107"/>
              <w:rPr>
                <w:sz w:val="24"/>
              </w:rPr>
            </w:pPr>
            <w:r>
              <w:rPr>
                <w:sz w:val="24"/>
              </w:rPr>
              <w:t>«Поздравим</w:t>
            </w:r>
            <w:r>
              <w:rPr>
                <w:spacing w:val="-2"/>
                <w:sz w:val="24"/>
              </w:rPr>
              <w:t xml:space="preserve"> </w:t>
            </w:r>
            <w:r>
              <w:rPr>
                <w:sz w:val="24"/>
              </w:rPr>
              <w:t>наших</w:t>
            </w:r>
            <w:r>
              <w:rPr>
                <w:spacing w:val="-2"/>
                <w:sz w:val="24"/>
              </w:rPr>
              <w:t xml:space="preserve"> </w:t>
            </w:r>
            <w:r>
              <w:rPr>
                <w:sz w:val="24"/>
              </w:rPr>
              <w:t>пап</w:t>
            </w:r>
            <w:r>
              <w:rPr>
                <w:spacing w:val="-1"/>
                <w:sz w:val="24"/>
              </w:rPr>
              <w:t xml:space="preserve"> </w:t>
            </w:r>
            <w:r>
              <w:rPr>
                <w:spacing w:val="-10"/>
                <w:sz w:val="24"/>
              </w:rPr>
              <w:t>и</w:t>
            </w:r>
          </w:p>
        </w:tc>
        <w:tc>
          <w:tcPr>
            <w:tcW w:w="3401" w:type="dxa"/>
            <w:tcBorders>
              <w:top w:val="nil"/>
              <w:bottom w:val="nil"/>
            </w:tcBorders>
          </w:tcPr>
          <w:p w:rsidR="005C349B" w:rsidRDefault="006E54AC">
            <w:pPr>
              <w:pStyle w:val="TableParagraph"/>
              <w:rPr>
                <w:sz w:val="24"/>
              </w:rPr>
            </w:pPr>
            <w:r>
              <w:rPr>
                <w:sz w:val="24"/>
              </w:rPr>
              <w:t>преддверии</w:t>
            </w:r>
            <w:r>
              <w:rPr>
                <w:spacing w:val="-3"/>
                <w:sz w:val="24"/>
              </w:rPr>
              <w:t xml:space="preserve"> </w:t>
            </w:r>
            <w:r>
              <w:rPr>
                <w:spacing w:val="-2"/>
                <w:sz w:val="24"/>
              </w:rPr>
              <w:t>праздников</w:t>
            </w:r>
          </w:p>
        </w:tc>
      </w:tr>
      <w:tr w:rsidR="005C349B">
        <w:trPr>
          <w:trHeight w:val="275"/>
        </w:trPr>
        <w:tc>
          <w:tcPr>
            <w:tcW w:w="2661" w:type="dxa"/>
            <w:tcBorders>
              <w:top w:val="nil"/>
              <w:bottom w:val="nil"/>
            </w:tcBorders>
          </w:tcPr>
          <w:p w:rsidR="005C349B" w:rsidRDefault="006E54AC">
            <w:pPr>
              <w:pStyle w:val="TableParagraph"/>
              <w:rPr>
                <w:sz w:val="24"/>
              </w:rPr>
            </w:pPr>
            <w:r>
              <w:rPr>
                <w:sz w:val="24"/>
              </w:rPr>
              <w:t xml:space="preserve">(«Подарок </w:t>
            </w:r>
            <w:r>
              <w:rPr>
                <w:spacing w:val="-2"/>
                <w:sz w:val="24"/>
              </w:rPr>
              <w:t>маме»,</w:t>
            </w:r>
          </w:p>
        </w:tc>
        <w:tc>
          <w:tcPr>
            <w:tcW w:w="3405" w:type="dxa"/>
            <w:tcBorders>
              <w:top w:val="nil"/>
              <w:bottom w:val="nil"/>
            </w:tcBorders>
          </w:tcPr>
          <w:p w:rsidR="005C349B" w:rsidRDefault="006E54AC">
            <w:pPr>
              <w:pStyle w:val="TableParagraph"/>
              <w:ind w:left="107"/>
              <w:rPr>
                <w:sz w:val="24"/>
              </w:rPr>
            </w:pPr>
            <w:r>
              <w:rPr>
                <w:sz w:val="24"/>
              </w:rPr>
              <w:t>дедушек»</w:t>
            </w:r>
            <w:r>
              <w:rPr>
                <w:spacing w:val="-2"/>
                <w:sz w:val="24"/>
              </w:rPr>
              <w:t xml:space="preserve"> </w:t>
            </w:r>
            <w:r>
              <w:rPr>
                <w:sz w:val="24"/>
              </w:rPr>
              <w:t>и</w:t>
            </w:r>
            <w:r>
              <w:rPr>
                <w:spacing w:val="-2"/>
                <w:sz w:val="24"/>
              </w:rPr>
              <w:t xml:space="preserve"> </w:t>
            </w:r>
            <w:r>
              <w:rPr>
                <w:sz w:val="24"/>
              </w:rPr>
              <w:t>пр.),</w:t>
            </w:r>
            <w:r>
              <w:rPr>
                <w:spacing w:val="-4"/>
                <w:sz w:val="24"/>
              </w:rPr>
              <w:t xml:space="preserve"> </w:t>
            </w:r>
            <w:r>
              <w:rPr>
                <w:spacing w:val="-2"/>
                <w:sz w:val="24"/>
              </w:rPr>
              <w:t>создание</w:t>
            </w:r>
          </w:p>
        </w:tc>
        <w:tc>
          <w:tcPr>
            <w:tcW w:w="3401" w:type="dxa"/>
            <w:tcBorders>
              <w:top w:val="nil"/>
              <w:bottom w:val="nil"/>
            </w:tcBorders>
          </w:tcPr>
          <w:p w:rsidR="005C349B" w:rsidRDefault="006E54AC">
            <w:pPr>
              <w:pStyle w:val="TableParagraph"/>
              <w:rPr>
                <w:sz w:val="24"/>
              </w:rPr>
            </w:pPr>
            <w:r>
              <w:rPr>
                <w:sz w:val="24"/>
              </w:rPr>
              <w:t>(«Украсим</w:t>
            </w:r>
            <w:r>
              <w:rPr>
                <w:spacing w:val="-2"/>
                <w:sz w:val="24"/>
              </w:rPr>
              <w:t xml:space="preserve"> группу»,</w:t>
            </w:r>
          </w:p>
        </w:tc>
      </w:tr>
      <w:tr w:rsidR="005C349B">
        <w:trPr>
          <w:trHeight w:val="275"/>
        </w:trPr>
        <w:tc>
          <w:tcPr>
            <w:tcW w:w="2661" w:type="dxa"/>
            <w:tcBorders>
              <w:top w:val="nil"/>
              <w:bottom w:val="nil"/>
            </w:tcBorders>
          </w:tcPr>
          <w:p w:rsidR="005C349B" w:rsidRDefault="006E54AC">
            <w:pPr>
              <w:pStyle w:val="TableParagraph"/>
              <w:rPr>
                <w:sz w:val="24"/>
              </w:rPr>
            </w:pPr>
            <w:r>
              <w:rPr>
                <w:sz w:val="24"/>
              </w:rPr>
              <w:t>«Поздравим</w:t>
            </w:r>
            <w:r>
              <w:rPr>
                <w:spacing w:val="-4"/>
                <w:sz w:val="24"/>
              </w:rPr>
              <w:t xml:space="preserve"> </w:t>
            </w:r>
            <w:r>
              <w:rPr>
                <w:sz w:val="24"/>
              </w:rPr>
              <w:t>наших</w:t>
            </w:r>
            <w:r>
              <w:rPr>
                <w:spacing w:val="-1"/>
                <w:sz w:val="24"/>
              </w:rPr>
              <w:t xml:space="preserve"> </w:t>
            </w:r>
            <w:r>
              <w:rPr>
                <w:spacing w:val="-5"/>
                <w:sz w:val="24"/>
              </w:rPr>
              <w:t>пап</w:t>
            </w:r>
          </w:p>
        </w:tc>
        <w:tc>
          <w:tcPr>
            <w:tcW w:w="3405" w:type="dxa"/>
            <w:tcBorders>
              <w:top w:val="nil"/>
              <w:bottom w:val="nil"/>
            </w:tcBorders>
          </w:tcPr>
          <w:p w:rsidR="005C349B" w:rsidRDefault="006E54AC">
            <w:pPr>
              <w:pStyle w:val="TableParagraph"/>
              <w:ind w:left="107"/>
              <w:rPr>
                <w:sz w:val="24"/>
              </w:rPr>
            </w:pPr>
            <w:r>
              <w:rPr>
                <w:spacing w:val="-2"/>
                <w:sz w:val="24"/>
              </w:rPr>
              <w:t>коллективных</w:t>
            </w:r>
          </w:p>
        </w:tc>
        <w:tc>
          <w:tcPr>
            <w:tcW w:w="3401" w:type="dxa"/>
            <w:tcBorders>
              <w:top w:val="nil"/>
              <w:bottom w:val="nil"/>
            </w:tcBorders>
          </w:tcPr>
          <w:p w:rsidR="005C349B" w:rsidRDefault="006E54AC">
            <w:pPr>
              <w:pStyle w:val="TableParagraph"/>
              <w:rPr>
                <w:sz w:val="24"/>
              </w:rPr>
            </w:pPr>
            <w:r>
              <w:rPr>
                <w:sz w:val="24"/>
              </w:rPr>
              <w:t>«Поздравительная</w:t>
            </w:r>
            <w:r>
              <w:rPr>
                <w:spacing w:val="3"/>
                <w:sz w:val="24"/>
              </w:rPr>
              <w:t xml:space="preserve"> </w:t>
            </w:r>
            <w:r>
              <w:rPr>
                <w:spacing w:val="-2"/>
                <w:sz w:val="24"/>
              </w:rPr>
              <w:t>открытка»),</w:t>
            </w:r>
          </w:p>
        </w:tc>
      </w:tr>
      <w:tr w:rsidR="005C349B">
        <w:trPr>
          <w:trHeight w:val="276"/>
        </w:trPr>
        <w:tc>
          <w:tcPr>
            <w:tcW w:w="2661" w:type="dxa"/>
            <w:tcBorders>
              <w:top w:val="nil"/>
              <w:bottom w:val="nil"/>
            </w:tcBorders>
          </w:tcPr>
          <w:p w:rsidR="005C349B" w:rsidRDefault="006E54AC">
            <w:pPr>
              <w:pStyle w:val="TableParagraph"/>
              <w:rPr>
                <w:sz w:val="24"/>
              </w:rPr>
            </w:pPr>
            <w:r>
              <w:rPr>
                <w:sz w:val="24"/>
              </w:rPr>
              <w:t>и</w:t>
            </w:r>
            <w:r>
              <w:rPr>
                <w:spacing w:val="-1"/>
                <w:sz w:val="24"/>
              </w:rPr>
              <w:t xml:space="preserve"> </w:t>
            </w:r>
            <w:r>
              <w:rPr>
                <w:sz w:val="24"/>
              </w:rPr>
              <w:t xml:space="preserve">дедушек» и </w:t>
            </w:r>
            <w:r>
              <w:rPr>
                <w:spacing w:val="-2"/>
                <w:sz w:val="24"/>
              </w:rPr>
              <w:t>пр.),</w:t>
            </w:r>
          </w:p>
        </w:tc>
        <w:tc>
          <w:tcPr>
            <w:tcW w:w="3405" w:type="dxa"/>
            <w:tcBorders>
              <w:top w:val="nil"/>
              <w:bottom w:val="nil"/>
            </w:tcBorders>
          </w:tcPr>
          <w:p w:rsidR="005C349B" w:rsidRDefault="006E54AC">
            <w:pPr>
              <w:pStyle w:val="TableParagraph"/>
              <w:ind w:left="107"/>
              <w:rPr>
                <w:sz w:val="24"/>
              </w:rPr>
            </w:pPr>
            <w:r>
              <w:rPr>
                <w:sz w:val="24"/>
              </w:rPr>
              <w:t>поздравительных</w:t>
            </w:r>
            <w:r>
              <w:rPr>
                <w:spacing w:val="-2"/>
                <w:sz w:val="24"/>
              </w:rPr>
              <w:t xml:space="preserve"> работ,</w:t>
            </w:r>
          </w:p>
        </w:tc>
        <w:tc>
          <w:tcPr>
            <w:tcW w:w="3401" w:type="dxa"/>
            <w:tcBorders>
              <w:top w:val="nil"/>
              <w:bottom w:val="nil"/>
            </w:tcBorders>
          </w:tcPr>
          <w:p w:rsidR="005C349B" w:rsidRDefault="006E54AC">
            <w:pPr>
              <w:pStyle w:val="TableParagraph"/>
              <w:rPr>
                <w:sz w:val="24"/>
              </w:rPr>
            </w:pPr>
            <w:r>
              <w:rPr>
                <w:sz w:val="24"/>
              </w:rPr>
              <w:t>-активное</w:t>
            </w:r>
            <w:r>
              <w:rPr>
                <w:spacing w:val="-1"/>
                <w:sz w:val="24"/>
              </w:rPr>
              <w:t xml:space="preserve"> </w:t>
            </w:r>
            <w:r>
              <w:rPr>
                <w:sz w:val="24"/>
              </w:rPr>
              <w:t>участие</w:t>
            </w:r>
            <w:r>
              <w:rPr>
                <w:spacing w:val="2"/>
                <w:sz w:val="24"/>
              </w:rPr>
              <w:t xml:space="preserve"> </w:t>
            </w:r>
            <w:r>
              <w:rPr>
                <w:sz w:val="24"/>
              </w:rPr>
              <w:t>в</w:t>
            </w:r>
            <w:r>
              <w:rPr>
                <w:spacing w:val="-1"/>
                <w:sz w:val="24"/>
              </w:rPr>
              <w:t xml:space="preserve"> </w:t>
            </w:r>
            <w:r>
              <w:rPr>
                <w:spacing w:val="-2"/>
                <w:sz w:val="24"/>
              </w:rPr>
              <w:t>создании</w:t>
            </w:r>
          </w:p>
        </w:tc>
      </w:tr>
      <w:tr w:rsidR="005C349B">
        <w:trPr>
          <w:trHeight w:val="276"/>
        </w:trPr>
        <w:tc>
          <w:tcPr>
            <w:tcW w:w="2661" w:type="dxa"/>
            <w:tcBorders>
              <w:top w:val="nil"/>
              <w:bottom w:val="nil"/>
            </w:tcBorders>
          </w:tcPr>
          <w:p w:rsidR="005C349B" w:rsidRDefault="006E54AC">
            <w:pPr>
              <w:pStyle w:val="TableParagraph"/>
              <w:rPr>
                <w:sz w:val="24"/>
              </w:rPr>
            </w:pPr>
            <w:r>
              <w:rPr>
                <w:sz w:val="24"/>
              </w:rPr>
              <w:t>-участие</w:t>
            </w:r>
            <w:r>
              <w:rPr>
                <w:spacing w:val="2"/>
                <w:sz w:val="24"/>
              </w:rPr>
              <w:t xml:space="preserve"> </w:t>
            </w:r>
            <w:r>
              <w:rPr>
                <w:sz w:val="24"/>
              </w:rPr>
              <w:t>в</w:t>
            </w:r>
            <w:r>
              <w:rPr>
                <w:spacing w:val="-2"/>
                <w:sz w:val="24"/>
              </w:rPr>
              <w:t xml:space="preserve"> групповых</w:t>
            </w:r>
          </w:p>
        </w:tc>
        <w:tc>
          <w:tcPr>
            <w:tcW w:w="3405" w:type="dxa"/>
            <w:tcBorders>
              <w:top w:val="nil"/>
              <w:bottom w:val="nil"/>
            </w:tcBorders>
          </w:tcPr>
          <w:p w:rsidR="005C349B" w:rsidRDefault="006E54AC">
            <w:pPr>
              <w:pStyle w:val="TableParagraph"/>
              <w:ind w:left="107"/>
              <w:rPr>
                <w:sz w:val="24"/>
              </w:rPr>
            </w:pPr>
            <w:r>
              <w:rPr>
                <w:sz w:val="24"/>
              </w:rPr>
              <w:t>-участие</w:t>
            </w:r>
            <w:r>
              <w:rPr>
                <w:spacing w:val="2"/>
                <w:sz w:val="24"/>
              </w:rPr>
              <w:t xml:space="preserve"> </w:t>
            </w:r>
            <w:r>
              <w:rPr>
                <w:sz w:val="24"/>
              </w:rPr>
              <w:t>в</w:t>
            </w:r>
            <w:r>
              <w:rPr>
                <w:spacing w:val="-2"/>
                <w:sz w:val="24"/>
              </w:rPr>
              <w:t xml:space="preserve"> оформлении</w:t>
            </w:r>
          </w:p>
        </w:tc>
        <w:tc>
          <w:tcPr>
            <w:tcW w:w="3401" w:type="dxa"/>
            <w:tcBorders>
              <w:top w:val="nil"/>
              <w:bottom w:val="nil"/>
            </w:tcBorders>
          </w:tcPr>
          <w:p w:rsidR="005C349B" w:rsidRDefault="006E54AC">
            <w:pPr>
              <w:pStyle w:val="TableParagraph"/>
              <w:rPr>
                <w:sz w:val="24"/>
              </w:rPr>
            </w:pPr>
            <w:r>
              <w:rPr>
                <w:sz w:val="24"/>
              </w:rPr>
              <w:t>коллективных</w:t>
            </w:r>
            <w:r>
              <w:rPr>
                <w:spacing w:val="-5"/>
                <w:sz w:val="24"/>
              </w:rPr>
              <w:t xml:space="preserve"> </w:t>
            </w:r>
            <w:r>
              <w:rPr>
                <w:spacing w:val="-2"/>
                <w:sz w:val="24"/>
              </w:rPr>
              <w:t>работ,</w:t>
            </w:r>
          </w:p>
        </w:tc>
      </w:tr>
      <w:tr w:rsidR="005C349B">
        <w:trPr>
          <w:trHeight w:val="276"/>
        </w:trPr>
        <w:tc>
          <w:tcPr>
            <w:tcW w:w="2661" w:type="dxa"/>
            <w:tcBorders>
              <w:top w:val="nil"/>
              <w:bottom w:val="nil"/>
            </w:tcBorders>
          </w:tcPr>
          <w:p w:rsidR="005C349B" w:rsidRDefault="006E54AC">
            <w:pPr>
              <w:pStyle w:val="TableParagraph"/>
              <w:rPr>
                <w:sz w:val="24"/>
              </w:rPr>
            </w:pPr>
            <w:r>
              <w:rPr>
                <w:spacing w:val="-2"/>
                <w:sz w:val="24"/>
              </w:rPr>
              <w:t>праздничных</w:t>
            </w:r>
          </w:p>
        </w:tc>
        <w:tc>
          <w:tcPr>
            <w:tcW w:w="3405" w:type="dxa"/>
            <w:tcBorders>
              <w:top w:val="nil"/>
              <w:bottom w:val="nil"/>
            </w:tcBorders>
          </w:tcPr>
          <w:p w:rsidR="005C349B" w:rsidRDefault="006E54AC">
            <w:pPr>
              <w:pStyle w:val="TableParagraph"/>
              <w:ind w:left="107"/>
              <w:rPr>
                <w:sz w:val="24"/>
              </w:rPr>
            </w:pPr>
            <w:r>
              <w:rPr>
                <w:sz w:val="24"/>
              </w:rPr>
              <w:t>группы</w:t>
            </w:r>
            <w:r>
              <w:rPr>
                <w:spacing w:val="-3"/>
                <w:sz w:val="24"/>
              </w:rPr>
              <w:t xml:space="preserve"> </w:t>
            </w:r>
            <w:r>
              <w:rPr>
                <w:sz w:val="24"/>
              </w:rPr>
              <w:t>к</w:t>
            </w:r>
            <w:r>
              <w:rPr>
                <w:spacing w:val="-3"/>
                <w:sz w:val="24"/>
              </w:rPr>
              <w:t xml:space="preserve"> </w:t>
            </w:r>
            <w:r>
              <w:rPr>
                <w:spacing w:val="-2"/>
                <w:sz w:val="24"/>
              </w:rPr>
              <w:t>праздникам,</w:t>
            </w:r>
          </w:p>
        </w:tc>
        <w:tc>
          <w:tcPr>
            <w:tcW w:w="3401" w:type="dxa"/>
            <w:tcBorders>
              <w:top w:val="nil"/>
              <w:bottom w:val="nil"/>
            </w:tcBorders>
          </w:tcPr>
          <w:p w:rsidR="005C349B" w:rsidRDefault="006E54AC">
            <w:pPr>
              <w:pStyle w:val="TableParagraph"/>
              <w:rPr>
                <w:sz w:val="24"/>
              </w:rPr>
            </w:pPr>
            <w:r>
              <w:rPr>
                <w:sz w:val="24"/>
              </w:rPr>
              <w:t>-активное</w:t>
            </w:r>
            <w:r>
              <w:rPr>
                <w:spacing w:val="-1"/>
                <w:sz w:val="24"/>
              </w:rPr>
              <w:t xml:space="preserve"> </w:t>
            </w:r>
            <w:r>
              <w:rPr>
                <w:sz w:val="24"/>
              </w:rPr>
              <w:t>участие</w:t>
            </w:r>
            <w:r>
              <w:rPr>
                <w:spacing w:val="2"/>
                <w:sz w:val="24"/>
              </w:rPr>
              <w:t xml:space="preserve"> </w:t>
            </w:r>
            <w:r>
              <w:rPr>
                <w:spacing w:val="-10"/>
                <w:sz w:val="24"/>
              </w:rPr>
              <w:t>в</w:t>
            </w:r>
          </w:p>
        </w:tc>
      </w:tr>
      <w:tr w:rsidR="005C349B">
        <w:trPr>
          <w:trHeight w:val="276"/>
        </w:trPr>
        <w:tc>
          <w:tcPr>
            <w:tcW w:w="2661" w:type="dxa"/>
            <w:tcBorders>
              <w:top w:val="nil"/>
              <w:bottom w:val="nil"/>
            </w:tcBorders>
          </w:tcPr>
          <w:p w:rsidR="005C349B" w:rsidRDefault="006E54AC">
            <w:pPr>
              <w:pStyle w:val="TableParagraph"/>
              <w:rPr>
                <w:sz w:val="24"/>
              </w:rPr>
            </w:pPr>
            <w:r>
              <w:rPr>
                <w:spacing w:val="-2"/>
                <w:sz w:val="24"/>
              </w:rPr>
              <w:t>мероприятиях,</w:t>
            </w:r>
          </w:p>
        </w:tc>
        <w:tc>
          <w:tcPr>
            <w:tcW w:w="3405" w:type="dxa"/>
            <w:tcBorders>
              <w:top w:val="nil"/>
              <w:bottom w:val="nil"/>
            </w:tcBorders>
          </w:tcPr>
          <w:p w:rsidR="005C349B" w:rsidRDefault="006E54AC">
            <w:pPr>
              <w:pStyle w:val="TableParagraph"/>
              <w:ind w:left="107"/>
              <w:rPr>
                <w:sz w:val="24"/>
              </w:rPr>
            </w:pPr>
            <w:r>
              <w:rPr>
                <w:sz w:val="24"/>
              </w:rPr>
              <w:t>-участие</w:t>
            </w:r>
            <w:r>
              <w:rPr>
                <w:spacing w:val="2"/>
                <w:sz w:val="24"/>
              </w:rPr>
              <w:t xml:space="preserve"> </w:t>
            </w:r>
            <w:r>
              <w:rPr>
                <w:sz w:val="24"/>
              </w:rPr>
              <w:t>в</w:t>
            </w:r>
            <w:r>
              <w:rPr>
                <w:spacing w:val="-2"/>
                <w:sz w:val="24"/>
              </w:rPr>
              <w:t xml:space="preserve"> групповых</w:t>
            </w:r>
          </w:p>
        </w:tc>
        <w:tc>
          <w:tcPr>
            <w:tcW w:w="3401" w:type="dxa"/>
            <w:tcBorders>
              <w:top w:val="nil"/>
              <w:bottom w:val="nil"/>
            </w:tcBorders>
          </w:tcPr>
          <w:p w:rsidR="005C349B" w:rsidRDefault="006E54AC">
            <w:pPr>
              <w:pStyle w:val="TableParagraph"/>
              <w:rPr>
                <w:sz w:val="24"/>
              </w:rPr>
            </w:pPr>
            <w:r>
              <w:rPr>
                <w:sz w:val="24"/>
              </w:rPr>
              <w:t>оформлении</w:t>
            </w:r>
            <w:r>
              <w:rPr>
                <w:spacing w:val="-7"/>
                <w:sz w:val="24"/>
              </w:rPr>
              <w:t xml:space="preserve"> </w:t>
            </w:r>
            <w:r>
              <w:rPr>
                <w:sz w:val="24"/>
              </w:rPr>
              <w:t>группы</w:t>
            </w:r>
            <w:r>
              <w:rPr>
                <w:spacing w:val="-6"/>
                <w:sz w:val="24"/>
              </w:rPr>
              <w:t xml:space="preserve"> </w:t>
            </w:r>
            <w:r>
              <w:rPr>
                <w:spacing w:val="-10"/>
                <w:sz w:val="24"/>
              </w:rPr>
              <w:t>к</w:t>
            </w:r>
          </w:p>
        </w:tc>
      </w:tr>
      <w:tr w:rsidR="005C349B">
        <w:trPr>
          <w:trHeight w:val="276"/>
        </w:trPr>
        <w:tc>
          <w:tcPr>
            <w:tcW w:w="2661" w:type="dxa"/>
            <w:tcBorders>
              <w:top w:val="nil"/>
              <w:bottom w:val="nil"/>
            </w:tcBorders>
          </w:tcPr>
          <w:p w:rsidR="005C349B" w:rsidRDefault="006E54AC">
            <w:pPr>
              <w:pStyle w:val="TableParagraph"/>
              <w:rPr>
                <w:sz w:val="24"/>
              </w:rPr>
            </w:pPr>
            <w:r>
              <w:rPr>
                <w:spacing w:val="-2"/>
                <w:sz w:val="24"/>
              </w:rPr>
              <w:t>посвященных</w:t>
            </w:r>
          </w:p>
        </w:tc>
        <w:tc>
          <w:tcPr>
            <w:tcW w:w="3405" w:type="dxa"/>
            <w:tcBorders>
              <w:top w:val="nil"/>
              <w:bottom w:val="nil"/>
            </w:tcBorders>
          </w:tcPr>
          <w:p w:rsidR="005C349B" w:rsidRDefault="006E54AC">
            <w:pPr>
              <w:pStyle w:val="TableParagraph"/>
              <w:ind w:left="107"/>
              <w:rPr>
                <w:sz w:val="24"/>
              </w:rPr>
            </w:pPr>
            <w:r>
              <w:rPr>
                <w:sz w:val="24"/>
              </w:rPr>
              <w:t>мероприятиях,</w:t>
            </w:r>
            <w:r>
              <w:rPr>
                <w:spacing w:val="2"/>
                <w:sz w:val="24"/>
              </w:rPr>
              <w:t xml:space="preserve"> </w:t>
            </w:r>
            <w:r>
              <w:rPr>
                <w:spacing w:val="-2"/>
                <w:sz w:val="24"/>
              </w:rPr>
              <w:t>посвященных</w:t>
            </w:r>
          </w:p>
        </w:tc>
        <w:tc>
          <w:tcPr>
            <w:tcW w:w="3401" w:type="dxa"/>
            <w:tcBorders>
              <w:top w:val="nil"/>
              <w:bottom w:val="nil"/>
            </w:tcBorders>
          </w:tcPr>
          <w:p w:rsidR="005C349B" w:rsidRDefault="006E54AC">
            <w:pPr>
              <w:pStyle w:val="TableParagraph"/>
              <w:rPr>
                <w:sz w:val="24"/>
              </w:rPr>
            </w:pPr>
            <w:r>
              <w:rPr>
                <w:sz w:val="24"/>
              </w:rPr>
              <w:t>праздникам,</w:t>
            </w:r>
            <w:r>
              <w:rPr>
                <w:spacing w:val="2"/>
                <w:sz w:val="24"/>
              </w:rPr>
              <w:t xml:space="preserve"> </w:t>
            </w:r>
            <w:r>
              <w:rPr>
                <w:spacing w:val="-2"/>
                <w:sz w:val="24"/>
              </w:rPr>
              <w:t>проявление</w:t>
            </w:r>
          </w:p>
        </w:tc>
      </w:tr>
      <w:tr w:rsidR="005C349B">
        <w:trPr>
          <w:trHeight w:val="276"/>
        </w:trPr>
        <w:tc>
          <w:tcPr>
            <w:tcW w:w="2661" w:type="dxa"/>
            <w:tcBorders>
              <w:top w:val="nil"/>
              <w:bottom w:val="nil"/>
            </w:tcBorders>
          </w:tcPr>
          <w:p w:rsidR="005C349B" w:rsidRDefault="006E54AC">
            <w:pPr>
              <w:pStyle w:val="TableParagraph"/>
              <w:rPr>
                <w:sz w:val="24"/>
              </w:rPr>
            </w:pPr>
            <w:r>
              <w:rPr>
                <w:sz w:val="24"/>
              </w:rPr>
              <w:t>народным</w:t>
            </w:r>
            <w:r>
              <w:rPr>
                <w:spacing w:val="1"/>
                <w:sz w:val="24"/>
              </w:rPr>
              <w:t xml:space="preserve"> </w:t>
            </w:r>
            <w:r>
              <w:rPr>
                <w:spacing w:val="-12"/>
                <w:sz w:val="24"/>
              </w:rPr>
              <w:t>и</w:t>
            </w:r>
          </w:p>
        </w:tc>
        <w:tc>
          <w:tcPr>
            <w:tcW w:w="3405" w:type="dxa"/>
            <w:tcBorders>
              <w:top w:val="nil"/>
              <w:bottom w:val="nil"/>
            </w:tcBorders>
          </w:tcPr>
          <w:p w:rsidR="005C349B" w:rsidRDefault="006E54AC">
            <w:pPr>
              <w:pStyle w:val="TableParagraph"/>
              <w:ind w:left="107"/>
              <w:rPr>
                <w:sz w:val="24"/>
              </w:rPr>
            </w:pPr>
            <w:r>
              <w:rPr>
                <w:sz w:val="24"/>
              </w:rPr>
              <w:t>народным</w:t>
            </w:r>
            <w:r>
              <w:rPr>
                <w:spacing w:val="1"/>
                <w:sz w:val="24"/>
              </w:rPr>
              <w:t xml:space="preserve"> </w:t>
            </w:r>
            <w:r>
              <w:rPr>
                <w:sz w:val="24"/>
              </w:rPr>
              <w:t>и</w:t>
            </w:r>
            <w:r>
              <w:rPr>
                <w:spacing w:val="-1"/>
                <w:sz w:val="24"/>
              </w:rPr>
              <w:t xml:space="preserve"> </w:t>
            </w:r>
            <w:r>
              <w:rPr>
                <w:spacing w:val="-2"/>
                <w:sz w:val="24"/>
              </w:rPr>
              <w:t>общественно-</w:t>
            </w:r>
          </w:p>
        </w:tc>
        <w:tc>
          <w:tcPr>
            <w:tcW w:w="3401" w:type="dxa"/>
            <w:tcBorders>
              <w:top w:val="nil"/>
              <w:bottom w:val="nil"/>
            </w:tcBorders>
          </w:tcPr>
          <w:p w:rsidR="005C349B" w:rsidRDefault="006E54AC">
            <w:pPr>
              <w:pStyle w:val="TableParagraph"/>
              <w:rPr>
                <w:sz w:val="24"/>
              </w:rPr>
            </w:pPr>
            <w:r>
              <w:rPr>
                <w:spacing w:val="-2"/>
                <w:sz w:val="24"/>
              </w:rPr>
              <w:t>инициативы,</w:t>
            </w:r>
          </w:p>
        </w:tc>
      </w:tr>
      <w:tr w:rsidR="005C349B">
        <w:trPr>
          <w:trHeight w:val="276"/>
        </w:trPr>
        <w:tc>
          <w:tcPr>
            <w:tcW w:w="2661" w:type="dxa"/>
            <w:tcBorders>
              <w:top w:val="nil"/>
              <w:bottom w:val="nil"/>
            </w:tcBorders>
          </w:tcPr>
          <w:p w:rsidR="005C349B" w:rsidRDefault="006E54AC">
            <w:pPr>
              <w:pStyle w:val="TableParagraph"/>
              <w:rPr>
                <w:sz w:val="24"/>
              </w:rPr>
            </w:pPr>
            <w:r>
              <w:rPr>
                <w:spacing w:val="-2"/>
                <w:sz w:val="24"/>
              </w:rPr>
              <w:t>общественно-</w:t>
            </w:r>
          </w:p>
        </w:tc>
        <w:tc>
          <w:tcPr>
            <w:tcW w:w="3405" w:type="dxa"/>
            <w:tcBorders>
              <w:top w:val="nil"/>
              <w:bottom w:val="nil"/>
            </w:tcBorders>
          </w:tcPr>
          <w:p w:rsidR="005C349B" w:rsidRDefault="006E54AC">
            <w:pPr>
              <w:pStyle w:val="TableParagraph"/>
              <w:ind w:left="107"/>
              <w:rPr>
                <w:sz w:val="24"/>
              </w:rPr>
            </w:pPr>
            <w:r>
              <w:rPr>
                <w:sz w:val="24"/>
              </w:rPr>
              <w:t>гражданским</w:t>
            </w:r>
            <w:r>
              <w:rPr>
                <w:spacing w:val="4"/>
                <w:sz w:val="24"/>
              </w:rPr>
              <w:t xml:space="preserve"> </w:t>
            </w:r>
            <w:r>
              <w:rPr>
                <w:spacing w:val="-2"/>
                <w:sz w:val="24"/>
              </w:rPr>
              <w:t>праздникам</w:t>
            </w:r>
          </w:p>
        </w:tc>
        <w:tc>
          <w:tcPr>
            <w:tcW w:w="3401" w:type="dxa"/>
            <w:tcBorders>
              <w:top w:val="nil"/>
              <w:bottom w:val="nil"/>
            </w:tcBorders>
          </w:tcPr>
          <w:p w:rsidR="005C349B" w:rsidRDefault="006E54AC">
            <w:pPr>
              <w:pStyle w:val="TableParagraph"/>
              <w:rPr>
                <w:sz w:val="24"/>
              </w:rPr>
            </w:pPr>
            <w:r>
              <w:rPr>
                <w:sz w:val="24"/>
              </w:rPr>
              <w:t>-активное</w:t>
            </w:r>
            <w:r>
              <w:rPr>
                <w:spacing w:val="-1"/>
                <w:sz w:val="24"/>
              </w:rPr>
              <w:t xml:space="preserve"> </w:t>
            </w:r>
            <w:r>
              <w:rPr>
                <w:sz w:val="24"/>
              </w:rPr>
              <w:t>участие</w:t>
            </w:r>
            <w:r>
              <w:rPr>
                <w:spacing w:val="2"/>
                <w:sz w:val="24"/>
              </w:rPr>
              <w:t xml:space="preserve"> </w:t>
            </w:r>
            <w:r>
              <w:rPr>
                <w:spacing w:val="-10"/>
                <w:sz w:val="24"/>
              </w:rPr>
              <w:t>в</w:t>
            </w:r>
          </w:p>
        </w:tc>
      </w:tr>
      <w:tr w:rsidR="005C349B">
        <w:trPr>
          <w:trHeight w:val="275"/>
        </w:trPr>
        <w:tc>
          <w:tcPr>
            <w:tcW w:w="2661" w:type="dxa"/>
            <w:tcBorders>
              <w:top w:val="nil"/>
              <w:bottom w:val="nil"/>
            </w:tcBorders>
          </w:tcPr>
          <w:p w:rsidR="005C349B" w:rsidRDefault="006E54AC">
            <w:pPr>
              <w:pStyle w:val="TableParagraph"/>
              <w:rPr>
                <w:sz w:val="24"/>
              </w:rPr>
            </w:pPr>
            <w:r>
              <w:rPr>
                <w:spacing w:val="-2"/>
                <w:sz w:val="24"/>
              </w:rPr>
              <w:t>гражданским</w:t>
            </w:r>
          </w:p>
        </w:tc>
        <w:tc>
          <w:tcPr>
            <w:tcW w:w="3405" w:type="dxa"/>
            <w:tcBorders>
              <w:top w:val="nil"/>
              <w:bottom w:val="nil"/>
            </w:tcBorders>
          </w:tcPr>
          <w:p w:rsidR="005C349B" w:rsidRDefault="005C349B">
            <w:pPr>
              <w:pStyle w:val="TableParagraph"/>
              <w:spacing w:line="240" w:lineRule="auto"/>
              <w:ind w:left="0"/>
              <w:rPr>
                <w:sz w:val="20"/>
              </w:rPr>
            </w:pPr>
          </w:p>
        </w:tc>
        <w:tc>
          <w:tcPr>
            <w:tcW w:w="3401" w:type="dxa"/>
            <w:tcBorders>
              <w:top w:val="nil"/>
              <w:bottom w:val="nil"/>
            </w:tcBorders>
          </w:tcPr>
          <w:p w:rsidR="005C349B" w:rsidRDefault="006E54AC">
            <w:pPr>
              <w:pStyle w:val="TableParagraph"/>
              <w:rPr>
                <w:sz w:val="24"/>
              </w:rPr>
            </w:pPr>
            <w:r>
              <w:rPr>
                <w:sz w:val="24"/>
              </w:rPr>
              <w:t>групповых</w:t>
            </w:r>
            <w:r>
              <w:rPr>
                <w:spacing w:val="-2"/>
                <w:sz w:val="24"/>
              </w:rPr>
              <w:t xml:space="preserve"> </w:t>
            </w:r>
            <w:r>
              <w:rPr>
                <w:sz w:val="24"/>
              </w:rPr>
              <w:t>и</w:t>
            </w:r>
            <w:r>
              <w:rPr>
                <w:spacing w:val="-1"/>
                <w:sz w:val="24"/>
              </w:rPr>
              <w:t xml:space="preserve"> </w:t>
            </w:r>
            <w:r>
              <w:rPr>
                <w:spacing w:val="-2"/>
                <w:sz w:val="24"/>
              </w:rPr>
              <w:t>общесадовских</w:t>
            </w:r>
          </w:p>
        </w:tc>
      </w:tr>
      <w:tr w:rsidR="005C349B">
        <w:trPr>
          <w:trHeight w:val="275"/>
        </w:trPr>
        <w:tc>
          <w:tcPr>
            <w:tcW w:w="2661" w:type="dxa"/>
            <w:tcBorders>
              <w:top w:val="nil"/>
              <w:bottom w:val="nil"/>
            </w:tcBorders>
          </w:tcPr>
          <w:p w:rsidR="005C349B" w:rsidRDefault="006E54AC">
            <w:pPr>
              <w:pStyle w:val="TableParagraph"/>
              <w:rPr>
                <w:sz w:val="24"/>
              </w:rPr>
            </w:pPr>
            <w:r>
              <w:rPr>
                <w:spacing w:val="-2"/>
                <w:sz w:val="24"/>
              </w:rPr>
              <w:t>праздникам</w:t>
            </w:r>
          </w:p>
        </w:tc>
        <w:tc>
          <w:tcPr>
            <w:tcW w:w="3405" w:type="dxa"/>
            <w:tcBorders>
              <w:top w:val="nil"/>
              <w:bottom w:val="nil"/>
            </w:tcBorders>
          </w:tcPr>
          <w:p w:rsidR="005C349B" w:rsidRDefault="005C349B">
            <w:pPr>
              <w:pStyle w:val="TableParagraph"/>
              <w:spacing w:line="240" w:lineRule="auto"/>
              <w:ind w:left="0"/>
              <w:rPr>
                <w:sz w:val="20"/>
              </w:rPr>
            </w:pPr>
          </w:p>
        </w:tc>
        <w:tc>
          <w:tcPr>
            <w:tcW w:w="3401" w:type="dxa"/>
            <w:tcBorders>
              <w:top w:val="nil"/>
              <w:bottom w:val="nil"/>
            </w:tcBorders>
          </w:tcPr>
          <w:p w:rsidR="005C349B" w:rsidRDefault="006E54AC">
            <w:pPr>
              <w:pStyle w:val="TableParagraph"/>
              <w:rPr>
                <w:sz w:val="24"/>
              </w:rPr>
            </w:pPr>
            <w:r>
              <w:rPr>
                <w:sz w:val="24"/>
              </w:rPr>
              <w:t>мероприятиях,</w:t>
            </w:r>
            <w:r>
              <w:rPr>
                <w:spacing w:val="2"/>
                <w:sz w:val="24"/>
              </w:rPr>
              <w:t xml:space="preserve"> </w:t>
            </w:r>
            <w:r>
              <w:rPr>
                <w:spacing w:val="-2"/>
                <w:sz w:val="24"/>
              </w:rPr>
              <w:t>посвященных</w:t>
            </w:r>
          </w:p>
        </w:tc>
      </w:tr>
      <w:tr w:rsidR="005C349B">
        <w:trPr>
          <w:trHeight w:val="276"/>
        </w:trPr>
        <w:tc>
          <w:tcPr>
            <w:tcW w:w="2661" w:type="dxa"/>
            <w:tcBorders>
              <w:top w:val="nil"/>
              <w:bottom w:val="nil"/>
            </w:tcBorders>
          </w:tcPr>
          <w:p w:rsidR="005C349B" w:rsidRDefault="005C349B">
            <w:pPr>
              <w:pStyle w:val="TableParagraph"/>
              <w:spacing w:line="240" w:lineRule="auto"/>
              <w:ind w:left="0"/>
              <w:rPr>
                <w:sz w:val="20"/>
              </w:rPr>
            </w:pPr>
          </w:p>
        </w:tc>
        <w:tc>
          <w:tcPr>
            <w:tcW w:w="3405" w:type="dxa"/>
            <w:tcBorders>
              <w:top w:val="nil"/>
              <w:bottom w:val="nil"/>
            </w:tcBorders>
          </w:tcPr>
          <w:p w:rsidR="005C349B" w:rsidRDefault="005C349B">
            <w:pPr>
              <w:pStyle w:val="TableParagraph"/>
              <w:spacing w:line="240" w:lineRule="auto"/>
              <w:ind w:left="0"/>
              <w:rPr>
                <w:sz w:val="20"/>
              </w:rPr>
            </w:pPr>
          </w:p>
        </w:tc>
        <w:tc>
          <w:tcPr>
            <w:tcW w:w="3401" w:type="dxa"/>
            <w:tcBorders>
              <w:top w:val="nil"/>
              <w:bottom w:val="nil"/>
            </w:tcBorders>
          </w:tcPr>
          <w:p w:rsidR="005C349B" w:rsidRDefault="006E54AC">
            <w:pPr>
              <w:pStyle w:val="TableParagraph"/>
              <w:rPr>
                <w:sz w:val="24"/>
              </w:rPr>
            </w:pPr>
            <w:r>
              <w:rPr>
                <w:sz w:val="24"/>
              </w:rPr>
              <w:t>народным</w:t>
            </w:r>
            <w:r>
              <w:rPr>
                <w:spacing w:val="1"/>
                <w:sz w:val="24"/>
              </w:rPr>
              <w:t xml:space="preserve"> </w:t>
            </w:r>
            <w:r>
              <w:rPr>
                <w:sz w:val="24"/>
              </w:rPr>
              <w:t>и</w:t>
            </w:r>
            <w:r>
              <w:rPr>
                <w:spacing w:val="-1"/>
                <w:sz w:val="24"/>
              </w:rPr>
              <w:t xml:space="preserve"> </w:t>
            </w:r>
            <w:r>
              <w:rPr>
                <w:spacing w:val="-2"/>
                <w:sz w:val="24"/>
              </w:rPr>
              <w:t>общественно-</w:t>
            </w:r>
          </w:p>
        </w:tc>
      </w:tr>
      <w:tr w:rsidR="005C349B">
        <w:trPr>
          <w:trHeight w:val="269"/>
        </w:trPr>
        <w:tc>
          <w:tcPr>
            <w:tcW w:w="2661" w:type="dxa"/>
            <w:tcBorders>
              <w:top w:val="nil"/>
            </w:tcBorders>
          </w:tcPr>
          <w:p w:rsidR="005C349B" w:rsidRDefault="005C349B">
            <w:pPr>
              <w:pStyle w:val="TableParagraph"/>
              <w:spacing w:line="240" w:lineRule="auto"/>
              <w:ind w:left="0"/>
              <w:rPr>
                <w:sz w:val="20"/>
              </w:rPr>
            </w:pPr>
          </w:p>
        </w:tc>
        <w:tc>
          <w:tcPr>
            <w:tcW w:w="3405" w:type="dxa"/>
            <w:tcBorders>
              <w:top w:val="nil"/>
            </w:tcBorders>
          </w:tcPr>
          <w:p w:rsidR="005C349B" w:rsidRDefault="005C349B">
            <w:pPr>
              <w:pStyle w:val="TableParagraph"/>
              <w:spacing w:line="240" w:lineRule="auto"/>
              <w:ind w:left="0"/>
              <w:rPr>
                <w:sz w:val="20"/>
              </w:rPr>
            </w:pPr>
          </w:p>
        </w:tc>
        <w:tc>
          <w:tcPr>
            <w:tcW w:w="3401" w:type="dxa"/>
            <w:tcBorders>
              <w:top w:val="nil"/>
            </w:tcBorders>
          </w:tcPr>
          <w:p w:rsidR="005C349B" w:rsidRDefault="006E54AC">
            <w:pPr>
              <w:pStyle w:val="TableParagraph"/>
              <w:spacing w:line="250" w:lineRule="exact"/>
              <w:rPr>
                <w:sz w:val="24"/>
              </w:rPr>
            </w:pPr>
            <w:r>
              <w:rPr>
                <w:sz w:val="24"/>
              </w:rPr>
              <w:t>гражданским</w:t>
            </w:r>
            <w:r>
              <w:rPr>
                <w:spacing w:val="4"/>
                <w:sz w:val="24"/>
              </w:rPr>
              <w:t xml:space="preserve"> </w:t>
            </w:r>
            <w:r>
              <w:rPr>
                <w:spacing w:val="-2"/>
                <w:sz w:val="24"/>
              </w:rPr>
              <w:t>праздникам</w:t>
            </w:r>
          </w:p>
        </w:tc>
      </w:tr>
      <w:tr w:rsidR="005C349B">
        <w:trPr>
          <w:trHeight w:val="826"/>
        </w:trPr>
        <w:tc>
          <w:tcPr>
            <w:tcW w:w="9467" w:type="dxa"/>
            <w:gridSpan w:val="3"/>
          </w:tcPr>
          <w:p w:rsidR="005C349B" w:rsidRDefault="006E54AC">
            <w:pPr>
              <w:pStyle w:val="TableParagraph"/>
              <w:spacing w:line="276" w:lineRule="exact"/>
              <w:rPr>
                <w:b/>
                <w:sz w:val="24"/>
              </w:rPr>
            </w:pPr>
            <w:r>
              <w:rPr>
                <w:b/>
                <w:sz w:val="24"/>
              </w:rPr>
              <w:t>Формирование правильного и безопасного поведения в природе, осознанного отношения</w:t>
            </w:r>
            <w:r>
              <w:rPr>
                <w:b/>
                <w:spacing w:val="-2"/>
                <w:sz w:val="24"/>
              </w:rPr>
              <w:t xml:space="preserve"> </w:t>
            </w:r>
            <w:r>
              <w:rPr>
                <w:b/>
                <w:sz w:val="24"/>
              </w:rPr>
              <w:t>к</w:t>
            </w:r>
            <w:r>
              <w:rPr>
                <w:b/>
                <w:spacing w:val="-5"/>
                <w:sz w:val="24"/>
              </w:rPr>
              <w:t xml:space="preserve"> </w:t>
            </w:r>
            <w:r>
              <w:rPr>
                <w:b/>
                <w:sz w:val="24"/>
              </w:rPr>
              <w:t>растениям,</w:t>
            </w:r>
            <w:r>
              <w:rPr>
                <w:b/>
                <w:spacing w:val="-6"/>
                <w:sz w:val="24"/>
              </w:rPr>
              <w:t xml:space="preserve"> </w:t>
            </w:r>
            <w:r>
              <w:rPr>
                <w:b/>
                <w:sz w:val="24"/>
              </w:rPr>
              <w:t>животным,</w:t>
            </w:r>
            <w:r>
              <w:rPr>
                <w:b/>
                <w:spacing w:val="-10"/>
                <w:sz w:val="24"/>
              </w:rPr>
              <w:t xml:space="preserve"> </w:t>
            </w:r>
            <w:r>
              <w:rPr>
                <w:b/>
                <w:sz w:val="24"/>
              </w:rPr>
              <w:t>к</w:t>
            </w:r>
            <w:r>
              <w:rPr>
                <w:b/>
                <w:spacing w:val="-5"/>
                <w:sz w:val="24"/>
              </w:rPr>
              <w:t xml:space="preserve"> </w:t>
            </w:r>
            <w:r>
              <w:rPr>
                <w:b/>
                <w:sz w:val="24"/>
              </w:rPr>
              <w:t>последствиям</w:t>
            </w:r>
            <w:r>
              <w:rPr>
                <w:b/>
                <w:spacing w:val="-3"/>
                <w:sz w:val="24"/>
              </w:rPr>
              <w:t xml:space="preserve"> </w:t>
            </w:r>
            <w:r>
              <w:rPr>
                <w:b/>
                <w:sz w:val="24"/>
              </w:rPr>
              <w:t>хозяйственной</w:t>
            </w:r>
            <w:r>
              <w:rPr>
                <w:b/>
                <w:spacing w:val="-6"/>
                <w:sz w:val="24"/>
              </w:rPr>
              <w:t xml:space="preserve"> </w:t>
            </w:r>
            <w:r>
              <w:rPr>
                <w:b/>
                <w:sz w:val="24"/>
              </w:rPr>
              <w:t xml:space="preserve">деятельности </w:t>
            </w:r>
            <w:r>
              <w:rPr>
                <w:b/>
                <w:spacing w:val="-2"/>
                <w:sz w:val="24"/>
              </w:rPr>
              <w:t>человека</w:t>
            </w:r>
          </w:p>
        </w:tc>
      </w:tr>
      <w:tr w:rsidR="005C349B">
        <w:trPr>
          <w:trHeight w:val="282"/>
        </w:trPr>
        <w:tc>
          <w:tcPr>
            <w:tcW w:w="2661" w:type="dxa"/>
            <w:tcBorders>
              <w:bottom w:val="nil"/>
            </w:tcBorders>
          </w:tcPr>
          <w:p w:rsidR="005C349B" w:rsidRDefault="006E54AC">
            <w:pPr>
              <w:pStyle w:val="TableParagraph"/>
              <w:spacing w:before="1" w:line="261" w:lineRule="exact"/>
              <w:rPr>
                <w:sz w:val="24"/>
              </w:rPr>
            </w:pPr>
            <w:r>
              <w:rPr>
                <w:sz w:val="24"/>
              </w:rPr>
              <w:t>-обучение</w:t>
            </w:r>
            <w:r>
              <w:rPr>
                <w:spacing w:val="3"/>
                <w:sz w:val="24"/>
              </w:rPr>
              <w:t xml:space="preserve"> </w:t>
            </w:r>
            <w:r>
              <w:rPr>
                <w:spacing w:val="-2"/>
                <w:sz w:val="24"/>
              </w:rPr>
              <w:t>социальным</w:t>
            </w:r>
          </w:p>
        </w:tc>
        <w:tc>
          <w:tcPr>
            <w:tcW w:w="3405" w:type="dxa"/>
            <w:tcBorders>
              <w:bottom w:val="nil"/>
            </w:tcBorders>
          </w:tcPr>
          <w:p w:rsidR="005C349B" w:rsidRDefault="006E54AC">
            <w:pPr>
              <w:pStyle w:val="TableParagraph"/>
              <w:spacing w:before="1" w:line="261" w:lineRule="exact"/>
              <w:ind w:left="107"/>
              <w:rPr>
                <w:sz w:val="24"/>
              </w:rPr>
            </w:pPr>
            <w:r>
              <w:rPr>
                <w:sz w:val="24"/>
              </w:rPr>
              <w:t>-формирование</w:t>
            </w:r>
            <w:r>
              <w:rPr>
                <w:spacing w:val="-6"/>
                <w:sz w:val="24"/>
              </w:rPr>
              <w:t xml:space="preserve"> </w:t>
            </w:r>
            <w:r>
              <w:rPr>
                <w:sz w:val="24"/>
              </w:rPr>
              <w:t>умений</w:t>
            </w:r>
            <w:r>
              <w:rPr>
                <w:spacing w:val="-6"/>
                <w:sz w:val="24"/>
              </w:rPr>
              <w:t xml:space="preserve"> </w:t>
            </w:r>
            <w:r>
              <w:rPr>
                <w:spacing w:val="-5"/>
                <w:sz w:val="24"/>
              </w:rPr>
              <w:t>по</w:t>
            </w:r>
          </w:p>
        </w:tc>
        <w:tc>
          <w:tcPr>
            <w:tcW w:w="3401" w:type="dxa"/>
            <w:tcBorders>
              <w:bottom w:val="nil"/>
            </w:tcBorders>
          </w:tcPr>
          <w:p w:rsidR="005C349B" w:rsidRDefault="006E54AC">
            <w:pPr>
              <w:pStyle w:val="TableParagraph"/>
              <w:spacing w:before="1" w:line="261" w:lineRule="exact"/>
              <w:rPr>
                <w:sz w:val="24"/>
              </w:rPr>
            </w:pPr>
            <w:r>
              <w:rPr>
                <w:sz w:val="24"/>
              </w:rPr>
              <w:t>-воспитание</w:t>
            </w:r>
            <w:r>
              <w:rPr>
                <w:spacing w:val="-2"/>
                <w:sz w:val="24"/>
              </w:rPr>
              <w:t xml:space="preserve"> </w:t>
            </w:r>
            <w:r>
              <w:rPr>
                <w:sz w:val="24"/>
              </w:rPr>
              <w:t>у</w:t>
            </w:r>
            <w:r>
              <w:rPr>
                <w:spacing w:val="-3"/>
                <w:sz w:val="24"/>
              </w:rPr>
              <w:t xml:space="preserve"> </w:t>
            </w:r>
            <w:r>
              <w:rPr>
                <w:sz w:val="24"/>
              </w:rPr>
              <w:t>детей</w:t>
            </w:r>
            <w:r>
              <w:rPr>
                <w:spacing w:val="-2"/>
                <w:sz w:val="24"/>
              </w:rPr>
              <w:t xml:space="preserve"> </w:t>
            </w:r>
            <w:r>
              <w:rPr>
                <w:spacing w:val="-4"/>
                <w:sz w:val="24"/>
              </w:rPr>
              <w:t>основ</w:t>
            </w:r>
          </w:p>
        </w:tc>
      </w:tr>
      <w:tr w:rsidR="005C349B">
        <w:trPr>
          <w:trHeight w:val="276"/>
        </w:trPr>
        <w:tc>
          <w:tcPr>
            <w:tcW w:w="2661" w:type="dxa"/>
            <w:tcBorders>
              <w:top w:val="nil"/>
              <w:bottom w:val="nil"/>
            </w:tcBorders>
          </w:tcPr>
          <w:p w:rsidR="005C349B" w:rsidRDefault="006E54AC">
            <w:pPr>
              <w:pStyle w:val="TableParagraph"/>
              <w:rPr>
                <w:sz w:val="24"/>
              </w:rPr>
            </w:pPr>
            <w:r>
              <w:rPr>
                <w:spacing w:val="-2"/>
                <w:sz w:val="24"/>
              </w:rPr>
              <w:t>способам</w:t>
            </w:r>
          </w:p>
        </w:tc>
        <w:tc>
          <w:tcPr>
            <w:tcW w:w="3405" w:type="dxa"/>
            <w:tcBorders>
              <w:top w:val="nil"/>
              <w:bottom w:val="nil"/>
            </w:tcBorders>
          </w:tcPr>
          <w:p w:rsidR="005C349B" w:rsidRDefault="006E54AC">
            <w:pPr>
              <w:pStyle w:val="TableParagraph"/>
              <w:ind w:left="107"/>
              <w:rPr>
                <w:sz w:val="24"/>
              </w:rPr>
            </w:pPr>
            <w:r>
              <w:rPr>
                <w:sz w:val="24"/>
              </w:rPr>
              <w:t>уходу за</w:t>
            </w:r>
            <w:r>
              <w:rPr>
                <w:spacing w:val="2"/>
                <w:sz w:val="24"/>
              </w:rPr>
              <w:t xml:space="preserve"> </w:t>
            </w:r>
            <w:r>
              <w:rPr>
                <w:sz w:val="24"/>
              </w:rPr>
              <w:t>растениями</w:t>
            </w:r>
            <w:r>
              <w:rPr>
                <w:spacing w:val="-1"/>
                <w:sz w:val="24"/>
              </w:rPr>
              <w:t xml:space="preserve"> </w:t>
            </w:r>
            <w:r>
              <w:rPr>
                <w:sz w:val="24"/>
              </w:rPr>
              <w:t>в</w:t>
            </w:r>
            <w:r>
              <w:rPr>
                <w:spacing w:val="-2"/>
                <w:sz w:val="24"/>
              </w:rPr>
              <w:t xml:space="preserve"> центре</w:t>
            </w:r>
          </w:p>
        </w:tc>
        <w:tc>
          <w:tcPr>
            <w:tcW w:w="3401" w:type="dxa"/>
            <w:tcBorders>
              <w:top w:val="nil"/>
              <w:bottom w:val="nil"/>
            </w:tcBorders>
          </w:tcPr>
          <w:p w:rsidR="005C349B" w:rsidRDefault="006E54AC">
            <w:pPr>
              <w:pStyle w:val="TableParagraph"/>
              <w:rPr>
                <w:sz w:val="24"/>
              </w:rPr>
            </w:pPr>
            <w:r>
              <w:rPr>
                <w:sz w:val="24"/>
              </w:rPr>
              <w:t>экологической</w:t>
            </w:r>
            <w:r>
              <w:rPr>
                <w:spacing w:val="-8"/>
                <w:sz w:val="24"/>
              </w:rPr>
              <w:t xml:space="preserve"> </w:t>
            </w:r>
            <w:r>
              <w:rPr>
                <w:spacing w:val="-2"/>
                <w:sz w:val="24"/>
              </w:rPr>
              <w:t>культуры:</w:t>
            </w:r>
          </w:p>
        </w:tc>
      </w:tr>
      <w:tr w:rsidR="005C349B">
        <w:trPr>
          <w:trHeight w:val="276"/>
        </w:trPr>
        <w:tc>
          <w:tcPr>
            <w:tcW w:w="2661" w:type="dxa"/>
            <w:tcBorders>
              <w:top w:val="nil"/>
              <w:bottom w:val="nil"/>
            </w:tcBorders>
          </w:tcPr>
          <w:p w:rsidR="005C349B" w:rsidRDefault="006E54AC">
            <w:pPr>
              <w:pStyle w:val="TableParagraph"/>
              <w:rPr>
                <w:sz w:val="24"/>
              </w:rPr>
            </w:pPr>
            <w:r>
              <w:rPr>
                <w:sz w:val="24"/>
              </w:rPr>
              <w:t>взаимодействия</w:t>
            </w:r>
            <w:r>
              <w:rPr>
                <w:spacing w:val="3"/>
                <w:sz w:val="24"/>
              </w:rPr>
              <w:t xml:space="preserve"> </w:t>
            </w:r>
            <w:r>
              <w:rPr>
                <w:spacing w:val="-10"/>
                <w:sz w:val="24"/>
              </w:rPr>
              <w:t>с</w:t>
            </w:r>
          </w:p>
        </w:tc>
        <w:tc>
          <w:tcPr>
            <w:tcW w:w="3405" w:type="dxa"/>
            <w:tcBorders>
              <w:top w:val="nil"/>
              <w:bottom w:val="nil"/>
            </w:tcBorders>
          </w:tcPr>
          <w:p w:rsidR="005C349B" w:rsidRDefault="006E54AC">
            <w:pPr>
              <w:pStyle w:val="TableParagraph"/>
              <w:ind w:left="107"/>
              <w:rPr>
                <w:sz w:val="24"/>
              </w:rPr>
            </w:pPr>
            <w:r>
              <w:rPr>
                <w:sz w:val="24"/>
              </w:rPr>
              <w:t>природы,</w:t>
            </w:r>
            <w:r>
              <w:rPr>
                <w:spacing w:val="-1"/>
                <w:sz w:val="24"/>
              </w:rPr>
              <w:t xml:space="preserve"> </w:t>
            </w:r>
            <w:r>
              <w:rPr>
                <w:sz w:val="24"/>
              </w:rPr>
              <w:t>на</w:t>
            </w:r>
            <w:r>
              <w:rPr>
                <w:spacing w:val="1"/>
                <w:sz w:val="24"/>
              </w:rPr>
              <w:t xml:space="preserve"> </w:t>
            </w:r>
            <w:r>
              <w:rPr>
                <w:spacing w:val="-2"/>
                <w:sz w:val="24"/>
              </w:rPr>
              <w:t>участке,</w:t>
            </w:r>
          </w:p>
        </w:tc>
        <w:tc>
          <w:tcPr>
            <w:tcW w:w="3401" w:type="dxa"/>
            <w:tcBorders>
              <w:top w:val="nil"/>
              <w:bottom w:val="nil"/>
            </w:tcBorders>
          </w:tcPr>
          <w:p w:rsidR="005C349B" w:rsidRDefault="006E54AC">
            <w:pPr>
              <w:pStyle w:val="TableParagraph"/>
              <w:rPr>
                <w:sz w:val="24"/>
              </w:rPr>
            </w:pPr>
            <w:r>
              <w:rPr>
                <w:sz w:val="24"/>
              </w:rPr>
              <w:t xml:space="preserve">эмоциональное, </w:t>
            </w:r>
            <w:r>
              <w:rPr>
                <w:spacing w:val="-2"/>
                <w:sz w:val="24"/>
              </w:rPr>
              <w:t>бережное</w:t>
            </w:r>
          </w:p>
        </w:tc>
      </w:tr>
      <w:tr w:rsidR="005C349B">
        <w:trPr>
          <w:trHeight w:val="275"/>
        </w:trPr>
        <w:tc>
          <w:tcPr>
            <w:tcW w:w="2661" w:type="dxa"/>
            <w:tcBorders>
              <w:top w:val="nil"/>
              <w:bottom w:val="nil"/>
            </w:tcBorders>
          </w:tcPr>
          <w:p w:rsidR="005C349B" w:rsidRDefault="006E54AC">
            <w:pPr>
              <w:pStyle w:val="TableParagraph"/>
              <w:rPr>
                <w:sz w:val="24"/>
              </w:rPr>
            </w:pPr>
            <w:r>
              <w:rPr>
                <w:spacing w:val="-2"/>
                <w:sz w:val="24"/>
              </w:rPr>
              <w:t>природой,</w:t>
            </w:r>
          </w:p>
        </w:tc>
        <w:tc>
          <w:tcPr>
            <w:tcW w:w="3405" w:type="dxa"/>
            <w:tcBorders>
              <w:top w:val="nil"/>
              <w:bottom w:val="nil"/>
            </w:tcBorders>
          </w:tcPr>
          <w:p w:rsidR="005C349B" w:rsidRDefault="006E54AC">
            <w:pPr>
              <w:pStyle w:val="TableParagraph"/>
              <w:ind w:left="107"/>
              <w:rPr>
                <w:sz w:val="24"/>
              </w:rPr>
            </w:pPr>
            <w:r>
              <w:rPr>
                <w:sz w:val="24"/>
              </w:rPr>
              <w:t>-обучение</w:t>
            </w:r>
            <w:r>
              <w:rPr>
                <w:spacing w:val="3"/>
                <w:sz w:val="24"/>
              </w:rPr>
              <w:t xml:space="preserve"> </w:t>
            </w:r>
            <w:r>
              <w:rPr>
                <w:spacing w:val="-2"/>
                <w:sz w:val="24"/>
              </w:rPr>
              <w:t>элементарным</w:t>
            </w:r>
          </w:p>
        </w:tc>
        <w:tc>
          <w:tcPr>
            <w:tcW w:w="3401" w:type="dxa"/>
            <w:tcBorders>
              <w:top w:val="nil"/>
              <w:bottom w:val="nil"/>
            </w:tcBorders>
          </w:tcPr>
          <w:p w:rsidR="005C349B" w:rsidRDefault="006E54AC">
            <w:pPr>
              <w:pStyle w:val="TableParagraph"/>
              <w:rPr>
                <w:sz w:val="24"/>
              </w:rPr>
            </w:pPr>
            <w:r>
              <w:rPr>
                <w:sz w:val="24"/>
              </w:rPr>
              <w:t>отношение</w:t>
            </w:r>
            <w:r>
              <w:rPr>
                <w:spacing w:val="-4"/>
                <w:sz w:val="24"/>
              </w:rPr>
              <w:t xml:space="preserve"> </w:t>
            </w:r>
            <w:r>
              <w:rPr>
                <w:sz w:val="24"/>
              </w:rPr>
              <w:t>к</w:t>
            </w:r>
            <w:r>
              <w:rPr>
                <w:spacing w:val="-4"/>
                <w:sz w:val="24"/>
              </w:rPr>
              <w:t xml:space="preserve"> </w:t>
            </w:r>
            <w:r>
              <w:rPr>
                <w:spacing w:val="-2"/>
                <w:sz w:val="24"/>
              </w:rPr>
              <w:t>природе,</w:t>
            </w:r>
          </w:p>
        </w:tc>
      </w:tr>
      <w:tr w:rsidR="005C349B">
        <w:trPr>
          <w:trHeight w:val="276"/>
        </w:trPr>
        <w:tc>
          <w:tcPr>
            <w:tcW w:w="2661" w:type="dxa"/>
            <w:tcBorders>
              <w:top w:val="nil"/>
              <w:bottom w:val="nil"/>
            </w:tcBorders>
          </w:tcPr>
          <w:p w:rsidR="005C349B" w:rsidRDefault="006E54AC">
            <w:pPr>
              <w:pStyle w:val="TableParagraph"/>
              <w:rPr>
                <w:sz w:val="24"/>
              </w:rPr>
            </w:pPr>
            <w:r>
              <w:rPr>
                <w:sz w:val="24"/>
              </w:rPr>
              <w:t>-формирование</w:t>
            </w:r>
            <w:r>
              <w:rPr>
                <w:spacing w:val="-8"/>
                <w:sz w:val="24"/>
              </w:rPr>
              <w:t xml:space="preserve"> </w:t>
            </w:r>
            <w:r>
              <w:rPr>
                <w:spacing w:val="-2"/>
                <w:sz w:val="24"/>
              </w:rPr>
              <w:t>умения</w:t>
            </w:r>
          </w:p>
        </w:tc>
        <w:tc>
          <w:tcPr>
            <w:tcW w:w="3405" w:type="dxa"/>
            <w:tcBorders>
              <w:top w:val="nil"/>
              <w:bottom w:val="nil"/>
            </w:tcBorders>
          </w:tcPr>
          <w:p w:rsidR="005C349B" w:rsidRDefault="006E54AC">
            <w:pPr>
              <w:pStyle w:val="TableParagraph"/>
              <w:ind w:left="107"/>
              <w:rPr>
                <w:sz w:val="24"/>
              </w:rPr>
            </w:pPr>
            <w:r>
              <w:rPr>
                <w:sz w:val="24"/>
              </w:rPr>
              <w:t>правилам</w:t>
            </w:r>
            <w:r>
              <w:rPr>
                <w:spacing w:val="-4"/>
                <w:sz w:val="24"/>
              </w:rPr>
              <w:t xml:space="preserve"> </w:t>
            </w:r>
            <w:r>
              <w:rPr>
                <w:sz w:val="24"/>
              </w:rPr>
              <w:t>поведения</w:t>
            </w:r>
            <w:r>
              <w:rPr>
                <w:spacing w:val="1"/>
                <w:sz w:val="24"/>
              </w:rPr>
              <w:t xml:space="preserve"> </w:t>
            </w:r>
            <w:r>
              <w:rPr>
                <w:spacing w:val="-10"/>
                <w:sz w:val="24"/>
              </w:rPr>
              <w:t>в</w:t>
            </w:r>
          </w:p>
        </w:tc>
        <w:tc>
          <w:tcPr>
            <w:tcW w:w="3401" w:type="dxa"/>
            <w:tcBorders>
              <w:top w:val="nil"/>
              <w:bottom w:val="nil"/>
            </w:tcBorders>
          </w:tcPr>
          <w:p w:rsidR="005C349B" w:rsidRDefault="006E54AC">
            <w:pPr>
              <w:pStyle w:val="TableParagraph"/>
              <w:rPr>
                <w:sz w:val="24"/>
              </w:rPr>
            </w:pPr>
            <w:r>
              <w:rPr>
                <w:sz w:val="24"/>
              </w:rPr>
              <w:t xml:space="preserve">-формирование </w:t>
            </w:r>
            <w:r>
              <w:rPr>
                <w:spacing w:val="-2"/>
                <w:sz w:val="24"/>
              </w:rPr>
              <w:t>представлений</w:t>
            </w:r>
          </w:p>
        </w:tc>
      </w:tr>
      <w:tr w:rsidR="005C349B">
        <w:trPr>
          <w:trHeight w:val="276"/>
        </w:trPr>
        <w:tc>
          <w:tcPr>
            <w:tcW w:w="2661" w:type="dxa"/>
            <w:tcBorders>
              <w:top w:val="nil"/>
              <w:bottom w:val="nil"/>
            </w:tcBorders>
          </w:tcPr>
          <w:p w:rsidR="005C349B" w:rsidRDefault="006E54AC">
            <w:pPr>
              <w:pStyle w:val="TableParagraph"/>
              <w:rPr>
                <w:sz w:val="24"/>
              </w:rPr>
            </w:pPr>
            <w:r>
              <w:rPr>
                <w:sz w:val="24"/>
              </w:rPr>
              <w:t>наблюдать</w:t>
            </w:r>
            <w:r>
              <w:rPr>
                <w:spacing w:val="-7"/>
                <w:sz w:val="24"/>
              </w:rPr>
              <w:t xml:space="preserve"> </w:t>
            </w:r>
            <w:r>
              <w:rPr>
                <w:spacing w:val="-5"/>
                <w:sz w:val="24"/>
              </w:rPr>
              <w:t>за</w:t>
            </w:r>
          </w:p>
        </w:tc>
        <w:tc>
          <w:tcPr>
            <w:tcW w:w="3405" w:type="dxa"/>
            <w:tcBorders>
              <w:top w:val="nil"/>
              <w:bottom w:val="nil"/>
            </w:tcBorders>
          </w:tcPr>
          <w:p w:rsidR="005C349B" w:rsidRDefault="006E54AC">
            <w:pPr>
              <w:pStyle w:val="TableParagraph"/>
              <w:ind w:left="107"/>
              <w:rPr>
                <w:sz w:val="24"/>
              </w:rPr>
            </w:pPr>
            <w:r>
              <w:rPr>
                <w:spacing w:val="-2"/>
                <w:sz w:val="24"/>
              </w:rPr>
              <w:t>природе,</w:t>
            </w:r>
          </w:p>
        </w:tc>
        <w:tc>
          <w:tcPr>
            <w:tcW w:w="3401" w:type="dxa"/>
            <w:tcBorders>
              <w:top w:val="nil"/>
              <w:bottom w:val="nil"/>
            </w:tcBorders>
          </w:tcPr>
          <w:p w:rsidR="005C349B" w:rsidRDefault="006E54AC">
            <w:pPr>
              <w:pStyle w:val="TableParagraph"/>
              <w:rPr>
                <w:sz w:val="24"/>
              </w:rPr>
            </w:pPr>
            <w:r>
              <w:rPr>
                <w:sz w:val="24"/>
              </w:rPr>
              <w:t>о</w:t>
            </w:r>
            <w:r>
              <w:rPr>
                <w:spacing w:val="1"/>
                <w:sz w:val="24"/>
              </w:rPr>
              <w:t xml:space="preserve"> </w:t>
            </w:r>
            <w:r>
              <w:rPr>
                <w:sz w:val="24"/>
              </w:rPr>
              <w:t>простейших связях</w:t>
            </w:r>
            <w:r>
              <w:rPr>
                <w:spacing w:val="1"/>
                <w:sz w:val="24"/>
              </w:rPr>
              <w:t xml:space="preserve"> </w:t>
            </w:r>
            <w:r>
              <w:rPr>
                <w:spacing w:val="-10"/>
                <w:sz w:val="24"/>
              </w:rPr>
              <w:t>и</w:t>
            </w:r>
          </w:p>
        </w:tc>
      </w:tr>
      <w:tr w:rsidR="005C349B">
        <w:trPr>
          <w:trHeight w:val="275"/>
        </w:trPr>
        <w:tc>
          <w:tcPr>
            <w:tcW w:w="2661" w:type="dxa"/>
            <w:tcBorders>
              <w:top w:val="nil"/>
              <w:bottom w:val="nil"/>
            </w:tcBorders>
          </w:tcPr>
          <w:p w:rsidR="005C349B" w:rsidRDefault="006E54AC">
            <w:pPr>
              <w:pStyle w:val="TableParagraph"/>
              <w:rPr>
                <w:sz w:val="24"/>
              </w:rPr>
            </w:pPr>
            <w:r>
              <w:rPr>
                <w:sz w:val="24"/>
              </w:rPr>
              <w:t>изменениями</w:t>
            </w:r>
            <w:r>
              <w:rPr>
                <w:spacing w:val="-2"/>
                <w:sz w:val="24"/>
              </w:rPr>
              <w:t xml:space="preserve"> </w:t>
            </w:r>
            <w:r>
              <w:rPr>
                <w:sz w:val="24"/>
              </w:rPr>
              <w:t>в</w:t>
            </w:r>
            <w:r>
              <w:rPr>
                <w:spacing w:val="-4"/>
                <w:sz w:val="24"/>
              </w:rPr>
              <w:t xml:space="preserve"> </w:t>
            </w:r>
            <w:r>
              <w:rPr>
                <w:spacing w:val="-2"/>
                <w:sz w:val="24"/>
              </w:rPr>
              <w:t>природе</w:t>
            </w:r>
          </w:p>
        </w:tc>
        <w:tc>
          <w:tcPr>
            <w:tcW w:w="3405" w:type="dxa"/>
            <w:tcBorders>
              <w:top w:val="nil"/>
              <w:bottom w:val="nil"/>
            </w:tcBorders>
          </w:tcPr>
          <w:p w:rsidR="005C349B" w:rsidRDefault="006E54AC">
            <w:pPr>
              <w:pStyle w:val="TableParagraph"/>
              <w:ind w:left="107"/>
              <w:rPr>
                <w:sz w:val="24"/>
              </w:rPr>
            </w:pPr>
            <w:r>
              <w:rPr>
                <w:sz w:val="24"/>
              </w:rPr>
              <w:t xml:space="preserve">-формирование у </w:t>
            </w:r>
            <w:r>
              <w:rPr>
                <w:spacing w:val="-4"/>
                <w:sz w:val="24"/>
              </w:rPr>
              <w:t>детей</w:t>
            </w:r>
          </w:p>
        </w:tc>
        <w:tc>
          <w:tcPr>
            <w:tcW w:w="3401" w:type="dxa"/>
            <w:tcBorders>
              <w:top w:val="nil"/>
              <w:bottom w:val="nil"/>
            </w:tcBorders>
          </w:tcPr>
          <w:p w:rsidR="005C349B" w:rsidRDefault="006E54AC">
            <w:pPr>
              <w:pStyle w:val="TableParagraph"/>
              <w:rPr>
                <w:sz w:val="24"/>
              </w:rPr>
            </w:pPr>
            <w:r>
              <w:rPr>
                <w:sz w:val="24"/>
              </w:rPr>
              <w:t>зависимостях</w:t>
            </w:r>
            <w:r>
              <w:rPr>
                <w:spacing w:val="-1"/>
                <w:sz w:val="24"/>
              </w:rPr>
              <w:t xml:space="preserve"> </w:t>
            </w:r>
            <w:r>
              <w:rPr>
                <w:sz w:val="24"/>
              </w:rPr>
              <w:t>в</w:t>
            </w:r>
            <w:r>
              <w:rPr>
                <w:spacing w:val="-5"/>
                <w:sz w:val="24"/>
              </w:rPr>
              <w:t xml:space="preserve"> </w:t>
            </w:r>
            <w:r>
              <w:rPr>
                <w:spacing w:val="-2"/>
                <w:sz w:val="24"/>
              </w:rPr>
              <w:t>природе,</w:t>
            </w:r>
          </w:p>
        </w:tc>
      </w:tr>
      <w:tr w:rsidR="005C349B">
        <w:trPr>
          <w:trHeight w:val="276"/>
        </w:trPr>
        <w:tc>
          <w:tcPr>
            <w:tcW w:w="2661" w:type="dxa"/>
            <w:tcBorders>
              <w:top w:val="nil"/>
              <w:bottom w:val="nil"/>
            </w:tcBorders>
          </w:tcPr>
          <w:p w:rsidR="005C349B" w:rsidRDefault="006E54AC">
            <w:pPr>
              <w:pStyle w:val="TableParagraph"/>
              <w:rPr>
                <w:sz w:val="24"/>
              </w:rPr>
            </w:pPr>
            <w:r>
              <w:rPr>
                <w:sz w:val="24"/>
              </w:rPr>
              <w:t>и</w:t>
            </w:r>
            <w:r>
              <w:rPr>
                <w:spacing w:val="-1"/>
                <w:sz w:val="24"/>
              </w:rPr>
              <w:t xml:space="preserve"> </w:t>
            </w:r>
            <w:r>
              <w:rPr>
                <w:spacing w:val="-2"/>
                <w:sz w:val="24"/>
              </w:rPr>
              <w:t>погоде.</w:t>
            </w:r>
          </w:p>
        </w:tc>
        <w:tc>
          <w:tcPr>
            <w:tcW w:w="3405" w:type="dxa"/>
            <w:tcBorders>
              <w:top w:val="nil"/>
              <w:bottom w:val="nil"/>
            </w:tcBorders>
          </w:tcPr>
          <w:p w:rsidR="005C349B" w:rsidRDefault="006E54AC">
            <w:pPr>
              <w:pStyle w:val="TableParagraph"/>
              <w:ind w:left="107"/>
              <w:rPr>
                <w:sz w:val="24"/>
              </w:rPr>
            </w:pPr>
            <w:r>
              <w:rPr>
                <w:sz w:val="24"/>
              </w:rPr>
              <w:t>элементарных</w:t>
            </w:r>
            <w:r>
              <w:rPr>
                <w:spacing w:val="2"/>
                <w:sz w:val="24"/>
              </w:rPr>
              <w:t xml:space="preserve"> </w:t>
            </w:r>
            <w:r>
              <w:rPr>
                <w:spacing w:val="-2"/>
                <w:sz w:val="24"/>
              </w:rPr>
              <w:t>представлений</w:t>
            </w:r>
          </w:p>
        </w:tc>
        <w:tc>
          <w:tcPr>
            <w:tcW w:w="3401" w:type="dxa"/>
            <w:tcBorders>
              <w:top w:val="nil"/>
              <w:bottom w:val="nil"/>
            </w:tcBorders>
          </w:tcPr>
          <w:p w:rsidR="005C349B" w:rsidRDefault="006E54AC">
            <w:pPr>
              <w:pStyle w:val="TableParagraph"/>
              <w:rPr>
                <w:sz w:val="24"/>
              </w:rPr>
            </w:pPr>
            <w:r>
              <w:rPr>
                <w:sz w:val="24"/>
              </w:rPr>
              <w:t xml:space="preserve">-формирование у </w:t>
            </w:r>
            <w:r>
              <w:rPr>
                <w:spacing w:val="-4"/>
                <w:sz w:val="24"/>
              </w:rPr>
              <w:t>детей</w:t>
            </w:r>
          </w:p>
        </w:tc>
      </w:tr>
      <w:tr w:rsidR="005C349B">
        <w:trPr>
          <w:trHeight w:val="276"/>
        </w:trPr>
        <w:tc>
          <w:tcPr>
            <w:tcW w:w="2661" w:type="dxa"/>
            <w:tcBorders>
              <w:top w:val="nil"/>
              <w:bottom w:val="nil"/>
            </w:tcBorders>
          </w:tcPr>
          <w:p w:rsidR="005C349B" w:rsidRDefault="005C349B">
            <w:pPr>
              <w:pStyle w:val="TableParagraph"/>
              <w:spacing w:line="240" w:lineRule="auto"/>
              <w:ind w:left="0"/>
              <w:rPr>
                <w:sz w:val="20"/>
              </w:rPr>
            </w:pPr>
          </w:p>
        </w:tc>
        <w:tc>
          <w:tcPr>
            <w:tcW w:w="3405" w:type="dxa"/>
            <w:tcBorders>
              <w:top w:val="nil"/>
              <w:bottom w:val="nil"/>
            </w:tcBorders>
          </w:tcPr>
          <w:p w:rsidR="005C349B" w:rsidRDefault="006E54AC">
            <w:pPr>
              <w:pStyle w:val="TableParagraph"/>
              <w:ind w:left="107"/>
              <w:rPr>
                <w:sz w:val="24"/>
              </w:rPr>
            </w:pPr>
            <w:r>
              <w:rPr>
                <w:sz w:val="24"/>
              </w:rPr>
              <w:t>о</w:t>
            </w:r>
            <w:r>
              <w:rPr>
                <w:spacing w:val="-3"/>
                <w:sz w:val="24"/>
              </w:rPr>
              <w:t xml:space="preserve"> </w:t>
            </w:r>
            <w:r>
              <w:rPr>
                <w:sz w:val="24"/>
              </w:rPr>
              <w:t>живой</w:t>
            </w:r>
            <w:r>
              <w:rPr>
                <w:spacing w:val="-5"/>
                <w:sz w:val="24"/>
              </w:rPr>
              <w:t xml:space="preserve"> </w:t>
            </w:r>
            <w:r>
              <w:rPr>
                <w:sz w:val="24"/>
              </w:rPr>
              <w:t>и</w:t>
            </w:r>
            <w:r>
              <w:rPr>
                <w:spacing w:val="-4"/>
                <w:sz w:val="24"/>
              </w:rPr>
              <w:t xml:space="preserve"> </w:t>
            </w:r>
            <w:r>
              <w:rPr>
                <w:sz w:val="24"/>
              </w:rPr>
              <w:t xml:space="preserve">неживой </w:t>
            </w:r>
            <w:r>
              <w:rPr>
                <w:spacing w:val="-2"/>
                <w:sz w:val="24"/>
              </w:rPr>
              <w:t>природе,</w:t>
            </w:r>
          </w:p>
        </w:tc>
        <w:tc>
          <w:tcPr>
            <w:tcW w:w="3401" w:type="dxa"/>
            <w:tcBorders>
              <w:top w:val="nil"/>
              <w:bottom w:val="nil"/>
            </w:tcBorders>
          </w:tcPr>
          <w:p w:rsidR="005C349B" w:rsidRDefault="006E54AC">
            <w:pPr>
              <w:pStyle w:val="TableParagraph"/>
              <w:rPr>
                <w:sz w:val="24"/>
              </w:rPr>
            </w:pPr>
            <w:r>
              <w:rPr>
                <w:sz w:val="24"/>
              </w:rPr>
              <w:t>практических</w:t>
            </w:r>
            <w:r>
              <w:rPr>
                <w:spacing w:val="-7"/>
                <w:sz w:val="24"/>
              </w:rPr>
              <w:t xml:space="preserve"> </w:t>
            </w:r>
            <w:r>
              <w:rPr>
                <w:sz w:val="24"/>
              </w:rPr>
              <w:t>навыков</w:t>
            </w:r>
            <w:r>
              <w:rPr>
                <w:spacing w:val="-12"/>
                <w:sz w:val="24"/>
              </w:rPr>
              <w:t xml:space="preserve"> </w:t>
            </w:r>
            <w:r>
              <w:rPr>
                <w:spacing w:val="-10"/>
                <w:sz w:val="24"/>
              </w:rPr>
              <w:t>и</w:t>
            </w:r>
          </w:p>
        </w:tc>
      </w:tr>
      <w:tr w:rsidR="005C349B">
        <w:trPr>
          <w:trHeight w:val="276"/>
        </w:trPr>
        <w:tc>
          <w:tcPr>
            <w:tcW w:w="2661" w:type="dxa"/>
            <w:tcBorders>
              <w:top w:val="nil"/>
              <w:bottom w:val="nil"/>
            </w:tcBorders>
          </w:tcPr>
          <w:p w:rsidR="005C349B" w:rsidRDefault="005C349B">
            <w:pPr>
              <w:pStyle w:val="TableParagraph"/>
              <w:spacing w:line="240" w:lineRule="auto"/>
              <w:ind w:left="0"/>
              <w:rPr>
                <w:sz w:val="20"/>
              </w:rPr>
            </w:pPr>
          </w:p>
        </w:tc>
        <w:tc>
          <w:tcPr>
            <w:tcW w:w="3405" w:type="dxa"/>
            <w:tcBorders>
              <w:top w:val="nil"/>
              <w:bottom w:val="nil"/>
            </w:tcBorders>
          </w:tcPr>
          <w:p w:rsidR="005C349B" w:rsidRDefault="006E54AC">
            <w:pPr>
              <w:pStyle w:val="TableParagraph"/>
              <w:ind w:left="107"/>
              <w:rPr>
                <w:sz w:val="24"/>
              </w:rPr>
            </w:pPr>
            <w:r>
              <w:rPr>
                <w:sz w:val="24"/>
              </w:rPr>
              <w:t>умения</w:t>
            </w:r>
            <w:r>
              <w:rPr>
                <w:spacing w:val="3"/>
                <w:sz w:val="24"/>
              </w:rPr>
              <w:t xml:space="preserve"> </w:t>
            </w:r>
            <w:r>
              <w:rPr>
                <w:sz w:val="24"/>
              </w:rPr>
              <w:t>выделять</w:t>
            </w:r>
            <w:r>
              <w:rPr>
                <w:spacing w:val="-3"/>
                <w:sz w:val="24"/>
              </w:rPr>
              <w:t xml:space="preserve"> </w:t>
            </w:r>
            <w:r>
              <w:rPr>
                <w:spacing w:val="-2"/>
                <w:sz w:val="24"/>
              </w:rPr>
              <w:t>основные</w:t>
            </w:r>
          </w:p>
        </w:tc>
        <w:tc>
          <w:tcPr>
            <w:tcW w:w="3401" w:type="dxa"/>
            <w:tcBorders>
              <w:top w:val="nil"/>
              <w:bottom w:val="nil"/>
            </w:tcBorders>
          </w:tcPr>
          <w:p w:rsidR="005C349B" w:rsidRDefault="006E54AC">
            <w:pPr>
              <w:pStyle w:val="TableParagraph"/>
              <w:rPr>
                <w:sz w:val="24"/>
              </w:rPr>
            </w:pPr>
            <w:r>
              <w:rPr>
                <w:sz w:val="24"/>
              </w:rPr>
              <w:t>умений</w:t>
            </w:r>
            <w:r>
              <w:rPr>
                <w:spacing w:val="-2"/>
                <w:sz w:val="24"/>
              </w:rPr>
              <w:t xml:space="preserve"> </w:t>
            </w:r>
            <w:r>
              <w:rPr>
                <w:sz w:val="24"/>
              </w:rPr>
              <w:t>в</w:t>
            </w:r>
            <w:r>
              <w:rPr>
                <w:spacing w:val="-4"/>
                <w:sz w:val="24"/>
              </w:rPr>
              <w:t xml:space="preserve"> </w:t>
            </w:r>
            <w:r>
              <w:rPr>
                <w:spacing w:val="-2"/>
                <w:sz w:val="24"/>
              </w:rPr>
              <w:t>разнообразной</w:t>
            </w:r>
          </w:p>
        </w:tc>
      </w:tr>
      <w:tr w:rsidR="005C349B">
        <w:trPr>
          <w:trHeight w:val="275"/>
        </w:trPr>
        <w:tc>
          <w:tcPr>
            <w:tcW w:w="2661" w:type="dxa"/>
            <w:tcBorders>
              <w:top w:val="nil"/>
              <w:bottom w:val="nil"/>
            </w:tcBorders>
          </w:tcPr>
          <w:p w:rsidR="005C349B" w:rsidRDefault="005C349B">
            <w:pPr>
              <w:pStyle w:val="TableParagraph"/>
              <w:spacing w:line="240" w:lineRule="auto"/>
              <w:ind w:left="0"/>
              <w:rPr>
                <w:sz w:val="20"/>
              </w:rPr>
            </w:pPr>
          </w:p>
        </w:tc>
        <w:tc>
          <w:tcPr>
            <w:tcW w:w="3405" w:type="dxa"/>
            <w:tcBorders>
              <w:top w:val="nil"/>
              <w:bottom w:val="nil"/>
            </w:tcBorders>
          </w:tcPr>
          <w:p w:rsidR="005C349B" w:rsidRDefault="006E54AC">
            <w:pPr>
              <w:pStyle w:val="TableParagraph"/>
              <w:ind w:left="107"/>
              <w:rPr>
                <w:sz w:val="24"/>
              </w:rPr>
            </w:pPr>
            <w:r>
              <w:rPr>
                <w:sz w:val="24"/>
              </w:rPr>
              <w:t>признаки</w:t>
            </w:r>
            <w:r>
              <w:rPr>
                <w:spacing w:val="-6"/>
                <w:sz w:val="24"/>
              </w:rPr>
              <w:t xml:space="preserve"> </w:t>
            </w:r>
            <w:r>
              <w:rPr>
                <w:sz w:val="24"/>
              </w:rPr>
              <w:t>объектов</w:t>
            </w:r>
            <w:r>
              <w:rPr>
                <w:spacing w:val="-6"/>
                <w:sz w:val="24"/>
              </w:rPr>
              <w:t xml:space="preserve"> </w:t>
            </w:r>
            <w:r>
              <w:rPr>
                <w:spacing w:val="-2"/>
                <w:sz w:val="24"/>
              </w:rPr>
              <w:t>природы,</w:t>
            </w:r>
          </w:p>
        </w:tc>
        <w:tc>
          <w:tcPr>
            <w:tcW w:w="3401" w:type="dxa"/>
            <w:tcBorders>
              <w:top w:val="nil"/>
              <w:bottom w:val="nil"/>
            </w:tcBorders>
          </w:tcPr>
          <w:p w:rsidR="005C349B" w:rsidRDefault="006E54AC">
            <w:pPr>
              <w:pStyle w:val="TableParagraph"/>
              <w:rPr>
                <w:sz w:val="24"/>
              </w:rPr>
            </w:pPr>
            <w:r>
              <w:rPr>
                <w:sz w:val="24"/>
              </w:rPr>
              <w:t>деятельности</w:t>
            </w:r>
            <w:r>
              <w:rPr>
                <w:spacing w:val="-4"/>
                <w:sz w:val="24"/>
              </w:rPr>
              <w:t xml:space="preserve"> </w:t>
            </w:r>
            <w:r>
              <w:rPr>
                <w:sz w:val="24"/>
              </w:rPr>
              <w:t>в</w:t>
            </w:r>
            <w:r>
              <w:rPr>
                <w:spacing w:val="-3"/>
                <w:sz w:val="24"/>
              </w:rPr>
              <w:t xml:space="preserve"> </w:t>
            </w:r>
            <w:r>
              <w:rPr>
                <w:spacing w:val="-2"/>
                <w:sz w:val="24"/>
              </w:rPr>
              <w:t>природе,</w:t>
            </w:r>
          </w:p>
        </w:tc>
      </w:tr>
      <w:tr w:rsidR="005C349B">
        <w:trPr>
          <w:trHeight w:val="275"/>
        </w:trPr>
        <w:tc>
          <w:tcPr>
            <w:tcW w:w="2661" w:type="dxa"/>
            <w:tcBorders>
              <w:top w:val="nil"/>
              <w:bottom w:val="nil"/>
            </w:tcBorders>
          </w:tcPr>
          <w:p w:rsidR="005C349B" w:rsidRDefault="005C349B">
            <w:pPr>
              <w:pStyle w:val="TableParagraph"/>
              <w:spacing w:line="240" w:lineRule="auto"/>
              <w:ind w:left="0"/>
              <w:rPr>
                <w:sz w:val="20"/>
              </w:rPr>
            </w:pPr>
          </w:p>
        </w:tc>
        <w:tc>
          <w:tcPr>
            <w:tcW w:w="3405" w:type="dxa"/>
            <w:tcBorders>
              <w:top w:val="nil"/>
              <w:bottom w:val="nil"/>
            </w:tcBorders>
          </w:tcPr>
          <w:p w:rsidR="005C349B" w:rsidRDefault="006E54AC">
            <w:pPr>
              <w:pStyle w:val="TableParagraph"/>
              <w:ind w:left="107"/>
              <w:rPr>
                <w:sz w:val="24"/>
              </w:rPr>
            </w:pPr>
            <w:r>
              <w:rPr>
                <w:sz w:val="24"/>
              </w:rPr>
              <w:t xml:space="preserve">- формирование у </w:t>
            </w:r>
            <w:r>
              <w:rPr>
                <w:spacing w:val="-4"/>
                <w:sz w:val="24"/>
              </w:rPr>
              <w:t>детей</w:t>
            </w:r>
          </w:p>
        </w:tc>
        <w:tc>
          <w:tcPr>
            <w:tcW w:w="3401" w:type="dxa"/>
            <w:tcBorders>
              <w:top w:val="nil"/>
              <w:bottom w:val="nil"/>
            </w:tcBorders>
          </w:tcPr>
          <w:p w:rsidR="005C349B" w:rsidRDefault="006E54AC">
            <w:pPr>
              <w:pStyle w:val="TableParagraph"/>
              <w:rPr>
                <w:sz w:val="24"/>
              </w:rPr>
            </w:pPr>
            <w:r>
              <w:rPr>
                <w:sz w:val="24"/>
              </w:rPr>
              <w:t>-воспитание</w:t>
            </w:r>
            <w:r>
              <w:rPr>
                <w:spacing w:val="-5"/>
                <w:sz w:val="24"/>
              </w:rPr>
              <w:t xml:space="preserve"> </w:t>
            </w:r>
            <w:r>
              <w:rPr>
                <w:spacing w:val="-2"/>
                <w:sz w:val="24"/>
              </w:rPr>
              <w:t>гуманного</w:t>
            </w:r>
          </w:p>
        </w:tc>
      </w:tr>
      <w:tr w:rsidR="005C349B">
        <w:trPr>
          <w:trHeight w:val="276"/>
        </w:trPr>
        <w:tc>
          <w:tcPr>
            <w:tcW w:w="2661" w:type="dxa"/>
            <w:tcBorders>
              <w:top w:val="nil"/>
              <w:bottom w:val="nil"/>
            </w:tcBorders>
          </w:tcPr>
          <w:p w:rsidR="005C349B" w:rsidRDefault="005C349B">
            <w:pPr>
              <w:pStyle w:val="TableParagraph"/>
              <w:spacing w:line="240" w:lineRule="auto"/>
              <w:ind w:left="0"/>
              <w:rPr>
                <w:sz w:val="20"/>
              </w:rPr>
            </w:pPr>
          </w:p>
        </w:tc>
        <w:tc>
          <w:tcPr>
            <w:tcW w:w="3405" w:type="dxa"/>
            <w:tcBorders>
              <w:top w:val="nil"/>
              <w:bottom w:val="nil"/>
            </w:tcBorders>
          </w:tcPr>
          <w:p w:rsidR="005C349B" w:rsidRDefault="006E54AC">
            <w:pPr>
              <w:pStyle w:val="TableParagraph"/>
              <w:ind w:left="107"/>
              <w:rPr>
                <w:sz w:val="24"/>
              </w:rPr>
            </w:pPr>
            <w:r>
              <w:rPr>
                <w:sz w:val="24"/>
              </w:rPr>
              <w:t>представлений</w:t>
            </w:r>
            <w:r>
              <w:rPr>
                <w:spacing w:val="-2"/>
                <w:sz w:val="24"/>
              </w:rPr>
              <w:t xml:space="preserve"> </w:t>
            </w:r>
            <w:r>
              <w:rPr>
                <w:sz w:val="24"/>
              </w:rPr>
              <w:t>о</w:t>
            </w:r>
            <w:r>
              <w:rPr>
                <w:spacing w:val="-1"/>
                <w:sz w:val="24"/>
              </w:rPr>
              <w:t xml:space="preserve"> </w:t>
            </w:r>
            <w:r>
              <w:rPr>
                <w:spacing w:val="-2"/>
                <w:sz w:val="24"/>
              </w:rPr>
              <w:t>временах</w:t>
            </w:r>
          </w:p>
        </w:tc>
        <w:tc>
          <w:tcPr>
            <w:tcW w:w="3401" w:type="dxa"/>
            <w:tcBorders>
              <w:top w:val="nil"/>
              <w:bottom w:val="nil"/>
            </w:tcBorders>
          </w:tcPr>
          <w:p w:rsidR="005C349B" w:rsidRDefault="006E54AC">
            <w:pPr>
              <w:pStyle w:val="TableParagraph"/>
              <w:rPr>
                <w:sz w:val="24"/>
              </w:rPr>
            </w:pPr>
            <w:r>
              <w:rPr>
                <w:sz w:val="24"/>
              </w:rPr>
              <w:t>отношения</w:t>
            </w:r>
            <w:r>
              <w:rPr>
                <w:spacing w:val="-4"/>
                <w:sz w:val="24"/>
              </w:rPr>
              <w:t xml:space="preserve"> </w:t>
            </w:r>
            <w:r>
              <w:rPr>
                <w:sz w:val="24"/>
              </w:rPr>
              <w:t>к</w:t>
            </w:r>
            <w:r>
              <w:rPr>
                <w:spacing w:val="-4"/>
                <w:sz w:val="24"/>
              </w:rPr>
              <w:t xml:space="preserve"> </w:t>
            </w:r>
            <w:r>
              <w:rPr>
                <w:spacing w:val="-2"/>
                <w:sz w:val="24"/>
              </w:rPr>
              <w:t>природе</w:t>
            </w:r>
          </w:p>
        </w:tc>
      </w:tr>
      <w:tr w:rsidR="005C349B">
        <w:trPr>
          <w:trHeight w:val="270"/>
        </w:trPr>
        <w:tc>
          <w:tcPr>
            <w:tcW w:w="2661" w:type="dxa"/>
            <w:tcBorders>
              <w:top w:val="nil"/>
            </w:tcBorders>
          </w:tcPr>
          <w:p w:rsidR="005C349B" w:rsidRDefault="005C349B">
            <w:pPr>
              <w:pStyle w:val="TableParagraph"/>
              <w:spacing w:line="240" w:lineRule="auto"/>
              <w:ind w:left="0"/>
              <w:rPr>
                <w:sz w:val="20"/>
              </w:rPr>
            </w:pPr>
          </w:p>
        </w:tc>
        <w:tc>
          <w:tcPr>
            <w:tcW w:w="3405" w:type="dxa"/>
            <w:tcBorders>
              <w:top w:val="nil"/>
            </w:tcBorders>
          </w:tcPr>
          <w:p w:rsidR="005C349B" w:rsidRDefault="006E54AC">
            <w:pPr>
              <w:pStyle w:val="TableParagraph"/>
              <w:spacing w:line="250" w:lineRule="exact"/>
              <w:ind w:left="107"/>
              <w:rPr>
                <w:sz w:val="24"/>
              </w:rPr>
            </w:pPr>
            <w:r>
              <w:rPr>
                <w:sz w:val="24"/>
              </w:rPr>
              <w:t>года:</w:t>
            </w:r>
            <w:r>
              <w:rPr>
                <w:spacing w:val="-1"/>
                <w:sz w:val="24"/>
              </w:rPr>
              <w:t xml:space="preserve"> </w:t>
            </w:r>
            <w:r>
              <w:rPr>
                <w:sz w:val="24"/>
              </w:rPr>
              <w:t>лето,</w:t>
            </w:r>
            <w:r>
              <w:rPr>
                <w:spacing w:val="-1"/>
                <w:sz w:val="24"/>
              </w:rPr>
              <w:t xml:space="preserve"> </w:t>
            </w:r>
            <w:r>
              <w:rPr>
                <w:sz w:val="24"/>
              </w:rPr>
              <w:t>осень,</w:t>
            </w:r>
            <w:r>
              <w:rPr>
                <w:spacing w:val="-1"/>
                <w:sz w:val="24"/>
              </w:rPr>
              <w:t xml:space="preserve"> </w:t>
            </w:r>
            <w:r>
              <w:rPr>
                <w:sz w:val="24"/>
              </w:rPr>
              <w:t>зима,</w:t>
            </w:r>
            <w:r>
              <w:rPr>
                <w:spacing w:val="-1"/>
                <w:sz w:val="24"/>
              </w:rPr>
              <w:t xml:space="preserve"> </w:t>
            </w:r>
            <w:r>
              <w:rPr>
                <w:spacing w:val="-2"/>
                <w:sz w:val="24"/>
              </w:rPr>
              <w:t>весна</w:t>
            </w:r>
          </w:p>
        </w:tc>
        <w:tc>
          <w:tcPr>
            <w:tcW w:w="3401" w:type="dxa"/>
            <w:tcBorders>
              <w:top w:val="nil"/>
            </w:tcBorders>
          </w:tcPr>
          <w:p w:rsidR="005C349B" w:rsidRDefault="005C349B">
            <w:pPr>
              <w:pStyle w:val="TableParagraph"/>
              <w:spacing w:line="240" w:lineRule="auto"/>
              <w:ind w:left="0"/>
              <w:rPr>
                <w:sz w:val="20"/>
              </w:rPr>
            </w:pPr>
          </w:p>
        </w:tc>
      </w:tr>
    </w:tbl>
    <w:p w:rsidR="005C349B" w:rsidRDefault="005C349B">
      <w:pPr>
        <w:pStyle w:val="a3"/>
        <w:spacing w:before="33"/>
        <w:ind w:left="0" w:firstLine="0"/>
        <w:jc w:val="left"/>
        <w:rPr>
          <w:b/>
          <w:i/>
        </w:rPr>
      </w:pPr>
    </w:p>
    <w:p w:rsidR="005C349B" w:rsidRDefault="006E54AC">
      <w:pPr>
        <w:pStyle w:val="2"/>
        <w:spacing w:before="1"/>
        <w:jc w:val="both"/>
      </w:pPr>
      <w:r>
        <w:t>Социальное</w:t>
      </w:r>
      <w:r>
        <w:rPr>
          <w:spacing w:val="-1"/>
        </w:rPr>
        <w:t xml:space="preserve"> </w:t>
      </w:r>
      <w:r>
        <w:t>направление</w:t>
      </w:r>
      <w:r>
        <w:rPr>
          <w:spacing w:val="1"/>
        </w:rPr>
        <w:t xml:space="preserve"> </w:t>
      </w:r>
      <w:r>
        <w:rPr>
          <w:spacing w:val="-2"/>
        </w:rPr>
        <w:t>воспитания</w:t>
      </w:r>
    </w:p>
    <w:p w:rsidR="005C349B" w:rsidRDefault="006E54AC">
      <w:pPr>
        <w:ind w:left="100" w:right="251" w:firstLine="720"/>
        <w:jc w:val="both"/>
        <w:rPr>
          <w:sz w:val="24"/>
        </w:rPr>
      </w:pPr>
      <w:r>
        <w:rPr>
          <w:sz w:val="24"/>
        </w:rPr>
        <w:t xml:space="preserve">Ценности </w:t>
      </w:r>
      <w:r>
        <w:rPr>
          <w:b/>
          <w:sz w:val="24"/>
        </w:rPr>
        <w:t xml:space="preserve">семья, дружба, человек </w:t>
      </w:r>
      <w:r>
        <w:rPr>
          <w:sz w:val="24"/>
        </w:rPr>
        <w:t xml:space="preserve">и </w:t>
      </w:r>
      <w:r>
        <w:rPr>
          <w:b/>
          <w:sz w:val="24"/>
        </w:rPr>
        <w:t xml:space="preserve">сотрудничество </w:t>
      </w:r>
      <w:r>
        <w:rPr>
          <w:sz w:val="24"/>
        </w:rPr>
        <w:t>лежат в основе социального направления воспитания.</w:t>
      </w:r>
    </w:p>
    <w:p w:rsidR="005C349B" w:rsidRDefault="006E54AC">
      <w:pPr>
        <w:pStyle w:val="a3"/>
        <w:ind w:right="246"/>
      </w:pPr>
      <w:r>
        <w:t>В</w:t>
      </w:r>
      <w:r>
        <w:rPr>
          <w:spacing w:val="-15"/>
        </w:rPr>
        <w:t xml:space="preserve"> </w:t>
      </w:r>
      <w:r>
        <w:t>дошкольном</w:t>
      </w:r>
      <w:r>
        <w:rPr>
          <w:spacing w:val="-15"/>
        </w:rPr>
        <w:t xml:space="preserve"> </w:t>
      </w:r>
      <w:r>
        <w:t>детстве</w:t>
      </w:r>
      <w:r>
        <w:rPr>
          <w:spacing w:val="-15"/>
        </w:rPr>
        <w:t xml:space="preserve"> </w:t>
      </w:r>
      <w:r>
        <w:t>ребенок</w:t>
      </w:r>
      <w:r>
        <w:rPr>
          <w:spacing w:val="-15"/>
        </w:rPr>
        <w:t xml:space="preserve"> </w:t>
      </w:r>
      <w:r>
        <w:t>открывает</w:t>
      </w:r>
      <w:r>
        <w:rPr>
          <w:spacing w:val="-15"/>
        </w:rPr>
        <w:t xml:space="preserve"> </w:t>
      </w:r>
      <w:r>
        <w:t>Личность</w:t>
      </w:r>
      <w:r>
        <w:rPr>
          <w:spacing w:val="-15"/>
        </w:rPr>
        <w:t xml:space="preserve"> </w:t>
      </w:r>
      <w:r>
        <w:t>другого</w:t>
      </w:r>
      <w:r>
        <w:rPr>
          <w:spacing w:val="-15"/>
        </w:rPr>
        <w:t xml:space="preserve"> </w:t>
      </w:r>
      <w:r>
        <w:t>человека</w:t>
      </w:r>
      <w:r>
        <w:rPr>
          <w:spacing w:val="-15"/>
        </w:rPr>
        <w:t xml:space="preserve"> </w:t>
      </w:r>
      <w:r>
        <w:t>и</w:t>
      </w:r>
      <w:r>
        <w:rPr>
          <w:spacing w:val="-15"/>
        </w:rPr>
        <w:t xml:space="preserve"> </w:t>
      </w:r>
      <w:r>
        <w:t>его</w:t>
      </w:r>
      <w:r>
        <w:rPr>
          <w:spacing w:val="-15"/>
        </w:rPr>
        <w:t xml:space="preserve"> </w:t>
      </w:r>
      <w:r>
        <w:t>значение в</w:t>
      </w:r>
      <w:r>
        <w:rPr>
          <w:spacing w:val="-10"/>
        </w:rPr>
        <w:t xml:space="preserve"> </w:t>
      </w:r>
      <w:r>
        <w:t>собственной</w:t>
      </w:r>
      <w:r>
        <w:rPr>
          <w:spacing w:val="-6"/>
        </w:rPr>
        <w:t xml:space="preserve"> </w:t>
      </w:r>
      <w:r>
        <w:t>жизни</w:t>
      </w:r>
      <w:r>
        <w:rPr>
          <w:spacing w:val="-8"/>
        </w:rPr>
        <w:t xml:space="preserve"> </w:t>
      </w:r>
      <w:r>
        <w:t>и</w:t>
      </w:r>
      <w:r>
        <w:rPr>
          <w:spacing w:val="-9"/>
        </w:rPr>
        <w:t xml:space="preserve"> </w:t>
      </w:r>
      <w:r>
        <w:t>жизни</w:t>
      </w:r>
      <w:r>
        <w:rPr>
          <w:spacing w:val="-8"/>
        </w:rPr>
        <w:t xml:space="preserve"> </w:t>
      </w:r>
      <w:r>
        <w:t>людей.</w:t>
      </w:r>
      <w:r>
        <w:rPr>
          <w:spacing w:val="-12"/>
        </w:rPr>
        <w:t xml:space="preserve"> </w:t>
      </w:r>
      <w:r>
        <w:t>Он</w:t>
      </w:r>
      <w:r>
        <w:rPr>
          <w:spacing w:val="-10"/>
        </w:rPr>
        <w:t xml:space="preserve"> </w:t>
      </w:r>
      <w:r>
        <w:t>начинает</w:t>
      </w:r>
      <w:r>
        <w:rPr>
          <w:spacing w:val="-7"/>
        </w:rPr>
        <w:t xml:space="preserve"> </w:t>
      </w:r>
      <w:r>
        <w:t>осваивать</w:t>
      </w:r>
      <w:r>
        <w:rPr>
          <w:spacing w:val="-6"/>
        </w:rPr>
        <w:t xml:space="preserve"> </w:t>
      </w:r>
      <w:r>
        <w:t>все</w:t>
      </w:r>
      <w:r>
        <w:rPr>
          <w:spacing w:val="-6"/>
        </w:rPr>
        <w:t xml:space="preserve"> </w:t>
      </w:r>
      <w:r>
        <w:t>многообразие</w:t>
      </w:r>
      <w:r>
        <w:rPr>
          <w:spacing w:val="-9"/>
        </w:rPr>
        <w:t xml:space="preserve"> </w:t>
      </w:r>
      <w:r>
        <w:t>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Формирование правильного ценностно-смыслового отношения ребенка к социальному окружению невозможно без грамотно выстроенного воспитательного процесса, в котором обязательно</w:t>
      </w:r>
      <w:r>
        <w:rPr>
          <w:spacing w:val="48"/>
        </w:rPr>
        <w:t xml:space="preserve"> </w:t>
      </w:r>
      <w:r>
        <w:t>должна</w:t>
      </w:r>
      <w:r>
        <w:rPr>
          <w:spacing w:val="51"/>
        </w:rPr>
        <w:t xml:space="preserve"> </w:t>
      </w:r>
      <w:r>
        <w:t>быть</w:t>
      </w:r>
      <w:r>
        <w:rPr>
          <w:spacing w:val="47"/>
        </w:rPr>
        <w:t xml:space="preserve"> </w:t>
      </w:r>
      <w:r>
        <w:t>личная</w:t>
      </w:r>
      <w:r>
        <w:rPr>
          <w:spacing w:val="52"/>
        </w:rPr>
        <w:t xml:space="preserve"> </w:t>
      </w:r>
      <w:r>
        <w:t>социальная</w:t>
      </w:r>
      <w:r>
        <w:rPr>
          <w:spacing w:val="51"/>
        </w:rPr>
        <w:t xml:space="preserve"> </w:t>
      </w:r>
      <w:r>
        <w:t>инициатива</w:t>
      </w:r>
      <w:r>
        <w:rPr>
          <w:spacing w:val="50"/>
        </w:rPr>
        <w:t xml:space="preserve"> </w:t>
      </w:r>
      <w:r>
        <w:t>ребенка</w:t>
      </w:r>
      <w:r>
        <w:rPr>
          <w:spacing w:val="51"/>
        </w:rPr>
        <w:t xml:space="preserve"> </w:t>
      </w:r>
      <w:r>
        <w:t>в</w:t>
      </w:r>
      <w:r>
        <w:rPr>
          <w:spacing w:val="46"/>
        </w:rPr>
        <w:t xml:space="preserve"> </w:t>
      </w:r>
      <w:r>
        <w:t>детско-взрослых</w:t>
      </w:r>
      <w:r>
        <w:rPr>
          <w:spacing w:val="48"/>
        </w:rPr>
        <w:t xml:space="preserve"> </w:t>
      </w:r>
      <w:r>
        <w:rPr>
          <w:spacing w:val="-10"/>
        </w:rPr>
        <w:t>и</w:t>
      </w:r>
    </w:p>
    <w:p w:rsidR="005C349B" w:rsidRDefault="005C349B">
      <w:pPr>
        <w:sectPr w:rsidR="005C349B">
          <w:type w:val="continuous"/>
          <w:pgSz w:w="11910" w:h="16830"/>
          <w:pgMar w:top="1100" w:right="600" w:bottom="800" w:left="1600" w:header="0" w:footer="612" w:gutter="0"/>
          <w:cols w:space="720"/>
        </w:sectPr>
      </w:pPr>
    </w:p>
    <w:p w:rsidR="005C349B" w:rsidRDefault="006E54AC">
      <w:pPr>
        <w:pStyle w:val="a3"/>
        <w:spacing w:before="62"/>
        <w:ind w:right="253" w:firstLine="0"/>
      </w:pPr>
      <w:r>
        <w:lastRenderedPageBreak/>
        <w:t>детских общностях. Важным аспектом является формирование у дошкольника представления о мире профессий взрослых, появление к моменту подготовки к школе положительной установки к обучению в школе как важному шагу взросления.</w:t>
      </w:r>
    </w:p>
    <w:p w:rsidR="005C349B" w:rsidRDefault="006E54AC">
      <w:pPr>
        <w:pStyle w:val="a3"/>
        <w:ind w:right="249"/>
      </w:pPr>
      <w:r>
        <w:t>Основная цель социального направления воспитания дошкольника заключается в формировании ценностного отношения детей к семье, другому человеку, развитии дружелюбия, создания условий для реализации в обществе.</w:t>
      </w:r>
    </w:p>
    <w:p w:rsidR="005C349B" w:rsidRDefault="006E54AC">
      <w:pPr>
        <w:pStyle w:val="a3"/>
        <w:ind w:left="821" w:firstLine="0"/>
      </w:pPr>
      <w:r>
        <w:t>Выделяются</w:t>
      </w:r>
      <w:r>
        <w:rPr>
          <w:spacing w:val="-8"/>
        </w:rPr>
        <w:t xml:space="preserve"> </w:t>
      </w:r>
      <w:r>
        <w:t>основные</w:t>
      </w:r>
      <w:r>
        <w:rPr>
          <w:spacing w:val="-6"/>
        </w:rPr>
        <w:t xml:space="preserve"> </w:t>
      </w:r>
      <w:r>
        <w:t>задачи</w:t>
      </w:r>
      <w:r>
        <w:rPr>
          <w:spacing w:val="-6"/>
        </w:rPr>
        <w:t xml:space="preserve"> </w:t>
      </w:r>
      <w:r>
        <w:t>социального</w:t>
      </w:r>
      <w:r>
        <w:rPr>
          <w:spacing w:val="-6"/>
        </w:rPr>
        <w:t xml:space="preserve"> </w:t>
      </w:r>
      <w:r>
        <w:t>направления</w:t>
      </w:r>
      <w:r>
        <w:rPr>
          <w:spacing w:val="-5"/>
        </w:rPr>
        <w:t xml:space="preserve"> </w:t>
      </w:r>
      <w:r>
        <w:rPr>
          <w:spacing w:val="-2"/>
        </w:rPr>
        <w:t>воспитания.</w:t>
      </w:r>
    </w:p>
    <w:p w:rsidR="005C349B" w:rsidRDefault="006E54AC">
      <w:pPr>
        <w:pStyle w:val="a4"/>
        <w:numPr>
          <w:ilvl w:val="0"/>
          <w:numId w:val="31"/>
        </w:numPr>
        <w:tabs>
          <w:tab w:val="left" w:pos="819"/>
          <w:tab w:val="left" w:pos="821"/>
        </w:tabs>
        <w:ind w:right="249"/>
        <w:rPr>
          <w:sz w:val="24"/>
        </w:rPr>
      </w:pPr>
      <w:r>
        <w:rPr>
          <w:sz w:val="24"/>
        </w:rPr>
        <w:t>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милосердия и заботы. Анализ поступков самих детей в группе в различных ситуациях.</w:t>
      </w:r>
    </w:p>
    <w:p w:rsidR="005C349B" w:rsidRDefault="006E54AC">
      <w:pPr>
        <w:pStyle w:val="a4"/>
        <w:numPr>
          <w:ilvl w:val="0"/>
          <w:numId w:val="31"/>
        </w:numPr>
        <w:tabs>
          <w:tab w:val="left" w:pos="819"/>
          <w:tab w:val="left" w:pos="821"/>
        </w:tabs>
        <w:spacing w:before="1"/>
        <w:ind w:right="247"/>
        <w:rPr>
          <w:sz w:val="24"/>
        </w:rPr>
      </w:pPr>
      <w:r>
        <w:rPr>
          <w:sz w:val="24"/>
        </w:rPr>
        <w:t xml:space="preserve">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w:t>
      </w:r>
      <w:r>
        <w:rPr>
          <w:spacing w:val="-2"/>
          <w:sz w:val="24"/>
        </w:rPr>
        <w:t>правила.</w:t>
      </w:r>
    </w:p>
    <w:p w:rsidR="005C349B" w:rsidRDefault="006E54AC">
      <w:pPr>
        <w:pStyle w:val="a3"/>
        <w:spacing w:before="1"/>
        <w:ind w:right="250"/>
      </w:pPr>
      <w:r>
        <w:t>При реализации данных задач воспитатель ДОО должен сосредоточить свое внимание на нескольких основных направлениях воспитательной работы:</w:t>
      </w:r>
    </w:p>
    <w:p w:rsidR="005C349B" w:rsidRDefault="006E54AC">
      <w:pPr>
        <w:pStyle w:val="a4"/>
        <w:numPr>
          <w:ilvl w:val="1"/>
          <w:numId w:val="31"/>
        </w:numPr>
        <w:tabs>
          <w:tab w:val="left" w:pos="1528"/>
        </w:tabs>
        <w:spacing w:line="242" w:lineRule="auto"/>
        <w:ind w:left="1528" w:right="250"/>
        <w:rPr>
          <w:sz w:val="24"/>
        </w:rPr>
      </w:pPr>
      <w:r>
        <w:rPr>
          <w:sz w:val="24"/>
        </w:rPr>
        <w:t>организовывать</w:t>
      </w:r>
      <w:r>
        <w:rPr>
          <w:spacing w:val="-5"/>
          <w:sz w:val="24"/>
        </w:rPr>
        <w:t xml:space="preserve"> </w:t>
      </w:r>
      <w:r>
        <w:rPr>
          <w:sz w:val="24"/>
        </w:rPr>
        <w:t>сюжетно-отобразительные</w:t>
      </w:r>
      <w:r>
        <w:rPr>
          <w:spacing w:val="-5"/>
          <w:sz w:val="24"/>
        </w:rPr>
        <w:t xml:space="preserve"> </w:t>
      </w:r>
      <w:r>
        <w:rPr>
          <w:sz w:val="24"/>
        </w:rPr>
        <w:t>игры</w:t>
      </w:r>
      <w:r>
        <w:rPr>
          <w:spacing w:val="-4"/>
          <w:sz w:val="24"/>
        </w:rPr>
        <w:t xml:space="preserve"> </w:t>
      </w:r>
      <w:r>
        <w:rPr>
          <w:sz w:val="24"/>
        </w:rPr>
        <w:t>(в</w:t>
      </w:r>
      <w:r>
        <w:rPr>
          <w:spacing w:val="-5"/>
          <w:sz w:val="24"/>
        </w:rPr>
        <w:t xml:space="preserve"> </w:t>
      </w:r>
      <w:r>
        <w:rPr>
          <w:sz w:val="24"/>
        </w:rPr>
        <w:t>семью,</w:t>
      </w:r>
      <w:r>
        <w:rPr>
          <w:spacing w:val="-3"/>
          <w:sz w:val="24"/>
        </w:rPr>
        <w:t xml:space="preserve"> </w:t>
      </w:r>
      <w:r>
        <w:rPr>
          <w:sz w:val="24"/>
        </w:rPr>
        <w:t>в</w:t>
      </w:r>
      <w:r>
        <w:rPr>
          <w:spacing w:val="-5"/>
          <w:sz w:val="24"/>
        </w:rPr>
        <w:t xml:space="preserve"> </w:t>
      </w:r>
      <w:r>
        <w:rPr>
          <w:sz w:val="24"/>
        </w:rPr>
        <w:t>команду</w:t>
      </w:r>
      <w:r>
        <w:rPr>
          <w:spacing w:val="-2"/>
          <w:sz w:val="24"/>
        </w:rPr>
        <w:t xml:space="preserve"> </w:t>
      </w:r>
      <w:r>
        <w:rPr>
          <w:sz w:val="24"/>
        </w:rPr>
        <w:t>и</w:t>
      </w:r>
      <w:r>
        <w:rPr>
          <w:spacing w:val="-4"/>
          <w:sz w:val="24"/>
        </w:rPr>
        <w:t xml:space="preserve"> </w:t>
      </w:r>
      <w:r>
        <w:rPr>
          <w:sz w:val="24"/>
        </w:rPr>
        <w:t>т.</w:t>
      </w:r>
      <w:r>
        <w:rPr>
          <w:spacing w:val="-3"/>
          <w:sz w:val="24"/>
        </w:rPr>
        <w:t xml:space="preserve"> </w:t>
      </w:r>
      <w:r>
        <w:rPr>
          <w:sz w:val="24"/>
        </w:rPr>
        <w:t>п.), игры с правилами, традиционные народные игры и пр.;</w:t>
      </w:r>
    </w:p>
    <w:p w:rsidR="005C349B" w:rsidRDefault="006E54AC">
      <w:pPr>
        <w:pStyle w:val="a4"/>
        <w:numPr>
          <w:ilvl w:val="1"/>
          <w:numId w:val="31"/>
        </w:numPr>
        <w:tabs>
          <w:tab w:val="left" w:pos="1527"/>
        </w:tabs>
        <w:spacing w:line="289" w:lineRule="exact"/>
        <w:ind w:left="1527" w:hanging="359"/>
        <w:rPr>
          <w:sz w:val="24"/>
        </w:rPr>
      </w:pPr>
      <w:r>
        <w:rPr>
          <w:sz w:val="24"/>
        </w:rPr>
        <w:t>воспитывать</w:t>
      </w:r>
      <w:r>
        <w:rPr>
          <w:spacing w:val="-5"/>
          <w:sz w:val="24"/>
        </w:rPr>
        <w:t xml:space="preserve"> </w:t>
      </w:r>
      <w:r>
        <w:rPr>
          <w:sz w:val="24"/>
        </w:rPr>
        <w:t>у</w:t>
      </w:r>
      <w:r>
        <w:rPr>
          <w:spacing w:val="-2"/>
          <w:sz w:val="24"/>
        </w:rPr>
        <w:t xml:space="preserve"> </w:t>
      </w:r>
      <w:r>
        <w:rPr>
          <w:sz w:val="24"/>
        </w:rPr>
        <w:t>детей навыки</w:t>
      </w:r>
      <w:r>
        <w:rPr>
          <w:spacing w:val="-1"/>
          <w:sz w:val="24"/>
        </w:rPr>
        <w:t xml:space="preserve"> </w:t>
      </w:r>
      <w:r>
        <w:rPr>
          <w:sz w:val="24"/>
        </w:rPr>
        <w:t>поведения в</w:t>
      </w:r>
      <w:r>
        <w:rPr>
          <w:spacing w:val="-4"/>
          <w:sz w:val="24"/>
        </w:rPr>
        <w:t xml:space="preserve"> </w:t>
      </w:r>
      <w:r>
        <w:rPr>
          <w:spacing w:val="-2"/>
          <w:sz w:val="24"/>
        </w:rPr>
        <w:t>обществе;</w:t>
      </w:r>
    </w:p>
    <w:p w:rsidR="005C349B" w:rsidRDefault="006E54AC">
      <w:pPr>
        <w:pStyle w:val="a4"/>
        <w:numPr>
          <w:ilvl w:val="1"/>
          <w:numId w:val="31"/>
        </w:numPr>
        <w:tabs>
          <w:tab w:val="left" w:pos="1528"/>
          <w:tab w:val="left" w:pos="1624"/>
        </w:tabs>
        <w:ind w:left="1528" w:right="256"/>
        <w:jc w:val="left"/>
        <w:rPr>
          <w:sz w:val="24"/>
        </w:rPr>
      </w:pPr>
      <w:r>
        <w:rPr>
          <w:sz w:val="24"/>
        </w:rPr>
        <w:tab/>
        <w:t>учить</w:t>
      </w:r>
      <w:r>
        <w:rPr>
          <w:spacing w:val="40"/>
          <w:sz w:val="24"/>
        </w:rPr>
        <w:t xml:space="preserve"> </w:t>
      </w:r>
      <w:r>
        <w:rPr>
          <w:sz w:val="24"/>
        </w:rPr>
        <w:t>детей</w:t>
      </w:r>
      <w:r>
        <w:rPr>
          <w:spacing w:val="40"/>
          <w:sz w:val="24"/>
        </w:rPr>
        <w:t xml:space="preserve"> </w:t>
      </w:r>
      <w:r>
        <w:rPr>
          <w:sz w:val="24"/>
        </w:rPr>
        <w:t>сотрудничать,</w:t>
      </w:r>
      <w:r>
        <w:rPr>
          <w:spacing w:val="40"/>
          <w:sz w:val="24"/>
        </w:rPr>
        <w:t xml:space="preserve"> </w:t>
      </w:r>
      <w:r>
        <w:rPr>
          <w:sz w:val="24"/>
        </w:rPr>
        <w:t>организуя</w:t>
      </w:r>
      <w:r>
        <w:rPr>
          <w:spacing w:val="40"/>
          <w:sz w:val="24"/>
        </w:rPr>
        <w:t xml:space="preserve"> </w:t>
      </w:r>
      <w:r>
        <w:rPr>
          <w:sz w:val="24"/>
        </w:rPr>
        <w:t>групповые</w:t>
      </w:r>
      <w:r>
        <w:rPr>
          <w:spacing w:val="40"/>
          <w:sz w:val="24"/>
        </w:rPr>
        <w:t xml:space="preserve"> </w:t>
      </w:r>
      <w:r>
        <w:rPr>
          <w:sz w:val="24"/>
        </w:rPr>
        <w:t>формы</w:t>
      </w:r>
      <w:r>
        <w:rPr>
          <w:spacing w:val="40"/>
          <w:sz w:val="24"/>
        </w:rPr>
        <w:t xml:space="preserve"> </w:t>
      </w:r>
      <w:r>
        <w:rPr>
          <w:sz w:val="24"/>
        </w:rPr>
        <w:t>в</w:t>
      </w:r>
      <w:r>
        <w:rPr>
          <w:spacing w:val="40"/>
          <w:sz w:val="24"/>
        </w:rPr>
        <w:t xml:space="preserve"> </w:t>
      </w:r>
      <w:r>
        <w:rPr>
          <w:sz w:val="24"/>
        </w:rPr>
        <w:t>продуктивных видах деятельности;</w:t>
      </w:r>
    </w:p>
    <w:p w:rsidR="005C349B" w:rsidRDefault="006E54AC">
      <w:pPr>
        <w:pStyle w:val="a4"/>
        <w:numPr>
          <w:ilvl w:val="1"/>
          <w:numId w:val="31"/>
        </w:numPr>
        <w:tabs>
          <w:tab w:val="left" w:pos="1528"/>
        </w:tabs>
        <w:spacing w:line="292" w:lineRule="exact"/>
        <w:ind w:left="1528"/>
        <w:jc w:val="left"/>
        <w:rPr>
          <w:sz w:val="24"/>
        </w:rPr>
      </w:pPr>
      <w:r>
        <w:rPr>
          <w:sz w:val="24"/>
        </w:rPr>
        <w:t>учить</w:t>
      </w:r>
      <w:r>
        <w:rPr>
          <w:spacing w:val="-9"/>
          <w:sz w:val="24"/>
        </w:rPr>
        <w:t xml:space="preserve"> </w:t>
      </w:r>
      <w:r>
        <w:rPr>
          <w:sz w:val="24"/>
        </w:rPr>
        <w:t>детей анализировать</w:t>
      </w:r>
      <w:r>
        <w:rPr>
          <w:spacing w:val="-2"/>
          <w:sz w:val="24"/>
        </w:rPr>
        <w:t xml:space="preserve"> </w:t>
      </w:r>
      <w:r>
        <w:rPr>
          <w:sz w:val="24"/>
        </w:rPr>
        <w:t>поступки</w:t>
      </w:r>
      <w:r>
        <w:rPr>
          <w:spacing w:val="-4"/>
          <w:sz w:val="24"/>
        </w:rPr>
        <w:t xml:space="preserve"> </w:t>
      </w:r>
      <w:r>
        <w:rPr>
          <w:sz w:val="24"/>
        </w:rPr>
        <w:t>и</w:t>
      </w:r>
      <w:r>
        <w:rPr>
          <w:spacing w:val="-4"/>
          <w:sz w:val="24"/>
        </w:rPr>
        <w:t xml:space="preserve"> </w:t>
      </w:r>
      <w:r>
        <w:rPr>
          <w:sz w:val="24"/>
        </w:rPr>
        <w:t>чувства</w:t>
      </w:r>
      <w:r>
        <w:rPr>
          <w:spacing w:val="-3"/>
          <w:sz w:val="24"/>
        </w:rPr>
        <w:t xml:space="preserve"> </w:t>
      </w:r>
      <w:r>
        <w:rPr>
          <w:sz w:val="24"/>
        </w:rPr>
        <w:t>–</w:t>
      </w:r>
      <w:r>
        <w:rPr>
          <w:spacing w:val="-4"/>
          <w:sz w:val="24"/>
        </w:rPr>
        <w:t xml:space="preserve"> </w:t>
      </w:r>
      <w:r>
        <w:rPr>
          <w:sz w:val="24"/>
        </w:rPr>
        <w:t>свои</w:t>
      </w:r>
      <w:r>
        <w:rPr>
          <w:spacing w:val="-4"/>
          <w:sz w:val="24"/>
        </w:rPr>
        <w:t xml:space="preserve"> </w:t>
      </w:r>
      <w:r>
        <w:rPr>
          <w:sz w:val="24"/>
        </w:rPr>
        <w:t>и</w:t>
      </w:r>
      <w:r>
        <w:rPr>
          <w:spacing w:val="-5"/>
          <w:sz w:val="24"/>
        </w:rPr>
        <w:t xml:space="preserve"> </w:t>
      </w:r>
      <w:r>
        <w:rPr>
          <w:sz w:val="24"/>
        </w:rPr>
        <w:t xml:space="preserve">других </w:t>
      </w:r>
      <w:r>
        <w:rPr>
          <w:spacing w:val="-2"/>
          <w:sz w:val="24"/>
        </w:rPr>
        <w:t>людей;</w:t>
      </w:r>
    </w:p>
    <w:p w:rsidR="005C349B" w:rsidRDefault="006E54AC">
      <w:pPr>
        <w:pStyle w:val="a4"/>
        <w:numPr>
          <w:ilvl w:val="1"/>
          <w:numId w:val="31"/>
        </w:numPr>
        <w:tabs>
          <w:tab w:val="left" w:pos="1528"/>
        </w:tabs>
        <w:spacing w:line="293" w:lineRule="exact"/>
        <w:ind w:left="1528"/>
        <w:jc w:val="left"/>
        <w:rPr>
          <w:sz w:val="24"/>
        </w:rPr>
      </w:pPr>
      <w:r>
        <w:rPr>
          <w:sz w:val="24"/>
        </w:rPr>
        <w:t>учить</w:t>
      </w:r>
      <w:r>
        <w:rPr>
          <w:spacing w:val="-9"/>
          <w:sz w:val="24"/>
        </w:rPr>
        <w:t xml:space="preserve"> </w:t>
      </w:r>
      <w:r>
        <w:rPr>
          <w:sz w:val="24"/>
        </w:rPr>
        <w:t>детей</w:t>
      </w:r>
      <w:r>
        <w:rPr>
          <w:spacing w:val="1"/>
          <w:sz w:val="24"/>
        </w:rPr>
        <w:t xml:space="preserve"> </w:t>
      </w:r>
      <w:r>
        <w:rPr>
          <w:sz w:val="24"/>
        </w:rPr>
        <w:t>проявлять</w:t>
      </w:r>
      <w:r>
        <w:rPr>
          <w:spacing w:val="-4"/>
          <w:sz w:val="24"/>
        </w:rPr>
        <w:t xml:space="preserve"> </w:t>
      </w:r>
      <w:r>
        <w:rPr>
          <w:sz w:val="24"/>
        </w:rPr>
        <w:t>заботу</w:t>
      </w:r>
      <w:r>
        <w:rPr>
          <w:spacing w:val="-4"/>
          <w:sz w:val="24"/>
        </w:rPr>
        <w:t xml:space="preserve"> </w:t>
      </w:r>
      <w:r>
        <w:rPr>
          <w:sz w:val="24"/>
        </w:rPr>
        <w:t>и</w:t>
      </w:r>
      <w:r>
        <w:rPr>
          <w:spacing w:val="-4"/>
          <w:sz w:val="24"/>
        </w:rPr>
        <w:t xml:space="preserve"> </w:t>
      </w:r>
      <w:r>
        <w:rPr>
          <w:spacing w:val="-2"/>
          <w:sz w:val="24"/>
        </w:rPr>
        <w:t>помощь;</w:t>
      </w:r>
    </w:p>
    <w:p w:rsidR="005C349B" w:rsidRDefault="006E54AC">
      <w:pPr>
        <w:pStyle w:val="a4"/>
        <w:numPr>
          <w:ilvl w:val="1"/>
          <w:numId w:val="31"/>
        </w:numPr>
        <w:tabs>
          <w:tab w:val="left" w:pos="1528"/>
        </w:tabs>
        <w:spacing w:line="293" w:lineRule="exact"/>
        <w:ind w:left="1528"/>
        <w:jc w:val="left"/>
        <w:rPr>
          <w:sz w:val="24"/>
        </w:rPr>
      </w:pPr>
      <w:r>
        <w:rPr>
          <w:sz w:val="24"/>
        </w:rPr>
        <w:t>создавать</w:t>
      </w:r>
      <w:r>
        <w:rPr>
          <w:spacing w:val="-10"/>
          <w:sz w:val="24"/>
        </w:rPr>
        <w:t xml:space="preserve"> </w:t>
      </w:r>
      <w:r>
        <w:rPr>
          <w:sz w:val="24"/>
        </w:rPr>
        <w:t>доброжелательный</w:t>
      </w:r>
      <w:r>
        <w:rPr>
          <w:spacing w:val="-5"/>
          <w:sz w:val="24"/>
        </w:rPr>
        <w:t xml:space="preserve"> </w:t>
      </w:r>
      <w:r>
        <w:rPr>
          <w:sz w:val="24"/>
        </w:rPr>
        <w:t>психологический</w:t>
      </w:r>
      <w:r>
        <w:rPr>
          <w:spacing w:val="-10"/>
          <w:sz w:val="24"/>
        </w:rPr>
        <w:t xml:space="preserve"> </w:t>
      </w:r>
      <w:r>
        <w:rPr>
          <w:sz w:val="24"/>
        </w:rPr>
        <w:t>климат</w:t>
      </w:r>
      <w:r>
        <w:rPr>
          <w:spacing w:val="-6"/>
          <w:sz w:val="24"/>
        </w:rPr>
        <w:t xml:space="preserve"> </w:t>
      </w:r>
      <w:r>
        <w:rPr>
          <w:sz w:val="24"/>
        </w:rPr>
        <w:t>в</w:t>
      </w:r>
      <w:r>
        <w:rPr>
          <w:spacing w:val="-8"/>
          <w:sz w:val="24"/>
        </w:rPr>
        <w:t xml:space="preserve"> </w:t>
      </w:r>
      <w:r>
        <w:rPr>
          <w:spacing w:val="-2"/>
          <w:sz w:val="24"/>
        </w:rPr>
        <w:t>группе.</w:t>
      </w:r>
    </w:p>
    <w:p w:rsidR="005C349B" w:rsidRDefault="006E54AC">
      <w:pPr>
        <w:pStyle w:val="3"/>
        <w:spacing w:before="275"/>
      </w:pPr>
      <w:r>
        <w:t>Содержание</w:t>
      </w:r>
      <w:r>
        <w:rPr>
          <w:spacing w:val="-4"/>
        </w:rPr>
        <w:t xml:space="preserve"> </w:t>
      </w:r>
      <w:r>
        <w:t>работы</w:t>
      </w:r>
      <w:r>
        <w:rPr>
          <w:spacing w:val="-2"/>
        </w:rPr>
        <w:t xml:space="preserve"> </w:t>
      </w:r>
      <w:r>
        <w:t>по</w:t>
      </w:r>
      <w:r>
        <w:rPr>
          <w:spacing w:val="-5"/>
        </w:rPr>
        <w:t xml:space="preserve"> </w:t>
      </w:r>
      <w:r>
        <w:t>периодам</w:t>
      </w:r>
      <w:r>
        <w:rPr>
          <w:spacing w:val="-5"/>
        </w:rPr>
        <w:t xml:space="preserve"> </w:t>
      </w:r>
      <w:r>
        <w:t>формирования</w:t>
      </w:r>
      <w:r>
        <w:rPr>
          <w:spacing w:val="-6"/>
        </w:rPr>
        <w:t xml:space="preserve"> </w:t>
      </w:r>
      <w:r>
        <w:rPr>
          <w:spacing w:val="-2"/>
        </w:rPr>
        <w:t>деятельности</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7"/>
        <w:gridCol w:w="3157"/>
        <w:gridCol w:w="3153"/>
      </w:tblGrid>
      <w:tr w:rsidR="005C349B">
        <w:trPr>
          <w:trHeight w:val="1106"/>
        </w:trPr>
        <w:tc>
          <w:tcPr>
            <w:tcW w:w="3157" w:type="dxa"/>
          </w:tcPr>
          <w:p w:rsidR="005C349B" w:rsidRDefault="006E54AC">
            <w:pPr>
              <w:pStyle w:val="TableParagraph"/>
              <w:spacing w:before="139" w:line="240" w:lineRule="auto"/>
              <w:ind w:left="334" w:right="306" w:firstLine="4"/>
              <w:jc w:val="center"/>
              <w:rPr>
                <w:b/>
                <w:sz w:val="24"/>
              </w:rPr>
            </w:pPr>
            <w:r>
              <w:rPr>
                <w:b/>
                <w:sz w:val="24"/>
              </w:rPr>
              <w:t>Период</w:t>
            </w:r>
            <w:r>
              <w:rPr>
                <w:b/>
                <w:spacing w:val="-15"/>
                <w:sz w:val="24"/>
              </w:rPr>
              <w:t xml:space="preserve"> </w:t>
            </w:r>
            <w:r>
              <w:rPr>
                <w:b/>
                <w:sz w:val="24"/>
              </w:rPr>
              <w:t xml:space="preserve">формирования </w:t>
            </w:r>
            <w:r>
              <w:rPr>
                <w:b/>
                <w:spacing w:val="-2"/>
                <w:sz w:val="24"/>
              </w:rPr>
              <w:t xml:space="preserve">ориентировочно- </w:t>
            </w:r>
            <w:r>
              <w:rPr>
                <w:b/>
                <w:sz w:val="24"/>
              </w:rPr>
              <w:t>поисковой</w:t>
            </w:r>
            <w:r>
              <w:rPr>
                <w:b/>
                <w:spacing w:val="-8"/>
                <w:sz w:val="24"/>
              </w:rPr>
              <w:t xml:space="preserve"> </w:t>
            </w:r>
            <w:r>
              <w:rPr>
                <w:b/>
                <w:sz w:val="24"/>
              </w:rPr>
              <w:t>активности</w:t>
            </w:r>
          </w:p>
        </w:tc>
        <w:tc>
          <w:tcPr>
            <w:tcW w:w="3157" w:type="dxa"/>
          </w:tcPr>
          <w:p w:rsidR="005C349B" w:rsidRDefault="005C349B">
            <w:pPr>
              <w:pStyle w:val="TableParagraph"/>
              <w:spacing w:before="2" w:line="240" w:lineRule="auto"/>
              <w:ind w:left="0"/>
              <w:rPr>
                <w:b/>
                <w:i/>
                <w:sz w:val="24"/>
              </w:rPr>
            </w:pPr>
          </w:p>
          <w:p w:rsidR="005C349B" w:rsidRDefault="006E54AC">
            <w:pPr>
              <w:pStyle w:val="TableParagraph"/>
              <w:spacing w:before="1" w:line="240" w:lineRule="auto"/>
              <w:ind w:left="378" w:right="274" w:hanging="40"/>
              <w:rPr>
                <w:b/>
                <w:sz w:val="24"/>
              </w:rPr>
            </w:pPr>
            <w:r>
              <w:rPr>
                <w:b/>
                <w:sz w:val="24"/>
              </w:rPr>
              <w:t>Период</w:t>
            </w:r>
            <w:r>
              <w:rPr>
                <w:b/>
                <w:spacing w:val="-15"/>
                <w:sz w:val="24"/>
              </w:rPr>
              <w:t xml:space="preserve"> </w:t>
            </w:r>
            <w:r>
              <w:rPr>
                <w:b/>
                <w:sz w:val="24"/>
              </w:rPr>
              <w:t>формирования предметных действий</w:t>
            </w:r>
          </w:p>
        </w:tc>
        <w:tc>
          <w:tcPr>
            <w:tcW w:w="3153" w:type="dxa"/>
          </w:tcPr>
          <w:p w:rsidR="005C349B" w:rsidRDefault="006E54AC">
            <w:pPr>
              <w:pStyle w:val="TableParagraph"/>
              <w:spacing w:before="3" w:line="240" w:lineRule="auto"/>
              <w:ind w:left="43"/>
              <w:jc w:val="center"/>
              <w:rPr>
                <w:b/>
                <w:sz w:val="24"/>
              </w:rPr>
            </w:pPr>
            <w:r>
              <w:rPr>
                <w:b/>
                <w:sz w:val="24"/>
              </w:rPr>
              <w:t>Периоды</w:t>
            </w:r>
            <w:r>
              <w:rPr>
                <w:b/>
                <w:spacing w:val="-15"/>
                <w:sz w:val="24"/>
              </w:rPr>
              <w:t xml:space="preserve"> </w:t>
            </w:r>
            <w:r>
              <w:rPr>
                <w:b/>
                <w:sz w:val="24"/>
              </w:rPr>
              <w:t xml:space="preserve">формирования предметной и </w:t>
            </w:r>
            <w:r>
              <w:rPr>
                <w:b/>
                <w:spacing w:val="-2"/>
                <w:sz w:val="24"/>
              </w:rPr>
              <w:t>познавательной</w:t>
            </w:r>
          </w:p>
          <w:p w:rsidR="005C349B" w:rsidRDefault="006E54AC">
            <w:pPr>
              <w:pStyle w:val="TableParagraph"/>
              <w:ind w:left="43" w:right="31"/>
              <w:jc w:val="center"/>
              <w:rPr>
                <w:b/>
                <w:sz w:val="24"/>
              </w:rPr>
            </w:pPr>
            <w:r>
              <w:rPr>
                <w:b/>
                <w:spacing w:val="-2"/>
                <w:sz w:val="24"/>
              </w:rPr>
              <w:t>деятельности</w:t>
            </w:r>
          </w:p>
        </w:tc>
      </w:tr>
      <w:tr w:rsidR="005C349B">
        <w:trPr>
          <w:trHeight w:val="1382"/>
        </w:trPr>
        <w:tc>
          <w:tcPr>
            <w:tcW w:w="9467" w:type="dxa"/>
            <w:gridSpan w:val="3"/>
          </w:tcPr>
          <w:p w:rsidR="005C349B" w:rsidRDefault="006E54AC">
            <w:pPr>
              <w:pStyle w:val="TableParagraph"/>
              <w:spacing w:line="276" w:lineRule="exact"/>
              <w:ind w:right="93" w:firstLine="28"/>
              <w:jc w:val="both"/>
              <w:rPr>
                <w:sz w:val="24"/>
              </w:rPr>
            </w:pPr>
            <w:r>
              <w:rPr>
                <w:sz w:val="24"/>
              </w:rPr>
              <w:t>Формирование</w:t>
            </w:r>
            <w:r>
              <w:rPr>
                <w:spacing w:val="-15"/>
                <w:sz w:val="24"/>
              </w:rPr>
              <w:t xml:space="preserve"> </w:t>
            </w:r>
            <w:r>
              <w:rPr>
                <w:sz w:val="24"/>
              </w:rPr>
              <w:t>у</w:t>
            </w:r>
            <w:r>
              <w:rPr>
                <w:spacing w:val="-15"/>
                <w:sz w:val="24"/>
              </w:rPr>
              <w:t xml:space="preserve"> </w:t>
            </w:r>
            <w:r>
              <w:rPr>
                <w:sz w:val="24"/>
              </w:rPr>
              <w:t>ребенка</w:t>
            </w:r>
            <w:r>
              <w:rPr>
                <w:spacing w:val="-15"/>
                <w:sz w:val="24"/>
              </w:rPr>
              <w:t xml:space="preserve"> </w:t>
            </w:r>
            <w:r>
              <w:rPr>
                <w:sz w:val="24"/>
              </w:rPr>
              <w:t>представлений</w:t>
            </w:r>
            <w:r>
              <w:rPr>
                <w:spacing w:val="-15"/>
                <w:sz w:val="24"/>
              </w:rPr>
              <w:t xml:space="preserve"> </w:t>
            </w:r>
            <w:r>
              <w:rPr>
                <w:sz w:val="24"/>
              </w:rPr>
              <w:t>о</w:t>
            </w:r>
            <w:r>
              <w:rPr>
                <w:spacing w:val="-15"/>
                <w:sz w:val="24"/>
              </w:rPr>
              <w:t xml:space="preserve"> </w:t>
            </w:r>
            <w:r>
              <w:rPr>
                <w:sz w:val="24"/>
              </w:rPr>
              <w:t>добре</w:t>
            </w:r>
            <w:r>
              <w:rPr>
                <w:spacing w:val="-15"/>
                <w:sz w:val="24"/>
              </w:rPr>
              <w:t xml:space="preserve"> </w:t>
            </w:r>
            <w:r>
              <w:rPr>
                <w:sz w:val="24"/>
              </w:rPr>
              <w:t>и</w:t>
            </w:r>
            <w:r>
              <w:rPr>
                <w:spacing w:val="-15"/>
                <w:sz w:val="24"/>
              </w:rPr>
              <w:t xml:space="preserve"> </w:t>
            </w:r>
            <w:r>
              <w:rPr>
                <w:sz w:val="24"/>
              </w:rPr>
              <w:t>зле,</w:t>
            </w:r>
            <w:r>
              <w:rPr>
                <w:spacing w:val="-15"/>
                <w:sz w:val="24"/>
              </w:rPr>
              <w:t xml:space="preserve"> </w:t>
            </w:r>
            <w:r>
              <w:rPr>
                <w:sz w:val="24"/>
              </w:rPr>
              <w:t>позитивного</w:t>
            </w:r>
            <w:r>
              <w:rPr>
                <w:spacing w:val="-15"/>
                <w:sz w:val="24"/>
              </w:rPr>
              <w:t xml:space="preserve"> </w:t>
            </w:r>
            <w:r>
              <w:rPr>
                <w:sz w:val="24"/>
              </w:rPr>
              <w:t>образа</w:t>
            </w:r>
            <w:r>
              <w:rPr>
                <w:spacing w:val="-15"/>
                <w:sz w:val="24"/>
              </w:rPr>
              <w:t xml:space="preserve"> </w:t>
            </w:r>
            <w:r>
              <w:rPr>
                <w:sz w:val="24"/>
              </w:rPr>
              <w:t>семьи</w:t>
            </w:r>
            <w:r>
              <w:rPr>
                <w:spacing w:val="-15"/>
                <w:sz w:val="24"/>
              </w:rPr>
              <w:t xml:space="preserve"> </w:t>
            </w:r>
            <w:r>
              <w:rPr>
                <w:sz w:val="24"/>
              </w:rPr>
              <w:t>с</w:t>
            </w:r>
            <w:r>
              <w:rPr>
                <w:spacing w:val="-14"/>
                <w:sz w:val="24"/>
              </w:rPr>
              <w:t xml:space="preserve"> </w:t>
            </w:r>
            <w:r>
              <w:rPr>
                <w:sz w:val="24"/>
              </w:rPr>
              <w:t>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милосердия</w:t>
            </w:r>
            <w:r>
              <w:rPr>
                <w:spacing w:val="-2"/>
                <w:sz w:val="24"/>
              </w:rPr>
              <w:t xml:space="preserve"> </w:t>
            </w:r>
            <w:r>
              <w:rPr>
                <w:sz w:val="24"/>
              </w:rPr>
              <w:t>и</w:t>
            </w:r>
            <w:r>
              <w:rPr>
                <w:spacing w:val="-4"/>
                <w:sz w:val="24"/>
              </w:rPr>
              <w:t xml:space="preserve"> </w:t>
            </w:r>
            <w:r>
              <w:rPr>
                <w:sz w:val="24"/>
              </w:rPr>
              <w:t>заботы. Анализ поступков самих детей в</w:t>
            </w:r>
            <w:r>
              <w:rPr>
                <w:spacing w:val="-1"/>
                <w:sz w:val="24"/>
              </w:rPr>
              <w:t xml:space="preserve"> </w:t>
            </w:r>
            <w:r>
              <w:rPr>
                <w:sz w:val="24"/>
              </w:rPr>
              <w:t>группе</w:t>
            </w:r>
            <w:r>
              <w:rPr>
                <w:spacing w:val="-1"/>
                <w:sz w:val="24"/>
              </w:rPr>
              <w:t xml:space="preserve"> </w:t>
            </w:r>
            <w:r>
              <w:rPr>
                <w:sz w:val="24"/>
              </w:rPr>
              <w:t>в</w:t>
            </w:r>
            <w:r>
              <w:rPr>
                <w:spacing w:val="-5"/>
                <w:sz w:val="24"/>
              </w:rPr>
              <w:t xml:space="preserve"> </w:t>
            </w:r>
            <w:r>
              <w:rPr>
                <w:sz w:val="24"/>
              </w:rPr>
              <w:t xml:space="preserve">различных </w:t>
            </w:r>
            <w:r>
              <w:rPr>
                <w:spacing w:val="-2"/>
                <w:sz w:val="24"/>
              </w:rPr>
              <w:t>ситуациях</w:t>
            </w:r>
          </w:p>
        </w:tc>
      </w:tr>
    </w:tbl>
    <w:p w:rsidR="005C349B" w:rsidRDefault="005C349B">
      <w:pPr>
        <w:spacing w:line="276" w:lineRule="exact"/>
        <w:jc w:val="both"/>
        <w:rPr>
          <w:sz w:val="24"/>
        </w:rPr>
        <w:sectPr w:rsidR="005C349B">
          <w:pgSz w:w="11910" w:h="16830"/>
          <w:pgMar w:top="1060" w:right="600" w:bottom="800" w:left="1600" w:header="0" w:footer="612"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7"/>
        <w:gridCol w:w="3157"/>
        <w:gridCol w:w="3153"/>
      </w:tblGrid>
      <w:tr w:rsidR="005C349B">
        <w:trPr>
          <w:trHeight w:val="9387"/>
        </w:trPr>
        <w:tc>
          <w:tcPr>
            <w:tcW w:w="3157" w:type="dxa"/>
          </w:tcPr>
          <w:p w:rsidR="005C349B" w:rsidRDefault="006E54AC">
            <w:pPr>
              <w:pStyle w:val="TableParagraph"/>
              <w:spacing w:before="3" w:line="240" w:lineRule="auto"/>
              <w:ind w:right="567" w:firstLine="28"/>
              <w:rPr>
                <w:sz w:val="24"/>
              </w:rPr>
            </w:pPr>
            <w:r>
              <w:rPr>
                <w:sz w:val="24"/>
              </w:rPr>
              <w:lastRenderedPageBreak/>
              <w:t xml:space="preserve">-формирование таких социальных способов контакта с людьми, как </w:t>
            </w:r>
            <w:r>
              <w:rPr>
                <w:spacing w:val="-2"/>
                <w:sz w:val="24"/>
              </w:rPr>
              <w:t xml:space="preserve">жестово-символические </w:t>
            </w:r>
            <w:r>
              <w:rPr>
                <w:sz w:val="24"/>
              </w:rPr>
              <w:t>средства, речь и</w:t>
            </w:r>
          </w:p>
          <w:p w:rsidR="005C349B" w:rsidRDefault="006E54AC">
            <w:pPr>
              <w:pStyle w:val="TableParagraph"/>
              <w:spacing w:line="240" w:lineRule="auto"/>
              <w:ind w:right="622"/>
              <w:rPr>
                <w:sz w:val="24"/>
              </w:rPr>
            </w:pPr>
            <w:r>
              <w:rPr>
                <w:sz w:val="24"/>
              </w:rPr>
              <w:t>альтернативные</w:t>
            </w:r>
            <w:r>
              <w:rPr>
                <w:spacing w:val="-15"/>
                <w:sz w:val="24"/>
              </w:rPr>
              <w:t xml:space="preserve"> </w:t>
            </w:r>
            <w:r>
              <w:rPr>
                <w:sz w:val="24"/>
              </w:rPr>
              <w:t xml:space="preserve">формы </w:t>
            </w:r>
            <w:r>
              <w:rPr>
                <w:spacing w:val="-2"/>
                <w:sz w:val="24"/>
              </w:rPr>
              <w:t>коммуникации,</w:t>
            </w:r>
          </w:p>
          <w:p w:rsidR="005C349B" w:rsidRDefault="006E54AC">
            <w:pPr>
              <w:pStyle w:val="TableParagraph"/>
              <w:spacing w:line="240" w:lineRule="auto"/>
              <w:ind w:right="274" w:firstLine="28"/>
              <w:rPr>
                <w:sz w:val="24"/>
              </w:rPr>
            </w:pPr>
            <w:r>
              <w:rPr>
                <w:sz w:val="24"/>
              </w:rPr>
              <w:t>-формирование у детей умения при общении использовать</w:t>
            </w:r>
            <w:r>
              <w:rPr>
                <w:spacing w:val="-15"/>
                <w:sz w:val="24"/>
              </w:rPr>
              <w:t xml:space="preserve"> </w:t>
            </w:r>
            <w:r>
              <w:rPr>
                <w:sz w:val="24"/>
              </w:rPr>
              <w:t>местоимение</w:t>
            </w:r>
          </w:p>
          <w:p w:rsidR="005C349B" w:rsidRDefault="006E54AC">
            <w:pPr>
              <w:pStyle w:val="TableParagraph"/>
              <w:spacing w:line="240" w:lineRule="auto"/>
              <w:rPr>
                <w:sz w:val="24"/>
              </w:rPr>
            </w:pPr>
            <w:r>
              <w:rPr>
                <w:spacing w:val="-4"/>
                <w:sz w:val="24"/>
              </w:rPr>
              <w:t>«я»;</w:t>
            </w:r>
          </w:p>
          <w:p w:rsidR="005C349B" w:rsidRDefault="006E54AC">
            <w:pPr>
              <w:pStyle w:val="TableParagraph"/>
              <w:spacing w:line="240" w:lineRule="auto"/>
              <w:ind w:left="135"/>
              <w:rPr>
                <w:sz w:val="24"/>
              </w:rPr>
            </w:pPr>
            <w:r>
              <w:rPr>
                <w:sz w:val="24"/>
              </w:rPr>
              <w:t>-обучение</w:t>
            </w:r>
            <w:r>
              <w:rPr>
                <w:spacing w:val="3"/>
                <w:sz w:val="24"/>
              </w:rPr>
              <w:t xml:space="preserve"> </w:t>
            </w:r>
            <w:r>
              <w:rPr>
                <w:spacing w:val="-2"/>
                <w:sz w:val="24"/>
              </w:rPr>
              <w:t>обозначению</w:t>
            </w:r>
          </w:p>
          <w:p w:rsidR="005C349B" w:rsidRDefault="006E54AC">
            <w:pPr>
              <w:pStyle w:val="TableParagraph"/>
              <w:spacing w:line="240" w:lineRule="auto"/>
              <w:rPr>
                <w:sz w:val="24"/>
              </w:rPr>
            </w:pPr>
            <w:r>
              <w:rPr>
                <w:sz w:val="24"/>
              </w:rPr>
              <w:t>расположения</w:t>
            </w:r>
            <w:r>
              <w:rPr>
                <w:spacing w:val="-15"/>
                <w:sz w:val="24"/>
              </w:rPr>
              <w:t xml:space="preserve"> </w:t>
            </w:r>
            <w:r>
              <w:rPr>
                <w:sz w:val="24"/>
              </w:rPr>
              <w:t>частей</w:t>
            </w:r>
            <w:r>
              <w:rPr>
                <w:spacing w:val="-15"/>
                <w:sz w:val="24"/>
              </w:rPr>
              <w:t xml:space="preserve"> </w:t>
            </w:r>
            <w:r>
              <w:rPr>
                <w:sz w:val="24"/>
              </w:rPr>
              <w:t>своего тела: рука/нога, голова вверху, ноги внизу,</w:t>
            </w:r>
          </w:p>
          <w:p w:rsidR="005C349B" w:rsidRDefault="006E54AC">
            <w:pPr>
              <w:pStyle w:val="TableParagraph"/>
              <w:spacing w:line="240" w:lineRule="auto"/>
              <w:ind w:right="274" w:firstLine="28"/>
              <w:rPr>
                <w:sz w:val="24"/>
              </w:rPr>
            </w:pPr>
            <w:r>
              <w:rPr>
                <w:sz w:val="24"/>
              </w:rPr>
              <w:t>-формирование умения реагировать</w:t>
            </w:r>
            <w:r>
              <w:rPr>
                <w:spacing w:val="-13"/>
                <w:sz w:val="24"/>
              </w:rPr>
              <w:t xml:space="preserve"> </w:t>
            </w:r>
            <w:r>
              <w:rPr>
                <w:sz w:val="24"/>
              </w:rPr>
              <w:t>на</w:t>
            </w:r>
            <w:r>
              <w:rPr>
                <w:spacing w:val="-10"/>
                <w:sz w:val="24"/>
              </w:rPr>
              <w:t xml:space="preserve"> </w:t>
            </w:r>
            <w:r>
              <w:rPr>
                <w:sz w:val="24"/>
              </w:rPr>
              <w:t>свое</w:t>
            </w:r>
            <w:r>
              <w:rPr>
                <w:spacing w:val="-10"/>
                <w:sz w:val="24"/>
              </w:rPr>
              <w:t xml:space="preserve"> </w:t>
            </w:r>
            <w:r>
              <w:rPr>
                <w:sz w:val="24"/>
              </w:rPr>
              <w:t>имя,</w:t>
            </w:r>
          </w:p>
          <w:p w:rsidR="005C349B" w:rsidRDefault="006E54AC">
            <w:pPr>
              <w:pStyle w:val="TableParagraph"/>
              <w:spacing w:before="1" w:line="240" w:lineRule="auto"/>
              <w:ind w:right="274" w:firstLine="28"/>
              <w:rPr>
                <w:sz w:val="24"/>
              </w:rPr>
            </w:pPr>
            <w:r>
              <w:rPr>
                <w:sz w:val="24"/>
              </w:rPr>
              <w:t>-развитие</w:t>
            </w:r>
            <w:r>
              <w:rPr>
                <w:spacing w:val="-15"/>
                <w:sz w:val="24"/>
              </w:rPr>
              <w:t xml:space="preserve"> </w:t>
            </w:r>
            <w:r>
              <w:rPr>
                <w:sz w:val="24"/>
              </w:rPr>
              <w:t>представления</w:t>
            </w:r>
            <w:r>
              <w:rPr>
                <w:spacing w:val="-15"/>
                <w:sz w:val="24"/>
              </w:rPr>
              <w:t xml:space="preserve"> </w:t>
            </w:r>
            <w:r>
              <w:rPr>
                <w:sz w:val="24"/>
              </w:rPr>
              <w:t>о себе: знание имени, фамилии, пола,</w:t>
            </w:r>
          </w:p>
          <w:p w:rsidR="005C349B" w:rsidRDefault="006E54AC">
            <w:pPr>
              <w:pStyle w:val="TableParagraph"/>
              <w:spacing w:line="240" w:lineRule="auto"/>
              <w:ind w:right="1334" w:firstLine="28"/>
              <w:rPr>
                <w:sz w:val="24"/>
              </w:rPr>
            </w:pPr>
            <w:r>
              <w:rPr>
                <w:spacing w:val="-2"/>
                <w:sz w:val="24"/>
              </w:rPr>
              <w:t xml:space="preserve">-формирование </w:t>
            </w:r>
            <w:r>
              <w:rPr>
                <w:sz w:val="24"/>
              </w:rPr>
              <w:t>представлений</w:t>
            </w:r>
            <w:r>
              <w:rPr>
                <w:spacing w:val="-3"/>
                <w:sz w:val="24"/>
              </w:rPr>
              <w:t xml:space="preserve"> </w:t>
            </w:r>
            <w:r>
              <w:rPr>
                <w:spacing w:val="-10"/>
                <w:sz w:val="24"/>
              </w:rPr>
              <w:t>о</w:t>
            </w:r>
          </w:p>
          <w:p w:rsidR="005C349B" w:rsidRDefault="006E54AC">
            <w:pPr>
              <w:pStyle w:val="TableParagraph"/>
              <w:spacing w:line="240" w:lineRule="auto"/>
              <w:rPr>
                <w:sz w:val="24"/>
              </w:rPr>
            </w:pPr>
            <w:r>
              <w:rPr>
                <w:sz w:val="24"/>
              </w:rPr>
              <w:t>родственных</w:t>
            </w:r>
            <w:r>
              <w:rPr>
                <w:spacing w:val="-15"/>
                <w:sz w:val="24"/>
              </w:rPr>
              <w:t xml:space="preserve"> </w:t>
            </w:r>
            <w:r>
              <w:rPr>
                <w:sz w:val="24"/>
              </w:rPr>
              <w:t>отношениях</w:t>
            </w:r>
            <w:r>
              <w:rPr>
                <w:spacing w:val="-15"/>
                <w:sz w:val="24"/>
              </w:rPr>
              <w:t xml:space="preserve"> </w:t>
            </w:r>
            <w:r>
              <w:rPr>
                <w:sz w:val="24"/>
              </w:rPr>
              <w:t>в семье (мама, папа,</w:t>
            </w:r>
          </w:p>
          <w:p w:rsidR="005C349B" w:rsidRDefault="006E54AC">
            <w:pPr>
              <w:pStyle w:val="TableParagraph"/>
              <w:spacing w:before="1" w:line="240" w:lineRule="auto"/>
              <w:rPr>
                <w:sz w:val="24"/>
              </w:rPr>
            </w:pPr>
            <w:r>
              <w:rPr>
                <w:spacing w:val="-2"/>
                <w:sz w:val="24"/>
              </w:rPr>
              <w:t>брат/сестра).</w:t>
            </w:r>
          </w:p>
        </w:tc>
        <w:tc>
          <w:tcPr>
            <w:tcW w:w="3157" w:type="dxa"/>
          </w:tcPr>
          <w:p w:rsidR="005C349B" w:rsidRDefault="006E54AC">
            <w:pPr>
              <w:pStyle w:val="TableParagraph"/>
              <w:numPr>
                <w:ilvl w:val="0"/>
                <w:numId w:val="30"/>
              </w:numPr>
              <w:tabs>
                <w:tab w:val="left" w:pos="274"/>
              </w:tabs>
              <w:spacing w:before="3" w:line="240" w:lineRule="auto"/>
              <w:ind w:right="497" w:firstLine="28"/>
              <w:rPr>
                <w:sz w:val="24"/>
              </w:rPr>
            </w:pPr>
            <w:r>
              <w:rPr>
                <w:sz w:val="24"/>
              </w:rPr>
              <w:t>учить</w:t>
            </w:r>
            <w:r>
              <w:rPr>
                <w:spacing w:val="-2"/>
                <w:sz w:val="24"/>
              </w:rPr>
              <w:t xml:space="preserve"> </w:t>
            </w:r>
            <w:r>
              <w:rPr>
                <w:sz w:val="24"/>
              </w:rPr>
              <w:t>детей</w:t>
            </w:r>
            <w:r>
              <w:rPr>
                <w:spacing w:val="-3"/>
                <w:sz w:val="24"/>
              </w:rPr>
              <w:t xml:space="preserve"> </w:t>
            </w:r>
            <w:r>
              <w:rPr>
                <w:sz w:val="24"/>
              </w:rPr>
              <w:t>узнавать</w:t>
            </w:r>
            <w:r>
              <w:rPr>
                <w:spacing w:val="-4"/>
                <w:sz w:val="24"/>
              </w:rPr>
              <w:t xml:space="preserve"> </w:t>
            </w:r>
            <w:r>
              <w:rPr>
                <w:sz w:val="24"/>
              </w:rPr>
              <w:t>и выделять себя на индивидуальной и групповой</w:t>
            </w:r>
            <w:r>
              <w:rPr>
                <w:spacing w:val="-15"/>
                <w:sz w:val="24"/>
              </w:rPr>
              <w:t xml:space="preserve"> </w:t>
            </w:r>
            <w:r>
              <w:rPr>
                <w:sz w:val="24"/>
              </w:rPr>
              <w:t>фотографиях,</w:t>
            </w:r>
          </w:p>
          <w:p w:rsidR="005C349B" w:rsidRDefault="006E54AC">
            <w:pPr>
              <w:pStyle w:val="TableParagraph"/>
              <w:numPr>
                <w:ilvl w:val="0"/>
                <w:numId w:val="30"/>
              </w:numPr>
              <w:tabs>
                <w:tab w:val="left" w:pos="274"/>
              </w:tabs>
              <w:spacing w:line="240" w:lineRule="auto"/>
              <w:ind w:right="133" w:firstLine="28"/>
              <w:rPr>
                <w:sz w:val="24"/>
              </w:rPr>
            </w:pPr>
            <w:r>
              <w:rPr>
                <w:sz w:val="24"/>
              </w:rPr>
              <w:t>учить</w:t>
            </w:r>
            <w:r>
              <w:rPr>
                <w:spacing w:val="-15"/>
                <w:sz w:val="24"/>
              </w:rPr>
              <w:t xml:space="preserve"> </w:t>
            </w:r>
            <w:r>
              <w:rPr>
                <w:sz w:val="24"/>
              </w:rPr>
              <w:t>детей</w:t>
            </w:r>
            <w:r>
              <w:rPr>
                <w:spacing w:val="-15"/>
                <w:sz w:val="24"/>
              </w:rPr>
              <w:t xml:space="preserve"> </w:t>
            </w:r>
            <w:r>
              <w:rPr>
                <w:sz w:val="24"/>
              </w:rPr>
              <w:t>эмоционально положительно реагировать на</w:t>
            </w:r>
            <w:r>
              <w:rPr>
                <w:spacing w:val="-1"/>
                <w:sz w:val="24"/>
              </w:rPr>
              <w:t xml:space="preserve"> </w:t>
            </w:r>
            <w:r>
              <w:rPr>
                <w:sz w:val="24"/>
              </w:rPr>
              <w:t>сверстника</w:t>
            </w:r>
            <w:r>
              <w:rPr>
                <w:spacing w:val="-2"/>
                <w:sz w:val="24"/>
              </w:rPr>
              <w:t xml:space="preserve"> </w:t>
            </w:r>
            <w:r>
              <w:rPr>
                <w:sz w:val="24"/>
              </w:rPr>
              <w:t>и</w:t>
            </w:r>
            <w:r>
              <w:rPr>
                <w:spacing w:val="-1"/>
                <w:sz w:val="24"/>
              </w:rPr>
              <w:t xml:space="preserve"> </w:t>
            </w:r>
            <w:r>
              <w:rPr>
                <w:sz w:val="24"/>
              </w:rPr>
              <w:t xml:space="preserve">включаться в совместные действия с </w:t>
            </w:r>
            <w:r>
              <w:rPr>
                <w:spacing w:val="-4"/>
                <w:sz w:val="24"/>
              </w:rPr>
              <w:t>ним,</w:t>
            </w:r>
          </w:p>
          <w:p w:rsidR="005C349B" w:rsidRDefault="006E54AC">
            <w:pPr>
              <w:pStyle w:val="TableParagraph"/>
              <w:spacing w:line="240" w:lineRule="auto"/>
              <w:ind w:left="107" w:right="622" w:firstLine="28"/>
              <w:rPr>
                <w:sz w:val="24"/>
              </w:rPr>
            </w:pPr>
            <w:r>
              <w:rPr>
                <w:sz w:val="24"/>
              </w:rPr>
              <w:t>-формирование</w:t>
            </w:r>
            <w:r>
              <w:rPr>
                <w:spacing w:val="-15"/>
                <w:sz w:val="24"/>
              </w:rPr>
              <w:t xml:space="preserve"> </w:t>
            </w:r>
            <w:r>
              <w:rPr>
                <w:sz w:val="24"/>
              </w:rPr>
              <w:t>умения видеть настроение и</w:t>
            </w:r>
          </w:p>
          <w:p w:rsidR="005C349B" w:rsidRDefault="006E54AC">
            <w:pPr>
              <w:pStyle w:val="TableParagraph"/>
              <w:spacing w:line="240" w:lineRule="auto"/>
              <w:ind w:left="107" w:right="178"/>
              <w:rPr>
                <w:sz w:val="24"/>
              </w:rPr>
            </w:pPr>
            <w:r>
              <w:rPr>
                <w:sz w:val="24"/>
              </w:rPr>
              <w:t>различные</w:t>
            </w:r>
            <w:r>
              <w:rPr>
                <w:spacing w:val="-15"/>
                <w:sz w:val="24"/>
              </w:rPr>
              <w:t xml:space="preserve"> </w:t>
            </w:r>
            <w:r>
              <w:rPr>
                <w:sz w:val="24"/>
              </w:rPr>
              <w:t>эмоциональные состояния близких взрослых</w:t>
            </w:r>
            <w:r>
              <w:rPr>
                <w:spacing w:val="-12"/>
                <w:sz w:val="24"/>
              </w:rPr>
              <w:t xml:space="preserve"> </w:t>
            </w:r>
            <w:r>
              <w:rPr>
                <w:sz w:val="24"/>
              </w:rPr>
              <w:t>и</w:t>
            </w:r>
            <w:r>
              <w:rPr>
                <w:spacing w:val="-12"/>
                <w:sz w:val="24"/>
              </w:rPr>
              <w:t xml:space="preserve"> </w:t>
            </w:r>
            <w:r>
              <w:rPr>
                <w:sz w:val="24"/>
              </w:rPr>
              <w:t>детей</w:t>
            </w:r>
            <w:r>
              <w:rPr>
                <w:spacing w:val="-12"/>
                <w:sz w:val="24"/>
              </w:rPr>
              <w:t xml:space="preserve"> </w:t>
            </w:r>
            <w:r>
              <w:rPr>
                <w:sz w:val="24"/>
              </w:rPr>
              <w:t>(радость, печаль, гнев), умение выражать сочувствие (пожалеть, помочь);</w:t>
            </w:r>
          </w:p>
          <w:p w:rsidR="005C349B" w:rsidRDefault="006E54AC">
            <w:pPr>
              <w:pStyle w:val="TableParagraph"/>
              <w:numPr>
                <w:ilvl w:val="0"/>
                <w:numId w:val="30"/>
              </w:numPr>
              <w:tabs>
                <w:tab w:val="left" w:pos="274"/>
              </w:tabs>
              <w:spacing w:before="1" w:line="240" w:lineRule="auto"/>
              <w:ind w:left="274" w:hanging="139"/>
              <w:rPr>
                <w:sz w:val="24"/>
              </w:rPr>
            </w:pPr>
            <w:r>
              <w:rPr>
                <w:sz w:val="24"/>
              </w:rPr>
              <w:t xml:space="preserve">формирование у </w:t>
            </w:r>
            <w:r>
              <w:rPr>
                <w:spacing w:val="-4"/>
                <w:sz w:val="24"/>
              </w:rPr>
              <w:t>детей</w:t>
            </w:r>
          </w:p>
          <w:p w:rsidR="005C349B" w:rsidRDefault="006E54AC">
            <w:pPr>
              <w:pStyle w:val="TableParagraph"/>
              <w:spacing w:line="240" w:lineRule="auto"/>
              <w:ind w:left="107" w:right="30"/>
              <w:rPr>
                <w:sz w:val="24"/>
              </w:rPr>
            </w:pPr>
            <w:r>
              <w:rPr>
                <w:sz w:val="24"/>
              </w:rPr>
              <w:t>обобщенного</w:t>
            </w:r>
            <w:r>
              <w:rPr>
                <w:spacing w:val="-15"/>
                <w:sz w:val="24"/>
              </w:rPr>
              <w:t xml:space="preserve"> </w:t>
            </w:r>
            <w:r>
              <w:rPr>
                <w:sz w:val="24"/>
              </w:rPr>
              <w:t>представления о человеке (тело человека,</w:t>
            </w:r>
          </w:p>
          <w:p w:rsidR="005C349B" w:rsidRDefault="006E54AC">
            <w:pPr>
              <w:pStyle w:val="TableParagraph"/>
              <w:spacing w:line="240" w:lineRule="auto"/>
              <w:ind w:left="107"/>
              <w:rPr>
                <w:sz w:val="24"/>
              </w:rPr>
            </w:pPr>
            <w:r>
              <w:rPr>
                <w:sz w:val="24"/>
              </w:rPr>
              <w:t>расположение</w:t>
            </w:r>
            <w:r>
              <w:rPr>
                <w:spacing w:val="-15"/>
                <w:sz w:val="24"/>
              </w:rPr>
              <w:t xml:space="preserve"> </w:t>
            </w:r>
            <w:r>
              <w:rPr>
                <w:sz w:val="24"/>
              </w:rPr>
              <w:t>частей</w:t>
            </w:r>
            <w:r>
              <w:rPr>
                <w:spacing w:val="-15"/>
                <w:sz w:val="24"/>
              </w:rPr>
              <w:t xml:space="preserve"> </w:t>
            </w:r>
            <w:r>
              <w:rPr>
                <w:sz w:val="24"/>
              </w:rPr>
              <w:t>своего тела: правая рука/нога,</w:t>
            </w:r>
          </w:p>
          <w:p w:rsidR="005C349B" w:rsidRDefault="006E54AC">
            <w:pPr>
              <w:pStyle w:val="TableParagraph"/>
              <w:spacing w:line="240" w:lineRule="auto"/>
              <w:ind w:left="107" w:right="274"/>
              <w:rPr>
                <w:sz w:val="24"/>
              </w:rPr>
            </w:pPr>
            <w:r>
              <w:rPr>
                <w:sz w:val="24"/>
              </w:rPr>
              <w:t>левая</w:t>
            </w:r>
            <w:r>
              <w:rPr>
                <w:spacing w:val="-15"/>
                <w:sz w:val="24"/>
              </w:rPr>
              <w:t xml:space="preserve"> </w:t>
            </w:r>
            <w:r>
              <w:rPr>
                <w:sz w:val="24"/>
              </w:rPr>
              <w:t>рука/нога,</w:t>
            </w:r>
            <w:r>
              <w:rPr>
                <w:spacing w:val="-15"/>
                <w:sz w:val="24"/>
              </w:rPr>
              <w:t xml:space="preserve"> </w:t>
            </w:r>
            <w:r>
              <w:rPr>
                <w:sz w:val="24"/>
              </w:rPr>
              <w:t xml:space="preserve">грудь спереди, спина сзади, </w:t>
            </w:r>
            <w:r>
              <w:rPr>
                <w:spacing w:val="-2"/>
                <w:sz w:val="24"/>
              </w:rPr>
              <w:t>эмоции);</w:t>
            </w:r>
          </w:p>
          <w:p w:rsidR="005C349B" w:rsidRDefault="006E54AC">
            <w:pPr>
              <w:pStyle w:val="TableParagraph"/>
              <w:spacing w:before="1" w:line="240" w:lineRule="auto"/>
              <w:ind w:left="107" w:right="30" w:firstLine="28"/>
              <w:rPr>
                <w:sz w:val="24"/>
              </w:rPr>
            </w:pPr>
            <w:r>
              <w:rPr>
                <w:sz w:val="24"/>
              </w:rPr>
              <w:t>-расширение</w:t>
            </w:r>
            <w:r>
              <w:rPr>
                <w:spacing w:val="-15"/>
                <w:sz w:val="24"/>
              </w:rPr>
              <w:t xml:space="preserve"> </w:t>
            </w:r>
            <w:r>
              <w:rPr>
                <w:sz w:val="24"/>
              </w:rPr>
              <w:t>представлений о себе, членах семьи и их роде занятий, людях ближайшего окружения, учить называть свое имя и фамилию, имена близких взрослых и сверстников,</w:t>
            </w:r>
          </w:p>
          <w:p w:rsidR="005C349B" w:rsidRDefault="006E54AC">
            <w:pPr>
              <w:pStyle w:val="TableParagraph"/>
              <w:spacing w:line="240" w:lineRule="auto"/>
              <w:ind w:left="135"/>
              <w:rPr>
                <w:sz w:val="24"/>
              </w:rPr>
            </w:pPr>
            <w:r>
              <w:rPr>
                <w:spacing w:val="-10"/>
                <w:sz w:val="24"/>
              </w:rPr>
              <w:t>.</w:t>
            </w:r>
          </w:p>
        </w:tc>
        <w:tc>
          <w:tcPr>
            <w:tcW w:w="3153" w:type="dxa"/>
          </w:tcPr>
          <w:p w:rsidR="005C349B" w:rsidRDefault="006E54AC">
            <w:pPr>
              <w:pStyle w:val="TableParagraph"/>
              <w:spacing w:before="3" w:line="240" w:lineRule="auto"/>
              <w:ind w:right="132" w:firstLine="28"/>
              <w:rPr>
                <w:sz w:val="24"/>
              </w:rPr>
            </w:pPr>
            <w:r>
              <w:rPr>
                <w:sz w:val="24"/>
              </w:rPr>
              <w:t>-усвоение норм и ценностей,</w:t>
            </w:r>
            <w:r>
              <w:rPr>
                <w:spacing w:val="-15"/>
                <w:sz w:val="24"/>
              </w:rPr>
              <w:t xml:space="preserve"> </w:t>
            </w:r>
            <w:r>
              <w:rPr>
                <w:sz w:val="24"/>
              </w:rPr>
              <w:t>принятых</w:t>
            </w:r>
            <w:r>
              <w:rPr>
                <w:spacing w:val="-15"/>
                <w:sz w:val="24"/>
              </w:rPr>
              <w:t xml:space="preserve"> </w:t>
            </w:r>
            <w:r>
              <w:rPr>
                <w:sz w:val="24"/>
              </w:rPr>
              <w:t>в обществе, включая</w:t>
            </w:r>
          </w:p>
          <w:p w:rsidR="005C349B" w:rsidRDefault="006E54AC">
            <w:pPr>
              <w:pStyle w:val="TableParagraph"/>
              <w:spacing w:line="240" w:lineRule="auto"/>
              <w:ind w:right="132"/>
              <w:rPr>
                <w:sz w:val="24"/>
              </w:rPr>
            </w:pPr>
            <w:r>
              <w:rPr>
                <w:sz w:val="24"/>
              </w:rPr>
              <w:t>моральные</w:t>
            </w:r>
            <w:r>
              <w:rPr>
                <w:spacing w:val="-15"/>
                <w:sz w:val="24"/>
              </w:rPr>
              <w:t xml:space="preserve"> </w:t>
            </w:r>
            <w:r>
              <w:rPr>
                <w:sz w:val="24"/>
              </w:rPr>
              <w:t>и</w:t>
            </w:r>
            <w:r>
              <w:rPr>
                <w:spacing w:val="-15"/>
                <w:sz w:val="24"/>
              </w:rPr>
              <w:t xml:space="preserve"> </w:t>
            </w:r>
            <w:r>
              <w:rPr>
                <w:sz w:val="24"/>
              </w:rPr>
              <w:t xml:space="preserve">нравственные </w:t>
            </w:r>
            <w:r>
              <w:rPr>
                <w:spacing w:val="-2"/>
                <w:sz w:val="24"/>
              </w:rPr>
              <w:t>ценности,</w:t>
            </w:r>
          </w:p>
          <w:p w:rsidR="005C349B" w:rsidRDefault="006E54AC">
            <w:pPr>
              <w:pStyle w:val="TableParagraph"/>
              <w:spacing w:line="240" w:lineRule="auto"/>
              <w:ind w:right="177" w:firstLine="28"/>
              <w:rPr>
                <w:sz w:val="24"/>
              </w:rPr>
            </w:pPr>
            <w:r>
              <w:rPr>
                <w:sz w:val="24"/>
              </w:rPr>
              <w:t xml:space="preserve">- развитие социального и </w:t>
            </w:r>
            <w:r>
              <w:rPr>
                <w:spacing w:val="-2"/>
                <w:sz w:val="24"/>
              </w:rPr>
              <w:t xml:space="preserve">эмоционального </w:t>
            </w:r>
            <w:r>
              <w:rPr>
                <w:sz w:val="24"/>
              </w:rPr>
              <w:t>интеллекта,</w:t>
            </w:r>
            <w:r>
              <w:rPr>
                <w:spacing w:val="-15"/>
                <w:sz w:val="24"/>
              </w:rPr>
              <w:t xml:space="preserve"> </w:t>
            </w:r>
            <w:r>
              <w:rPr>
                <w:sz w:val="24"/>
              </w:rPr>
              <w:t xml:space="preserve">эмоциональной </w:t>
            </w:r>
            <w:r>
              <w:rPr>
                <w:spacing w:val="-2"/>
                <w:sz w:val="24"/>
              </w:rPr>
              <w:t>отзывчивости,</w:t>
            </w:r>
          </w:p>
          <w:p w:rsidR="005C349B" w:rsidRDefault="006E54AC">
            <w:pPr>
              <w:pStyle w:val="TableParagraph"/>
              <w:spacing w:line="240" w:lineRule="auto"/>
              <w:rPr>
                <w:sz w:val="24"/>
              </w:rPr>
            </w:pPr>
            <w:r>
              <w:rPr>
                <w:spacing w:val="-2"/>
                <w:sz w:val="24"/>
              </w:rPr>
              <w:t xml:space="preserve">сопереживания, </w:t>
            </w:r>
            <w:r>
              <w:rPr>
                <w:sz w:val="24"/>
              </w:rPr>
              <w:t>формирование</w:t>
            </w:r>
            <w:r>
              <w:rPr>
                <w:spacing w:val="-7"/>
                <w:sz w:val="24"/>
              </w:rPr>
              <w:t xml:space="preserve"> </w:t>
            </w:r>
            <w:r>
              <w:rPr>
                <w:sz w:val="24"/>
              </w:rPr>
              <w:t>готовности</w:t>
            </w:r>
            <w:r>
              <w:rPr>
                <w:spacing w:val="-9"/>
                <w:sz w:val="24"/>
              </w:rPr>
              <w:t xml:space="preserve"> </w:t>
            </w:r>
            <w:r>
              <w:rPr>
                <w:sz w:val="24"/>
              </w:rPr>
              <w:t>к совместной</w:t>
            </w:r>
            <w:r>
              <w:rPr>
                <w:spacing w:val="-15"/>
                <w:sz w:val="24"/>
              </w:rPr>
              <w:t xml:space="preserve"> </w:t>
            </w:r>
            <w:r>
              <w:rPr>
                <w:sz w:val="24"/>
              </w:rPr>
              <w:t>деятельности</w:t>
            </w:r>
            <w:r>
              <w:rPr>
                <w:spacing w:val="-15"/>
                <w:sz w:val="24"/>
              </w:rPr>
              <w:t xml:space="preserve"> </w:t>
            </w:r>
            <w:r>
              <w:rPr>
                <w:sz w:val="24"/>
              </w:rPr>
              <w:t xml:space="preserve">со </w:t>
            </w:r>
            <w:r>
              <w:rPr>
                <w:spacing w:val="-2"/>
                <w:sz w:val="24"/>
              </w:rPr>
              <w:t>сверстниками,</w:t>
            </w:r>
          </w:p>
          <w:p w:rsidR="005C349B" w:rsidRDefault="006E54AC">
            <w:pPr>
              <w:pStyle w:val="TableParagraph"/>
              <w:spacing w:line="240" w:lineRule="auto"/>
              <w:ind w:left="134"/>
              <w:rPr>
                <w:sz w:val="24"/>
              </w:rPr>
            </w:pPr>
            <w:r>
              <w:rPr>
                <w:sz w:val="24"/>
              </w:rPr>
              <w:t>-</w:t>
            </w:r>
            <w:r>
              <w:rPr>
                <w:spacing w:val="-2"/>
                <w:sz w:val="24"/>
              </w:rPr>
              <w:t>формирование</w:t>
            </w:r>
          </w:p>
          <w:p w:rsidR="005C349B" w:rsidRDefault="006E54AC">
            <w:pPr>
              <w:pStyle w:val="TableParagraph"/>
              <w:spacing w:line="240" w:lineRule="auto"/>
              <w:ind w:right="132"/>
              <w:rPr>
                <w:sz w:val="24"/>
              </w:rPr>
            </w:pPr>
            <w:r>
              <w:rPr>
                <w:sz w:val="24"/>
              </w:rPr>
              <w:t>представлений</w:t>
            </w:r>
            <w:r>
              <w:rPr>
                <w:spacing w:val="-12"/>
                <w:sz w:val="24"/>
              </w:rPr>
              <w:t xml:space="preserve"> </w:t>
            </w:r>
            <w:r>
              <w:rPr>
                <w:sz w:val="24"/>
              </w:rPr>
              <w:t>о</w:t>
            </w:r>
            <w:r>
              <w:rPr>
                <w:spacing w:val="-12"/>
                <w:sz w:val="24"/>
              </w:rPr>
              <w:t xml:space="preserve"> </w:t>
            </w:r>
            <w:r>
              <w:rPr>
                <w:sz w:val="24"/>
              </w:rPr>
              <w:t>чувствах</w:t>
            </w:r>
            <w:r>
              <w:rPr>
                <w:spacing w:val="-12"/>
                <w:sz w:val="24"/>
              </w:rPr>
              <w:t xml:space="preserve"> </w:t>
            </w:r>
            <w:r>
              <w:rPr>
                <w:sz w:val="24"/>
              </w:rPr>
              <w:t xml:space="preserve">и </w:t>
            </w:r>
            <w:r>
              <w:rPr>
                <w:spacing w:val="-2"/>
                <w:sz w:val="24"/>
              </w:rPr>
              <w:t>эмоциях,</w:t>
            </w:r>
          </w:p>
          <w:p w:rsidR="005C349B" w:rsidRDefault="006E54AC">
            <w:pPr>
              <w:pStyle w:val="TableParagraph"/>
              <w:spacing w:before="1" w:line="240" w:lineRule="auto"/>
              <w:ind w:firstLine="28"/>
              <w:rPr>
                <w:sz w:val="24"/>
              </w:rPr>
            </w:pPr>
            <w:r>
              <w:rPr>
                <w:spacing w:val="-2"/>
                <w:sz w:val="24"/>
              </w:rPr>
              <w:t xml:space="preserve">-формирование </w:t>
            </w:r>
            <w:r>
              <w:rPr>
                <w:sz w:val="24"/>
              </w:rPr>
              <w:t>уважительного</w:t>
            </w:r>
            <w:r>
              <w:rPr>
                <w:spacing w:val="-15"/>
                <w:sz w:val="24"/>
              </w:rPr>
              <w:t xml:space="preserve"> </w:t>
            </w:r>
            <w:r>
              <w:rPr>
                <w:sz w:val="24"/>
              </w:rPr>
              <w:t>отношения</w:t>
            </w:r>
            <w:r>
              <w:rPr>
                <w:spacing w:val="-15"/>
                <w:sz w:val="24"/>
              </w:rPr>
              <w:t xml:space="preserve"> </w:t>
            </w:r>
            <w:r>
              <w:rPr>
                <w:sz w:val="24"/>
              </w:rPr>
              <w:t xml:space="preserve">и чувства принадлежности к своей семье и к сообществу детей и взрослых в детском </w:t>
            </w:r>
            <w:r>
              <w:rPr>
                <w:spacing w:val="-2"/>
                <w:sz w:val="24"/>
              </w:rPr>
              <w:t>саду,</w:t>
            </w:r>
          </w:p>
          <w:p w:rsidR="005C349B" w:rsidRDefault="006E54AC">
            <w:pPr>
              <w:pStyle w:val="TableParagraph"/>
              <w:spacing w:line="240" w:lineRule="auto"/>
              <w:ind w:left="134"/>
              <w:rPr>
                <w:sz w:val="24"/>
              </w:rPr>
            </w:pPr>
            <w:r>
              <w:rPr>
                <w:sz w:val="24"/>
              </w:rPr>
              <w:t>-</w:t>
            </w:r>
            <w:r>
              <w:rPr>
                <w:spacing w:val="-2"/>
                <w:sz w:val="24"/>
              </w:rPr>
              <w:t>формирование</w:t>
            </w:r>
          </w:p>
          <w:p w:rsidR="005C349B" w:rsidRDefault="006E54AC">
            <w:pPr>
              <w:pStyle w:val="TableParagraph"/>
              <w:spacing w:line="240" w:lineRule="auto"/>
              <w:ind w:right="132"/>
              <w:rPr>
                <w:sz w:val="24"/>
              </w:rPr>
            </w:pPr>
            <w:r>
              <w:rPr>
                <w:sz w:val="24"/>
              </w:rPr>
              <w:t>представлений</w:t>
            </w:r>
            <w:r>
              <w:rPr>
                <w:spacing w:val="-12"/>
                <w:sz w:val="24"/>
              </w:rPr>
              <w:t xml:space="preserve"> </w:t>
            </w:r>
            <w:r>
              <w:rPr>
                <w:sz w:val="24"/>
              </w:rPr>
              <w:t>о</w:t>
            </w:r>
            <w:r>
              <w:rPr>
                <w:spacing w:val="-12"/>
                <w:sz w:val="24"/>
              </w:rPr>
              <w:t xml:space="preserve"> </w:t>
            </w:r>
            <w:r>
              <w:rPr>
                <w:sz w:val="24"/>
              </w:rPr>
              <w:t>том,</w:t>
            </w:r>
            <w:r>
              <w:rPr>
                <w:spacing w:val="-12"/>
                <w:sz w:val="24"/>
              </w:rPr>
              <w:t xml:space="preserve"> </w:t>
            </w:r>
            <w:r>
              <w:rPr>
                <w:sz w:val="24"/>
              </w:rPr>
              <w:t>что хорошо и можно, а что нельзя и плохо,</w:t>
            </w:r>
          </w:p>
          <w:p w:rsidR="005C349B" w:rsidRDefault="006E54AC">
            <w:pPr>
              <w:pStyle w:val="TableParagraph"/>
              <w:spacing w:before="1" w:line="240" w:lineRule="auto"/>
              <w:ind w:right="105" w:firstLine="28"/>
              <w:rPr>
                <w:sz w:val="24"/>
              </w:rPr>
            </w:pPr>
            <w:r>
              <w:rPr>
                <w:sz w:val="24"/>
              </w:rPr>
              <w:t>-способность оценивать хорошие и плохие</w:t>
            </w:r>
            <w:r>
              <w:rPr>
                <w:spacing w:val="40"/>
                <w:sz w:val="24"/>
              </w:rPr>
              <w:t xml:space="preserve"> </w:t>
            </w:r>
            <w:r>
              <w:rPr>
                <w:sz w:val="24"/>
              </w:rPr>
              <w:t>поступки,</w:t>
            </w:r>
            <w:r>
              <w:rPr>
                <w:spacing w:val="-15"/>
                <w:sz w:val="24"/>
              </w:rPr>
              <w:t xml:space="preserve"> </w:t>
            </w:r>
            <w:r>
              <w:rPr>
                <w:sz w:val="24"/>
              </w:rPr>
              <w:t>их</w:t>
            </w:r>
            <w:r>
              <w:rPr>
                <w:spacing w:val="-15"/>
                <w:sz w:val="24"/>
              </w:rPr>
              <w:t xml:space="preserve"> </w:t>
            </w:r>
            <w:r>
              <w:rPr>
                <w:sz w:val="24"/>
              </w:rPr>
              <w:t>анализировать,</w:t>
            </w:r>
          </w:p>
          <w:p w:rsidR="005C349B" w:rsidRDefault="006E54AC">
            <w:pPr>
              <w:pStyle w:val="TableParagraph"/>
              <w:spacing w:line="240" w:lineRule="auto"/>
              <w:ind w:left="134"/>
              <w:rPr>
                <w:sz w:val="24"/>
              </w:rPr>
            </w:pPr>
            <w:r>
              <w:rPr>
                <w:sz w:val="24"/>
              </w:rPr>
              <w:t>-</w:t>
            </w:r>
            <w:r>
              <w:rPr>
                <w:spacing w:val="-2"/>
                <w:sz w:val="24"/>
              </w:rPr>
              <w:t>формирование</w:t>
            </w:r>
          </w:p>
          <w:p w:rsidR="005C349B" w:rsidRDefault="006E54AC">
            <w:pPr>
              <w:pStyle w:val="TableParagraph"/>
              <w:spacing w:line="240" w:lineRule="auto"/>
              <w:ind w:right="132"/>
              <w:rPr>
                <w:sz w:val="24"/>
              </w:rPr>
            </w:pPr>
            <w:r>
              <w:rPr>
                <w:sz w:val="24"/>
              </w:rPr>
              <w:t>представлений о жизни семьи</w:t>
            </w:r>
            <w:r>
              <w:rPr>
                <w:spacing w:val="-8"/>
                <w:sz w:val="24"/>
              </w:rPr>
              <w:t xml:space="preserve"> </w:t>
            </w:r>
            <w:r>
              <w:rPr>
                <w:sz w:val="24"/>
              </w:rPr>
              <w:t>вне</w:t>
            </w:r>
            <w:r>
              <w:rPr>
                <w:spacing w:val="-9"/>
                <w:sz w:val="24"/>
              </w:rPr>
              <w:t xml:space="preserve"> </w:t>
            </w:r>
            <w:r>
              <w:rPr>
                <w:sz w:val="24"/>
              </w:rPr>
              <w:t>дома:</w:t>
            </w:r>
            <w:r>
              <w:rPr>
                <w:spacing w:val="-8"/>
                <w:sz w:val="24"/>
              </w:rPr>
              <w:t xml:space="preserve"> </w:t>
            </w:r>
            <w:r>
              <w:rPr>
                <w:sz w:val="24"/>
              </w:rPr>
              <w:t>покупки</w:t>
            </w:r>
            <w:r>
              <w:rPr>
                <w:spacing w:val="-10"/>
                <w:sz w:val="24"/>
              </w:rPr>
              <w:t xml:space="preserve"> </w:t>
            </w:r>
            <w:r>
              <w:rPr>
                <w:sz w:val="24"/>
              </w:rPr>
              <w:t>в</w:t>
            </w:r>
          </w:p>
          <w:p w:rsidR="005C349B" w:rsidRDefault="006E54AC">
            <w:pPr>
              <w:pStyle w:val="TableParagraph"/>
              <w:spacing w:line="270" w:lineRule="atLeast"/>
              <w:ind w:right="132"/>
              <w:rPr>
                <w:sz w:val="24"/>
              </w:rPr>
            </w:pPr>
            <w:r>
              <w:rPr>
                <w:sz w:val="24"/>
              </w:rPr>
              <w:t>магазинах, прогулки, походы</w:t>
            </w:r>
            <w:r>
              <w:rPr>
                <w:spacing w:val="-8"/>
                <w:sz w:val="24"/>
              </w:rPr>
              <w:t xml:space="preserve"> </w:t>
            </w:r>
            <w:r>
              <w:rPr>
                <w:sz w:val="24"/>
              </w:rPr>
              <w:t>в</w:t>
            </w:r>
            <w:r>
              <w:rPr>
                <w:spacing w:val="-10"/>
                <w:sz w:val="24"/>
              </w:rPr>
              <w:t xml:space="preserve"> </w:t>
            </w:r>
            <w:r>
              <w:rPr>
                <w:sz w:val="24"/>
              </w:rPr>
              <w:t>кино,</w:t>
            </w:r>
            <w:r>
              <w:rPr>
                <w:spacing w:val="-8"/>
                <w:sz w:val="24"/>
              </w:rPr>
              <w:t xml:space="preserve"> </w:t>
            </w:r>
            <w:r>
              <w:rPr>
                <w:sz w:val="24"/>
              </w:rPr>
              <w:t>цирк</w:t>
            </w:r>
            <w:r>
              <w:rPr>
                <w:spacing w:val="-9"/>
                <w:sz w:val="24"/>
              </w:rPr>
              <w:t xml:space="preserve"> </w:t>
            </w:r>
            <w:r>
              <w:rPr>
                <w:sz w:val="24"/>
              </w:rPr>
              <w:t>и</w:t>
            </w:r>
            <w:r>
              <w:rPr>
                <w:spacing w:val="-9"/>
                <w:sz w:val="24"/>
              </w:rPr>
              <w:t xml:space="preserve"> </w:t>
            </w:r>
            <w:r>
              <w:rPr>
                <w:sz w:val="24"/>
              </w:rPr>
              <w:t>пр.</w:t>
            </w:r>
          </w:p>
        </w:tc>
      </w:tr>
      <w:tr w:rsidR="005C349B">
        <w:trPr>
          <w:trHeight w:val="826"/>
        </w:trPr>
        <w:tc>
          <w:tcPr>
            <w:tcW w:w="9467" w:type="dxa"/>
            <w:gridSpan w:val="3"/>
          </w:tcPr>
          <w:p w:rsidR="005C349B" w:rsidRDefault="006E54AC">
            <w:pPr>
              <w:pStyle w:val="TableParagraph"/>
              <w:spacing w:line="276" w:lineRule="exact"/>
              <w:ind w:right="93" w:firstLine="28"/>
              <w:jc w:val="both"/>
              <w:rPr>
                <w:b/>
                <w:sz w:val="24"/>
              </w:rPr>
            </w:pPr>
            <w:r>
              <w:rPr>
                <w:b/>
                <w:sz w:val="24"/>
              </w:rPr>
              <w:t>Формирование навыков, необходимых для полноценного существования в обществе:</w:t>
            </w:r>
            <w:r>
              <w:rPr>
                <w:b/>
                <w:spacing w:val="-15"/>
                <w:sz w:val="24"/>
              </w:rPr>
              <w:t xml:space="preserve"> </w:t>
            </w:r>
            <w:r>
              <w:rPr>
                <w:b/>
                <w:sz w:val="24"/>
              </w:rPr>
              <w:t>эмпатии</w:t>
            </w:r>
            <w:r>
              <w:rPr>
                <w:b/>
                <w:spacing w:val="-15"/>
                <w:sz w:val="24"/>
              </w:rPr>
              <w:t xml:space="preserve"> </w:t>
            </w:r>
            <w:r>
              <w:rPr>
                <w:b/>
                <w:sz w:val="24"/>
              </w:rPr>
              <w:t>(сопереживания),</w:t>
            </w:r>
            <w:r>
              <w:rPr>
                <w:b/>
                <w:spacing w:val="-15"/>
                <w:sz w:val="24"/>
              </w:rPr>
              <w:t xml:space="preserve"> </w:t>
            </w:r>
            <w:r>
              <w:rPr>
                <w:b/>
                <w:sz w:val="24"/>
              </w:rPr>
              <w:t>коммуникабельности,</w:t>
            </w:r>
            <w:r>
              <w:rPr>
                <w:b/>
                <w:spacing w:val="-15"/>
                <w:sz w:val="24"/>
              </w:rPr>
              <w:t xml:space="preserve"> </w:t>
            </w:r>
            <w:r>
              <w:rPr>
                <w:b/>
                <w:sz w:val="24"/>
              </w:rPr>
              <w:t>заботы,</w:t>
            </w:r>
            <w:r>
              <w:rPr>
                <w:b/>
                <w:spacing w:val="-15"/>
                <w:sz w:val="24"/>
              </w:rPr>
              <w:t xml:space="preserve"> </w:t>
            </w:r>
            <w:r>
              <w:rPr>
                <w:b/>
                <w:sz w:val="24"/>
              </w:rPr>
              <w:t>ответственности, сотрудничества, умения договариваться, умения соблюдать правила</w:t>
            </w:r>
          </w:p>
        </w:tc>
      </w:tr>
      <w:tr w:rsidR="005C349B">
        <w:trPr>
          <w:trHeight w:val="4141"/>
        </w:trPr>
        <w:tc>
          <w:tcPr>
            <w:tcW w:w="3157" w:type="dxa"/>
          </w:tcPr>
          <w:p w:rsidR="005C349B" w:rsidRDefault="006E54AC">
            <w:pPr>
              <w:pStyle w:val="TableParagraph"/>
              <w:spacing w:before="1" w:line="240" w:lineRule="auto"/>
              <w:ind w:right="100" w:firstLine="28"/>
              <w:jc w:val="both"/>
              <w:rPr>
                <w:sz w:val="24"/>
              </w:rPr>
            </w:pPr>
            <w:r>
              <w:rPr>
                <w:sz w:val="24"/>
              </w:rPr>
              <w:t>-развитие умения понимать и</w:t>
            </w:r>
            <w:r>
              <w:rPr>
                <w:spacing w:val="-7"/>
                <w:sz w:val="24"/>
              </w:rPr>
              <w:t xml:space="preserve"> </w:t>
            </w:r>
            <w:r>
              <w:rPr>
                <w:sz w:val="24"/>
              </w:rPr>
              <w:t>выполнять</w:t>
            </w:r>
            <w:r>
              <w:rPr>
                <w:spacing w:val="-3"/>
                <w:sz w:val="24"/>
              </w:rPr>
              <w:t xml:space="preserve"> </w:t>
            </w:r>
            <w:r>
              <w:rPr>
                <w:sz w:val="24"/>
              </w:rPr>
              <w:t>простые</w:t>
            </w:r>
            <w:r>
              <w:rPr>
                <w:spacing w:val="-3"/>
                <w:sz w:val="24"/>
              </w:rPr>
              <w:t xml:space="preserve"> </w:t>
            </w:r>
            <w:r>
              <w:rPr>
                <w:sz w:val="24"/>
              </w:rPr>
              <w:t>устно- жестовые инструкции,</w:t>
            </w:r>
          </w:p>
          <w:p w:rsidR="005C349B" w:rsidRDefault="006E54AC">
            <w:pPr>
              <w:pStyle w:val="TableParagraph"/>
              <w:spacing w:line="240" w:lineRule="auto"/>
              <w:ind w:right="99" w:firstLine="28"/>
              <w:jc w:val="both"/>
              <w:rPr>
                <w:sz w:val="24"/>
              </w:rPr>
            </w:pPr>
            <w:r>
              <w:rPr>
                <w:sz w:val="24"/>
              </w:rPr>
              <w:t>-формирование умения оказывать влияние на поведение взрослых с помощью интонированных звуков речи, мимики, социальных жестов,</w:t>
            </w:r>
          </w:p>
          <w:p w:rsidR="005C349B" w:rsidRDefault="006E54AC">
            <w:pPr>
              <w:pStyle w:val="TableParagraph"/>
              <w:tabs>
                <w:tab w:val="left" w:pos="1979"/>
                <w:tab w:val="left" w:pos="2527"/>
              </w:tabs>
              <w:spacing w:line="240" w:lineRule="auto"/>
              <w:ind w:right="96" w:firstLine="28"/>
              <w:jc w:val="both"/>
              <w:rPr>
                <w:sz w:val="24"/>
              </w:rPr>
            </w:pPr>
            <w:r>
              <w:rPr>
                <w:spacing w:val="-2"/>
                <w:sz w:val="24"/>
              </w:rPr>
              <w:t>-усвоение</w:t>
            </w:r>
            <w:r>
              <w:rPr>
                <w:sz w:val="24"/>
              </w:rPr>
              <w:tab/>
            </w:r>
            <w:r>
              <w:rPr>
                <w:spacing w:val="-2"/>
                <w:sz w:val="24"/>
              </w:rPr>
              <w:t>социально приемлемых</w:t>
            </w:r>
            <w:r>
              <w:rPr>
                <w:sz w:val="24"/>
              </w:rPr>
              <w:tab/>
            </w:r>
            <w:r>
              <w:rPr>
                <w:sz w:val="24"/>
              </w:rPr>
              <w:tab/>
            </w:r>
            <w:r>
              <w:rPr>
                <w:spacing w:val="-4"/>
                <w:sz w:val="24"/>
              </w:rPr>
              <w:t xml:space="preserve">норм </w:t>
            </w:r>
            <w:r>
              <w:rPr>
                <w:sz w:val="24"/>
              </w:rPr>
              <w:t>поведения и общения в семье, группе, гостях,</w:t>
            </w:r>
          </w:p>
          <w:p w:rsidR="005C349B" w:rsidRDefault="006E54AC">
            <w:pPr>
              <w:pStyle w:val="TableParagraph"/>
              <w:spacing w:line="270" w:lineRule="atLeast"/>
              <w:ind w:right="97" w:firstLine="28"/>
              <w:jc w:val="both"/>
              <w:rPr>
                <w:sz w:val="24"/>
              </w:rPr>
            </w:pPr>
            <w:r>
              <w:rPr>
                <w:sz w:val="24"/>
              </w:rPr>
              <w:t>-обучение концентрации внимания</w:t>
            </w:r>
            <w:r>
              <w:rPr>
                <w:spacing w:val="73"/>
                <w:sz w:val="24"/>
              </w:rPr>
              <w:t xml:space="preserve">  </w:t>
            </w:r>
            <w:r>
              <w:rPr>
                <w:sz w:val="24"/>
              </w:rPr>
              <w:t>на</w:t>
            </w:r>
            <w:r>
              <w:rPr>
                <w:spacing w:val="73"/>
                <w:sz w:val="24"/>
              </w:rPr>
              <w:t xml:space="preserve">  </w:t>
            </w:r>
            <w:r>
              <w:rPr>
                <w:spacing w:val="-2"/>
                <w:sz w:val="24"/>
              </w:rPr>
              <w:t>предметно-</w:t>
            </w:r>
          </w:p>
        </w:tc>
        <w:tc>
          <w:tcPr>
            <w:tcW w:w="3157" w:type="dxa"/>
          </w:tcPr>
          <w:p w:rsidR="005C349B" w:rsidRDefault="006E54AC">
            <w:pPr>
              <w:pStyle w:val="TableParagraph"/>
              <w:numPr>
                <w:ilvl w:val="0"/>
                <w:numId w:val="29"/>
              </w:numPr>
              <w:tabs>
                <w:tab w:val="left" w:pos="429"/>
                <w:tab w:val="left" w:pos="2027"/>
              </w:tabs>
              <w:spacing w:before="1" w:line="240" w:lineRule="auto"/>
              <w:ind w:right="90" w:firstLine="28"/>
              <w:jc w:val="both"/>
              <w:rPr>
                <w:sz w:val="24"/>
              </w:rPr>
            </w:pPr>
            <w:r>
              <w:rPr>
                <w:sz w:val="24"/>
              </w:rPr>
              <w:t xml:space="preserve">формирование у детей адекватного поведения в </w:t>
            </w:r>
            <w:r>
              <w:rPr>
                <w:spacing w:val="-2"/>
                <w:sz w:val="24"/>
              </w:rPr>
              <w:t>конкретной</w:t>
            </w:r>
            <w:r>
              <w:rPr>
                <w:sz w:val="24"/>
              </w:rPr>
              <w:tab/>
            </w:r>
            <w:r>
              <w:rPr>
                <w:spacing w:val="-2"/>
                <w:sz w:val="24"/>
              </w:rPr>
              <w:t xml:space="preserve">ситуации: </w:t>
            </w:r>
            <w:r>
              <w:rPr>
                <w:sz w:val="24"/>
              </w:rPr>
              <w:t>садиться</w:t>
            </w:r>
            <w:r>
              <w:rPr>
                <w:spacing w:val="-15"/>
                <w:sz w:val="24"/>
              </w:rPr>
              <w:t xml:space="preserve"> </w:t>
            </w:r>
            <w:r>
              <w:rPr>
                <w:sz w:val="24"/>
              </w:rPr>
              <w:t>на</w:t>
            </w:r>
            <w:r>
              <w:rPr>
                <w:spacing w:val="-15"/>
                <w:sz w:val="24"/>
              </w:rPr>
              <w:t xml:space="preserve"> </w:t>
            </w:r>
            <w:r>
              <w:rPr>
                <w:sz w:val="24"/>
              </w:rPr>
              <w:t>стульчик,</w:t>
            </w:r>
            <w:r>
              <w:rPr>
                <w:spacing w:val="-15"/>
                <w:sz w:val="24"/>
              </w:rPr>
              <w:t xml:space="preserve"> </w:t>
            </w:r>
            <w:r>
              <w:rPr>
                <w:sz w:val="24"/>
              </w:rPr>
              <w:t>сидеть на</w:t>
            </w:r>
            <w:r>
              <w:rPr>
                <w:spacing w:val="-7"/>
                <w:sz w:val="24"/>
              </w:rPr>
              <w:t xml:space="preserve"> </w:t>
            </w:r>
            <w:r>
              <w:rPr>
                <w:sz w:val="24"/>
              </w:rPr>
              <w:t>занятии,</w:t>
            </w:r>
            <w:r>
              <w:rPr>
                <w:spacing w:val="-6"/>
                <w:sz w:val="24"/>
              </w:rPr>
              <w:t xml:space="preserve"> </w:t>
            </w:r>
            <w:r>
              <w:rPr>
                <w:sz w:val="24"/>
              </w:rPr>
              <w:t>ложиться</w:t>
            </w:r>
            <w:r>
              <w:rPr>
                <w:spacing w:val="-5"/>
                <w:sz w:val="24"/>
              </w:rPr>
              <w:t xml:space="preserve"> </w:t>
            </w:r>
            <w:r>
              <w:rPr>
                <w:sz w:val="24"/>
              </w:rPr>
              <w:t>в</w:t>
            </w:r>
            <w:r>
              <w:rPr>
                <w:spacing w:val="-8"/>
                <w:sz w:val="24"/>
              </w:rPr>
              <w:t xml:space="preserve"> </w:t>
            </w:r>
            <w:r>
              <w:rPr>
                <w:sz w:val="24"/>
              </w:rPr>
              <w:t>свою постель,</w:t>
            </w:r>
            <w:r>
              <w:rPr>
                <w:spacing w:val="-15"/>
                <w:sz w:val="24"/>
              </w:rPr>
              <w:t xml:space="preserve"> </w:t>
            </w:r>
            <w:r>
              <w:rPr>
                <w:sz w:val="24"/>
              </w:rPr>
              <w:t>класть</w:t>
            </w:r>
            <w:r>
              <w:rPr>
                <w:spacing w:val="-15"/>
                <w:sz w:val="24"/>
              </w:rPr>
              <w:t xml:space="preserve"> </w:t>
            </w:r>
            <w:r>
              <w:rPr>
                <w:sz w:val="24"/>
              </w:rPr>
              <w:t>и</w:t>
            </w:r>
            <w:r>
              <w:rPr>
                <w:spacing w:val="-15"/>
                <w:sz w:val="24"/>
              </w:rPr>
              <w:t xml:space="preserve"> </w:t>
            </w:r>
            <w:r>
              <w:rPr>
                <w:sz w:val="24"/>
              </w:rPr>
              <w:t>брать</w:t>
            </w:r>
            <w:r>
              <w:rPr>
                <w:spacing w:val="-15"/>
                <w:sz w:val="24"/>
              </w:rPr>
              <w:t xml:space="preserve"> </w:t>
            </w:r>
            <w:r>
              <w:rPr>
                <w:sz w:val="24"/>
              </w:rPr>
              <w:t>вещи из своего шкафчика при одевании</w:t>
            </w:r>
            <w:r>
              <w:rPr>
                <w:spacing w:val="-10"/>
                <w:sz w:val="24"/>
              </w:rPr>
              <w:t xml:space="preserve"> </w:t>
            </w:r>
            <w:r>
              <w:rPr>
                <w:sz w:val="24"/>
              </w:rPr>
              <w:t>на</w:t>
            </w:r>
            <w:r>
              <w:rPr>
                <w:spacing w:val="-10"/>
                <w:sz w:val="24"/>
              </w:rPr>
              <w:t xml:space="preserve"> </w:t>
            </w:r>
            <w:r>
              <w:rPr>
                <w:sz w:val="24"/>
              </w:rPr>
              <w:t>прогулку</w:t>
            </w:r>
            <w:r>
              <w:rPr>
                <w:spacing w:val="-9"/>
                <w:sz w:val="24"/>
              </w:rPr>
              <w:t xml:space="preserve"> </w:t>
            </w:r>
            <w:r>
              <w:rPr>
                <w:sz w:val="24"/>
              </w:rPr>
              <w:t>и</w:t>
            </w:r>
            <w:r>
              <w:rPr>
                <w:spacing w:val="-12"/>
                <w:sz w:val="24"/>
              </w:rPr>
              <w:t xml:space="preserve"> </w:t>
            </w:r>
            <w:r>
              <w:rPr>
                <w:sz w:val="24"/>
              </w:rPr>
              <w:t>т.</w:t>
            </w:r>
            <w:r>
              <w:rPr>
                <w:spacing w:val="-11"/>
                <w:sz w:val="24"/>
              </w:rPr>
              <w:t xml:space="preserve"> </w:t>
            </w:r>
            <w:r>
              <w:rPr>
                <w:spacing w:val="-5"/>
                <w:sz w:val="24"/>
              </w:rPr>
              <w:t>п.;</w:t>
            </w:r>
          </w:p>
          <w:p w:rsidR="005C349B" w:rsidRDefault="006E54AC">
            <w:pPr>
              <w:pStyle w:val="TableParagraph"/>
              <w:spacing w:line="240" w:lineRule="auto"/>
              <w:ind w:left="107" w:right="97" w:firstLine="28"/>
              <w:jc w:val="both"/>
              <w:rPr>
                <w:sz w:val="24"/>
              </w:rPr>
            </w:pPr>
            <w:r>
              <w:rPr>
                <w:sz w:val="24"/>
              </w:rPr>
              <w:t>-формирование у детей умения регулировать свою деятельность и поведение посредством речи;</w:t>
            </w:r>
          </w:p>
          <w:p w:rsidR="005C349B" w:rsidRDefault="006E54AC">
            <w:pPr>
              <w:pStyle w:val="TableParagraph"/>
              <w:numPr>
                <w:ilvl w:val="0"/>
                <w:numId w:val="29"/>
              </w:numPr>
              <w:tabs>
                <w:tab w:val="left" w:pos="429"/>
              </w:tabs>
              <w:spacing w:line="270" w:lineRule="atLeast"/>
              <w:ind w:right="90" w:firstLine="28"/>
              <w:jc w:val="both"/>
              <w:rPr>
                <w:sz w:val="24"/>
              </w:rPr>
            </w:pPr>
            <w:r>
              <w:rPr>
                <w:sz w:val="24"/>
              </w:rPr>
              <w:t>формирование у детей потребности, способов и умений</w:t>
            </w:r>
            <w:r>
              <w:rPr>
                <w:spacing w:val="78"/>
                <w:sz w:val="24"/>
              </w:rPr>
              <w:t xml:space="preserve">   </w:t>
            </w:r>
            <w:r>
              <w:rPr>
                <w:sz w:val="24"/>
              </w:rPr>
              <w:t>участвовать</w:t>
            </w:r>
            <w:r>
              <w:rPr>
                <w:spacing w:val="79"/>
                <w:sz w:val="24"/>
              </w:rPr>
              <w:t xml:space="preserve">   </w:t>
            </w:r>
            <w:r>
              <w:rPr>
                <w:spacing w:val="-10"/>
                <w:sz w:val="24"/>
              </w:rPr>
              <w:t>в</w:t>
            </w:r>
          </w:p>
        </w:tc>
        <w:tc>
          <w:tcPr>
            <w:tcW w:w="3153" w:type="dxa"/>
          </w:tcPr>
          <w:p w:rsidR="005C349B" w:rsidRDefault="006E54AC">
            <w:pPr>
              <w:pStyle w:val="TableParagraph"/>
              <w:spacing w:before="1" w:line="240" w:lineRule="auto"/>
              <w:ind w:right="88" w:firstLine="28"/>
              <w:jc w:val="both"/>
              <w:rPr>
                <w:sz w:val="24"/>
              </w:rPr>
            </w:pPr>
            <w:r>
              <w:rPr>
                <w:sz w:val="24"/>
              </w:rPr>
              <w:t>- развитие общения и взаимодействия ребенка со сверстниками и взрослыми;</w:t>
            </w:r>
          </w:p>
          <w:p w:rsidR="005C349B" w:rsidRDefault="006E54AC">
            <w:pPr>
              <w:pStyle w:val="TableParagraph"/>
              <w:spacing w:line="240" w:lineRule="auto"/>
              <w:ind w:left="134"/>
              <w:rPr>
                <w:sz w:val="24"/>
              </w:rPr>
            </w:pPr>
            <w:r>
              <w:rPr>
                <w:sz w:val="24"/>
              </w:rPr>
              <w:t>-</w:t>
            </w:r>
            <w:r>
              <w:rPr>
                <w:spacing w:val="-2"/>
                <w:sz w:val="24"/>
              </w:rPr>
              <w:t>формирование</w:t>
            </w:r>
          </w:p>
          <w:p w:rsidR="005C349B" w:rsidRDefault="006E54AC">
            <w:pPr>
              <w:pStyle w:val="TableParagraph"/>
              <w:tabs>
                <w:tab w:val="left" w:pos="2223"/>
                <w:tab w:val="left" w:pos="2327"/>
                <w:tab w:val="left" w:pos="2935"/>
              </w:tabs>
              <w:spacing w:line="240" w:lineRule="auto"/>
              <w:ind w:right="91"/>
              <w:jc w:val="both"/>
              <w:rPr>
                <w:sz w:val="24"/>
              </w:rPr>
            </w:pPr>
            <w:r>
              <w:rPr>
                <w:spacing w:val="-2"/>
                <w:sz w:val="24"/>
              </w:rPr>
              <w:t>самостоятельности</w:t>
            </w:r>
            <w:r>
              <w:rPr>
                <w:sz w:val="24"/>
              </w:rPr>
              <w:tab/>
            </w:r>
            <w:r>
              <w:rPr>
                <w:sz w:val="24"/>
              </w:rPr>
              <w:tab/>
            </w:r>
            <w:r>
              <w:rPr>
                <w:sz w:val="24"/>
              </w:rPr>
              <w:tab/>
            </w:r>
            <w:r>
              <w:rPr>
                <w:spacing w:val="-10"/>
                <w:sz w:val="24"/>
              </w:rPr>
              <w:t xml:space="preserve">в </w:t>
            </w:r>
            <w:r>
              <w:rPr>
                <w:spacing w:val="-2"/>
                <w:sz w:val="24"/>
              </w:rPr>
              <w:t>выполнении</w:t>
            </w:r>
            <w:r>
              <w:rPr>
                <w:sz w:val="24"/>
              </w:rPr>
              <w:tab/>
            </w:r>
            <w:r>
              <w:rPr>
                <w:sz w:val="24"/>
              </w:rPr>
              <w:tab/>
            </w:r>
            <w:r>
              <w:rPr>
                <w:spacing w:val="-2"/>
                <w:sz w:val="24"/>
              </w:rPr>
              <w:t xml:space="preserve">правил </w:t>
            </w:r>
            <w:r>
              <w:rPr>
                <w:sz w:val="24"/>
              </w:rPr>
              <w:t xml:space="preserve">поведения в детском саду: </w:t>
            </w:r>
            <w:r>
              <w:rPr>
                <w:spacing w:val="-2"/>
                <w:sz w:val="24"/>
              </w:rPr>
              <w:t>соблюдать</w:t>
            </w:r>
            <w:r>
              <w:rPr>
                <w:sz w:val="24"/>
              </w:rPr>
              <w:tab/>
            </w:r>
            <w:r>
              <w:rPr>
                <w:spacing w:val="-2"/>
                <w:sz w:val="24"/>
              </w:rPr>
              <w:t xml:space="preserve">правила </w:t>
            </w:r>
            <w:r>
              <w:rPr>
                <w:sz w:val="24"/>
              </w:rPr>
              <w:t xml:space="preserve">элементарной вежливости и проявлять отрицательное отношение к грубости, зависти, подлости и </w:t>
            </w:r>
            <w:r>
              <w:rPr>
                <w:spacing w:val="-2"/>
                <w:sz w:val="24"/>
              </w:rPr>
              <w:t>жадности,</w:t>
            </w:r>
          </w:p>
          <w:p w:rsidR="005C349B" w:rsidRDefault="006E54AC">
            <w:pPr>
              <w:pStyle w:val="TableParagraph"/>
              <w:spacing w:line="270" w:lineRule="atLeast"/>
              <w:ind w:right="93" w:firstLine="28"/>
              <w:jc w:val="both"/>
              <w:rPr>
                <w:sz w:val="24"/>
              </w:rPr>
            </w:pPr>
            <w:r>
              <w:rPr>
                <w:sz w:val="24"/>
              </w:rPr>
              <w:t>-формирование умения обращаться</w:t>
            </w:r>
            <w:r>
              <w:rPr>
                <w:spacing w:val="31"/>
                <w:sz w:val="24"/>
              </w:rPr>
              <w:t xml:space="preserve">  </w:t>
            </w:r>
            <w:r>
              <w:rPr>
                <w:sz w:val="24"/>
              </w:rPr>
              <w:t>с</w:t>
            </w:r>
            <w:r>
              <w:rPr>
                <w:spacing w:val="32"/>
                <w:sz w:val="24"/>
              </w:rPr>
              <w:t xml:space="preserve">  </w:t>
            </w:r>
            <w:r>
              <w:rPr>
                <w:sz w:val="24"/>
              </w:rPr>
              <w:t>просьбой</w:t>
            </w:r>
            <w:r>
              <w:rPr>
                <w:spacing w:val="32"/>
                <w:sz w:val="24"/>
              </w:rPr>
              <w:t xml:space="preserve">  </w:t>
            </w:r>
            <w:r>
              <w:rPr>
                <w:spacing w:val="-10"/>
                <w:sz w:val="24"/>
              </w:rPr>
              <w:t>и</w:t>
            </w:r>
          </w:p>
        </w:tc>
      </w:tr>
    </w:tbl>
    <w:p w:rsidR="005C349B" w:rsidRDefault="005C349B">
      <w:pPr>
        <w:spacing w:line="270" w:lineRule="atLeast"/>
        <w:jc w:val="both"/>
        <w:rPr>
          <w:sz w:val="24"/>
        </w:rPr>
        <w:sectPr w:rsidR="005C349B">
          <w:pgSz w:w="11910" w:h="16830"/>
          <w:pgMar w:top="1100" w:right="600" w:bottom="1191" w:left="1600" w:header="0" w:footer="612"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7"/>
        <w:gridCol w:w="3157"/>
        <w:gridCol w:w="3153"/>
      </w:tblGrid>
      <w:tr w:rsidR="005C349B">
        <w:trPr>
          <w:trHeight w:val="284"/>
        </w:trPr>
        <w:tc>
          <w:tcPr>
            <w:tcW w:w="3157" w:type="dxa"/>
            <w:tcBorders>
              <w:bottom w:val="nil"/>
            </w:tcBorders>
          </w:tcPr>
          <w:p w:rsidR="005C349B" w:rsidRDefault="006E54AC">
            <w:pPr>
              <w:pStyle w:val="TableParagraph"/>
              <w:tabs>
                <w:tab w:val="left" w:pos="2003"/>
              </w:tabs>
              <w:spacing w:before="3" w:line="261" w:lineRule="exact"/>
              <w:rPr>
                <w:sz w:val="24"/>
              </w:rPr>
            </w:pPr>
            <w:r>
              <w:rPr>
                <w:spacing w:val="-2"/>
                <w:sz w:val="24"/>
              </w:rPr>
              <w:lastRenderedPageBreak/>
              <w:t>игровых</w:t>
            </w:r>
            <w:r>
              <w:rPr>
                <w:sz w:val="24"/>
              </w:rPr>
              <w:tab/>
            </w:r>
            <w:r>
              <w:rPr>
                <w:spacing w:val="-2"/>
                <w:sz w:val="24"/>
              </w:rPr>
              <w:t>действиях</w:t>
            </w:r>
          </w:p>
        </w:tc>
        <w:tc>
          <w:tcPr>
            <w:tcW w:w="3157" w:type="dxa"/>
            <w:tcBorders>
              <w:bottom w:val="nil"/>
            </w:tcBorders>
          </w:tcPr>
          <w:p w:rsidR="005C349B" w:rsidRDefault="006E54AC">
            <w:pPr>
              <w:pStyle w:val="TableParagraph"/>
              <w:spacing w:before="3" w:line="261" w:lineRule="exact"/>
              <w:ind w:left="107"/>
              <w:rPr>
                <w:sz w:val="24"/>
              </w:rPr>
            </w:pPr>
            <w:r>
              <w:rPr>
                <w:sz w:val="24"/>
              </w:rPr>
              <w:t>коллективной</w:t>
            </w:r>
            <w:r>
              <w:rPr>
                <w:spacing w:val="74"/>
                <w:sz w:val="24"/>
              </w:rPr>
              <w:t xml:space="preserve"> </w:t>
            </w:r>
            <w:r>
              <w:rPr>
                <w:spacing w:val="-2"/>
                <w:sz w:val="24"/>
              </w:rPr>
              <w:t>деятельности</w:t>
            </w:r>
          </w:p>
        </w:tc>
        <w:tc>
          <w:tcPr>
            <w:tcW w:w="3153" w:type="dxa"/>
            <w:tcBorders>
              <w:bottom w:val="nil"/>
            </w:tcBorders>
          </w:tcPr>
          <w:p w:rsidR="005C349B" w:rsidRDefault="006E54AC">
            <w:pPr>
              <w:pStyle w:val="TableParagraph"/>
              <w:spacing w:before="3" w:line="261" w:lineRule="exact"/>
              <w:rPr>
                <w:sz w:val="24"/>
              </w:rPr>
            </w:pPr>
            <w:r>
              <w:rPr>
                <w:sz w:val="24"/>
              </w:rPr>
              <w:t>благодарить,</w:t>
            </w:r>
            <w:r>
              <w:rPr>
                <w:spacing w:val="24"/>
                <w:sz w:val="24"/>
              </w:rPr>
              <w:t xml:space="preserve"> </w:t>
            </w:r>
            <w:r>
              <w:rPr>
                <w:sz w:val="24"/>
              </w:rPr>
              <w:t>примиряться</w:t>
            </w:r>
            <w:r>
              <w:rPr>
                <w:spacing w:val="28"/>
                <w:sz w:val="24"/>
              </w:rPr>
              <w:t xml:space="preserve"> </w:t>
            </w:r>
            <w:r>
              <w:rPr>
                <w:spacing w:val="-10"/>
                <w:sz w:val="24"/>
              </w:rPr>
              <w:t>и</w:t>
            </w:r>
          </w:p>
        </w:tc>
      </w:tr>
      <w:tr w:rsidR="005C349B">
        <w:trPr>
          <w:trHeight w:val="276"/>
        </w:trPr>
        <w:tc>
          <w:tcPr>
            <w:tcW w:w="3157" w:type="dxa"/>
            <w:tcBorders>
              <w:top w:val="nil"/>
              <w:bottom w:val="nil"/>
            </w:tcBorders>
          </w:tcPr>
          <w:p w:rsidR="005C349B" w:rsidRDefault="006E54AC">
            <w:pPr>
              <w:pStyle w:val="TableParagraph"/>
              <w:tabs>
                <w:tab w:val="left" w:pos="2095"/>
              </w:tabs>
              <w:rPr>
                <w:sz w:val="24"/>
              </w:rPr>
            </w:pPr>
            <w:r>
              <w:rPr>
                <w:spacing w:val="-2"/>
                <w:sz w:val="24"/>
              </w:rPr>
              <w:t>взрослого,</w:t>
            </w:r>
            <w:r>
              <w:rPr>
                <w:sz w:val="24"/>
              </w:rPr>
              <w:tab/>
            </w:r>
            <w:r>
              <w:rPr>
                <w:spacing w:val="-2"/>
                <w:sz w:val="24"/>
              </w:rPr>
              <w:t>обучение</w:t>
            </w:r>
          </w:p>
        </w:tc>
        <w:tc>
          <w:tcPr>
            <w:tcW w:w="3157" w:type="dxa"/>
            <w:tcBorders>
              <w:top w:val="nil"/>
              <w:bottom w:val="nil"/>
            </w:tcBorders>
          </w:tcPr>
          <w:p w:rsidR="005C349B" w:rsidRDefault="006E54AC">
            <w:pPr>
              <w:pStyle w:val="TableParagraph"/>
              <w:ind w:left="107"/>
              <w:rPr>
                <w:sz w:val="24"/>
              </w:rPr>
            </w:pPr>
            <w:r>
              <w:rPr>
                <w:spacing w:val="-2"/>
                <w:sz w:val="24"/>
              </w:rPr>
              <w:t>сверстников.</w:t>
            </w:r>
          </w:p>
        </w:tc>
        <w:tc>
          <w:tcPr>
            <w:tcW w:w="3153" w:type="dxa"/>
            <w:tcBorders>
              <w:top w:val="nil"/>
              <w:bottom w:val="nil"/>
            </w:tcBorders>
          </w:tcPr>
          <w:p w:rsidR="005C349B" w:rsidRDefault="006E54AC">
            <w:pPr>
              <w:pStyle w:val="TableParagraph"/>
              <w:rPr>
                <w:sz w:val="24"/>
              </w:rPr>
            </w:pPr>
            <w:r>
              <w:rPr>
                <w:spacing w:val="-2"/>
                <w:sz w:val="24"/>
              </w:rPr>
              <w:t>извиняться,</w:t>
            </w:r>
          </w:p>
        </w:tc>
      </w:tr>
      <w:tr w:rsidR="005C349B">
        <w:trPr>
          <w:trHeight w:val="275"/>
        </w:trPr>
        <w:tc>
          <w:tcPr>
            <w:tcW w:w="3157" w:type="dxa"/>
            <w:tcBorders>
              <w:top w:val="nil"/>
              <w:bottom w:val="nil"/>
            </w:tcBorders>
          </w:tcPr>
          <w:p w:rsidR="005C349B" w:rsidRDefault="006E54AC">
            <w:pPr>
              <w:pStyle w:val="TableParagraph"/>
              <w:tabs>
                <w:tab w:val="left" w:pos="2238"/>
                <w:tab w:val="left" w:pos="2798"/>
              </w:tabs>
              <w:rPr>
                <w:sz w:val="24"/>
              </w:rPr>
            </w:pPr>
            <w:r>
              <w:rPr>
                <w:spacing w:val="-2"/>
                <w:sz w:val="24"/>
              </w:rPr>
              <w:t>воспроизведению</w:t>
            </w:r>
            <w:r>
              <w:rPr>
                <w:sz w:val="24"/>
              </w:rPr>
              <w:tab/>
            </w:r>
            <w:r>
              <w:rPr>
                <w:spacing w:val="-5"/>
                <w:sz w:val="24"/>
              </w:rPr>
              <w:t>их</w:t>
            </w:r>
            <w:r>
              <w:rPr>
                <w:sz w:val="24"/>
              </w:rPr>
              <w:tab/>
            </w:r>
            <w:r>
              <w:rPr>
                <w:spacing w:val="-5"/>
                <w:sz w:val="24"/>
              </w:rPr>
              <w:t>по</w:t>
            </w:r>
          </w:p>
        </w:tc>
        <w:tc>
          <w:tcPr>
            <w:tcW w:w="3157" w:type="dxa"/>
            <w:tcBorders>
              <w:top w:val="nil"/>
              <w:bottom w:val="nil"/>
            </w:tcBorders>
          </w:tcPr>
          <w:p w:rsidR="005C349B" w:rsidRDefault="005C349B">
            <w:pPr>
              <w:pStyle w:val="TableParagraph"/>
              <w:spacing w:line="240" w:lineRule="auto"/>
              <w:ind w:left="0"/>
              <w:rPr>
                <w:sz w:val="20"/>
              </w:rPr>
            </w:pPr>
          </w:p>
        </w:tc>
        <w:tc>
          <w:tcPr>
            <w:tcW w:w="3153" w:type="dxa"/>
            <w:tcBorders>
              <w:top w:val="nil"/>
              <w:bottom w:val="nil"/>
            </w:tcBorders>
          </w:tcPr>
          <w:p w:rsidR="005C349B" w:rsidRDefault="006E54AC">
            <w:pPr>
              <w:pStyle w:val="TableParagraph"/>
              <w:ind w:left="134"/>
              <w:rPr>
                <w:sz w:val="24"/>
              </w:rPr>
            </w:pPr>
            <w:r>
              <w:rPr>
                <w:sz w:val="24"/>
              </w:rPr>
              <w:t>-</w:t>
            </w:r>
            <w:r>
              <w:rPr>
                <w:spacing w:val="-2"/>
                <w:sz w:val="24"/>
              </w:rPr>
              <w:t>становление</w:t>
            </w:r>
          </w:p>
        </w:tc>
      </w:tr>
      <w:tr w:rsidR="005C349B">
        <w:trPr>
          <w:trHeight w:val="275"/>
        </w:trPr>
        <w:tc>
          <w:tcPr>
            <w:tcW w:w="3157" w:type="dxa"/>
            <w:tcBorders>
              <w:top w:val="nil"/>
              <w:bottom w:val="nil"/>
            </w:tcBorders>
          </w:tcPr>
          <w:p w:rsidR="005C349B" w:rsidRDefault="006E54AC">
            <w:pPr>
              <w:pStyle w:val="TableParagraph"/>
              <w:rPr>
                <w:sz w:val="24"/>
              </w:rPr>
            </w:pPr>
            <w:r>
              <w:rPr>
                <w:sz w:val="24"/>
              </w:rPr>
              <w:t>подражанию</w:t>
            </w:r>
            <w:r>
              <w:rPr>
                <w:spacing w:val="-3"/>
                <w:sz w:val="24"/>
              </w:rPr>
              <w:t xml:space="preserve"> </w:t>
            </w:r>
            <w:r>
              <w:rPr>
                <w:sz w:val="24"/>
              </w:rPr>
              <w:t>и</w:t>
            </w:r>
            <w:r>
              <w:rPr>
                <w:spacing w:val="-5"/>
                <w:sz w:val="24"/>
              </w:rPr>
              <w:t xml:space="preserve"> </w:t>
            </w:r>
            <w:r>
              <w:rPr>
                <w:spacing w:val="-2"/>
                <w:sz w:val="24"/>
              </w:rPr>
              <w:t>показу,</w:t>
            </w:r>
          </w:p>
        </w:tc>
        <w:tc>
          <w:tcPr>
            <w:tcW w:w="3157" w:type="dxa"/>
            <w:tcBorders>
              <w:top w:val="nil"/>
              <w:bottom w:val="nil"/>
            </w:tcBorders>
          </w:tcPr>
          <w:p w:rsidR="005C349B" w:rsidRDefault="005C349B">
            <w:pPr>
              <w:pStyle w:val="TableParagraph"/>
              <w:spacing w:line="240" w:lineRule="auto"/>
              <w:ind w:left="0"/>
              <w:rPr>
                <w:sz w:val="20"/>
              </w:rPr>
            </w:pPr>
          </w:p>
        </w:tc>
        <w:tc>
          <w:tcPr>
            <w:tcW w:w="3153" w:type="dxa"/>
            <w:tcBorders>
              <w:top w:val="nil"/>
              <w:bottom w:val="nil"/>
            </w:tcBorders>
          </w:tcPr>
          <w:p w:rsidR="005C349B" w:rsidRDefault="006E54AC">
            <w:pPr>
              <w:pStyle w:val="TableParagraph"/>
              <w:rPr>
                <w:sz w:val="24"/>
              </w:rPr>
            </w:pPr>
            <w:r>
              <w:rPr>
                <w:spacing w:val="-2"/>
                <w:sz w:val="24"/>
              </w:rPr>
              <w:t>самостоятельности,</w:t>
            </w:r>
          </w:p>
        </w:tc>
      </w:tr>
      <w:tr w:rsidR="005C349B">
        <w:trPr>
          <w:trHeight w:val="276"/>
        </w:trPr>
        <w:tc>
          <w:tcPr>
            <w:tcW w:w="3157" w:type="dxa"/>
            <w:tcBorders>
              <w:top w:val="nil"/>
              <w:bottom w:val="nil"/>
            </w:tcBorders>
          </w:tcPr>
          <w:p w:rsidR="005C349B" w:rsidRDefault="006E54AC">
            <w:pPr>
              <w:pStyle w:val="TableParagraph"/>
              <w:tabs>
                <w:tab w:val="left" w:pos="2314"/>
              </w:tabs>
              <w:ind w:left="135"/>
              <w:rPr>
                <w:sz w:val="24"/>
              </w:rPr>
            </w:pPr>
            <w:r>
              <w:rPr>
                <w:sz w:val="24"/>
              </w:rPr>
              <w:t>-</w:t>
            </w:r>
            <w:r>
              <w:rPr>
                <w:spacing w:val="-2"/>
                <w:sz w:val="24"/>
              </w:rPr>
              <w:t>формирование</w:t>
            </w:r>
            <w:r>
              <w:rPr>
                <w:sz w:val="24"/>
              </w:rPr>
              <w:tab/>
            </w:r>
            <w:r>
              <w:rPr>
                <w:spacing w:val="-2"/>
                <w:sz w:val="24"/>
              </w:rPr>
              <w:t>навыка</w:t>
            </w:r>
          </w:p>
        </w:tc>
        <w:tc>
          <w:tcPr>
            <w:tcW w:w="3157" w:type="dxa"/>
            <w:tcBorders>
              <w:top w:val="nil"/>
              <w:bottom w:val="nil"/>
            </w:tcBorders>
          </w:tcPr>
          <w:p w:rsidR="005C349B" w:rsidRDefault="005C349B">
            <w:pPr>
              <w:pStyle w:val="TableParagraph"/>
              <w:spacing w:line="240" w:lineRule="auto"/>
              <w:ind w:left="0"/>
              <w:rPr>
                <w:sz w:val="20"/>
              </w:rPr>
            </w:pPr>
          </w:p>
        </w:tc>
        <w:tc>
          <w:tcPr>
            <w:tcW w:w="3153" w:type="dxa"/>
            <w:tcBorders>
              <w:top w:val="nil"/>
              <w:bottom w:val="nil"/>
            </w:tcBorders>
          </w:tcPr>
          <w:p w:rsidR="005C349B" w:rsidRDefault="006E54AC">
            <w:pPr>
              <w:pStyle w:val="TableParagraph"/>
              <w:tabs>
                <w:tab w:val="left" w:pos="2922"/>
              </w:tabs>
              <w:rPr>
                <w:sz w:val="24"/>
              </w:rPr>
            </w:pPr>
            <w:r>
              <w:rPr>
                <w:spacing w:val="-2"/>
                <w:sz w:val="24"/>
              </w:rPr>
              <w:t>целенаправленности</w:t>
            </w:r>
            <w:r>
              <w:rPr>
                <w:sz w:val="24"/>
              </w:rPr>
              <w:tab/>
            </w:r>
            <w:r>
              <w:rPr>
                <w:spacing w:val="-10"/>
                <w:sz w:val="24"/>
              </w:rPr>
              <w:t>и</w:t>
            </w:r>
          </w:p>
        </w:tc>
      </w:tr>
      <w:tr w:rsidR="005C349B">
        <w:trPr>
          <w:trHeight w:val="276"/>
        </w:trPr>
        <w:tc>
          <w:tcPr>
            <w:tcW w:w="3157" w:type="dxa"/>
            <w:tcBorders>
              <w:top w:val="nil"/>
              <w:bottom w:val="nil"/>
            </w:tcBorders>
          </w:tcPr>
          <w:p w:rsidR="005C349B" w:rsidRDefault="006E54AC">
            <w:pPr>
              <w:pStyle w:val="TableParagraph"/>
              <w:tabs>
                <w:tab w:val="left" w:pos="2199"/>
              </w:tabs>
              <w:rPr>
                <w:sz w:val="24"/>
              </w:rPr>
            </w:pPr>
            <w:r>
              <w:rPr>
                <w:spacing w:val="-2"/>
                <w:sz w:val="24"/>
              </w:rPr>
              <w:t>узнавания</w:t>
            </w:r>
            <w:r>
              <w:rPr>
                <w:sz w:val="24"/>
              </w:rPr>
              <w:tab/>
            </w:r>
            <w:r>
              <w:rPr>
                <w:spacing w:val="-2"/>
                <w:sz w:val="24"/>
              </w:rPr>
              <w:t>речевых</w:t>
            </w:r>
          </w:p>
        </w:tc>
        <w:tc>
          <w:tcPr>
            <w:tcW w:w="3157" w:type="dxa"/>
            <w:tcBorders>
              <w:top w:val="nil"/>
              <w:bottom w:val="nil"/>
            </w:tcBorders>
          </w:tcPr>
          <w:p w:rsidR="005C349B" w:rsidRDefault="005C349B">
            <w:pPr>
              <w:pStyle w:val="TableParagraph"/>
              <w:spacing w:line="240" w:lineRule="auto"/>
              <w:ind w:left="0"/>
              <w:rPr>
                <w:sz w:val="20"/>
              </w:rPr>
            </w:pPr>
          </w:p>
        </w:tc>
        <w:tc>
          <w:tcPr>
            <w:tcW w:w="3153" w:type="dxa"/>
            <w:tcBorders>
              <w:top w:val="nil"/>
              <w:bottom w:val="nil"/>
            </w:tcBorders>
          </w:tcPr>
          <w:p w:rsidR="005C349B" w:rsidRDefault="006E54AC">
            <w:pPr>
              <w:pStyle w:val="TableParagraph"/>
              <w:rPr>
                <w:sz w:val="24"/>
              </w:rPr>
            </w:pPr>
            <w:r>
              <w:rPr>
                <w:sz w:val="24"/>
              </w:rPr>
              <w:t>саморегуляции</w:t>
            </w:r>
            <w:r>
              <w:rPr>
                <w:spacing w:val="15"/>
                <w:sz w:val="24"/>
              </w:rPr>
              <w:t xml:space="preserve"> </w:t>
            </w:r>
            <w:r>
              <w:rPr>
                <w:spacing w:val="-2"/>
                <w:sz w:val="24"/>
              </w:rPr>
              <w:t>собственных</w:t>
            </w:r>
          </w:p>
        </w:tc>
      </w:tr>
      <w:tr w:rsidR="005C349B">
        <w:trPr>
          <w:trHeight w:val="275"/>
        </w:trPr>
        <w:tc>
          <w:tcPr>
            <w:tcW w:w="3157" w:type="dxa"/>
            <w:tcBorders>
              <w:top w:val="nil"/>
              <w:bottom w:val="nil"/>
            </w:tcBorders>
          </w:tcPr>
          <w:p w:rsidR="005C349B" w:rsidRDefault="006E54AC">
            <w:pPr>
              <w:pStyle w:val="TableParagraph"/>
              <w:rPr>
                <w:sz w:val="24"/>
              </w:rPr>
            </w:pPr>
            <w:r>
              <w:rPr>
                <w:sz w:val="24"/>
              </w:rPr>
              <w:t>образцов,</w:t>
            </w:r>
            <w:r>
              <w:rPr>
                <w:spacing w:val="2"/>
                <w:sz w:val="24"/>
              </w:rPr>
              <w:t xml:space="preserve"> </w:t>
            </w:r>
            <w:r>
              <w:rPr>
                <w:sz w:val="24"/>
              </w:rPr>
              <w:t>неречевых</w:t>
            </w:r>
            <w:r>
              <w:rPr>
                <w:spacing w:val="4"/>
                <w:sz w:val="24"/>
              </w:rPr>
              <w:t xml:space="preserve"> </w:t>
            </w:r>
            <w:r>
              <w:rPr>
                <w:spacing w:val="-2"/>
                <w:sz w:val="24"/>
              </w:rPr>
              <w:t>звуков,</w:t>
            </w:r>
          </w:p>
        </w:tc>
        <w:tc>
          <w:tcPr>
            <w:tcW w:w="3157" w:type="dxa"/>
            <w:tcBorders>
              <w:top w:val="nil"/>
              <w:bottom w:val="nil"/>
            </w:tcBorders>
          </w:tcPr>
          <w:p w:rsidR="005C349B" w:rsidRDefault="005C349B">
            <w:pPr>
              <w:pStyle w:val="TableParagraph"/>
              <w:spacing w:line="240" w:lineRule="auto"/>
              <w:ind w:left="0"/>
              <w:rPr>
                <w:sz w:val="20"/>
              </w:rPr>
            </w:pPr>
          </w:p>
        </w:tc>
        <w:tc>
          <w:tcPr>
            <w:tcW w:w="3153" w:type="dxa"/>
            <w:tcBorders>
              <w:top w:val="nil"/>
              <w:bottom w:val="nil"/>
            </w:tcBorders>
          </w:tcPr>
          <w:p w:rsidR="005C349B" w:rsidRDefault="006E54AC">
            <w:pPr>
              <w:pStyle w:val="TableParagraph"/>
              <w:rPr>
                <w:sz w:val="24"/>
              </w:rPr>
            </w:pPr>
            <w:r>
              <w:rPr>
                <w:spacing w:val="-2"/>
                <w:sz w:val="24"/>
              </w:rPr>
              <w:t>действий.</w:t>
            </w:r>
          </w:p>
        </w:tc>
      </w:tr>
      <w:tr w:rsidR="005C349B">
        <w:trPr>
          <w:trHeight w:val="276"/>
        </w:trPr>
        <w:tc>
          <w:tcPr>
            <w:tcW w:w="3157" w:type="dxa"/>
            <w:tcBorders>
              <w:top w:val="nil"/>
              <w:bottom w:val="nil"/>
            </w:tcBorders>
          </w:tcPr>
          <w:p w:rsidR="005C349B" w:rsidRDefault="006E54AC">
            <w:pPr>
              <w:pStyle w:val="TableParagraph"/>
              <w:rPr>
                <w:sz w:val="24"/>
              </w:rPr>
            </w:pPr>
            <w:r>
              <w:rPr>
                <w:sz w:val="24"/>
              </w:rPr>
              <w:t>контуров</w:t>
            </w:r>
            <w:r>
              <w:rPr>
                <w:spacing w:val="-10"/>
                <w:sz w:val="24"/>
              </w:rPr>
              <w:t xml:space="preserve"> </w:t>
            </w:r>
            <w:r>
              <w:rPr>
                <w:spacing w:val="-2"/>
                <w:sz w:val="24"/>
              </w:rPr>
              <w:t>предметов;</w:t>
            </w:r>
          </w:p>
        </w:tc>
        <w:tc>
          <w:tcPr>
            <w:tcW w:w="3157" w:type="dxa"/>
            <w:tcBorders>
              <w:top w:val="nil"/>
              <w:bottom w:val="nil"/>
            </w:tcBorders>
          </w:tcPr>
          <w:p w:rsidR="005C349B" w:rsidRDefault="005C349B">
            <w:pPr>
              <w:pStyle w:val="TableParagraph"/>
              <w:spacing w:line="240" w:lineRule="auto"/>
              <w:ind w:left="0"/>
              <w:rPr>
                <w:sz w:val="20"/>
              </w:rPr>
            </w:pPr>
          </w:p>
        </w:tc>
        <w:tc>
          <w:tcPr>
            <w:tcW w:w="3153" w:type="dxa"/>
            <w:tcBorders>
              <w:top w:val="nil"/>
              <w:bottom w:val="nil"/>
            </w:tcBorders>
          </w:tcPr>
          <w:p w:rsidR="005C349B" w:rsidRDefault="005C349B">
            <w:pPr>
              <w:pStyle w:val="TableParagraph"/>
              <w:spacing w:line="240" w:lineRule="auto"/>
              <w:ind w:left="0"/>
              <w:rPr>
                <w:sz w:val="20"/>
              </w:rPr>
            </w:pPr>
          </w:p>
        </w:tc>
      </w:tr>
      <w:tr w:rsidR="005C349B">
        <w:trPr>
          <w:trHeight w:val="276"/>
        </w:trPr>
        <w:tc>
          <w:tcPr>
            <w:tcW w:w="3157" w:type="dxa"/>
            <w:tcBorders>
              <w:top w:val="nil"/>
              <w:bottom w:val="nil"/>
            </w:tcBorders>
          </w:tcPr>
          <w:p w:rsidR="005C349B" w:rsidRDefault="006E54AC">
            <w:pPr>
              <w:pStyle w:val="TableParagraph"/>
              <w:tabs>
                <w:tab w:val="left" w:pos="2074"/>
              </w:tabs>
              <w:ind w:left="135"/>
              <w:rPr>
                <w:sz w:val="24"/>
              </w:rPr>
            </w:pPr>
            <w:r>
              <w:rPr>
                <w:sz w:val="24"/>
              </w:rPr>
              <w:t>-</w:t>
            </w:r>
            <w:r>
              <w:rPr>
                <w:spacing w:val="-2"/>
                <w:sz w:val="24"/>
              </w:rPr>
              <w:t>соблюдение</w:t>
            </w:r>
            <w:r>
              <w:rPr>
                <w:sz w:val="24"/>
              </w:rPr>
              <w:tab/>
            </w:r>
            <w:r>
              <w:rPr>
                <w:spacing w:val="-2"/>
                <w:sz w:val="24"/>
              </w:rPr>
              <w:t>ребенком</w:t>
            </w:r>
          </w:p>
        </w:tc>
        <w:tc>
          <w:tcPr>
            <w:tcW w:w="3157" w:type="dxa"/>
            <w:tcBorders>
              <w:top w:val="nil"/>
              <w:bottom w:val="nil"/>
            </w:tcBorders>
          </w:tcPr>
          <w:p w:rsidR="005C349B" w:rsidRDefault="005C349B">
            <w:pPr>
              <w:pStyle w:val="TableParagraph"/>
              <w:spacing w:line="240" w:lineRule="auto"/>
              <w:ind w:left="0"/>
              <w:rPr>
                <w:sz w:val="20"/>
              </w:rPr>
            </w:pPr>
          </w:p>
        </w:tc>
        <w:tc>
          <w:tcPr>
            <w:tcW w:w="3153" w:type="dxa"/>
            <w:tcBorders>
              <w:top w:val="nil"/>
              <w:bottom w:val="nil"/>
            </w:tcBorders>
          </w:tcPr>
          <w:p w:rsidR="005C349B" w:rsidRDefault="005C349B">
            <w:pPr>
              <w:pStyle w:val="TableParagraph"/>
              <w:spacing w:line="240" w:lineRule="auto"/>
              <w:ind w:left="0"/>
              <w:rPr>
                <w:sz w:val="20"/>
              </w:rPr>
            </w:pPr>
          </w:p>
        </w:tc>
      </w:tr>
      <w:tr w:rsidR="005C349B">
        <w:trPr>
          <w:trHeight w:val="276"/>
        </w:trPr>
        <w:tc>
          <w:tcPr>
            <w:tcW w:w="3157" w:type="dxa"/>
            <w:tcBorders>
              <w:top w:val="nil"/>
              <w:bottom w:val="nil"/>
            </w:tcBorders>
          </w:tcPr>
          <w:p w:rsidR="005C349B" w:rsidRDefault="006E54AC">
            <w:pPr>
              <w:pStyle w:val="TableParagraph"/>
              <w:tabs>
                <w:tab w:val="left" w:pos="1959"/>
              </w:tabs>
              <w:rPr>
                <w:sz w:val="24"/>
              </w:rPr>
            </w:pPr>
            <w:r>
              <w:rPr>
                <w:spacing w:val="-2"/>
                <w:sz w:val="24"/>
              </w:rPr>
              <w:t>основных</w:t>
            </w:r>
            <w:r>
              <w:rPr>
                <w:sz w:val="24"/>
              </w:rPr>
              <w:tab/>
            </w:r>
            <w:r>
              <w:rPr>
                <w:spacing w:val="-2"/>
                <w:sz w:val="24"/>
              </w:rPr>
              <w:t>режимных</w:t>
            </w:r>
          </w:p>
        </w:tc>
        <w:tc>
          <w:tcPr>
            <w:tcW w:w="3157" w:type="dxa"/>
            <w:tcBorders>
              <w:top w:val="nil"/>
              <w:bottom w:val="nil"/>
            </w:tcBorders>
          </w:tcPr>
          <w:p w:rsidR="005C349B" w:rsidRDefault="005C349B">
            <w:pPr>
              <w:pStyle w:val="TableParagraph"/>
              <w:spacing w:line="240" w:lineRule="auto"/>
              <w:ind w:left="0"/>
              <w:rPr>
                <w:sz w:val="20"/>
              </w:rPr>
            </w:pPr>
          </w:p>
        </w:tc>
        <w:tc>
          <w:tcPr>
            <w:tcW w:w="3153" w:type="dxa"/>
            <w:tcBorders>
              <w:top w:val="nil"/>
              <w:bottom w:val="nil"/>
            </w:tcBorders>
          </w:tcPr>
          <w:p w:rsidR="005C349B" w:rsidRDefault="005C349B">
            <w:pPr>
              <w:pStyle w:val="TableParagraph"/>
              <w:spacing w:line="240" w:lineRule="auto"/>
              <w:ind w:left="0"/>
              <w:rPr>
                <w:sz w:val="20"/>
              </w:rPr>
            </w:pPr>
          </w:p>
        </w:tc>
      </w:tr>
      <w:tr w:rsidR="005C349B">
        <w:trPr>
          <w:trHeight w:val="269"/>
        </w:trPr>
        <w:tc>
          <w:tcPr>
            <w:tcW w:w="3157" w:type="dxa"/>
            <w:tcBorders>
              <w:top w:val="nil"/>
            </w:tcBorders>
          </w:tcPr>
          <w:p w:rsidR="005C349B" w:rsidRDefault="006E54AC">
            <w:pPr>
              <w:pStyle w:val="TableParagraph"/>
              <w:spacing w:line="250" w:lineRule="exact"/>
              <w:rPr>
                <w:sz w:val="24"/>
              </w:rPr>
            </w:pPr>
            <w:r>
              <w:rPr>
                <w:sz w:val="24"/>
              </w:rPr>
              <w:t>моментов</w:t>
            </w:r>
            <w:r>
              <w:rPr>
                <w:spacing w:val="-4"/>
                <w:sz w:val="24"/>
              </w:rPr>
              <w:t xml:space="preserve"> </w:t>
            </w:r>
            <w:r>
              <w:rPr>
                <w:sz w:val="24"/>
              </w:rPr>
              <w:t>в</w:t>
            </w:r>
            <w:r>
              <w:rPr>
                <w:spacing w:val="-4"/>
                <w:sz w:val="24"/>
              </w:rPr>
              <w:t xml:space="preserve"> </w:t>
            </w:r>
            <w:r>
              <w:rPr>
                <w:sz w:val="24"/>
              </w:rPr>
              <w:t>детском</w:t>
            </w:r>
            <w:r>
              <w:rPr>
                <w:spacing w:val="1"/>
                <w:sz w:val="24"/>
              </w:rPr>
              <w:t xml:space="preserve"> </w:t>
            </w:r>
            <w:r>
              <w:rPr>
                <w:spacing w:val="-2"/>
                <w:sz w:val="24"/>
              </w:rPr>
              <w:t>саду.</w:t>
            </w:r>
          </w:p>
        </w:tc>
        <w:tc>
          <w:tcPr>
            <w:tcW w:w="3157" w:type="dxa"/>
            <w:tcBorders>
              <w:top w:val="nil"/>
            </w:tcBorders>
          </w:tcPr>
          <w:p w:rsidR="005C349B" w:rsidRDefault="005C349B">
            <w:pPr>
              <w:pStyle w:val="TableParagraph"/>
              <w:spacing w:line="240" w:lineRule="auto"/>
              <w:ind w:left="0"/>
              <w:rPr>
                <w:sz w:val="20"/>
              </w:rPr>
            </w:pPr>
          </w:p>
        </w:tc>
        <w:tc>
          <w:tcPr>
            <w:tcW w:w="3153" w:type="dxa"/>
            <w:tcBorders>
              <w:top w:val="nil"/>
            </w:tcBorders>
          </w:tcPr>
          <w:p w:rsidR="005C349B" w:rsidRDefault="005C349B">
            <w:pPr>
              <w:pStyle w:val="TableParagraph"/>
              <w:spacing w:line="240" w:lineRule="auto"/>
              <w:ind w:left="0"/>
              <w:rPr>
                <w:sz w:val="20"/>
              </w:rPr>
            </w:pPr>
          </w:p>
        </w:tc>
      </w:tr>
    </w:tbl>
    <w:p w:rsidR="005C349B" w:rsidRDefault="005C349B">
      <w:pPr>
        <w:pStyle w:val="a3"/>
        <w:spacing w:before="24"/>
        <w:ind w:left="0" w:firstLine="0"/>
        <w:jc w:val="left"/>
        <w:rPr>
          <w:b/>
          <w:i/>
        </w:rPr>
      </w:pPr>
    </w:p>
    <w:p w:rsidR="005C349B" w:rsidRDefault="006E54AC">
      <w:pPr>
        <w:pStyle w:val="a3"/>
        <w:spacing w:before="1"/>
        <w:ind w:right="242"/>
      </w:pPr>
      <w:r>
        <w:rPr>
          <w:b/>
          <w:i/>
        </w:rPr>
        <w:t xml:space="preserve">В части, формируемой участниками образовательных отношений, </w:t>
      </w:r>
      <w:r>
        <w:t>для формирования у ребенка с ТМНР представлений о добре и зле, о мотивах поступков и их последствиях</w:t>
      </w:r>
      <w:r>
        <w:rPr>
          <w:spacing w:val="-6"/>
        </w:rPr>
        <w:t xml:space="preserve"> </w:t>
      </w:r>
      <w:r>
        <w:t>для</w:t>
      </w:r>
      <w:r>
        <w:rPr>
          <w:spacing w:val="-7"/>
        </w:rPr>
        <w:t xml:space="preserve"> </w:t>
      </w:r>
      <w:r>
        <w:t>окружающих</w:t>
      </w:r>
      <w:r>
        <w:rPr>
          <w:spacing w:val="-5"/>
        </w:rPr>
        <w:t xml:space="preserve"> </w:t>
      </w:r>
      <w:r>
        <w:t>и</w:t>
      </w:r>
      <w:r>
        <w:rPr>
          <w:spacing w:val="-8"/>
        </w:rPr>
        <w:t xml:space="preserve"> </w:t>
      </w:r>
      <w:r>
        <w:t>самого</w:t>
      </w:r>
      <w:r>
        <w:rPr>
          <w:spacing w:val="-7"/>
        </w:rPr>
        <w:t xml:space="preserve"> </w:t>
      </w:r>
      <w:r>
        <w:t>ребенка,</w:t>
      </w:r>
      <w:r>
        <w:rPr>
          <w:spacing w:val="-11"/>
        </w:rPr>
        <w:t xml:space="preserve"> </w:t>
      </w:r>
      <w:r>
        <w:t>развития</w:t>
      </w:r>
      <w:r>
        <w:rPr>
          <w:spacing w:val="-6"/>
        </w:rPr>
        <w:t xml:space="preserve"> </w:t>
      </w:r>
      <w:r>
        <w:t>эмоций</w:t>
      </w:r>
      <w:r>
        <w:rPr>
          <w:spacing w:val="-5"/>
        </w:rPr>
        <w:t xml:space="preserve"> </w:t>
      </w:r>
      <w:r>
        <w:t>и</w:t>
      </w:r>
      <w:r>
        <w:rPr>
          <w:spacing w:val="-12"/>
        </w:rPr>
        <w:t xml:space="preserve"> </w:t>
      </w:r>
      <w:r>
        <w:t>эмпатии</w:t>
      </w:r>
      <w:r>
        <w:rPr>
          <w:spacing w:val="-11"/>
        </w:rPr>
        <w:t xml:space="preserve"> </w:t>
      </w:r>
      <w:r>
        <w:t>используется пособие по театрализованной деятельности Баряевой Л.Б., Вечкановой И.Г., Загребаевой Е.,</w:t>
      </w:r>
      <w:r>
        <w:rPr>
          <w:spacing w:val="-10"/>
        </w:rPr>
        <w:t xml:space="preserve"> </w:t>
      </w:r>
      <w:r>
        <w:t>Зарина</w:t>
      </w:r>
      <w:r>
        <w:rPr>
          <w:spacing w:val="-7"/>
        </w:rPr>
        <w:t xml:space="preserve"> </w:t>
      </w:r>
      <w:r>
        <w:t>А.</w:t>
      </w:r>
      <w:r>
        <w:rPr>
          <w:spacing w:val="-8"/>
        </w:rPr>
        <w:t xml:space="preserve"> </w:t>
      </w:r>
      <w:r>
        <w:t>«Театрализованные</w:t>
      </w:r>
      <w:r>
        <w:rPr>
          <w:spacing w:val="-8"/>
        </w:rPr>
        <w:t xml:space="preserve"> </w:t>
      </w:r>
      <w:r>
        <w:t>игры-занятия</w:t>
      </w:r>
      <w:r>
        <w:rPr>
          <w:spacing w:val="-5"/>
        </w:rPr>
        <w:t xml:space="preserve"> </w:t>
      </w:r>
      <w:r>
        <w:t>с</w:t>
      </w:r>
      <w:r>
        <w:rPr>
          <w:spacing w:val="-10"/>
        </w:rPr>
        <w:t xml:space="preserve"> </w:t>
      </w:r>
      <w:r>
        <w:t>детьми</w:t>
      </w:r>
      <w:r>
        <w:rPr>
          <w:spacing w:val="-8"/>
        </w:rPr>
        <w:t xml:space="preserve"> </w:t>
      </w:r>
      <w:r>
        <w:t>с</w:t>
      </w:r>
      <w:r>
        <w:rPr>
          <w:spacing w:val="-7"/>
        </w:rPr>
        <w:t xml:space="preserve"> </w:t>
      </w:r>
      <w:r>
        <w:t>проблемами</w:t>
      </w:r>
      <w:r>
        <w:rPr>
          <w:spacing w:val="-4"/>
        </w:rPr>
        <w:t xml:space="preserve"> </w:t>
      </w:r>
      <w:r>
        <w:t>в</w:t>
      </w:r>
      <w:r>
        <w:rPr>
          <w:spacing w:val="-10"/>
        </w:rPr>
        <w:t xml:space="preserve"> </w:t>
      </w:r>
      <w:r>
        <w:t>интеллектуальном развитии».</w:t>
      </w:r>
      <w:r>
        <w:rPr>
          <w:spacing w:val="-11"/>
        </w:rPr>
        <w:t xml:space="preserve"> </w:t>
      </w:r>
      <w:r>
        <w:t>В</w:t>
      </w:r>
      <w:r>
        <w:rPr>
          <w:spacing w:val="-12"/>
        </w:rPr>
        <w:t xml:space="preserve"> </w:t>
      </w:r>
      <w:r>
        <w:t>пособии</w:t>
      </w:r>
      <w:r>
        <w:rPr>
          <w:spacing w:val="-9"/>
        </w:rPr>
        <w:t xml:space="preserve"> </w:t>
      </w:r>
      <w:r>
        <w:t>представлена</w:t>
      </w:r>
      <w:r>
        <w:rPr>
          <w:spacing w:val="-10"/>
        </w:rPr>
        <w:t xml:space="preserve"> </w:t>
      </w:r>
      <w:r>
        <w:t>коррекционно-развивающая</w:t>
      </w:r>
      <w:r>
        <w:rPr>
          <w:spacing w:val="-9"/>
        </w:rPr>
        <w:t xml:space="preserve"> </w:t>
      </w:r>
      <w:r>
        <w:t>работа</w:t>
      </w:r>
      <w:r>
        <w:rPr>
          <w:spacing w:val="-12"/>
        </w:rPr>
        <w:t xml:space="preserve"> </w:t>
      </w:r>
      <w:r>
        <w:t>с</w:t>
      </w:r>
      <w:r>
        <w:rPr>
          <w:spacing w:val="-10"/>
        </w:rPr>
        <w:t xml:space="preserve"> </w:t>
      </w:r>
      <w:r>
        <w:t>дошкольниками</w:t>
      </w:r>
      <w:r>
        <w:rPr>
          <w:spacing w:val="-13"/>
        </w:rPr>
        <w:t xml:space="preserve"> </w:t>
      </w:r>
      <w:r>
        <w:t>с ограниченными возможностями здоровья, основанная на театрализованных играх. В театрализованной игре в эмоционально комфортных условиях моделируются социальные отношения, возможные ситуации (в том числе и проблемные), отражающие общение с людьми и</w:t>
      </w:r>
      <w:r>
        <w:rPr>
          <w:spacing w:val="-3"/>
        </w:rPr>
        <w:t xml:space="preserve"> </w:t>
      </w:r>
      <w:r>
        <w:t>природным</w:t>
      </w:r>
      <w:r>
        <w:rPr>
          <w:spacing w:val="-3"/>
        </w:rPr>
        <w:t xml:space="preserve"> </w:t>
      </w:r>
      <w:r>
        <w:t>миром,</w:t>
      </w:r>
      <w:r>
        <w:rPr>
          <w:spacing w:val="-2"/>
        </w:rPr>
        <w:t xml:space="preserve"> </w:t>
      </w:r>
      <w:r>
        <w:t>положение</w:t>
      </w:r>
      <w:r>
        <w:rPr>
          <w:spacing w:val="-1"/>
        </w:rPr>
        <w:t xml:space="preserve"> </w:t>
      </w:r>
      <w:r>
        <w:t>ребенка</w:t>
      </w:r>
      <w:r>
        <w:rPr>
          <w:spacing w:val="-7"/>
        </w:rPr>
        <w:t xml:space="preserve"> </w:t>
      </w:r>
      <w:r>
        <w:t>в</w:t>
      </w:r>
      <w:r>
        <w:rPr>
          <w:spacing w:val="-4"/>
        </w:rPr>
        <w:t xml:space="preserve"> </w:t>
      </w:r>
      <w:r>
        <w:t>семье,</w:t>
      </w:r>
      <w:r>
        <w:rPr>
          <w:spacing w:val="-2"/>
        </w:rPr>
        <w:t xml:space="preserve"> </w:t>
      </w:r>
      <w:r>
        <w:t>в</w:t>
      </w:r>
      <w:r>
        <w:rPr>
          <w:spacing w:val="-4"/>
        </w:rPr>
        <w:t xml:space="preserve"> </w:t>
      </w:r>
      <w:r>
        <w:t>кругу</w:t>
      </w:r>
      <w:r>
        <w:rPr>
          <w:spacing w:val="-2"/>
        </w:rPr>
        <w:t xml:space="preserve"> </w:t>
      </w:r>
      <w:r>
        <w:t>сверстников</w:t>
      </w:r>
      <w:r>
        <w:rPr>
          <w:spacing w:val="-4"/>
        </w:rPr>
        <w:t xml:space="preserve"> </w:t>
      </w:r>
      <w:r>
        <w:t>и</w:t>
      </w:r>
      <w:r>
        <w:rPr>
          <w:spacing w:val="-3"/>
        </w:rPr>
        <w:t xml:space="preserve"> </w:t>
      </w:r>
      <w:r>
        <w:t>взрослых. В</w:t>
      </w:r>
      <w:r>
        <w:rPr>
          <w:spacing w:val="-13"/>
        </w:rPr>
        <w:t xml:space="preserve"> </w:t>
      </w:r>
      <w:r>
        <w:t>результате</w:t>
      </w:r>
      <w:r>
        <w:rPr>
          <w:spacing w:val="-13"/>
        </w:rPr>
        <w:t xml:space="preserve"> </w:t>
      </w:r>
      <w:r>
        <w:t>дети</w:t>
      </w:r>
      <w:r>
        <w:rPr>
          <w:spacing w:val="-13"/>
        </w:rPr>
        <w:t xml:space="preserve"> </w:t>
      </w:r>
      <w:r>
        <w:t>получают</w:t>
      </w:r>
      <w:r>
        <w:rPr>
          <w:spacing w:val="-11"/>
        </w:rPr>
        <w:t xml:space="preserve"> </w:t>
      </w:r>
      <w:r>
        <w:t>представления,</w:t>
      </w:r>
      <w:r>
        <w:rPr>
          <w:spacing w:val="-11"/>
        </w:rPr>
        <w:t xml:space="preserve"> </w:t>
      </w:r>
      <w:r>
        <w:t>которые</w:t>
      </w:r>
      <w:r>
        <w:rPr>
          <w:spacing w:val="-13"/>
        </w:rPr>
        <w:t xml:space="preserve"> </w:t>
      </w:r>
      <w:r>
        <w:t>затем</w:t>
      </w:r>
      <w:r>
        <w:rPr>
          <w:spacing w:val="-12"/>
        </w:rPr>
        <w:t xml:space="preserve"> </w:t>
      </w:r>
      <w:r>
        <w:t>закрепляются</w:t>
      </w:r>
      <w:r>
        <w:rPr>
          <w:spacing w:val="-15"/>
        </w:rPr>
        <w:t xml:space="preserve"> </w:t>
      </w:r>
      <w:r>
        <w:t>в</w:t>
      </w:r>
      <w:r>
        <w:rPr>
          <w:spacing w:val="-13"/>
        </w:rPr>
        <w:t xml:space="preserve"> </w:t>
      </w:r>
      <w:r>
        <w:t>реальной</w:t>
      </w:r>
      <w:r>
        <w:rPr>
          <w:spacing w:val="-14"/>
        </w:rPr>
        <w:t xml:space="preserve"> </w:t>
      </w:r>
      <w:r>
        <w:t>жизни. Таким образом дети усваивают социальный опыт, преодолевая познавательный эгоцентризм и негативные формы поведения.</w:t>
      </w:r>
    </w:p>
    <w:p w:rsidR="005C349B" w:rsidRDefault="005C349B">
      <w:pPr>
        <w:pStyle w:val="a3"/>
        <w:spacing w:before="1"/>
        <w:ind w:left="0" w:firstLine="0"/>
        <w:jc w:val="left"/>
      </w:pPr>
    </w:p>
    <w:p w:rsidR="005C349B" w:rsidRDefault="006E54AC">
      <w:pPr>
        <w:pStyle w:val="2"/>
        <w:jc w:val="both"/>
      </w:pPr>
      <w:r>
        <w:t>Познавательное</w:t>
      </w:r>
      <w:r>
        <w:rPr>
          <w:spacing w:val="-6"/>
        </w:rPr>
        <w:t xml:space="preserve"> </w:t>
      </w:r>
      <w:r>
        <w:t>направление</w:t>
      </w:r>
      <w:r>
        <w:rPr>
          <w:spacing w:val="-7"/>
        </w:rPr>
        <w:t xml:space="preserve"> </w:t>
      </w:r>
      <w:r>
        <w:rPr>
          <w:spacing w:val="-2"/>
        </w:rPr>
        <w:t>воспитания</w:t>
      </w:r>
    </w:p>
    <w:p w:rsidR="005C349B" w:rsidRDefault="006E54AC">
      <w:pPr>
        <w:pStyle w:val="a3"/>
        <w:ind w:right="248"/>
      </w:pPr>
      <w:r>
        <w:t>Ценность</w:t>
      </w:r>
      <w:r>
        <w:rPr>
          <w:spacing w:val="-15"/>
        </w:rPr>
        <w:t xml:space="preserve"> </w:t>
      </w:r>
      <w:r>
        <w:t>–</w:t>
      </w:r>
      <w:r>
        <w:rPr>
          <w:spacing w:val="-13"/>
        </w:rPr>
        <w:t xml:space="preserve"> </w:t>
      </w:r>
      <w:r>
        <w:rPr>
          <w:b/>
        </w:rPr>
        <w:t>знания</w:t>
      </w:r>
      <w:r>
        <w:t>.</w:t>
      </w:r>
      <w:r>
        <w:rPr>
          <w:spacing w:val="-13"/>
        </w:rPr>
        <w:t xml:space="preserve"> </w:t>
      </w:r>
      <w:r>
        <w:t>Цель</w:t>
      </w:r>
      <w:r>
        <w:rPr>
          <w:spacing w:val="-13"/>
        </w:rPr>
        <w:t xml:space="preserve"> </w:t>
      </w:r>
      <w:r>
        <w:t>познавательного</w:t>
      </w:r>
      <w:r>
        <w:rPr>
          <w:spacing w:val="-15"/>
        </w:rPr>
        <w:t xml:space="preserve"> </w:t>
      </w:r>
      <w:r>
        <w:t>направления</w:t>
      </w:r>
      <w:r>
        <w:rPr>
          <w:spacing w:val="-14"/>
        </w:rPr>
        <w:t xml:space="preserve"> </w:t>
      </w:r>
      <w:r>
        <w:t>воспитания</w:t>
      </w:r>
      <w:r>
        <w:rPr>
          <w:spacing w:val="-8"/>
        </w:rPr>
        <w:t xml:space="preserve"> </w:t>
      </w:r>
      <w:r>
        <w:t>–</w:t>
      </w:r>
      <w:r>
        <w:rPr>
          <w:spacing w:val="-13"/>
        </w:rPr>
        <w:t xml:space="preserve"> </w:t>
      </w:r>
      <w:r>
        <w:t>формирование ценности познания.</w:t>
      </w:r>
    </w:p>
    <w:p w:rsidR="005C349B" w:rsidRDefault="006E54AC">
      <w:pPr>
        <w:pStyle w:val="a3"/>
        <w:ind w:right="252"/>
      </w:pPr>
      <w:r>
        <w:t>Значимым для воспитания ребенка является формирование целостной картины мира,</w:t>
      </w:r>
      <w:r>
        <w:rPr>
          <w:spacing w:val="-3"/>
        </w:rPr>
        <w:t xml:space="preserve"> </w:t>
      </w:r>
      <w:r>
        <w:t>в</w:t>
      </w:r>
      <w:r>
        <w:rPr>
          <w:spacing w:val="-5"/>
        </w:rPr>
        <w:t xml:space="preserve"> </w:t>
      </w:r>
      <w:r>
        <w:t>которой интегрировано</w:t>
      </w:r>
      <w:r>
        <w:rPr>
          <w:spacing w:val="-3"/>
        </w:rPr>
        <w:t xml:space="preserve"> </w:t>
      </w:r>
      <w:r>
        <w:t>ценностное,</w:t>
      </w:r>
      <w:r>
        <w:rPr>
          <w:spacing w:val="-3"/>
        </w:rPr>
        <w:t xml:space="preserve"> </w:t>
      </w:r>
      <w:r>
        <w:t>эмоционально</w:t>
      </w:r>
      <w:r>
        <w:rPr>
          <w:spacing w:val="-4"/>
        </w:rPr>
        <w:t xml:space="preserve"> </w:t>
      </w:r>
      <w:r>
        <w:t>окрашенное отношение</w:t>
      </w:r>
      <w:r>
        <w:rPr>
          <w:spacing w:val="-3"/>
        </w:rPr>
        <w:t xml:space="preserve"> </w:t>
      </w:r>
      <w:r>
        <w:t>к</w:t>
      </w:r>
      <w:r>
        <w:rPr>
          <w:spacing w:val="-4"/>
        </w:rPr>
        <w:t xml:space="preserve"> </w:t>
      </w:r>
      <w:r>
        <w:t>миру, людям, природе, деятельности человека.</w:t>
      </w:r>
    </w:p>
    <w:p w:rsidR="005C349B" w:rsidRDefault="006E54AC">
      <w:pPr>
        <w:pStyle w:val="a3"/>
        <w:spacing w:before="1"/>
        <w:ind w:left="821" w:firstLine="0"/>
      </w:pPr>
      <w:r>
        <w:t>Задачи</w:t>
      </w:r>
      <w:r>
        <w:rPr>
          <w:spacing w:val="-4"/>
        </w:rPr>
        <w:t xml:space="preserve"> </w:t>
      </w:r>
      <w:r>
        <w:t>познавательного</w:t>
      </w:r>
      <w:r>
        <w:rPr>
          <w:spacing w:val="-5"/>
        </w:rPr>
        <w:t xml:space="preserve"> </w:t>
      </w:r>
      <w:r>
        <w:t>направления</w:t>
      </w:r>
      <w:r>
        <w:rPr>
          <w:spacing w:val="-2"/>
        </w:rPr>
        <w:t xml:space="preserve"> воспитания:</w:t>
      </w:r>
    </w:p>
    <w:p w:rsidR="005C349B" w:rsidRDefault="006E54AC">
      <w:pPr>
        <w:pStyle w:val="a4"/>
        <w:numPr>
          <w:ilvl w:val="0"/>
          <w:numId w:val="28"/>
        </w:numPr>
        <w:tabs>
          <w:tab w:val="left" w:pos="1528"/>
        </w:tabs>
        <w:ind w:left="1528" w:right="256"/>
        <w:rPr>
          <w:sz w:val="24"/>
        </w:rPr>
      </w:pPr>
      <w:r>
        <w:rPr>
          <w:sz w:val="24"/>
        </w:rPr>
        <w:t xml:space="preserve">развитие любознательности, формирование опыта познавательной </w:t>
      </w:r>
      <w:r>
        <w:rPr>
          <w:spacing w:val="-2"/>
          <w:sz w:val="24"/>
        </w:rPr>
        <w:t>инициативы;</w:t>
      </w:r>
    </w:p>
    <w:p w:rsidR="005C349B" w:rsidRDefault="006E54AC">
      <w:pPr>
        <w:pStyle w:val="a4"/>
        <w:numPr>
          <w:ilvl w:val="0"/>
          <w:numId w:val="28"/>
        </w:numPr>
        <w:tabs>
          <w:tab w:val="left" w:pos="1527"/>
        </w:tabs>
        <w:ind w:left="1527" w:hanging="359"/>
        <w:rPr>
          <w:sz w:val="24"/>
        </w:rPr>
      </w:pPr>
      <w:r>
        <w:rPr>
          <w:sz w:val="24"/>
        </w:rPr>
        <w:t>формирование</w:t>
      </w:r>
      <w:r>
        <w:rPr>
          <w:spacing w:val="-5"/>
          <w:sz w:val="24"/>
        </w:rPr>
        <w:t xml:space="preserve"> </w:t>
      </w:r>
      <w:r>
        <w:rPr>
          <w:sz w:val="24"/>
        </w:rPr>
        <w:t>ценностного</w:t>
      </w:r>
      <w:r>
        <w:rPr>
          <w:spacing w:val="-4"/>
          <w:sz w:val="24"/>
        </w:rPr>
        <w:t xml:space="preserve"> </w:t>
      </w:r>
      <w:r>
        <w:rPr>
          <w:sz w:val="24"/>
        </w:rPr>
        <w:t>отношения</w:t>
      </w:r>
      <w:r>
        <w:rPr>
          <w:spacing w:val="-8"/>
          <w:sz w:val="24"/>
        </w:rPr>
        <w:t xml:space="preserve"> </w:t>
      </w:r>
      <w:r>
        <w:rPr>
          <w:sz w:val="24"/>
        </w:rPr>
        <w:t>к</w:t>
      </w:r>
      <w:r>
        <w:rPr>
          <w:spacing w:val="-5"/>
          <w:sz w:val="24"/>
        </w:rPr>
        <w:t xml:space="preserve"> </w:t>
      </w:r>
      <w:r>
        <w:rPr>
          <w:sz w:val="24"/>
        </w:rPr>
        <w:t>взрослому</w:t>
      </w:r>
      <w:r>
        <w:rPr>
          <w:spacing w:val="-3"/>
          <w:sz w:val="24"/>
        </w:rPr>
        <w:t xml:space="preserve"> </w:t>
      </w:r>
      <w:r>
        <w:rPr>
          <w:sz w:val="24"/>
        </w:rPr>
        <w:t>как</w:t>
      </w:r>
      <w:r>
        <w:rPr>
          <w:spacing w:val="-5"/>
          <w:sz w:val="24"/>
        </w:rPr>
        <w:t xml:space="preserve"> </w:t>
      </w:r>
      <w:r>
        <w:rPr>
          <w:sz w:val="24"/>
        </w:rPr>
        <w:t>источнику</w:t>
      </w:r>
      <w:r>
        <w:rPr>
          <w:spacing w:val="-5"/>
          <w:sz w:val="24"/>
        </w:rPr>
        <w:t xml:space="preserve"> </w:t>
      </w:r>
      <w:r>
        <w:rPr>
          <w:spacing w:val="-2"/>
          <w:sz w:val="24"/>
        </w:rPr>
        <w:t>знаний;</w:t>
      </w:r>
    </w:p>
    <w:p w:rsidR="005C349B" w:rsidRDefault="006E54AC">
      <w:pPr>
        <w:pStyle w:val="a4"/>
        <w:numPr>
          <w:ilvl w:val="0"/>
          <w:numId w:val="28"/>
        </w:numPr>
        <w:tabs>
          <w:tab w:val="left" w:pos="1528"/>
        </w:tabs>
        <w:ind w:left="1528" w:right="249"/>
        <w:rPr>
          <w:sz w:val="24"/>
        </w:rPr>
      </w:pPr>
      <w:r>
        <w:rPr>
          <w:sz w:val="24"/>
        </w:rPr>
        <w:t>приобщение ребенка к культурным способам познания: слово (книги, рассказ), произведения искусства (картинки, изображения), технические устройства</w:t>
      </w:r>
      <w:r>
        <w:rPr>
          <w:spacing w:val="-6"/>
          <w:sz w:val="24"/>
        </w:rPr>
        <w:t xml:space="preserve"> </w:t>
      </w:r>
      <w:r>
        <w:rPr>
          <w:sz w:val="24"/>
        </w:rPr>
        <w:t>(игрушки,</w:t>
      </w:r>
      <w:r>
        <w:rPr>
          <w:spacing w:val="-11"/>
          <w:sz w:val="24"/>
        </w:rPr>
        <w:t xml:space="preserve"> </w:t>
      </w:r>
      <w:r>
        <w:rPr>
          <w:sz w:val="24"/>
        </w:rPr>
        <w:t>ноутбук),</w:t>
      </w:r>
      <w:r>
        <w:rPr>
          <w:spacing w:val="-11"/>
          <w:sz w:val="24"/>
        </w:rPr>
        <w:t xml:space="preserve"> </w:t>
      </w:r>
      <w:r>
        <w:rPr>
          <w:sz w:val="24"/>
        </w:rPr>
        <w:t>практические</w:t>
      </w:r>
      <w:r>
        <w:rPr>
          <w:spacing w:val="-7"/>
          <w:sz w:val="24"/>
        </w:rPr>
        <w:t xml:space="preserve"> </w:t>
      </w:r>
      <w:r>
        <w:rPr>
          <w:sz w:val="24"/>
        </w:rPr>
        <w:t>виды</w:t>
      </w:r>
      <w:r>
        <w:rPr>
          <w:spacing w:val="-15"/>
          <w:sz w:val="24"/>
        </w:rPr>
        <w:t xml:space="preserve"> </w:t>
      </w:r>
      <w:r>
        <w:rPr>
          <w:sz w:val="24"/>
        </w:rPr>
        <w:t>деятельности</w:t>
      </w:r>
      <w:r>
        <w:rPr>
          <w:spacing w:val="-13"/>
          <w:sz w:val="24"/>
        </w:rPr>
        <w:t xml:space="preserve"> </w:t>
      </w:r>
      <w:r>
        <w:rPr>
          <w:sz w:val="24"/>
        </w:rPr>
        <w:t>(игра,</w:t>
      </w:r>
      <w:r>
        <w:rPr>
          <w:spacing w:val="-11"/>
          <w:sz w:val="24"/>
        </w:rPr>
        <w:t xml:space="preserve"> </w:t>
      </w:r>
      <w:r>
        <w:rPr>
          <w:sz w:val="24"/>
        </w:rPr>
        <w:t>труд, конструирование) и др.</w:t>
      </w:r>
    </w:p>
    <w:p w:rsidR="005C349B" w:rsidRDefault="006E54AC">
      <w:pPr>
        <w:pStyle w:val="a3"/>
        <w:spacing w:line="275" w:lineRule="exact"/>
        <w:ind w:left="821" w:firstLine="0"/>
      </w:pPr>
      <w:r>
        <w:t>Направления</w:t>
      </w:r>
      <w:r>
        <w:rPr>
          <w:spacing w:val="2"/>
        </w:rPr>
        <w:t xml:space="preserve"> </w:t>
      </w:r>
      <w:r>
        <w:t>деятельности</w:t>
      </w:r>
      <w:r>
        <w:rPr>
          <w:spacing w:val="-1"/>
        </w:rPr>
        <w:t xml:space="preserve"> </w:t>
      </w:r>
      <w:r>
        <w:rPr>
          <w:spacing w:val="-2"/>
        </w:rPr>
        <w:t>воспитателя:</w:t>
      </w:r>
    </w:p>
    <w:p w:rsidR="005C349B" w:rsidRDefault="006E54AC">
      <w:pPr>
        <w:pStyle w:val="a4"/>
        <w:numPr>
          <w:ilvl w:val="1"/>
          <w:numId w:val="28"/>
        </w:numPr>
        <w:tabs>
          <w:tab w:val="left" w:pos="1528"/>
        </w:tabs>
        <w:ind w:left="1528" w:right="250"/>
        <w:rPr>
          <w:sz w:val="24"/>
        </w:rPr>
      </w:pPr>
      <w:r>
        <w:rPr>
          <w:sz w:val="24"/>
        </w:rPr>
        <w:t>совместная деятельность воспитателя с детьми на основе наблюдения, сравнения, проведения опытов (экспериментирования), организации мероприятий вне детского сада, просмотра доступных для восприятия ребенка познавательных фильмов, виртуальных экскурсий, чтения и просмотра книг;</w:t>
      </w:r>
    </w:p>
    <w:p w:rsidR="005C349B" w:rsidRDefault="006E54AC">
      <w:pPr>
        <w:pStyle w:val="a4"/>
        <w:numPr>
          <w:ilvl w:val="1"/>
          <w:numId w:val="28"/>
        </w:numPr>
        <w:tabs>
          <w:tab w:val="left" w:pos="1528"/>
        </w:tabs>
        <w:spacing w:before="2"/>
        <w:ind w:left="1528" w:right="250"/>
        <w:rPr>
          <w:sz w:val="24"/>
        </w:rPr>
      </w:pPr>
      <w:r>
        <w:rPr>
          <w:sz w:val="24"/>
        </w:rPr>
        <w:t>организация конструкторской и продуктивной творческой деятельности детей совместно со взрослыми;</w:t>
      </w:r>
    </w:p>
    <w:p w:rsidR="005C349B" w:rsidRDefault="006E54AC">
      <w:pPr>
        <w:pStyle w:val="a4"/>
        <w:numPr>
          <w:ilvl w:val="1"/>
          <w:numId w:val="28"/>
        </w:numPr>
        <w:tabs>
          <w:tab w:val="left" w:pos="1528"/>
        </w:tabs>
        <w:ind w:left="1528" w:right="242"/>
        <w:rPr>
          <w:sz w:val="24"/>
        </w:rPr>
      </w:pPr>
      <w:r>
        <w:rPr>
          <w:sz w:val="24"/>
        </w:rPr>
        <w:t xml:space="preserve">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w:t>
      </w:r>
      <w:r>
        <w:rPr>
          <w:spacing w:val="-2"/>
          <w:sz w:val="24"/>
        </w:rPr>
        <w:t>экспериментирования.</w:t>
      </w:r>
    </w:p>
    <w:p w:rsidR="005C349B" w:rsidRDefault="005C349B">
      <w:pPr>
        <w:jc w:val="both"/>
        <w:rPr>
          <w:sz w:val="24"/>
        </w:rPr>
        <w:sectPr w:rsidR="005C349B">
          <w:type w:val="continuous"/>
          <w:pgSz w:w="11910" w:h="16830"/>
          <w:pgMar w:top="1100" w:right="600" w:bottom="800" w:left="1600" w:header="0" w:footer="612" w:gutter="0"/>
          <w:cols w:space="720"/>
        </w:sectPr>
      </w:pPr>
    </w:p>
    <w:p w:rsidR="005C349B" w:rsidRDefault="006E54AC">
      <w:pPr>
        <w:spacing w:before="78"/>
        <w:ind w:left="821"/>
        <w:rPr>
          <w:b/>
          <w:i/>
          <w:sz w:val="24"/>
        </w:rPr>
      </w:pPr>
      <w:r>
        <w:rPr>
          <w:b/>
          <w:i/>
          <w:sz w:val="24"/>
        </w:rPr>
        <w:lastRenderedPageBreak/>
        <w:t>Содержание</w:t>
      </w:r>
      <w:r>
        <w:rPr>
          <w:b/>
          <w:i/>
          <w:spacing w:val="-4"/>
          <w:sz w:val="24"/>
        </w:rPr>
        <w:t xml:space="preserve"> </w:t>
      </w:r>
      <w:r>
        <w:rPr>
          <w:b/>
          <w:i/>
          <w:sz w:val="24"/>
        </w:rPr>
        <w:t>работы</w:t>
      </w:r>
      <w:r>
        <w:rPr>
          <w:b/>
          <w:i/>
          <w:spacing w:val="-2"/>
          <w:sz w:val="24"/>
        </w:rPr>
        <w:t xml:space="preserve"> </w:t>
      </w:r>
      <w:r>
        <w:rPr>
          <w:b/>
          <w:i/>
          <w:sz w:val="24"/>
        </w:rPr>
        <w:t>по</w:t>
      </w:r>
      <w:r>
        <w:rPr>
          <w:b/>
          <w:i/>
          <w:spacing w:val="-5"/>
          <w:sz w:val="24"/>
        </w:rPr>
        <w:t xml:space="preserve"> </w:t>
      </w:r>
      <w:r>
        <w:rPr>
          <w:b/>
          <w:i/>
          <w:sz w:val="24"/>
        </w:rPr>
        <w:t>периодам</w:t>
      </w:r>
      <w:r>
        <w:rPr>
          <w:b/>
          <w:i/>
          <w:spacing w:val="-5"/>
          <w:sz w:val="24"/>
        </w:rPr>
        <w:t xml:space="preserve"> </w:t>
      </w:r>
      <w:r>
        <w:rPr>
          <w:b/>
          <w:i/>
          <w:sz w:val="24"/>
        </w:rPr>
        <w:t>формирования</w:t>
      </w:r>
      <w:r>
        <w:rPr>
          <w:b/>
          <w:i/>
          <w:spacing w:val="-6"/>
          <w:sz w:val="24"/>
        </w:rPr>
        <w:t xml:space="preserve"> </w:t>
      </w:r>
      <w:r>
        <w:rPr>
          <w:b/>
          <w:i/>
          <w:spacing w:val="-2"/>
          <w:sz w:val="24"/>
        </w:rPr>
        <w:t>деятельности</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9"/>
        <w:gridCol w:w="112"/>
        <w:gridCol w:w="3293"/>
        <w:gridCol w:w="112"/>
        <w:gridCol w:w="3433"/>
      </w:tblGrid>
      <w:tr w:rsidR="005C349B">
        <w:trPr>
          <w:trHeight w:val="1382"/>
        </w:trPr>
        <w:tc>
          <w:tcPr>
            <w:tcW w:w="2549" w:type="dxa"/>
          </w:tcPr>
          <w:p w:rsidR="005C349B" w:rsidRDefault="006E54AC">
            <w:pPr>
              <w:pStyle w:val="TableParagraph"/>
              <w:spacing w:line="276" w:lineRule="exact"/>
              <w:ind w:left="339" w:right="325" w:hanging="9"/>
              <w:jc w:val="center"/>
              <w:rPr>
                <w:b/>
                <w:sz w:val="24"/>
              </w:rPr>
            </w:pPr>
            <w:r>
              <w:rPr>
                <w:b/>
                <w:spacing w:val="-2"/>
                <w:sz w:val="24"/>
              </w:rPr>
              <w:t>Период формирования ориентировочно- поисковой активности</w:t>
            </w:r>
          </w:p>
        </w:tc>
        <w:tc>
          <w:tcPr>
            <w:tcW w:w="3405" w:type="dxa"/>
            <w:gridSpan w:val="2"/>
          </w:tcPr>
          <w:p w:rsidR="005C349B" w:rsidRDefault="005C349B">
            <w:pPr>
              <w:pStyle w:val="TableParagraph"/>
              <w:spacing w:before="138" w:line="240" w:lineRule="auto"/>
              <w:ind w:left="0"/>
              <w:rPr>
                <w:b/>
                <w:i/>
                <w:sz w:val="24"/>
              </w:rPr>
            </w:pPr>
          </w:p>
          <w:p w:rsidR="005C349B" w:rsidRDefault="006E54AC">
            <w:pPr>
              <w:pStyle w:val="TableParagraph"/>
              <w:spacing w:before="1" w:line="240" w:lineRule="auto"/>
              <w:ind w:left="503" w:right="442" w:hanging="53"/>
              <w:rPr>
                <w:b/>
                <w:sz w:val="24"/>
              </w:rPr>
            </w:pPr>
            <w:r>
              <w:rPr>
                <w:b/>
                <w:sz w:val="24"/>
              </w:rPr>
              <w:t>Период</w:t>
            </w:r>
            <w:r>
              <w:rPr>
                <w:b/>
                <w:spacing w:val="-15"/>
                <w:sz w:val="24"/>
              </w:rPr>
              <w:t xml:space="preserve"> </w:t>
            </w:r>
            <w:r>
              <w:rPr>
                <w:b/>
                <w:sz w:val="24"/>
              </w:rPr>
              <w:t>формирования предметных действий</w:t>
            </w:r>
          </w:p>
        </w:tc>
        <w:tc>
          <w:tcPr>
            <w:tcW w:w="3545" w:type="dxa"/>
            <w:gridSpan w:val="2"/>
          </w:tcPr>
          <w:p w:rsidR="005C349B" w:rsidRDefault="005C349B">
            <w:pPr>
              <w:pStyle w:val="TableParagraph"/>
              <w:spacing w:before="2" w:line="240" w:lineRule="auto"/>
              <w:ind w:left="0"/>
              <w:rPr>
                <w:b/>
                <w:i/>
                <w:sz w:val="24"/>
              </w:rPr>
            </w:pPr>
          </w:p>
          <w:p w:rsidR="005C349B" w:rsidRDefault="006E54AC">
            <w:pPr>
              <w:pStyle w:val="TableParagraph"/>
              <w:spacing w:before="1" w:line="240" w:lineRule="auto"/>
              <w:ind w:left="123" w:right="121" w:firstLine="5"/>
              <w:jc w:val="center"/>
              <w:rPr>
                <w:b/>
                <w:sz w:val="24"/>
              </w:rPr>
            </w:pPr>
            <w:r>
              <w:rPr>
                <w:b/>
                <w:sz w:val="24"/>
              </w:rPr>
              <w:t>Периоды формирования предметной</w:t>
            </w:r>
            <w:r>
              <w:rPr>
                <w:b/>
                <w:spacing w:val="-15"/>
                <w:sz w:val="24"/>
              </w:rPr>
              <w:t xml:space="preserve"> </w:t>
            </w:r>
            <w:r>
              <w:rPr>
                <w:b/>
                <w:sz w:val="24"/>
              </w:rPr>
              <w:t>и</w:t>
            </w:r>
            <w:r>
              <w:rPr>
                <w:b/>
                <w:spacing w:val="-15"/>
                <w:sz w:val="24"/>
              </w:rPr>
              <w:t xml:space="preserve"> </w:t>
            </w:r>
            <w:r>
              <w:rPr>
                <w:b/>
                <w:sz w:val="24"/>
              </w:rPr>
              <w:t xml:space="preserve">познавательной </w:t>
            </w:r>
            <w:r>
              <w:rPr>
                <w:b/>
                <w:spacing w:val="-2"/>
                <w:sz w:val="24"/>
              </w:rPr>
              <w:t>деятельности</w:t>
            </w:r>
          </w:p>
        </w:tc>
      </w:tr>
      <w:tr w:rsidR="005C349B">
        <w:trPr>
          <w:trHeight w:val="478"/>
        </w:trPr>
        <w:tc>
          <w:tcPr>
            <w:tcW w:w="9499" w:type="dxa"/>
            <w:gridSpan w:val="5"/>
          </w:tcPr>
          <w:p w:rsidR="005C349B" w:rsidRDefault="006E54AC">
            <w:pPr>
              <w:pStyle w:val="TableParagraph"/>
              <w:spacing w:before="103" w:line="240" w:lineRule="auto"/>
              <w:rPr>
                <w:b/>
                <w:sz w:val="24"/>
              </w:rPr>
            </w:pPr>
            <w:r>
              <w:rPr>
                <w:b/>
                <w:sz w:val="24"/>
              </w:rPr>
              <w:t>Развитие</w:t>
            </w:r>
            <w:r>
              <w:rPr>
                <w:b/>
                <w:spacing w:val="-5"/>
                <w:sz w:val="24"/>
              </w:rPr>
              <w:t xml:space="preserve"> </w:t>
            </w:r>
            <w:r>
              <w:rPr>
                <w:b/>
                <w:sz w:val="24"/>
              </w:rPr>
              <w:t>любознательности,</w:t>
            </w:r>
            <w:r>
              <w:rPr>
                <w:b/>
                <w:spacing w:val="-7"/>
                <w:sz w:val="24"/>
              </w:rPr>
              <w:t xml:space="preserve"> </w:t>
            </w:r>
            <w:r>
              <w:rPr>
                <w:b/>
                <w:sz w:val="24"/>
              </w:rPr>
              <w:t>формирование</w:t>
            </w:r>
            <w:r>
              <w:rPr>
                <w:b/>
                <w:spacing w:val="-3"/>
                <w:sz w:val="24"/>
              </w:rPr>
              <w:t xml:space="preserve"> </w:t>
            </w:r>
            <w:r>
              <w:rPr>
                <w:b/>
                <w:sz w:val="24"/>
              </w:rPr>
              <w:t>опыта</w:t>
            </w:r>
            <w:r>
              <w:rPr>
                <w:b/>
                <w:spacing w:val="-11"/>
                <w:sz w:val="24"/>
              </w:rPr>
              <w:t xml:space="preserve"> </w:t>
            </w:r>
            <w:r>
              <w:rPr>
                <w:b/>
                <w:sz w:val="24"/>
              </w:rPr>
              <w:t>познавательной</w:t>
            </w:r>
            <w:r>
              <w:rPr>
                <w:b/>
                <w:spacing w:val="-3"/>
                <w:sz w:val="24"/>
              </w:rPr>
              <w:t xml:space="preserve"> </w:t>
            </w:r>
            <w:r>
              <w:rPr>
                <w:b/>
                <w:spacing w:val="-2"/>
                <w:sz w:val="24"/>
              </w:rPr>
              <w:t>инициативы</w:t>
            </w:r>
          </w:p>
        </w:tc>
      </w:tr>
      <w:tr w:rsidR="005C349B">
        <w:trPr>
          <w:trHeight w:val="280"/>
        </w:trPr>
        <w:tc>
          <w:tcPr>
            <w:tcW w:w="2661" w:type="dxa"/>
            <w:gridSpan w:val="2"/>
            <w:tcBorders>
              <w:bottom w:val="nil"/>
            </w:tcBorders>
          </w:tcPr>
          <w:p w:rsidR="005C349B" w:rsidRDefault="006E54AC">
            <w:pPr>
              <w:pStyle w:val="TableParagraph"/>
              <w:tabs>
                <w:tab w:val="left" w:pos="1382"/>
              </w:tabs>
              <w:spacing w:line="260" w:lineRule="exact"/>
              <w:rPr>
                <w:sz w:val="24"/>
              </w:rPr>
            </w:pPr>
            <w:r>
              <w:rPr>
                <w:sz w:val="24"/>
              </w:rPr>
              <w:t>-</w:t>
            </w:r>
            <w:r>
              <w:rPr>
                <w:spacing w:val="-2"/>
                <w:sz w:val="24"/>
              </w:rPr>
              <w:t>развитие</w:t>
            </w:r>
            <w:r>
              <w:rPr>
                <w:sz w:val="24"/>
              </w:rPr>
              <w:tab/>
            </w:r>
            <w:r>
              <w:rPr>
                <w:spacing w:val="-2"/>
                <w:sz w:val="24"/>
              </w:rPr>
              <w:t>предметно-</w:t>
            </w:r>
          </w:p>
        </w:tc>
        <w:tc>
          <w:tcPr>
            <w:tcW w:w="3405" w:type="dxa"/>
            <w:gridSpan w:val="2"/>
            <w:tcBorders>
              <w:bottom w:val="nil"/>
            </w:tcBorders>
          </w:tcPr>
          <w:p w:rsidR="005C349B" w:rsidRDefault="006E54AC">
            <w:pPr>
              <w:pStyle w:val="TableParagraph"/>
              <w:spacing w:line="260" w:lineRule="exact"/>
              <w:ind w:left="107"/>
              <w:rPr>
                <w:sz w:val="24"/>
              </w:rPr>
            </w:pPr>
            <w:r>
              <w:rPr>
                <w:sz w:val="24"/>
              </w:rPr>
              <w:t>-развитие</w:t>
            </w:r>
            <w:r>
              <w:rPr>
                <w:spacing w:val="25"/>
                <w:sz w:val="24"/>
              </w:rPr>
              <w:t xml:space="preserve">  </w:t>
            </w:r>
            <w:r>
              <w:rPr>
                <w:sz w:val="24"/>
              </w:rPr>
              <w:t>предметно-</w:t>
            </w:r>
            <w:r>
              <w:rPr>
                <w:spacing w:val="-2"/>
                <w:sz w:val="24"/>
              </w:rPr>
              <w:t>игровых</w:t>
            </w:r>
          </w:p>
        </w:tc>
        <w:tc>
          <w:tcPr>
            <w:tcW w:w="3433" w:type="dxa"/>
            <w:tcBorders>
              <w:bottom w:val="nil"/>
            </w:tcBorders>
          </w:tcPr>
          <w:p w:rsidR="005C349B" w:rsidRDefault="006E54AC">
            <w:pPr>
              <w:pStyle w:val="TableParagraph"/>
              <w:tabs>
                <w:tab w:val="left" w:pos="2155"/>
              </w:tabs>
              <w:spacing w:line="260" w:lineRule="exact"/>
              <w:rPr>
                <w:sz w:val="24"/>
              </w:rPr>
            </w:pPr>
            <w:r>
              <w:rPr>
                <w:sz w:val="24"/>
              </w:rPr>
              <w:t>-</w:t>
            </w:r>
            <w:r>
              <w:rPr>
                <w:spacing w:val="-2"/>
                <w:sz w:val="24"/>
              </w:rPr>
              <w:t>развитие</w:t>
            </w:r>
            <w:r>
              <w:rPr>
                <w:sz w:val="24"/>
              </w:rPr>
              <w:tab/>
            </w:r>
            <w:r>
              <w:rPr>
                <w:spacing w:val="-2"/>
                <w:sz w:val="24"/>
              </w:rPr>
              <w:t>предметно-</w:t>
            </w:r>
          </w:p>
        </w:tc>
      </w:tr>
      <w:tr w:rsidR="005C349B">
        <w:trPr>
          <w:trHeight w:val="276"/>
        </w:trPr>
        <w:tc>
          <w:tcPr>
            <w:tcW w:w="2661" w:type="dxa"/>
            <w:gridSpan w:val="2"/>
            <w:tcBorders>
              <w:top w:val="nil"/>
              <w:bottom w:val="nil"/>
            </w:tcBorders>
          </w:tcPr>
          <w:p w:rsidR="005C349B" w:rsidRDefault="006E54AC">
            <w:pPr>
              <w:pStyle w:val="TableParagraph"/>
              <w:rPr>
                <w:sz w:val="24"/>
              </w:rPr>
            </w:pPr>
            <w:r>
              <w:rPr>
                <w:spacing w:val="-2"/>
                <w:sz w:val="24"/>
              </w:rPr>
              <w:t>манипулятивных</w:t>
            </w:r>
          </w:p>
        </w:tc>
        <w:tc>
          <w:tcPr>
            <w:tcW w:w="3405" w:type="dxa"/>
            <w:gridSpan w:val="2"/>
            <w:tcBorders>
              <w:top w:val="nil"/>
              <w:bottom w:val="nil"/>
            </w:tcBorders>
          </w:tcPr>
          <w:p w:rsidR="005C349B" w:rsidRDefault="006E54AC">
            <w:pPr>
              <w:pStyle w:val="TableParagraph"/>
              <w:ind w:left="107"/>
              <w:rPr>
                <w:sz w:val="24"/>
              </w:rPr>
            </w:pPr>
            <w:r>
              <w:rPr>
                <w:spacing w:val="-2"/>
                <w:sz w:val="24"/>
              </w:rPr>
              <w:t>действий,</w:t>
            </w:r>
          </w:p>
        </w:tc>
        <w:tc>
          <w:tcPr>
            <w:tcW w:w="3433" w:type="dxa"/>
            <w:tcBorders>
              <w:top w:val="nil"/>
              <w:bottom w:val="nil"/>
            </w:tcBorders>
          </w:tcPr>
          <w:p w:rsidR="005C349B" w:rsidRDefault="006E54AC">
            <w:pPr>
              <w:pStyle w:val="TableParagraph"/>
              <w:rPr>
                <w:sz w:val="24"/>
              </w:rPr>
            </w:pPr>
            <w:r>
              <w:rPr>
                <w:sz w:val="24"/>
              </w:rPr>
              <w:t>обследовательских</w:t>
            </w:r>
            <w:r>
              <w:rPr>
                <w:spacing w:val="2"/>
                <w:sz w:val="24"/>
              </w:rPr>
              <w:t xml:space="preserve"> </w:t>
            </w:r>
            <w:r>
              <w:rPr>
                <w:spacing w:val="-2"/>
                <w:sz w:val="24"/>
              </w:rPr>
              <w:t>действий,</w:t>
            </w:r>
          </w:p>
        </w:tc>
      </w:tr>
      <w:tr w:rsidR="005C349B">
        <w:trPr>
          <w:trHeight w:val="275"/>
        </w:trPr>
        <w:tc>
          <w:tcPr>
            <w:tcW w:w="2661" w:type="dxa"/>
            <w:gridSpan w:val="2"/>
            <w:tcBorders>
              <w:top w:val="nil"/>
              <w:bottom w:val="nil"/>
            </w:tcBorders>
          </w:tcPr>
          <w:p w:rsidR="005C349B" w:rsidRDefault="006E54AC">
            <w:pPr>
              <w:pStyle w:val="TableParagraph"/>
              <w:rPr>
                <w:sz w:val="24"/>
              </w:rPr>
            </w:pPr>
            <w:r>
              <w:rPr>
                <w:spacing w:val="-2"/>
                <w:sz w:val="24"/>
              </w:rPr>
              <w:t>действий,</w:t>
            </w:r>
          </w:p>
        </w:tc>
        <w:tc>
          <w:tcPr>
            <w:tcW w:w="3405" w:type="dxa"/>
            <w:gridSpan w:val="2"/>
            <w:tcBorders>
              <w:top w:val="nil"/>
              <w:bottom w:val="nil"/>
            </w:tcBorders>
          </w:tcPr>
          <w:p w:rsidR="005C349B" w:rsidRDefault="006E54AC">
            <w:pPr>
              <w:pStyle w:val="TableParagraph"/>
              <w:tabs>
                <w:tab w:val="left" w:pos="1647"/>
              </w:tabs>
              <w:ind w:left="107"/>
              <w:rPr>
                <w:sz w:val="24"/>
              </w:rPr>
            </w:pPr>
            <w:r>
              <w:rPr>
                <w:sz w:val="24"/>
              </w:rPr>
              <w:t>-</w:t>
            </w:r>
            <w:r>
              <w:rPr>
                <w:spacing w:val="-2"/>
                <w:sz w:val="24"/>
              </w:rPr>
              <w:t>развитие</w:t>
            </w:r>
            <w:r>
              <w:rPr>
                <w:sz w:val="24"/>
              </w:rPr>
              <w:tab/>
            </w:r>
            <w:r>
              <w:rPr>
                <w:spacing w:val="-2"/>
                <w:sz w:val="24"/>
              </w:rPr>
              <w:t>познавательных</w:t>
            </w:r>
          </w:p>
        </w:tc>
        <w:tc>
          <w:tcPr>
            <w:tcW w:w="3433" w:type="dxa"/>
            <w:tcBorders>
              <w:top w:val="nil"/>
              <w:bottom w:val="nil"/>
            </w:tcBorders>
          </w:tcPr>
          <w:p w:rsidR="005C349B" w:rsidRDefault="006E54AC">
            <w:pPr>
              <w:pStyle w:val="TableParagraph"/>
              <w:tabs>
                <w:tab w:val="left" w:pos="1675"/>
              </w:tabs>
              <w:rPr>
                <w:sz w:val="24"/>
              </w:rPr>
            </w:pPr>
            <w:r>
              <w:rPr>
                <w:sz w:val="24"/>
              </w:rPr>
              <w:t>-</w:t>
            </w:r>
            <w:r>
              <w:rPr>
                <w:spacing w:val="-2"/>
                <w:sz w:val="24"/>
              </w:rPr>
              <w:t>развитие</w:t>
            </w:r>
            <w:r>
              <w:rPr>
                <w:sz w:val="24"/>
              </w:rPr>
              <w:tab/>
            </w:r>
            <w:r>
              <w:rPr>
                <w:spacing w:val="-2"/>
                <w:sz w:val="24"/>
              </w:rPr>
              <w:t>познавательных</w:t>
            </w:r>
          </w:p>
        </w:tc>
      </w:tr>
      <w:tr w:rsidR="005C349B">
        <w:trPr>
          <w:trHeight w:val="275"/>
        </w:trPr>
        <w:tc>
          <w:tcPr>
            <w:tcW w:w="2661" w:type="dxa"/>
            <w:gridSpan w:val="2"/>
            <w:tcBorders>
              <w:top w:val="nil"/>
              <w:bottom w:val="nil"/>
            </w:tcBorders>
          </w:tcPr>
          <w:p w:rsidR="005C349B" w:rsidRDefault="006E54AC">
            <w:pPr>
              <w:pStyle w:val="TableParagraph"/>
              <w:rPr>
                <w:sz w:val="24"/>
              </w:rPr>
            </w:pPr>
            <w:r>
              <w:rPr>
                <w:sz w:val="24"/>
              </w:rPr>
              <w:t>-</w:t>
            </w:r>
            <w:r>
              <w:rPr>
                <w:spacing w:val="-2"/>
                <w:sz w:val="24"/>
              </w:rPr>
              <w:t>развитие</w:t>
            </w:r>
          </w:p>
        </w:tc>
        <w:tc>
          <w:tcPr>
            <w:tcW w:w="3405" w:type="dxa"/>
            <w:gridSpan w:val="2"/>
            <w:tcBorders>
              <w:top w:val="nil"/>
              <w:bottom w:val="nil"/>
            </w:tcBorders>
          </w:tcPr>
          <w:p w:rsidR="005C349B" w:rsidRDefault="006E54AC">
            <w:pPr>
              <w:pStyle w:val="TableParagraph"/>
              <w:tabs>
                <w:tab w:val="left" w:pos="1655"/>
                <w:tab w:val="left" w:pos="2654"/>
              </w:tabs>
              <w:ind w:left="107"/>
              <w:rPr>
                <w:sz w:val="24"/>
              </w:rPr>
            </w:pPr>
            <w:r>
              <w:rPr>
                <w:spacing w:val="-2"/>
                <w:sz w:val="24"/>
              </w:rPr>
              <w:t>функций</w:t>
            </w:r>
            <w:r>
              <w:rPr>
                <w:sz w:val="24"/>
              </w:rPr>
              <w:tab/>
            </w:r>
            <w:r>
              <w:rPr>
                <w:spacing w:val="-5"/>
                <w:sz w:val="24"/>
              </w:rPr>
              <w:t>рук</w:t>
            </w:r>
            <w:r>
              <w:rPr>
                <w:sz w:val="24"/>
              </w:rPr>
              <w:tab/>
            </w:r>
            <w:r>
              <w:rPr>
                <w:spacing w:val="-2"/>
                <w:sz w:val="24"/>
              </w:rPr>
              <w:t>детей:</w:t>
            </w:r>
          </w:p>
        </w:tc>
        <w:tc>
          <w:tcPr>
            <w:tcW w:w="3433" w:type="dxa"/>
            <w:tcBorders>
              <w:top w:val="nil"/>
              <w:bottom w:val="nil"/>
            </w:tcBorders>
          </w:tcPr>
          <w:p w:rsidR="005C349B" w:rsidRDefault="006E54AC">
            <w:pPr>
              <w:pStyle w:val="TableParagraph"/>
              <w:tabs>
                <w:tab w:val="left" w:pos="1670"/>
                <w:tab w:val="left" w:pos="2686"/>
              </w:tabs>
              <w:rPr>
                <w:sz w:val="24"/>
              </w:rPr>
            </w:pPr>
            <w:r>
              <w:rPr>
                <w:spacing w:val="-2"/>
                <w:sz w:val="24"/>
              </w:rPr>
              <w:t>функций</w:t>
            </w:r>
            <w:r>
              <w:rPr>
                <w:sz w:val="24"/>
              </w:rPr>
              <w:tab/>
            </w:r>
            <w:r>
              <w:rPr>
                <w:spacing w:val="-5"/>
                <w:sz w:val="24"/>
              </w:rPr>
              <w:t>рук</w:t>
            </w:r>
            <w:r>
              <w:rPr>
                <w:sz w:val="24"/>
              </w:rPr>
              <w:tab/>
            </w:r>
            <w:r>
              <w:rPr>
                <w:spacing w:val="-2"/>
                <w:sz w:val="24"/>
              </w:rPr>
              <w:t>детей:</w:t>
            </w:r>
          </w:p>
        </w:tc>
      </w:tr>
      <w:tr w:rsidR="005C349B">
        <w:trPr>
          <w:trHeight w:val="275"/>
        </w:trPr>
        <w:tc>
          <w:tcPr>
            <w:tcW w:w="2661" w:type="dxa"/>
            <w:gridSpan w:val="2"/>
            <w:tcBorders>
              <w:top w:val="nil"/>
              <w:bottom w:val="nil"/>
            </w:tcBorders>
          </w:tcPr>
          <w:p w:rsidR="005C349B" w:rsidRDefault="006E54AC">
            <w:pPr>
              <w:pStyle w:val="TableParagraph"/>
              <w:rPr>
                <w:sz w:val="24"/>
              </w:rPr>
            </w:pPr>
            <w:r>
              <w:rPr>
                <w:spacing w:val="-2"/>
                <w:sz w:val="24"/>
              </w:rPr>
              <w:t>познавательных</w:t>
            </w:r>
          </w:p>
        </w:tc>
        <w:tc>
          <w:tcPr>
            <w:tcW w:w="3405" w:type="dxa"/>
            <w:gridSpan w:val="2"/>
            <w:tcBorders>
              <w:top w:val="nil"/>
              <w:bottom w:val="nil"/>
            </w:tcBorders>
          </w:tcPr>
          <w:p w:rsidR="005C349B" w:rsidRDefault="006E54AC">
            <w:pPr>
              <w:pStyle w:val="TableParagraph"/>
              <w:ind w:left="107"/>
              <w:rPr>
                <w:sz w:val="24"/>
              </w:rPr>
            </w:pPr>
            <w:r>
              <w:rPr>
                <w:sz w:val="24"/>
              </w:rPr>
              <w:t>координацию</w:t>
            </w:r>
            <w:r>
              <w:rPr>
                <w:spacing w:val="4"/>
                <w:sz w:val="24"/>
              </w:rPr>
              <w:t xml:space="preserve"> </w:t>
            </w:r>
            <w:r>
              <w:rPr>
                <w:sz w:val="24"/>
              </w:rPr>
              <w:t>движений</w:t>
            </w:r>
            <w:r>
              <w:rPr>
                <w:spacing w:val="4"/>
                <w:sz w:val="24"/>
              </w:rPr>
              <w:t xml:space="preserve"> </w:t>
            </w:r>
            <w:r>
              <w:rPr>
                <w:spacing w:val="-2"/>
                <w:sz w:val="24"/>
              </w:rPr>
              <w:t>одной</w:t>
            </w:r>
          </w:p>
        </w:tc>
        <w:tc>
          <w:tcPr>
            <w:tcW w:w="3433" w:type="dxa"/>
            <w:tcBorders>
              <w:top w:val="nil"/>
              <w:bottom w:val="nil"/>
            </w:tcBorders>
          </w:tcPr>
          <w:p w:rsidR="005C349B" w:rsidRDefault="006E54AC">
            <w:pPr>
              <w:pStyle w:val="TableParagraph"/>
              <w:rPr>
                <w:sz w:val="24"/>
              </w:rPr>
            </w:pPr>
            <w:r>
              <w:rPr>
                <w:sz w:val="24"/>
              </w:rPr>
              <w:t>координацию</w:t>
            </w:r>
            <w:r>
              <w:rPr>
                <w:spacing w:val="32"/>
                <w:sz w:val="24"/>
              </w:rPr>
              <w:t xml:space="preserve"> </w:t>
            </w:r>
            <w:r>
              <w:rPr>
                <w:sz w:val="24"/>
              </w:rPr>
              <w:t>движений</w:t>
            </w:r>
            <w:r>
              <w:rPr>
                <w:spacing w:val="34"/>
                <w:sz w:val="24"/>
              </w:rPr>
              <w:t xml:space="preserve"> </w:t>
            </w:r>
            <w:r>
              <w:rPr>
                <w:spacing w:val="-2"/>
                <w:sz w:val="24"/>
              </w:rPr>
              <w:t>обеих</w:t>
            </w:r>
          </w:p>
        </w:tc>
      </w:tr>
      <w:tr w:rsidR="005C349B">
        <w:trPr>
          <w:trHeight w:val="276"/>
        </w:trPr>
        <w:tc>
          <w:tcPr>
            <w:tcW w:w="2661" w:type="dxa"/>
            <w:gridSpan w:val="2"/>
            <w:tcBorders>
              <w:top w:val="nil"/>
              <w:bottom w:val="nil"/>
            </w:tcBorders>
          </w:tcPr>
          <w:p w:rsidR="005C349B" w:rsidRDefault="006E54AC">
            <w:pPr>
              <w:pStyle w:val="TableParagraph"/>
              <w:tabs>
                <w:tab w:val="left" w:pos="1282"/>
                <w:tab w:val="left" w:pos="1910"/>
              </w:tabs>
              <w:rPr>
                <w:sz w:val="24"/>
              </w:rPr>
            </w:pPr>
            <w:r>
              <w:rPr>
                <w:spacing w:val="-2"/>
                <w:sz w:val="24"/>
              </w:rPr>
              <w:t>функций</w:t>
            </w:r>
            <w:r>
              <w:rPr>
                <w:sz w:val="24"/>
              </w:rPr>
              <w:tab/>
            </w:r>
            <w:r>
              <w:rPr>
                <w:spacing w:val="-5"/>
                <w:sz w:val="24"/>
              </w:rPr>
              <w:t>рук</w:t>
            </w:r>
            <w:r>
              <w:rPr>
                <w:sz w:val="24"/>
              </w:rPr>
              <w:tab/>
            </w:r>
            <w:r>
              <w:rPr>
                <w:spacing w:val="-2"/>
                <w:sz w:val="24"/>
              </w:rPr>
              <w:t>детей:</w:t>
            </w:r>
          </w:p>
        </w:tc>
        <w:tc>
          <w:tcPr>
            <w:tcW w:w="3405" w:type="dxa"/>
            <w:gridSpan w:val="2"/>
            <w:tcBorders>
              <w:top w:val="nil"/>
              <w:bottom w:val="nil"/>
            </w:tcBorders>
          </w:tcPr>
          <w:p w:rsidR="005C349B" w:rsidRDefault="006E54AC">
            <w:pPr>
              <w:pStyle w:val="TableParagraph"/>
              <w:tabs>
                <w:tab w:val="left" w:pos="1215"/>
                <w:tab w:val="left" w:pos="2067"/>
              </w:tabs>
              <w:ind w:left="107"/>
              <w:rPr>
                <w:sz w:val="24"/>
              </w:rPr>
            </w:pPr>
            <w:r>
              <w:rPr>
                <w:spacing w:val="-4"/>
                <w:sz w:val="24"/>
              </w:rPr>
              <w:t>руки</w:t>
            </w:r>
            <w:r>
              <w:rPr>
                <w:sz w:val="24"/>
              </w:rPr>
              <w:tab/>
            </w:r>
            <w:r>
              <w:rPr>
                <w:spacing w:val="-5"/>
                <w:sz w:val="24"/>
              </w:rPr>
              <w:t>со</w:t>
            </w:r>
            <w:r>
              <w:rPr>
                <w:sz w:val="24"/>
              </w:rPr>
              <w:tab/>
            </w:r>
            <w:r>
              <w:rPr>
                <w:spacing w:val="-2"/>
                <w:sz w:val="24"/>
              </w:rPr>
              <w:t>зрительным</w:t>
            </w:r>
          </w:p>
        </w:tc>
        <w:tc>
          <w:tcPr>
            <w:tcW w:w="3433" w:type="dxa"/>
            <w:tcBorders>
              <w:top w:val="nil"/>
              <w:bottom w:val="nil"/>
            </w:tcBorders>
          </w:tcPr>
          <w:p w:rsidR="005C349B" w:rsidRDefault="006E54AC">
            <w:pPr>
              <w:pStyle w:val="TableParagraph"/>
              <w:tabs>
                <w:tab w:val="left" w:pos="1166"/>
                <w:tab w:val="left" w:pos="2098"/>
              </w:tabs>
              <w:rPr>
                <w:sz w:val="24"/>
              </w:rPr>
            </w:pPr>
            <w:r>
              <w:rPr>
                <w:spacing w:val="-5"/>
                <w:sz w:val="24"/>
              </w:rPr>
              <w:t>рук</w:t>
            </w:r>
            <w:r>
              <w:rPr>
                <w:sz w:val="24"/>
              </w:rPr>
              <w:tab/>
            </w:r>
            <w:r>
              <w:rPr>
                <w:spacing w:val="-5"/>
                <w:sz w:val="24"/>
              </w:rPr>
              <w:t>со</w:t>
            </w:r>
            <w:r>
              <w:rPr>
                <w:sz w:val="24"/>
              </w:rPr>
              <w:tab/>
            </w:r>
            <w:r>
              <w:rPr>
                <w:spacing w:val="-2"/>
                <w:sz w:val="24"/>
              </w:rPr>
              <w:t>зрительным</w:t>
            </w:r>
          </w:p>
        </w:tc>
      </w:tr>
      <w:tr w:rsidR="005C349B">
        <w:trPr>
          <w:trHeight w:val="276"/>
        </w:trPr>
        <w:tc>
          <w:tcPr>
            <w:tcW w:w="2661" w:type="dxa"/>
            <w:gridSpan w:val="2"/>
            <w:tcBorders>
              <w:top w:val="nil"/>
              <w:bottom w:val="nil"/>
            </w:tcBorders>
          </w:tcPr>
          <w:p w:rsidR="005C349B" w:rsidRDefault="006E54AC">
            <w:pPr>
              <w:pStyle w:val="TableParagraph"/>
              <w:rPr>
                <w:sz w:val="24"/>
              </w:rPr>
            </w:pPr>
            <w:r>
              <w:rPr>
                <w:spacing w:val="-2"/>
                <w:sz w:val="24"/>
              </w:rPr>
              <w:t>координацию</w:t>
            </w:r>
          </w:p>
        </w:tc>
        <w:tc>
          <w:tcPr>
            <w:tcW w:w="3405" w:type="dxa"/>
            <w:gridSpan w:val="2"/>
            <w:tcBorders>
              <w:top w:val="nil"/>
              <w:bottom w:val="nil"/>
            </w:tcBorders>
          </w:tcPr>
          <w:p w:rsidR="005C349B" w:rsidRDefault="006E54AC">
            <w:pPr>
              <w:pStyle w:val="TableParagraph"/>
              <w:tabs>
                <w:tab w:val="left" w:pos="2505"/>
              </w:tabs>
              <w:ind w:left="107"/>
              <w:rPr>
                <w:sz w:val="24"/>
              </w:rPr>
            </w:pPr>
            <w:r>
              <w:rPr>
                <w:spacing w:val="-2"/>
                <w:sz w:val="24"/>
              </w:rPr>
              <w:t>прослеживанием</w:t>
            </w:r>
            <w:r>
              <w:rPr>
                <w:sz w:val="24"/>
              </w:rPr>
              <w:tab/>
            </w:r>
            <w:r>
              <w:rPr>
                <w:spacing w:val="-2"/>
                <w:sz w:val="24"/>
              </w:rPr>
              <w:t>(захват,</w:t>
            </w:r>
          </w:p>
        </w:tc>
        <w:tc>
          <w:tcPr>
            <w:tcW w:w="3433" w:type="dxa"/>
            <w:tcBorders>
              <w:top w:val="nil"/>
              <w:bottom w:val="nil"/>
            </w:tcBorders>
          </w:tcPr>
          <w:p w:rsidR="005C349B" w:rsidRDefault="006E54AC">
            <w:pPr>
              <w:pStyle w:val="TableParagraph"/>
              <w:tabs>
                <w:tab w:val="left" w:pos="2538"/>
              </w:tabs>
              <w:rPr>
                <w:sz w:val="24"/>
              </w:rPr>
            </w:pPr>
            <w:r>
              <w:rPr>
                <w:spacing w:val="-2"/>
                <w:sz w:val="24"/>
              </w:rPr>
              <w:t>прослеживанием</w:t>
            </w:r>
            <w:r>
              <w:rPr>
                <w:sz w:val="24"/>
              </w:rPr>
              <w:tab/>
            </w:r>
            <w:r>
              <w:rPr>
                <w:spacing w:val="-2"/>
                <w:sz w:val="24"/>
              </w:rPr>
              <w:t>(захват,</w:t>
            </w:r>
          </w:p>
        </w:tc>
      </w:tr>
      <w:tr w:rsidR="005C349B">
        <w:trPr>
          <w:trHeight w:val="276"/>
        </w:trPr>
        <w:tc>
          <w:tcPr>
            <w:tcW w:w="2661" w:type="dxa"/>
            <w:gridSpan w:val="2"/>
            <w:tcBorders>
              <w:top w:val="nil"/>
              <w:bottom w:val="nil"/>
            </w:tcBorders>
          </w:tcPr>
          <w:p w:rsidR="005C349B" w:rsidRDefault="006E54AC">
            <w:pPr>
              <w:pStyle w:val="TableParagraph"/>
              <w:rPr>
                <w:sz w:val="24"/>
              </w:rPr>
            </w:pPr>
            <w:r>
              <w:rPr>
                <w:sz w:val="24"/>
              </w:rPr>
              <w:t>движений</w:t>
            </w:r>
            <w:r>
              <w:rPr>
                <w:spacing w:val="66"/>
                <w:w w:val="150"/>
                <w:sz w:val="24"/>
              </w:rPr>
              <w:t xml:space="preserve"> </w:t>
            </w:r>
            <w:r>
              <w:rPr>
                <w:sz w:val="24"/>
              </w:rPr>
              <w:t>одной</w:t>
            </w:r>
            <w:r>
              <w:rPr>
                <w:spacing w:val="68"/>
                <w:w w:val="150"/>
                <w:sz w:val="24"/>
              </w:rPr>
              <w:t xml:space="preserve"> </w:t>
            </w:r>
            <w:r>
              <w:rPr>
                <w:spacing w:val="-4"/>
                <w:sz w:val="24"/>
              </w:rPr>
              <w:t>руки</w:t>
            </w:r>
          </w:p>
        </w:tc>
        <w:tc>
          <w:tcPr>
            <w:tcW w:w="3405" w:type="dxa"/>
            <w:gridSpan w:val="2"/>
            <w:tcBorders>
              <w:top w:val="nil"/>
              <w:bottom w:val="nil"/>
            </w:tcBorders>
          </w:tcPr>
          <w:p w:rsidR="005C349B" w:rsidRDefault="006E54AC">
            <w:pPr>
              <w:pStyle w:val="TableParagraph"/>
              <w:tabs>
                <w:tab w:val="left" w:pos="1851"/>
              </w:tabs>
              <w:ind w:left="107"/>
              <w:rPr>
                <w:sz w:val="24"/>
              </w:rPr>
            </w:pPr>
            <w:r>
              <w:rPr>
                <w:spacing w:val="-2"/>
                <w:sz w:val="24"/>
              </w:rPr>
              <w:t>удерживание,</w:t>
            </w:r>
            <w:r>
              <w:rPr>
                <w:sz w:val="24"/>
              </w:rPr>
              <w:tab/>
            </w:r>
            <w:r>
              <w:rPr>
                <w:spacing w:val="-2"/>
                <w:sz w:val="24"/>
              </w:rPr>
              <w:t>приближение,</w:t>
            </w:r>
          </w:p>
        </w:tc>
        <w:tc>
          <w:tcPr>
            <w:tcW w:w="3433" w:type="dxa"/>
            <w:tcBorders>
              <w:top w:val="nil"/>
              <w:bottom w:val="nil"/>
            </w:tcBorders>
          </w:tcPr>
          <w:p w:rsidR="005C349B" w:rsidRDefault="006E54AC">
            <w:pPr>
              <w:pStyle w:val="TableParagraph"/>
              <w:tabs>
                <w:tab w:val="left" w:pos="1878"/>
              </w:tabs>
              <w:rPr>
                <w:sz w:val="24"/>
              </w:rPr>
            </w:pPr>
            <w:r>
              <w:rPr>
                <w:spacing w:val="-2"/>
                <w:sz w:val="24"/>
              </w:rPr>
              <w:t>удерживание,</w:t>
            </w:r>
            <w:r>
              <w:rPr>
                <w:sz w:val="24"/>
              </w:rPr>
              <w:tab/>
            </w:r>
            <w:r>
              <w:rPr>
                <w:spacing w:val="-2"/>
                <w:sz w:val="24"/>
              </w:rPr>
              <w:t>приближение,</w:t>
            </w:r>
          </w:p>
        </w:tc>
      </w:tr>
      <w:tr w:rsidR="005C349B">
        <w:trPr>
          <w:trHeight w:val="275"/>
        </w:trPr>
        <w:tc>
          <w:tcPr>
            <w:tcW w:w="2661" w:type="dxa"/>
            <w:gridSpan w:val="2"/>
            <w:tcBorders>
              <w:top w:val="nil"/>
              <w:bottom w:val="nil"/>
            </w:tcBorders>
          </w:tcPr>
          <w:p w:rsidR="005C349B" w:rsidRDefault="006E54AC">
            <w:pPr>
              <w:pStyle w:val="TableParagraph"/>
              <w:rPr>
                <w:sz w:val="24"/>
              </w:rPr>
            </w:pPr>
            <w:r>
              <w:rPr>
                <w:sz w:val="24"/>
              </w:rPr>
              <w:t>(захват,</w:t>
            </w:r>
            <w:r>
              <w:rPr>
                <w:spacing w:val="-2"/>
                <w:sz w:val="24"/>
              </w:rPr>
              <w:t xml:space="preserve"> удерживание),</w:t>
            </w:r>
          </w:p>
        </w:tc>
        <w:tc>
          <w:tcPr>
            <w:tcW w:w="3405" w:type="dxa"/>
            <w:gridSpan w:val="2"/>
            <w:tcBorders>
              <w:top w:val="nil"/>
              <w:bottom w:val="nil"/>
            </w:tcBorders>
          </w:tcPr>
          <w:p w:rsidR="005C349B" w:rsidRDefault="006E54AC">
            <w:pPr>
              <w:pStyle w:val="TableParagraph"/>
              <w:ind w:left="107"/>
              <w:rPr>
                <w:sz w:val="24"/>
              </w:rPr>
            </w:pPr>
            <w:r>
              <w:rPr>
                <w:sz w:val="24"/>
              </w:rPr>
              <w:t>поворачивание,</w:t>
            </w:r>
            <w:r>
              <w:rPr>
                <w:spacing w:val="-2"/>
                <w:sz w:val="24"/>
              </w:rPr>
              <w:t xml:space="preserve"> вкладывание),</w:t>
            </w:r>
          </w:p>
        </w:tc>
        <w:tc>
          <w:tcPr>
            <w:tcW w:w="3433" w:type="dxa"/>
            <w:tcBorders>
              <w:top w:val="nil"/>
              <w:bottom w:val="nil"/>
            </w:tcBorders>
          </w:tcPr>
          <w:p w:rsidR="005C349B" w:rsidRDefault="006E54AC">
            <w:pPr>
              <w:pStyle w:val="TableParagraph"/>
              <w:rPr>
                <w:sz w:val="24"/>
              </w:rPr>
            </w:pPr>
            <w:r>
              <w:rPr>
                <w:sz w:val="24"/>
              </w:rPr>
              <w:t>поворачивание,</w:t>
            </w:r>
            <w:r>
              <w:rPr>
                <w:spacing w:val="-2"/>
                <w:sz w:val="24"/>
              </w:rPr>
              <w:t xml:space="preserve"> вкладывание),</w:t>
            </w:r>
          </w:p>
        </w:tc>
      </w:tr>
      <w:tr w:rsidR="005C349B">
        <w:trPr>
          <w:trHeight w:val="276"/>
        </w:trPr>
        <w:tc>
          <w:tcPr>
            <w:tcW w:w="2661" w:type="dxa"/>
            <w:gridSpan w:val="2"/>
            <w:tcBorders>
              <w:top w:val="nil"/>
              <w:bottom w:val="nil"/>
            </w:tcBorders>
          </w:tcPr>
          <w:p w:rsidR="005C349B" w:rsidRDefault="006E54AC">
            <w:pPr>
              <w:pStyle w:val="TableParagraph"/>
              <w:rPr>
                <w:sz w:val="24"/>
              </w:rPr>
            </w:pPr>
            <w:r>
              <w:rPr>
                <w:sz w:val="24"/>
              </w:rPr>
              <w:t>-</w:t>
            </w:r>
            <w:r>
              <w:rPr>
                <w:spacing w:val="-2"/>
                <w:sz w:val="24"/>
              </w:rPr>
              <w:t>формирование</w:t>
            </w:r>
          </w:p>
        </w:tc>
        <w:tc>
          <w:tcPr>
            <w:tcW w:w="3405" w:type="dxa"/>
            <w:gridSpan w:val="2"/>
            <w:tcBorders>
              <w:top w:val="nil"/>
              <w:bottom w:val="nil"/>
            </w:tcBorders>
          </w:tcPr>
          <w:p w:rsidR="005C349B" w:rsidRDefault="006E54AC">
            <w:pPr>
              <w:pStyle w:val="TableParagraph"/>
              <w:tabs>
                <w:tab w:val="left" w:pos="1999"/>
              </w:tabs>
              <w:ind w:left="107"/>
              <w:rPr>
                <w:sz w:val="24"/>
              </w:rPr>
            </w:pPr>
            <w:r>
              <w:rPr>
                <w:sz w:val="24"/>
              </w:rPr>
              <w:t>-</w:t>
            </w:r>
            <w:r>
              <w:rPr>
                <w:spacing w:val="-2"/>
                <w:sz w:val="24"/>
              </w:rPr>
              <w:t>формирование</w:t>
            </w:r>
            <w:r>
              <w:rPr>
                <w:sz w:val="24"/>
              </w:rPr>
              <w:tab/>
            </w:r>
            <w:r>
              <w:rPr>
                <w:spacing w:val="-2"/>
                <w:sz w:val="24"/>
              </w:rPr>
              <w:t>личностного</w:t>
            </w:r>
          </w:p>
        </w:tc>
        <w:tc>
          <w:tcPr>
            <w:tcW w:w="3433" w:type="dxa"/>
            <w:tcBorders>
              <w:top w:val="nil"/>
              <w:bottom w:val="nil"/>
            </w:tcBorders>
          </w:tcPr>
          <w:p w:rsidR="005C349B" w:rsidRDefault="006E54AC">
            <w:pPr>
              <w:pStyle w:val="TableParagraph"/>
              <w:tabs>
                <w:tab w:val="left" w:pos="2027"/>
              </w:tabs>
              <w:rPr>
                <w:sz w:val="24"/>
              </w:rPr>
            </w:pPr>
            <w:r>
              <w:rPr>
                <w:sz w:val="24"/>
              </w:rPr>
              <w:t>-</w:t>
            </w:r>
            <w:r>
              <w:rPr>
                <w:spacing w:val="-2"/>
                <w:sz w:val="24"/>
              </w:rPr>
              <w:t>формирование</w:t>
            </w:r>
            <w:r>
              <w:rPr>
                <w:sz w:val="24"/>
              </w:rPr>
              <w:tab/>
            </w:r>
            <w:r>
              <w:rPr>
                <w:spacing w:val="-2"/>
                <w:sz w:val="24"/>
              </w:rPr>
              <w:t>личностного</w:t>
            </w:r>
          </w:p>
        </w:tc>
      </w:tr>
      <w:tr w:rsidR="005C349B">
        <w:trPr>
          <w:trHeight w:val="276"/>
        </w:trPr>
        <w:tc>
          <w:tcPr>
            <w:tcW w:w="2661" w:type="dxa"/>
            <w:gridSpan w:val="2"/>
            <w:tcBorders>
              <w:top w:val="nil"/>
              <w:bottom w:val="nil"/>
            </w:tcBorders>
          </w:tcPr>
          <w:p w:rsidR="005C349B" w:rsidRDefault="006E54AC">
            <w:pPr>
              <w:pStyle w:val="TableParagraph"/>
              <w:rPr>
                <w:sz w:val="24"/>
              </w:rPr>
            </w:pPr>
            <w:r>
              <w:rPr>
                <w:sz w:val="24"/>
              </w:rPr>
              <w:t>личностного интереса</w:t>
            </w:r>
            <w:r>
              <w:rPr>
                <w:spacing w:val="3"/>
                <w:sz w:val="24"/>
              </w:rPr>
              <w:t xml:space="preserve"> </w:t>
            </w:r>
            <w:r>
              <w:rPr>
                <w:spacing w:val="-10"/>
                <w:sz w:val="24"/>
              </w:rPr>
              <w:t>к</w:t>
            </w:r>
          </w:p>
        </w:tc>
        <w:tc>
          <w:tcPr>
            <w:tcW w:w="3405" w:type="dxa"/>
            <w:gridSpan w:val="2"/>
            <w:tcBorders>
              <w:top w:val="nil"/>
              <w:bottom w:val="nil"/>
            </w:tcBorders>
          </w:tcPr>
          <w:p w:rsidR="005C349B" w:rsidRDefault="006E54AC">
            <w:pPr>
              <w:pStyle w:val="TableParagraph"/>
              <w:tabs>
                <w:tab w:val="left" w:pos="1631"/>
                <w:tab w:val="left" w:pos="2359"/>
              </w:tabs>
              <w:ind w:left="107"/>
              <w:rPr>
                <w:sz w:val="24"/>
              </w:rPr>
            </w:pPr>
            <w:r>
              <w:rPr>
                <w:spacing w:val="-2"/>
                <w:sz w:val="24"/>
              </w:rPr>
              <w:t>интереса</w:t>
            </w:r>
            <w:r>
              <w:rPr>
                <w:sz w:val="24"/>
              </w:rPr>
              <w:tab/>
            </w:r>
            <w:r>
              <w:rPr>
                <w:spacing w:val="-10"/>
                <w:sz w:val="24"/>
              </w:rPr>
              <w:t>к</w:t>
            </w:r>
            <w:r>
              <w:rPr>
                <w:sz w:val="24"/>
              </w:rPr>
              <w:tab/>
            </w:r>
            <w:r>
              <w:rPr>
                <w:spacing w:val="-2"/>
                <w:sz w:val="24"/>
              </w:rPr>
              <w:t>игрушке,</w:t>
            </w:r>
          </w:p>
        </w:tc>
        <w:tc>
          <w:tcPr>
            <w:tcW w:w="3433" w:type="dxa"/>
            <w:tcBorders>
              <w:top w:val="nil"/>
              <w:bottom w:val="nil"/>
            </w:tcBorders>
          </w:tcPr>
          <w:p w:rsidR="005C349B" w:rsidRDefault="006E54AC">
            <w:pPr>
              <w:pStyle w:val="TableParagraph"/>
              <w:tabs>
                <w:tab w:val="left" w:pos="1386"/>
                <w:tab w:val="left" w:pos="1870"/>
                <w:tab w:val="left" w:pos="3194"/>
              </w:tabs>
              <w:rPr>
                <w:sz w:val="24"/>
              </w:rPr>
            </w:pPr>
            <w:r>
              <w:rPr>
                <w:spacing w:val="-2"/>
                <w:sz w:val="24"/>
              </w:rPr>
              <w:t>интереса</w:t>
            </w:r>
            <w:r>
              <w:rPr>
                <w:sz w:val="24"/>
              </w:rPr>
              <w:tab/>
            </w:r>
            <w:r>
              <w:rPr>
                <w:spacing w:val="-10"/>
                <w:sz w:val="24"/>
              </w:rPr>
              <w:t>к</w:t>
            </w:r>
            <w:r>
              <w:rPr>
                <w:sz w:val="24"/>
              </w:rPr>
              <w:tab/>
            </w:r>
            <w:r>
              <w:rPr>
                <w:spacing w:val="-2"/>
                <w:sz w:val="24"/>
              </w:rPr>
              <w:t>объектам</w:t>
            </w:r>
            <w:r>
              <w:rPr>
                <w:sz w:val="24"/>
              </w:rPr>
              <w:tab/>
            </w:r>
            <w:r>
              <w:rPr>
                <w:spacing w:val="-10"/>
                <w:sz w:val="24"/>
              </w:rPr>
              <w:t>и</w:t>
            </w:r>
          </w:p>
        </w:tc>
      </w:tr>
      <w:tr w:rsidR="005C349B">
        <w:trPr>
          <w:trHeight w:val="276"/>
        </w:trPr>
        <w:tc>
          <w:tcPr>
            <w:tcW w:w="2661" w:type="dxa"/>
            <w:gridSpan w:val="2"/>
            <w:tcBorders>
              <w:top w:val="nil"/>
              <w:bottom w:val="nil"/>
            </w:tcBorders>
          </w:tcPr>
          <w:p w:rsidR="005C349B" w:rsidRDefault="006E54AC">
            <w:pPr>
              <w:pStyle w:val="TableParagraph"/>
              <w:rPr>
                <w:sz w:val="24"/>
              </w:rPr>
            </w:pPr>
            <w:r>
              <w:rPr>
                <w:spacing w:val="-2"/>
                <w:sz w:val="24"/>
              </w:rPr>
              <w:t>игрушке,</w:t>
            </w:r>
          </w:p>
        </w:tc>
        <w:tc>
          <w:tcPr>
            <w:tcW w:w="3405" w:type="dxa"/>
            <w:gridSpan w:val="2"/>
            <w:tcBorders>
              <w:top w:val="nil"/>
              <w:bottom w:val="nil"/>
            </w:tcBorders>
          </w:tcPr>
          <w:p w:rsidR="005C349B" w:rsidRDefault="006E54AC">
            <w:pPr>
              <w:pStyle w:val="TableParagraph"/>
              <w:tabs>
                <w:tab w:val="left" w:pos="2655"/>
              </w:tabs>
              <w:ind w:left="107"/>
              <w:rPr>
                <w:sz w:val="24"/>
              </w:rPr>
            </w:pPr>
            <w:r>
              <w:rPr>
                <w:spacing w:val="-2"/>
                <w:sz w:val="24"/>
              </w:rPr>
              <w:t>изображению,</w:t>
            </w:r>
            <w:r>
              <w:rPr>
                <w:sz w:val="24"/>
              </w:rPr>
              <w:tab/>
            </w:r>
            <w:r>
              <w:rPr>
                <w:spacing w:val="-2"/>
                <w:sz w:val="24"/>
              </w:rPr>
              <w:t>слову,</w:t>
            </w:r>
          </w:p>
        </w:tc>
        <w:tc>
          <w:tcPr>
            <w:tcW w:w="3433" w:type="dxa"/>
            <w:tcBorders>
              <w:top w:val="nil"/>
              <w:bottom w:val="nil"/>
            </w:tcBorders>
          </w:tcPr>
          <w:p w:rsidR="005C349B" w:rsidRDefault="006E54AC">
            <w:pPr>
              <w:pStyle w:val="TableParagraph"/>
              <w:rPr>
                <w:sz w:val="24"/>
              </w:rPr>
            </w:pPr>
            <w:r>
              <w:rPr>
                <w:sz w:val="24"/>
              </w:rPr>
              <w:t>явлениям</w:t>
            </w:r>
            <w:r>
              <w:rPr>
                <w:spacing w:val="62"/>
                <w:sz w:val="24"/>
              </w:rPr>
              <w:t xml:space="preserve"> </w:t>
            </w:r>
            <w:r>
              <w:rPr>
                <w:sz w:val="24"/>
              </w:rPr>
              <w:t>окружающего</w:t>
            </w:r>
            <w:r>
              <w:rPr>
                <w:spacing w:val="62"/>
                <w:sz w:val="24"/>
              </w:rPr>
              <w:t xml:space="preserve"> </w:t>
            </w:r>
            <w:r>
              <w:rPr>
                <w:spacing w:val="-2"/>
                <w:sz w:val="24"/>
              </w:rPr>
              <w:t>мира,</w:t>
            </w:r>
          </w:p>
        </w:tc>
      </w:tr>
      <w:tr w:rsidR="005C349B">
        <w:trPr>
          <w:trHeight w:val="275"/>
        </w:trPr>
        <w:tc>
          <w:tcPr>
            <w:tcW w:w="2661" w:type="dxa"/>
            <w:gridSpan w:val="2"/>
            <w:tcBorders>
              <w:top w:val="nil"/>
              <w:bottom w:val="nil"/>
            </w:tcBorders>
          </w:tcPr>
          <w:p w:rsidR="005C349B" w:rsidRDefault="006E54AC">
            <w:pPr>
              <w:pStyle w:val="TableParagraph"/>
              <w:tabs>
                <w:tab w:val="left" w:pos="1051"/>
              </w:tabs>
              <w:rPr>
                <w:sz w:val="24"/>
              </w:rPr>
            </w:pPr>
            <w:r>
              <w:rPr>
                <w:spacing w:val="-10"/>
                <w:sz w:val="24"/>
              </w:rPr>
              <w:t>-</w:t>
            </w:r>
            <w:r>
              <w:rPr>
                <w:sz w:val="24"/>
              </w:rPr>
              <w:tab/>
            </w:r>
            <w:r>
              <w:rPr>
                <w:spacing w:val="-2"/>
                <w:sz w:val="24"/>
              </w:rPr>
              <w:t>формирование</w:t>
            </w:r>
          </w:p>
        </w:tc>
        <w:tc>
          <w:tcPr>
            <w:tcW w:w="3405" w:type="dxa"/>
            <w:gridSpan w:val="2"/>
            <w:tcBorders>
              <w:top w:val="nil"/>
              <w:bottom w:val="nil"/>
            </w:tcBorders>
          </w:tcPr>
          <w:p w:rsidR="005C349B" w:rsidRDefault="006E54AC">
            <w:pPr>
              <w:pStyle w:val="TableParagraph"/>
              <w:ind w:left="107"/>
              <w:rPr>
                <w:sz w:val="24"/>
              </w:rPr>
            </w:pPr>
            <w:r>
              <w:rPr>
                <w:spacing w:val="-2"/>
                <w:sz w:val="24"/>
              </w:rPr>
              <w:t>ситуации,</w:t>
            </w:r>
          </w:p>
        </w:tc>
        <w:tc>
          <w:tcPr>
            <w:tcW w:w="3433" w:type="dxa"/>
            <w:tcBorders>
              <w:top w:val="nil"/>
              <w:bottom w:val="nil"/>
            </w:tcBorders>
          </w:tcPr>
          <w:p w:rsidR="005C349B" w:rsidRDefault="006E54AC">
            <w:pPr>
              <w:pStyle w:val="TableParagraph"/>
              <w:rPr>
                <w:sz w:val="24"/>
              </w:rPr>
            </w:pPr>
            <w:r>
              <w:rPr>
                <w:sz w:val="24"/>
              </w:rPr>
              <w:t>процессам</w:t>
            </w:r>
            <w:r>
              <w:rPr>
                <w:spacing w:val="-1"/>
                <w:sz w:val="24"/>
              </w:rPr>
              <w:t xml:space="preserve"> </w:t>
            </w:r>
            <w:r>
              <w:rPr>
                <w:sz w:val="24"/>
              </w:rPr>
              <w:t>и</w:t>
            </w:r>
            <w:r>
              <w:rPr>
                <w:spacing w:val="1"/>
                <w:sz w:val="24"/>
              </w:rPr>
              <w:t xml:space="preserve"> </w:t>
            </w:r>
            <w:r>
              <w:rPr>
                <w:spacing w:val="-2"/>
                <w:sz w:val="24"/>
              </w:rPr>
              <w:t>взаимосвязям,</w:t>
            </w:r>
          </w:p>
        </w:tc>
      </w:tr>
      <w:tr w:rsidR="005C349B">
        <w:trPr>
          <w:trHeight w:val="275"/>
        </w:trPr>
        <w:tc>
          <w:tcPr>
            <w:tcW w:w="2661" w:type="dxa"/>
            <w:gridSpan w:val="2"/>
            <w:tcBorders>
              <w:top w:val="nil"/>
              <w:bottom w:val="nil"/>
            </w:tcBorders>
          </w:tcPr>
          <w:p w:rsidR="005C349B" w:rsidRDefault="006E54AC">
            <w:pPr>
              <w:pStyle w:val="TableParagraph"/>
              <w:rPr>
                <w:sz w:val="24"/>
              </w:rPr>
            </w:pPr>
            <w:r>
              <w:rPr>
                <w:spacing w:val="-2"/>
                <w:sz w:val="24"/>
              </w:rPr>
              <w:t>предметно-игровых</w:t>
            </w:r>
          </w:p>
        </w:tc>
        <w:tc>
          <w:tcPr>
            <w:tcW w:w="3405" w:type="dxa"/>
            <w:gridSpan w:val="2"/>
            <w:tcBorders>
              <w:top w:val="nil"/>
              <w:bottom w:val="nil"/>
            </w:tcBorders>
          </w:tcPr>
          <w:p w:rsidR="005C349B" w:rsidRDefault="006E54AC">
            <w:pPr>
              <w:pStyle w:val="TableParagraph"/>
              <w:tabs>
                <w:tab w:val="left" w:pos="2303"/>
              </w:tabs>
              <w:ind w:left="107"/>
              <w:rPr>
                <w:sz w:val="24"/>
              </w:rPr>
            </w:pPr>
            <w:r>
              <w:rPr>
                <w:sz w:val="24"/>
              </w:rPr>
              <w:t>-</w:t>
            </w:r>
            <w:r>
              <w:rPr>
                <w:spacing w:val="-2"/>
                <w:sz w:val="24"/>
              </w:rPr>
              <w:t>развитие</w:t>
            </w:r>
            <w:r>
              <w:rPr>
                <w:sz w:val="24"/>
              </w:rPr>
              <w:tab/>
            </w:r>
            <w:r>
              <w:rPr>
                <w:spacing w:val="-2"/>
                <w:sz w:val="24"/>
              </w:rPr>
              <w:t>сюжетно-</w:t>
            </w:r>
          </w:p>
        </w:tc>
        <w:tc>
          <w:tcPr>
            <w:tcW w:w="3433" w:type="dxa"/>
            <w:tcBorders>
              <w:top w:val="nil"/>
              <w:bottom w:val="nil"/>
            </w:tcBorders>
          </w:tcPr>
          <w:p w:rsidR="005C349B" w:rsidRDefault="006E54AC">
            <w:pPr>
              <w:pStyle w:val="TableParagraph"/>
              <w:tabs>
                <w:tab w:val="left" w:pos="1503"/>
              </w:tabs>
              <w:rPr>
                <w:sz w:val="24"/>
              </w:rPr>
            </w:pPr>
            <w:r>
              <w:rPr>
                <w:sz w:val="24"/>
              </w:rPr>
              <w:t>-</w:t>
            </w:r>
            <w:r>
              <w:rPr>
                <w:spacing w:val="-2"/>
                <w:sz w:val="24"/>
              </w:rPr>
              <w:t>развитие</w:t>
            </w:r>
            <w:r>
              <w:rPr>
                <w:sz w:val="24"/>
              </w:rPr>
              <w:tab/>
              <w:t>сюжетно-</w:t>
            </w:r>
            <w:r>
              <w:rPr>
                <w:spacing w:val="-2"/>
                <w:sz w:val="24"/>
              </w:rPr>
              <w:t>ролевой</w:t>
            </w:r>
          </w:p>
        </w:tc>
      </w:tr>
      <w:tr w:rsidR="005C349B">
        <w:trPr>
          <w:trHeight w:val="276"/>
        </w:trPr>
        <w:tc>
          <w:tcPr>
            <w:tcW w:w="2661" w:type="dxa"/>
            <w:gridSpan w:val="2"/>
            <w:tcBorders>
              <w:top w:val="nil"/>
              <w:bottom w:val="nil"/>
            </w:tcBorders>
          </w:tcPr>
          <w:p w:rsidR="005C349B" w:rsidRDefault="006E54AC">
            <w:pPr>
              <w:pStyle w:val="TableParagraph"/>
              <w:tabs>
                <w:tab w:val="left" w:pos="2303"/>
              </w:tabs>
              <w:rPr>
                <w:sz w:val="24"/>
              </w:rPr>
            </w:pPr>
            <w:r>
              <w:rPr>
                <w:spacing w:val="-2"/>
                <w:sz w:val="24"/>
              </w:rPr>
              <w:t>действий</w:t>
            </w:r>
            <w:r>
              <w:rPr>
                <w:sz w:val="24"/>
              </w:rPr>
              <w:tab/>
            </w:r>
            <w:r>
              <w:rPr>
                <w:spacing w:val="-5"/>
                <w:sz w:val="24"/>
              </w:rPr>
              <w:t>по</w:t>
            </w:r>
          </w:p>
        </w:tc>
        <w:tc>
          <w:tcPr>
            <w:tcW w:w="3405" w:type="dxa"/>
            <w:gridSpan w:val="2"/>
            <w:tcBorders>
              <w:top w:val="nil"/>
              <w:bottom w:val="nil"/>
            </w:tcBorders>
          </w:tcPr>
          <w:p w:rsidR="005C349B" w:rsidRDefault="006E54AC">
            <w:pPr>
              <w:pStyle w:val="TableParagraph"/>
              <w:ind w:left="107"/>
              <w:rPr>
                <w:sz w:val="24"/>
              </w:rPr>
            </w:pPr>
            <w:r>
              <w:rPr>
                <w:sz w:val="24"/>
              </w:rPr>
              <w:t>отобразительной</w:t>
            </w:r>
            <w:r>
              <w:rPr>
                <w:spacing w:val="-9"/>
                <w:sz w:val="24"/>
              </w:rPr>
              <w:t xml:space="preserve"> </w:t>
            </w:r>
            <w:r>
              <w:rPr>
                <w:spacing w:val="-4"/>
                <w:sz w:val="24"/>
              </w:rPr>
              <w:t>игры,</w:t>
            </w:r>
          </w:p>
        </w:tc>
        <w:tc>
          <w:tcPr>
            <w:tcW w:w="3433" w:type="dxa"/>
            <w:tcBorders>
              <w:top w:val="nil"/>
              <w:bottom w:val="nil"/>
            </w:tcBorders>
          </w:tcPr>
          <w:p w:rsidR="005C349B" w:rsidRDefault="006E54AC">
            <w:pPr>
              <w:pStyle w:val="TableParagraph"/>
              <w:rPr>
                <w:sz w:val="24"/>
              </w:rPr>
            </w:pPr>
            <w:r>
              <w:rPr>
                <w:spacing w:val="-2"/>
                <w:sz w:val="24"/>
              </w:rPr>
              <w:t>игры,</w:t>
            </w:r>
          </w:p>
        </w:tc>
      </w:tr>
      <w:tr w:rsidR="005C349B">
        <w:trPr>
          <w:trHeight w:val="276"/>
        </w:trPr>
        <w:tc>
          <w:tcPr>
            <w:tcW w:w="2661" w:type="dxa"/>
            <w:gridSpan w:val="2"/>
            <w:tcBorders>
              <w:top w:val="nil"/>
              <w:bottom w:val="nil"/>
            </w:tcBorders>
          </w:tcPr>
          <w:p w:rsidR="005C349B" w:rsidRDefault="006E54AC">
            <w:pPr>
              <w:pStyle w:val="TableParagraph"/>
              <w:rPr>
                <w:sz w:val="24"/>
              </w:rPr>
            </w:pPr>
            <w:r>
              <w:rPr>
                <w:spacing w:val="-2"/>
                <w:sz w:val="24"/>
              </w:rPr>
              <w:t>подражанию,</w:t>
            </w:r>
          </w:p>
        </w:tc>
        <w:tc>
          <w:tcPr>
            <w:tcW w:w="3405" w:type="dxa"/>
            <w:gridSpan w:val="2"/>
            <w:tcBorders>
              <w:top w:val="nil"/>
              <w:bottom w:val="nil"/>
            </w:tcBorders>
          </w:tcPr>
          <w:p w:rsidR="005C349B" w:rsidRDefault="006E54AC">
            <w:pPr>
              <w:pStyle w:val="TableParagraph"/>
              <w:tabs>
                <w:tab w:val="left" w:pos="423"/>
                <w:tab w:val="left" w:pos="1563"/>
                <w:tab w:val="left" w:pos="2615"/>
              </w:tabs>
              <w:ind w:left="107"/>
              <w:rPr>
                <w:sz w:val="24"/>
              </w:rPr>
            </w:pPr>
            <w:r>
              <w:rPr>
                <w:spacing w:val="-10"/>
                <w:sz w:val="24"/>
              </w:rPr>
              <w:t>-</w:t>
            </w:r>
            <w:r>
              <w:rPr>
                <w:sz w:val="24"/>
              </w:rPr>
              <w:tab/>
            </w:r>
            <w:r>
              <w:rPr>
                <w:spacing w:val="-2"/>
                <w:sz w:val="24"/>
              </w:rPr>
              <w:t>развитие</w:t>
            </w:r>
            <w:r>
              <w:rPr>
                <w:sz w:val="24"/>
              </w:rPr>
              <w:tab/>
            </w:r>
            <w:r>
              <w:rPr>
                <w:spacing w:val="-2"/>
                <w:sz w:val="24"/>
              </w:rPr>
              <w:t>речевой</w:t>
            </w:r>
            <w:r>
              <w:rPr>
                <w:sz w:val="24"/>
              </w:rPr>
              <w:tab/>
            </w:r>
            <w:r>
              <w:rPr>
                <w:spacing w:val="-2"/>
                <w:sz w:val="24"/>
              </w:rPr>
              <w:t>среды,</w:t>
            </w:r>
          </w:p>
        </w:tc>
        <w:tc>
          <w:tcPr>
            <w:tcW w:w="3433" w:type="dxa"/>
            <w:tcBorders>
              <w:top w:val="nil"/>
              <w:bottom w:val="nil"/>
            </w:tcBorders>
          </w:tcPr>
          <w:p w:rsidR="005C349B" w:rsidRDefault="006E54AC">
            <w:pPr>
              <w:pStyle w:val="TableParagraph"/>
              <w:tabs>
                <w:tab w:val="left" w:pos="1479"/>
                <w:tab w:val="left" w:pos="2543"/>
              </w:tabs>
              <w:rPr>
                <w:sz w:val="24"/>
              </w:rPr>
            </w:pPr>
            <w:r>
              <w:rPr>
                <w:sz w:val="24"/>
              </w:rPr>
              <w:t>-</w:t>
            </w:r>
            <w:r>
              <w:rPr>
                <w:spacing w:val="-2"/>
                <w:sz w:val="24"/>
              </w:rPr>
              <w:t>освоении</w:t>
            </w:r>
            <w:r>
              <w:rPr>
                <w:sz w:val="24"/>
              </w:rPr>
              <w:tab/>
            </w:r>
            <w:r>
              <w:rPr>
                <w:spacing w:val="-2"/>
                <w:sz w:val="24"/>
              </w:rPr>
              <w:t>детьми</w:t>
            </w:r>
            <w:r>
              <w:rPr>
                <w:sz w:val="24"/>
              </w:rPr>
              <w:tab/>
            </w:r>
            <w:r>
              <w:rPr>
                <w:spacing w:val="-2"/>
                <w:sz w:val="24"/>
              </w:rPr>
              <w:t>средств</w:t>
            </w:r>
          </w:p>
        </w:tc>
      </w:tr>
      <w:tr w:rsidR="005C349B">
        <w:trPr>
          <w:trHeight w:val="276"/>
        </w:trPr>
        <w:tc>
          <w:tcPr>
            <w:tcW w:w="2661" w:type="dxa"/>
            <w:gridSpan w:val="2"/>
            <w:tcBorders>
              <w:top w:val="nil"/>
              <w:bottom w:val="nil"/>
            </w:tcBorders>
          </w:tcPr>
          <w:p w:rsidR="005C349B" w:rsidRDefault="006E54AC">
            <w:pPr>
              <w:pStyle w:val="TableParagraph"/>
              <w:tabs>
                <w:tab w:val="left" w:pos="1738"/>
              </w:tabs>
              <w:rPr>
                <w:sz w:val="24"/>
              </w:rPr>
            </w:pPr>
            <w:r>
              <w:rPr>
                <w:sz w:val="24"/>
              </w:rPr>
              <w:t>-</w:t>
            </w:r>
            <w:r>
              <w:rPr>
                <w:spacing w:val="-2"/>
                <w:sz w:val="24"/>
              </w:rPr>
              <w:t>создание</w:t>
            </w:r>
            <w:r>
              <w:rPr>
                <w:sz w:val="24"/>
              </w:rPr>
              <w:tab/>
            </w:r>
            <w:r>
              <w:rPr>
                <w:spacing w:val="-2"/>
                <w:sz w:val="24"/>
              </w:rPr>
              <w:t>речевой</w:t>
            </w:r>
          </w:p>
        </w:tc>
        <w:tc>
          <w:tcPr>
            <w:tcW w:w="3405" w:type="dxa"/>
            <w:gridSpan w:val="2"/>
            <w:tcBorders>
              <w:top w:val="nil"/>
              <w:bottom w:val="nil"/>
            </w:tcBorders>
          </w:tcPr>
          <w:p w:rsidR="005C349B" w:rsidRDefault="006E54AC">
            <w:pPr>
              <w:pStyle w:val="TableParagraph"/>
              <w:ind w:left="107"/>
              <w:rPr>
                <w:sz w:val="24"/>
              </w:rPr>
            </w:pPr>
            <w:r>
              <w:rPr>
                <w:sz w:val="24"/>
              </w:rPr>
              <w:t>формирование</w:t>
            </w:r>
            <w:r>
              <w:rPr>
                <w:spacing w:val="12"/>
                <w:sz w:val="24"/>
              </w:rPr>
              <w:t xml:space="preserve"> </w:t>
            </w:r>
            <w:r>
              <w:rPr>
                <w:spacing w:val="-2"/>
                <w:sz w:val="24"/>
              </w:rPr>
              <w:t>мотивационной</w:t>
            </w:r>
          </w:p>
        </w:tc>
        <w:tc>
          <w:tcPr>
            <w:tcW w:w="3433" w:type="dxa"/>
            <w:tcBorders>
              <w:top w:val="nil"/>
              <w:bottom w:val="nil"/>
            </w:tcBorders>
          </w:tcPr>
          <w:p w:rsidR="005C349B" w:rsidRDefault="006E54AC">
            <w:pPr>
              <w:pStyle w:val="TableParagraph"/>
              <w:tabs>
                <w:tab w:val="left" w:pos="1637"/>
                <w:tab w:val="left" w:pos="3196"/>
              </w:tabs>
              <w:rPr>
                <w:sz w:val="24"/>
              </w:rPr>
            </w:pPr>
            <w:r>
              <w:rPr>
                <w:spacing w:val="-2"/>
                <w:sz w:val="24"/>
              </w:rPr>
              <w:t>общения</w:t>
            </w:r>
            <w:r>
              <w:rPr>
                <w:sz w:val="24"/>
              </w:rPr>
              <w:tab/>
            </w:r>
            <w:r>
              <w:rPr>
                <w:spacing w:val="-2"/>
                <w:sz w:val="24"/>
              </w:rPr>
              <w:t>(речевых</w:t>
            </w:r>
            <w:r>
              <w:rPr>
                <w:sz w:val="24"/>
              </w:rPr>
              <w:tab/>
            </w:r>
            <w:r>
              <w:rPr>
                <w:spacing w:val="-10"/>
                <w:sz w:val="24"/>
              </w:rPr>
              <w:t>и</w:t>
            </w:r>
          </w:p>
        </w:tc>
      </w:tr>
      <w:tr w:rsidR="005C349B">
        <w:trPr>
          <w:trHeight w:val="275"/>
        </w:trPr>
        <w:tc>
          <w:tcPr>
            <w:tcW w:w="2661" w:type="dxa"/>
            <w:gridSpan w:val="2"/>
            <w:tcBorders>
              <w:top w:val="nil"/>
              <w:bottom w:val="nil"/>
            </w:tcBorders>
          </w:tcPr>
          <w:p w:rsidR="005C349B" w:rsidRDefault="006E54AC">
            <w:pPr>
              <w:pStyle w:val="TableParagraph"/>
              <w:tabs>
                <w:tab w:val="left" w:pos="1186"/>
              </w:tabs>
              <w:rPr>
                <w:sz w:val="24"/>
              </w:rPr>
            </w:pPr>
            <w:r>
              <w:rPr>
                <w:spacing w:val="-2"/>
                <w:sz w:val="24"/>
              </w:rPr>
              <w:t>среды,</w:t>
            </w:r>
            <w:r>
              <w:rPr>
                <w:sz w:val="24"/>
              </w:rPr>
              <w:tab/>
            </w:r>
            <w:r>
              <w:rPr>
                <w:spacing w:val="-2"/>
                <w:sz w:val="24"/>
              </w:rPr>
              <w:t>пробуждение</w:t>
            </w:r>
          </w:p>
        </w:tc>
        <w:tc>
          <w:tcPr>
            <w:tcW w:w="3405" w:type="dxa"/>
            <w:gridSpan w:val="2"/>
            <w:tcBorders>
              <w:top w:val="nil"/>
              <w:bottom w:val="nil"/>
            </w:tcBorders>
          </w:tcPr>
          <w:p w:rsidR="005C349B" w:rsidRDefault="006E54AC">
            <w:pPr>
              <w:pStyle w:val="TableParagraph"/>
              <w:tabs>
                <w:tab w:val="left" w:pos="607"/>
                <w:tab w:val="left" w:pos="1802"/>
              </w:tabs>
              <w:ind w:left="107"/>
              <w:rPr>
                <w:sz w:val="24"/>
              </w:rPr>
            </w:pPr>
            <w:r>
              <w:rPr>
                <w:spacing w:val="-10"/>
                <w:sz w:val="24"/>
              </w:rPr>
              <w:t>и</w:t>
            </w:r>
            <w:r>
              <w:rPr>
                <w:sz w:val="24"/>
              </w:rPr>
              <w:tab/>
            </w:r>
            <w:r>
              <w:rPr>
                <w:spacing w:val="-2"/>
                <w:sz w:val="24"/>
              </w:rPr>
              <w:t>целевой</w:t>
            </w:r>
            <w:r>
              <w:rPr>
                <w:sz w:val="24"/>
              </w:rPr>
              <w:tab/>
            </w:r>
            <w:r>
              <w:rPr>
                <w:spacing w:val="-2"/>
                <w:sz w:val="24"/>
              </w:rPr>
              <w:t>составляющей</w:t>
            </w:r>
          </w:p>
        </w:tc>
        <w:tc>
          <w:tcPr>
            <w:tcW w:w="3433" w:type="dxa"/>
            <w:tcBorders>
              <w:top w:val="nil"/>
              <w:bottom w:val="nil"/>
            </w:tcBorders>
          </w:tcPr>
          <w:p w:rsidR="005C349B" w:rsidRDefault="006E54AC">
            <w:pPr>
              <w:pStyle w:val="TableParagraph"/>
              <w:tabs>
                <w:tab w:val="left" w:pos="2971"/>
              </w:tabs>
              <w:rPr>
                <w:sz w:val="24"/>
              </w:rPr>
            </w:pPr>
            <w:r>
              <w:rPr>
                <w:spacing w:val="-2"/>
                <w:sz w:val="24"/>
              </w:rPr>
              <w:t>внеречевых)</w:t>
            </w:r>
            <w:r>
              <w:rPr>
                <w:sz w:val="24"/>
              </w:rPr>
              <w:tab/>
            </w:r>
            <w:r>
              <w:rPr>
                <w:spacing w:val="-5"/>
                <w:sz w:val="24"/>
              </w:rPr>
              <w:t>для</w:t>
            </w:r>
          </w:p>
        </w:tc>
      </w:tr>
      <w:tr w:rsidR="005C349B">
        <w:trPr>
          <w:trHeight w:val="276"/>
        </w:trPr>
        <w:tc>
          <w:tcPr>
            <w:tcW w:w="2661" w:type="dxa"/>
            <w:gridSpan w:val="2"/>
            <w:tcBorders>
              <w:top w:val="nil"/>
              <w:bottom w:val="nil"/>
            </w:tcBorders>
          </w:tcPr>
          <w:p w:rsidR="005C349B" w:rsidRDefault="006E54AC">
            <w:pPr>
              <w:pStyle w:val="TableParagraph"/>
              <w:tabs>
                <w:tab w:val="left" w:pos="1334"/>
              </w:tabs>
              <w:rPr>
                <w:sz w:val="24"/>
              </w:rPr>
            </w:pPr>
            <w:r>
              <w:rPr>
                <w:spacing w:val="-2"/>
                <w:sz w:val="24"/>
              </w:rPr>
              <w:t>речевой</w:t>
            </w:r>
            <w:r>
              <w:rPr>
                <w:sz w:val="24"/>
              </w:rPr>
              <w:tab/>
            </w:r>
            <w:r>
              <w:rPr>
                <w:spacing w:val="-2"/>
                <w:sz w:val="24"/>
              </w:rPr>
              <w:t>активности,</w:t>
            </w:r>
          </w:p>
        </w:tc>
        <w:tc>
          <w:tcPr>
            <w:tcW w:w="3405" w:type="dxa"/>
            <w:gridSpan w:val="2"/>
            <w:tcBorders>
              <w:top w:val="nil"/>
              <w:bottom w:val="nil"/>
            </w:tcBorders>
          </w:tcPr>
          <w:p w:rsidR="005C349B" w:rsidRDefault="006E54AC">
            <w:pPr>
              <w:pStyle w:val="TableParagraph"/>
              <w:ind w:left="107"/>
              <w:rPr>
                <w:sz w:val="24"/>
              </w:rPr>
            </w:pPr>
            <w:r>
              <w:rPr>
                <w:sz w:val="24"/>
              </w:rPr>
              <w:t>речевого</w:t>
            </w:r>
            <w:r>
              <w:rPr>
                <w:spacing w:val="2"/>
                <w:sz w:val="24"/>
              </w:rPr>
              <w:t xml:space="preserve"> </w:t>
            </w:r>
            <w:r>
              <w:rPr>
                <w:spacing w:val="-2"/>
                <w:sz w:val="24"/>
              </w:rPr>
              <w:t>общения.</w:t>
            </w:r>
          </w:p>
        </w:tc>
        <w:tc>
          <w:tcPr>
            <w:tcW w:w="3433" w:type="dxa"/>
            <w:tcBorders>
              <w:top w:val="nil"/>
              <w:bottom w:val="nil"/>
            </w:tcBorders>
          </w:tcPr>
          <w:p w:rsidR="005C349B" w:rsidRDefault="006E54AC">
            <w:pPr>
              <w:pStyle w:val="TableParagraph"/>
              <w:rPr>
                <w:sz w:val="24"/>
              </w:rPr>
            </w:pPr>
            <w:r>
              <w:rPr>
                <w:sz w:val="24"/>
              </w:rPr>
              <w:t>удовлетворения</w:t>
            </w:r>
            <w:r>
              <w:rPr>
                <w:spacing w:val="29"/>
                <w:sz w:val="24"/>
              </w:rPr>
              <w:t xml:space="preserve">  </w:t>
            </w:r>
            <w:r>
              <w:rPr>
                <w:spacing w:val="-2"/>
                <w:sz w:val="24"/>
              </w:rPr>
              <w:t>возникающей</w:t>
            </w:r>
          </w:p>
        </w:tc>
      </w:tr>
      <w:tr w:rsidR="005C349B">
        <w:trPr>
          <w:trHeight w:val="276"/>
        </w:trPr>
        <w:tc>
          <w:tcPr>
            <w:tcW w:w="2661" w:type="dxa"/>
            <w:gridSpan w:val="2"/>
            <w:tcBorders>
              <w:top w:val="nil"/>
              <w:bottom w:val="nil"/>
            </w:tcBorders>
          </w:tcPr>
          <w:p w:rsidR="005C349B" w:rsidRDefault="006E54AC">
            <w:pPr>
              <w:pStyle w:val="TableParagraph"/>
              <w:tabs>
                <w:tab w:val="left" w:pos="2439"/>
              </w:tabs>
              <w:rPr>
                <w:sz w:val="24"/>
              </w:rPr>
            </w:pPr>
            <w:r>
              <w:rPr>
                <w:spacing w:val="-2"/>
                <w:sz w:val="24"/>
              </w:rPr>
              <w:t>интереса</w:t>
            </w:r>
            <w:r>
              <w:rPr>
                <w:sz w:val="24"/>
              </w:rPr>
              <w:tab/>
            </w:r>
            <w:r>
              <w:rPr>
                <w:spacing w:val="-10"/>
                <w:sz w:val="24"/>
              </w:rPr>
              <w:t>к</w:t>
            </w:r>
          </w:p>
        </w:tc>
        <w:tc>
          <w:tcPr>
            <w:tcW w:w="3405" w:type="dxa"/>
            <w:gridSpan w:val="2"/>
            <w:tcBorders>
              <w:top w:val="nil"/>
              <w:bottom w:val="nil"/>
            </w:tcBorders>
          </w:tcPr>
          <w:p w:rsidR="005C349B" w:rsidRDefault="005C349B">
            <w:pPr>
              <w:pStyle w:val="TableParagraph"/>
              <w:spacing w:line="240" w:lineRule="auto"/>
              <w:ind w:left="0"/>
              <w:rPr>
                <w:sz w:val="20"/>
              </w:rPr>
            </w:pPr>
          </w:p>
        </w:tc>
        <w:tc>
          <w:tcPr>
            <w:tcW w:w="3433" w:type="dxa"/>
            <w:tcBorders>
              <w:top w:val="nil"/>
              <w:bottom w:val="nil"/>
            </w:tcBorders>
          </w:tcPr>
          <w:p w:rsidR="005C349B" w:rsidRDefault="006E54AC">
            <w:pPr>
              <w:pStyle w:val="TableParagraph"/>
              <w:tabs>
                <w:tab w:val="left" w:pos="654"/>
                <w:tab w:val="left" w:pos="1458"/>
              </w:tabs>
              <w:rPr>
                <w:sz w:val="24"/>
              </w:rPr>
            </w:pPr>
            <w:r>
              <w:rPr>
                <w:spacing w:val="-10"/>
                <w:sz w:val="24"/>
              </w:rPr>
              <w:t>у</w:t>
            </w:r>
            <w:r>
              <w:rPr>
                <w:sz w:val="24"/>
              </w:rPr>
              <w:tab/>
            </w:r>
            <w:r>
              <w:rPr>
                <w:spacing w:val="-5"/>
                <w:sz w:val="24"/>
              </w:rPr>
              <w:t>них</w:t>
            </w:r>
            <w:r>
              <w:rPr>
                <w:sz w:val="24"/>
              </w:rPr>
              <w:tab/>
            </w:r>
            <w:r>
              <w:rPr>
                <w:spacing w:val="-2"/>
                <w:sz w:val="24"/>
              </w:rPr>
              <w:t>коммуникативной</w:t>
            </w:r>
          </w:p>
        </w:tc>
      </w:tr>
      <w:tr w:rsidR="005C349B">
        <w:trPr>
          <w:trHeight w:val="276"/>
        </w:trPr>
        <w:tc>
          <w:tcPr>
            <w:tcW w:w="2661" w:type="dxa"/>
            <w:gridSpan w:val="2"/>
            <w:tcBorders>
              <w:top w:val="nil"/>
              <w:bottom w:val="nil"/>
            </w:tcBorders>
          </w:tcPr>
          <w:p w:rsidR="005C349B" w:rsidRDefault="006E54AC">
            <w:pPr>
              <w:pStyle w:val="TableParagraph"/>
              <w:tabs>
                <w:tab w:val="left" w:pos="1686"/>
                <w:tab w:val="left" w:pos="2422"/>
              </w:tabs>
              <w:rPr>
                <w:sz w:val="24"/>
              </w:rPr>
            </w:pPr>
            <w:r>
              <w:rPr>
                <w:spacing w:val="-2"/>
                <w:sz w:val="24"/>
              </w:rPr>
              <w:t>предметному</w:t>
            </w:r>
            <w:r>
              <w:rPr>
                <w:sz w:val="24"/>
              </w:rPr>
              <w:tab/>
            </w:r>
            <w:r>
              <w:rPr>
                <w:spacing w:val="-4"/>
                <w:sz w:val="24"/>
              </w:rPr>
              <w:t>миру</w:t>
            </w:r>
            <w:r>
              <w:rPr>
                <w:sz w:val="24"/>
              </w:rPr>
              <w:tab/>
            </w:r>
            <w:r>
              <w:rPr>
                <w:spacing w:val="-10"/>
                <w:sz w:val="24"/>
              </w:rPr>
              <w:t>и</w:t>
            </w:r>
          </w:p>
        </w:tc>
        <w:tc>
          <w:tcPr>
            <w:tcW w:w="3405" w:type="dxa"/>
            <w:gridSpan w:val="2"/>
            <w:tcBorders>
              <w:top w:val="nil"/>
              <w:bottom w:val="nil"/>
            </w:tcBorders>
          </w:tcPr>
          <w:p w:rsidR="005C349B" w:rsidRDefault="005C349B">
            <w:pPr>
              <w:pStyle w:val="TableParagraph"/>
              <w:spacing w:line="240" w:lineRule="auto"/>
              <w:ind w:left="0"/>
              <w:rPr>
                <w:sz w:val="20"/>
              </w:rPr>
            </w:pPr>
          </w:p>
        </w:tc>
        <w:tc>
          <w:tcPr>
            <w:tcW w:w="3433" w:type="dxa"/>
            <w:tcBorders>
              <w:top w:val="nil"/>
              <w:bottom w:val="nil"/>
            </w:tcBorders>
          </w:tcPr>
          <w:p w:rsidR="005C349B" w:rsidRDefault="006E54AC">
            <w:pPr>
              <w:pStyle w:val="TableParagraph"/>
              <w:rPr>
                <w:sz w:val="24"/>
              </w:rPr>
            </w:pPr>
            <w:r>
              <w:rPr>
                <w:spacing w:val="-2"/>
                <w:sz w:val="24"/>
              </w:rPr>
              <w:t>потребности.</w:t>
            </w:r>
          </w:p>
        </w:tc>
      </w:tr>
      <w:tr w:rsidR="005C349B">
        <w:trPr>
          <w:trHeight w:val="545"/>
        </w:trPr>
        <w:tc>
          <w:tcPr>
            <w:tcW w:w="2661" w:type="dxa"/>
            <w:gridSpan w:val="2"/>
            <w:tcBorders>
              <w:top w:val="nil"/>
            </w:tcBorders>
          </w:tcPr>
          <w:p w:rsidR="005C349B" w:rsidRDefault="006E54AC">
            <w:pPr>
              <w:pStyle w:val="TableParagraph"/>
              <w:spacing w:line="271" w:lineRule="exact"/>
              <w:rPr>
                <w:sz w:val="24"/>
              </w:rPr>
            </w:pPr>
            <w:r>
              <w:rPr>
                <w:spacing w:val="-2"/>
                <w:sz w:val="24"/>
              </w:rPr>
              <w:t>человеку.</w:t>
            </w:r>
          </w:p>
        </w:tc>
        <w:tc>
          <w:tcPr>
            <w:tcW w:w="3405" w:type="dxa"/>
            <w:gridSpan w:val="2"/>
            <w:tcBorders>
              <w:top w:val="nil"/>
            </w:tcBorders>
          </w:tcPr>
          <w:p w:rsidR="005C349B" w:rsidRDefault="005C349B">
            <w:pPr>
              <w:pStyle w:val="TableParagraph"/>
              <w:spacing w:line="240" w:lineRule="auto"/>
              <w:ind w:left="0"/>
              <w:rPr>
                <w:sz w:val="24"/>
              </w:rPr>
            </w:pPr>
          </w:p>
        </w:tc>
        <w:tc>
          <w:tcPr>
            <w:tcW w:w="3433" w:type="dxa"/>
            <w:tcBorders>
              <w:top w:val="nil"/>
            </w:tcBorders>
          </w:tcPr>
          <w:p w:rsidR="005C349B" w:rsidRDefault="005C349B">
            <w:pPr>
              <w:pStyle w:val="TableParagraph"/>
              <w:spacing w:line="240" w:lineRule="auto"/>
              <w:ind w:left="0"/>
              <w:rPr>
                <w:sz w:val="24"/>
              </w:rPr>
            </w:pPr>
          </w:p>
        </w:tc>
      </w:tr>
      <w:tr w:rsidR="005C349B">
        <w:trPr>
          <w:trHeight w:val="478"/>
        </w:trPr>
        <w:tc>
          <w:tcPr>
            <w:tcW w:w="9499" w:type="dxa"/>
            <w:gridSpan w:val="5"/>
          </w:tcPr>
          <w:p w:rsidR="005C349B" w:rsidRDefault="006E54AC">
            <w:pPr>
              <w:pStyle w:val="TableParagraph"/>
              <w:spacing w:before="103" w:line="240" w:lineRule="auto"/>
              <w:rPr>
                <w:b/>
                <w:sz w:val="24"/>
              </w:rPr>
            </w:pPr>
            <w:r>
              <w:rPr>
                <w:b/>
                <w:sz w:val="24"/>
              </w:rPr>
              <w:t>Формирование</w:t>
            </w:r>
            <w:r>
              <w:rPr>
                <w:b/>
                <w:spacing w:val="-1"/>
                <w:sz w:val="24"/>
              </w:rPr>
              <w:t xml:space="preserve"> </w:t>
            </w:r>
            <w:r>
              <w:rPr>
                <w:b/>
                <w:sz w:val="24"/>
              </w:rPr>
              <w:t>ценностного</w:t>
            </w:r>
            <w:r>
              <w:rPr>
                <w:b/>
                <w:spacing w:val="-2"/>
                <w:sz w:val="24"/>
              </w:rPr>
              <w:t xml:space="preserve"> </w:t>
            </w:r>
            <w:r>
              <w:rPr>
                <w:b/>
                <w:sz w:val="24"/>
              </w:rPr>
              <w:t>отношения</w:t>
            </w:r>
            <w:r>
              <w:rPr>
                <w:b/>
                <w:spacing w:val="4"/>
                <w:sz w:val="24"/>
              </w:rPr>
              <w:t xml:space="preserve"> </w:t>
            </w:r>
            <w:r>
              <w:rPr>
                <w:b/>
                <w:sz w:val="24"/>
              </w:rPr>
              <w:t>к взрослому</w:t>
            </w:r>
            <w:r>
              <w:rPr>
                <w:b/>
                <w:spacing w:val="-5"/>
                <w:sz w:val="24"/>
              </w:rPr>
              <w:t xml:space="preserve"> </w:t>
            </w:r>
            <w:r>
              <w:rPr>
                <w:b/>
                <w:sz w:val="24"/>
              </w:rPr>
              <w:t>как</w:t>
            </w:r>
            <w:r>
              <w:rPr>
                <w:b/>
                <w:spacing w:val="-4"/>
                <w:sz w:val="24"/>
              </w:rPr>
              <w:t xml:space="preserve"> </w:t>
            </w:r>
            <w:r>
              <w:rPr>
                <w:b/>
                <w:sz w:val="24"/>
              </w:rPr>
              <w:t>источнику</w:t>
            </w:r>
            <w:r>
              <w:rPr>
                <w:b/>
                <w:spacing w:val="3"/>
                <w:sz w:val="24"/>
              </w:rPr>
              <w:t xml:space="preserve"> </w:t>
            </w:r>
            <w:r>
              <w:rPr>
                <w:b/>
                <w:spacing w:val="-2"/>
                <w:sz w:val="24"/>
              </w:rPr>
              <w:t>знаний</w:t>
            </w:r>
          </w:p>
        </w:tc>
      </w:tr>
      <w:tr w:rsidR="005C349B">
        <w:trPr>
          <w:trHeight w:val="284"/>
        </w:trPr>
        <w:tc>
          <w:tcPr>
            <w:tcW w:w="2661" w:type="dxa"/>
            <w:gridSpan w:val="2"/>
            <w:tcBorders>
              <w:bottom w:val="nil"/>
            </w:tcBorders>
          </w:tcPr>
          <w:p w:rsidR="005C349B" w:rsidRDefault="006E54AC">
            <w:pPr>
              <w:pStyle w:val="TableParagraph"/>
              <w:spacing w:before="3" w:line="261" w:lineRule="exact"/>
              <w:rPr>
                <w:sz w:val="24"/>
              </w:rPr>
            </w:pPr>
            <w:r>
              <w:rPr>
                <w:sz w:val="24"/>
              </w:rPr>
              <w:t>-формирование</w:t>
            </w:r>
            <w:r>
              <w:rPr>
                <w:spacing w:val="52"/>
                <w:sz w:val="24"/>
              </w:rPr>
              <w:t xml:space="preserve"> </w:t>
            </w:r>
            <w:r>
              <w:rPr>
                <w:spacing w:val="-2"/>
                <w:sz w:val="24"/>
              </w:rPr>
              <w:t>умения</w:t>
            </w:r>
          </w:p>
        </w:tc>
        <w:tc>
          <w:tcPr>
            <w:tcW w:w="3405" w:type="dxa"/>
            <w:gridSpan w:val="2"/>
            <w:tcBorders>
              <w:bottom w:val="nil"/>
            </w:tcBorders>
          </w:tcPr>
          <w:p w:rsidR="005C349B" w:rsidRDefault="006E54AC">
            <w:pPr>
              <w:pStyle w:val="TableParagraph"/>
              <w:tabs>
                <w:tab w:val="left" w:pos="2111"/>
              </w:tabs>
              <w:spacing w:before="3" w:line="261" w:lineRule="exact"/>
              <w:ind w:left="107"/>
              <w:rPr>
                <w:sz w:val="24"/>
              </w:rPr>
            </w:pPr>
            <w:r>
              <w:rPr>
                <w:sz w:val="24"/>
              </w:rPr>
              <w:t>-</w:t>
            </w:r>
            <w:r>
              <w:rPr>
                <w:spacing w:val="-2"/>
                <w:sz w:val="24"/>
              </w:rPr>
              <w:t>стимулирование</w:t>
            </w:r>
            <w:r>
              <w:rPr>
                <w:sz w:val="24"/>
              </w:rPr>
              <w:tab/>
            </w:r>
            <w:r>
              <w:rPr>
                <w:spacing w:val="-2"/>
                <w:sz w:val="24"/>
              </w:rPr>
              <w:t>стремления</w:t>
            </w:r>
          </w:p>
        </w:tc>
        <w:tc>
          <w:tcPr>
            <w:tcW w:w="3433" w:type="dxa"/>
            <w:tcBorders>
              <w:bottom w:val="nil"/>
            </w:tcBorders>
          </w:tcPr>
          <w:p w:rsidR="005C349B" w:rsidRDefault="006E54AC">
            <w:pPr>
              <w:pStyle w:val="TableParagraph"/>
              <w:tabs>
                <w:tab w:val="left" w:pos="2139"/>
              </w:tabs>
              <w:spacing w:before="3" w:line="261" w:lineRule="exact"/>
              <w:rPr>
                <w:sz w:val="24"/>
              </w:rPr>
            </w:pPr>
            <w:r>
              <w:rPr>
                <w:sz w:val="24"/>
              </w:rPr>
              <w:t>-</w:t>
            </w:r>
            <w:r>
              <w:rPr>
                <w:spacing w:val="-2"/>
                <w:sz w:val="24"/>
              </w:rPr>
              <w:t>развитие</w:t>
            </w:r>
            <w:r>
              <w:rPr>
                <w:sz w:val="24"/>
              </w:rPr>
              <w:tab/>
            </w:r>
            <w:r>
              <w:rPr>
                <w:spacing w:val="-2"/>
                <w:sz w:val="24"/>
              </w:rPr>
              <w:t>стремления</w:t>
            </w:r>
          </w:p>
        </w:tc>
      </w:tr>
      <w:tr w:rsidR="005C349B">
        <w:trPr>
          <w:trHeight w:val="275"/>
        </w:trPr>
        <w:tc>
          <w:tcPr>
            <w:tcW w:w="2661" w:type="dxa"/>
            <w:gridSpan w:val="2"/>
            <w:tcBorders>
              <w:top w:val="nil"/>
              <w:bottom w:val="nil"/>
            </w:tcBorders>
          </w:tcPr>
          <w:p w:rsidR="005C349B" w:rsidRDefault="006E54AC">
            <w:pPr>
              <w:pStyle w:val="TableParagraph"/>
              <w:tabs>
                <w:tab w:val="left" w:pos="1242"/>
                <w:tab w:val="left" w:pos="1654"/>
              </w:tabs>
              <w:rPr>
                <w:sz w:val="24"/>
              </w:rPr>
            </w:pPr>
            <w:r>
              <w:rPr>
                <w:spacing w:val="-2"/>
                <w:sz w:val="24"/>
              </w:rPr>
              <w:t>слушать</w:t>
            </w:r>
            <w:r>
              <w:rPr>
                <w:sz w:val="24"/>
              </w:rPr>
              <w:tab/>
            </w:r>
            <w:r>
              <w:rPr>
                <w:spacing w:val="-10"/>
                <w:sz w:val="24"/>
              </w:rPr>
              <w:t>и</w:t>
            </w:r>
            <w:r>
              <w:rPr>
                <w:sz w:val="24"/>
              </w:rPr>
              <w:tab/>
            </w:r>
            <w:r>
              <w:rPr>
                <w:spacing w:val="-2"/>
                <w:sz w:val="24"/>
              </w:rPr>
              <w:t>слышать</w:t>
            </w:r>
          </w:p>
        </w:tc>
        <w:tc>
          <w:tcPr>
            <w:tcW w:w="3405" w:type="dxa"/>
            <w:gridSpan w:val="2"/>
            <w:tcBorders>
              <w:top w:val="nil"/>
              <w:bottom w:val="nil"/>
            </w:tcBorders>
          </w:tcPr>
          <w:p w:rsidR="005C349B" w:rsidRDefault="006E54AC">
            <w:pPr>
              <w:pStyle w:val="TableParagraph"/>
              <w:tabs>
                <w:tab w:val="left" w:pos="1859"/>
                <w:tab w:val="left" w:pos="3067"/>
              </w:tabs>
              <w:ind w:left="107"/>
              <w:rPr>
                <w:sz w:val="24"/>
              </w:rPr>
            </w:pPr>
            <w:r>
              <w:rPr>
                <w:spacing w:val="-2"/>
                <w:sz w:val="24"/>
              </w:rPr>
              <w:t>действовать</w:t>
            </w:r>
            <w:r>
              <w:rPr>
                <w:sz w:val="24"/>
              </w:rPr>
              <w:tab/>
            </w:r>
            <w:r>
              <w:rPr>
                <w:spacing w:val="-2"/>
                <w:sz w:val="24"/>
              </w:rPr>
              <w:t>вместе</w:t>
            </w:r>
            <w:r>
              <w:rPr>
                <w:sz w:val="24"/>
              </w:rPr>
              <w:tab/>
            </w:r>
            <w:r>
              <w:rPr>
                <w:spacing w:val="-5"/>
                <w:sz w:val="24"/>
              </w:rPr>
              <w:t>со</w:t>
            </w:r>
          </w:p>
        </w:tc>
        <w:tc>
          <w:tcPr>
            <w:tcW w:w="3433" w:type="dxa"/>
            <w:tcBorders>
              <w:top w:val="nil"/>
              <w:bottom w:val="nil"/>
            </w:tcBorders>
          </w:tcPr>
          <w:p w:rsidR="005C349B" w:rsidRDefault="006E54AC">
            <w:pPr>
              <w:pStyle w:val="TableParagraph"/>
              <w:tabs>
                <w:tab w:val="left" w:pos="1874"/>
                <w:tab w:val="left" w:pos="3098"/>
              </w:tabs>
              <w:rPr>
                <w:sz w:val="24"/>
              </w:rPr>
            </w:pPr>
            <w:r>
              <w:rPr>
                <w:spacing w:val="-2"/>
                <w:sz w:val="24"/>
              </w:rPr>
              <w:t>действовать</w:t>
            </w:r>
            <w:r>
              <w:rPr>
                <w:sz w:val="24"/>
              </w:rPr>
              <w:tab/>
            </w:r>
            <w:r>
              <w:rPr>
                <w:spacing w:val="-2"/>
                <w:sz w:val="24"/>
              </w:rPr>
              <w:t>вместе</w:t>
            </w:r>
            <w:r>
              <w:rPr>
                <w:sz w:val="24"/>
              </w:rPr>
              <w:tab/>
            </w:r>
            <w:r>
              <w:rPr>
                <w:spacing w:val="-5"/>
                <w:sz w:val="24"/>
              </w:rPr>
              <w:t>со</w:t>
            </w:r>
          </w:p>
        </w:tc>
      </w:tr>
      <w:tr w:rsidR="005C349B">
        <w:trPr>
          <w:trHeight w:val="275"/>
        </w:trPr>
        <w:tc>
          <w:tcPr>
            <w:tcW w:w="2661" w:type="dxa"/>
            <w:gridSpan w:val="2"/>
            <w:tcBorders>
              <w:top w:val="nil"/>
              <w:bottom w:val="nil"/>
            </w:tcBorders>
          </w:tcPr>
          <w:p w:rsidR="005C349B" w:rsidRDefault="006E54AC">
            <w:pPr>
              <w:pStyle w:val="TableParagraph"/>
              <w:rPr>
                <w:sz w:val="24"/>
              </w:rPr>
            </w:pPr>
            <w:r>
              <w:rPr>
                <w:sz w:val="24"/>
              </w:rPr>
              <w:t>речь</w:t>
            </w:r>
            <w:r>
              <w:rPr>
                <w:spacing w:val="-5"/>
                <w:sz w:val="24"/>
              </w:rPr>
              <w:t xml:space="preserve"> </w:t>
            </w:r>
            <w:r>
              <w:rPr>
                <w:sz w:val="24"/>
              </w:rPr>
              <w:t>педагога,</w:t>
            </w:r>
            <w:r>
              <w:rPr>
                <w:spacing w:val="-1"/>
                <w:sz w:val="24"/>
              </w:rPr>
              <w:t xml:space="preserve"> </w:t>
            </w:r>
            <w:r>
              <w:rPr>
                <w:spacing w:val="-2"/>
                <w:sz w:val="24"/>
              </w:rPr>
              <w:t>смотреть</w:t>
            </w:r>
          </w:p>
        </w:tc>
        <w:tc>
          <w:tcPr>
            <w:tcW w:w="3405" w:type="dxa"/>
            <w:gridSpan w:val="2"/>
            <w:tcBorders>
              <w:top w:val="nil"/>
              <w:bottom w:val="nil"/>
            </w:tcBorders>
          </w:tcPr>
          <w:p w:rsidR="005C349B" w:rsidRDefault="006E54AC">
            <w:pPr>
              <w:pStyle w:val="TableParagraph"/>
              <w:ind w:left="107"/>
              <w:rPr>
                <w:sz w:val="24"/>
              </w:rPr>
            </w:pPr>
            <w:r>
              <w:rPr>
                <w:spacing w:val="-2"/>
                <w:sz w:val="24"/>
              </w:rPr>
              <w:t>взрослым,</w:t>
            </w:r>
          </w:p>
        </w:tc>
        <w:tc>
          <w:tcPr>
            <w:tcW w:w="3433" w:type="dxa"/>
            <w:tcBorders>
              <w:top w:val="nil"/>
              <w:bottom w:val="nil"/>
            </w:tcBorders>
          </w:tcPr>
          <w:p w:rsidR="005C349B" w:rsidRDefault="006E54AC">
            <w:pPr>
              <w:pStyle w:val="TableParagraph"/>
              <w:rPr>
                <w:sz w:val="24"/>
              </w:rPr>
            </w:pPr>
            <w:r>
              <w:rPr>
                <w:sz w:val="24"/>
              </w:rPr>
              <w:t>взрослым</w:t>
            </w:r>
            <w:r>
              <w:rPr>
                <w:spacing w:val="32"/>
                <w:sz w:val="24"/>
              </w:rPr>
              <w:t xml:space="preserve">  </w:t>
            </w:r>
            <w:r>
              <w:rPr>
                <w:sz w:val="24"/>
              </w:rPr>
              <w:t>и</w:t>
            </w:r>
            <w:r>
              <w:rPr>
                <w:spacing w:val="31"/>
                <w:sz w:val="24"/>
              </w:rPr>
              <w:t xml:space="preserve">  </w:t>
            </w:r>
            <w:r>
              <w:rPr>
                <w:sz w:val="24"/>
              </w:rPr>
              <w:t>сверстниками</w:t>
            </w:r>
            <w:r>
              <w:rPr>
                <w:spacing w:val="34"/>
                <w:sz w:val="24"/>
              </w:rPr>
              <w:t xml:space="preserve">  </w:t>
            </w:r>
            <w:r>
              <w:rPr>
                <w:spacing w:val="-10"/>
                <w:sz w:val="24"/>
              </w:rPr>
              <w:t>в</w:t>
            </w:r>
          </w:p>
        </w:tc>
      </w:tr>
      <w:tr w:rsidR="005C349B">
        <w:trPr>
          <w:trHeight w:val="276"/>
        </w:trPr>
        <w:tc>
          <w:tcPr>
            <w:tcW w:w="2661" w:type="dxa"/>
            <w:gridSpan w:val="2"/>
            <w:tcBorders>
              <w:top w:val="nil"/>
              <w:bottom w:val="nil"/>
            </w:tcBorders>
          </w:tcPr>
          <w:p w:rsidR="005C349B" w:rsidRDefault="006E54AC">
            <w:pPr>
              <w:pStyle w:val="TableParagraph"/>
              <w:rPr>
                <w:sz w:val="24"/>
              </w:rPr>
            </w:pPr>
            <w:r>
              <w:rPr>
                <w:sz w:val="24"/>
              </w:rPr>
              <w:t>в</w:t>
            </w:r>
            <w:r>
              <w:rPr>
                <w:spacing w:val="-2"/>
                <w:sz w:val="24"/>
              </w:rPr>
              <w:t xml:space="preserve"> глаза,</w:t>
            </w:r>
          </w:p>
        </w:tc>
        <w:tc>
          <w:tcPr>
            <w:tcW w:w="3405" w:type="dxa"/>
            <w:gridSpan w:val="2"/>
            <w:tcBorders>
              <w:top w:val="nil"/>
              <w:bottom w:val="nil"/>
            </w:tcBorders>
          </w:tcPr>
          <w:p w:rsidR="005C349B" w:rsidRDefault="006E54AC">
            <w:pPr>
              <w:pStyle w:val="TableParagraph"/>
              <w:tabs>
                <w:tab w:val="left" w:pos="2067"/>
                <w:tab w:val="left" w:pos="3191"/>
              </w:tabs>
              <w:ind w:left="107"/>
              <w:rPr>
                <w:sz w:val="24"/>
              </w:rPr>
            </w:pPr>
            <w:r>
              <w:rPr>
                <w:sz w:val="24"/>
              </w:rPr>
              <w:t>-</w:t>
            </w:r>
            <w:r>
              <w:rPr>
                <w:spacing w:val="-2"/>
                <w:sz w:val="24"/>
              </w:rPr>
              <w:t>формирования</w:t>
            </w:r>
            <w:r>
              <w:rPr>
                <w:sz w:val="24"/>
              </w:rPr>
              <w:tab/>
            </w:r>
            <w:r>
              <w:rPr>
                <w:spacing w:val="-2"/>
                <w:sz w:val="24"/>
              </w:rPr>
              <w:t>умения</w:t>
            </w:r>
            <w:r>
              <w:rPr>
                <w:sz w:val="24"/>
              </w:rPr>
              <w:tab/>
            </w:r>
            <w:r>
              <w:rPr>
                <w:spacing w:val="-10"/>
                <w:sz w:val="24"/>
              </w:rPr>
              <w:t>с</w:t>
            </w:r>
          </w:p>
        </w:tc>
        <w:tc>
          <w:tcPr>
            <w:tcW w:w="3433" w:type="dxa"/>
            <w:tcBorders>
              <w:top w:val="nil"/>
              <w:bottom w:val="nil"/>
            </w:tcBorders>
          </w:tcPr>
          <w:p w:rsidR="005C349B" w:rsidRDefault="006E54AC">
            <w:pPr>
              <w:pStyle w:val="TableParagraph"/>
              <w:tabs>
                <w:tab w:val="left" w:pos="2439"/>
              </w:tabs>
              <w:rPr>
                <w:sz w:val="24"/>
              </w:rPr>
            </w:pPr>
            <w:r>
              <w:rPr>
                <w:spacing w:val="-2"/>
                <w:sz w:val="24"/>
              </w:rPr>
              <w:t>рамках</w:t>
            </w:r>
            <w:r>
              <w:rPr>
                <w:sz w:val="24"/>
              </w:rPr>
              <w:tab/>
            </w:r>
            <w:r>
              <w:rPr>
                <w:spacing w:val="-2"/>
                <w:sz w:val="24"/>
              </w:rPr>
              <w:t>решения</w:t>
            </w:r>
          </w:p>
        </w:tc>
      </w:tr>
      <w:tr w:rsidR="005C349B">
        <w:trPr>
          <w:trHeight w:val="276"/>
        </w:trPr>
        <w:tc>
          <w:tcPr>
            <w:tcW w:w="2661" w:type="dxa"/>
            <w:gridSpan w:val="2"/>
            <w:tcBorders>
              <w:top w:val="nil"/>
              <w:bottom w:val="nil"/>
            </w:tcBorders>
          </w:tcPr>
          <w:p w:rsidR="005C349B" w:rsidRDefault="006E54AC">
            <w:pPr>
              <w:pStyle w:val="TableParagraph"/>
              <w:tabs>
                <w:tab w:val="left" w:pos="1983"/>
              </w:tabs>
              <w:rPr>
                <w:sz w:val="24"/>
              </w:rPr>
            </w:pPr>
            <w:r>
              <w:rPr>
                <w:sz w:val="24"/>
              </w:rPr>
              <w:t>-</w:t>
            </w:r>
            <w:r>
              <w:rPr>
                <w:spacing w:val="-2"/>
                <w:sz w:val="24"/>
              </w:rPr>
              <w:t>обучение</w:t>
            </w:r>
            <w:r>
              <w:rPr>
                <w:sz w:val="24"/>
              </w:rPr>
              <w:tab/>
            </w:r>
            <w:r>
              <w:rPr>
                <w:spacing w:val="-2"/>
                <w:sz w:val="24"/>
              </w:rPr>
              <w:t>детей</w:t>
            </w:r>
          </w:p>
        </w:tc>
        <w:tc>
          <w:tcPr>
            <w:tcW w:w="3405" w:type="dxa"/>
            <w:gridSpan w:val="2"/>
            <w:tcBorders>
              <w:top w:val="nil"/>
              <w:bottom w:val="nil"/>
            </w:tcBorders>
          </w:tcPr>
          <w:p w:rsidR="005C349B" w:rsidRDefault="006E54AC">
            <w:pPr>
              <w:pStyle w:val="TableParagraph"/>
              <w:ind w:left="107"/>
              <w:rPr>
                <w:sz w:val="24"/>
              </w:rPr>
            </w:pPr>
            <w:r>
              <w:rPr>
                <w:sz w:val="24"/>
              </w:rPr>
              <w:t>использованием</w:t>
            </w:r>
            <w:r>
              <w:rPr>
                <w:spacing w:val="29"/>
                <w:sz w:val="24"/>
              </w:rPr>
              <w:t xml:space="preserve"> </w:t>
            </w:r>
            <w:r>
              <w:rPr>
                <w:sz w:val="24"/>
              </w:rPr>
              <w:t>вербальных</w:t>
            </w:r>
            <w:r>
              <w:rPr>
                <w:spacing w:val="29"/>
                <w:sz w:val="24"/>
              </w:rPr>
              <w:t xml:space="preserve"> </w:t>
            </w:r>
            <w:r>
              <w:rPr>
                <w:spacing w:val="-10"/>
                <w:sz w:val="24"/>
              </w:rPr>
              <w:t>и</w:t>
            </w:r>
          </w:p>
        </w:tc>
        <w:tc>
          <w:tcPr>
            <w:tcW w:w="3433" w:type="dxa"/>
            <w:tcBorders>
              <w:top w:val="nil"/>
              <w:bottom w:val="nil"/>
            </w:tcBorders>
          </w:tcPr>
          <w:p w:rsidR="005C349B" w:rsidRDefault="006E54AC">
            <w:pPr>
              <w:pStyle w:val="TableParagraph"/>
              <w:rPr>
                <w:sz w:val="24"/>
              </w:rPr>
            </w:pPr>
            <w:r>
              <w:rPr>
                <w:sz w:val="24"/>
              </w:rPr>
              <w:t>познавательных</w:t>
            </w:r>
            <w:r>
              <w:rPr>
                <w:spacing w:val="-1"/>
                <w:sz w:val="24"/>
              </w:rPr>
              <w:t xml:space="preserve"> </w:t>
            </w:r>
            <w:r>
              <w:rPr>
                <w:spacing w:val="-2"/>
                <w:sz w:val="24"/>
              </w:rPr>
              <w:t>задач,</w:t>
            </w:r>
          </w:p>
        </w:tc>
      </w:tr>
      <w:tr w:rsidR="005C349B">
        <w:trPr>
          <w:trHeight w:val="276"/>
        </w:trPr>
        <w:tc>
          <w:tcPr>
            <w:tcW w:w="2661" w:type="dxa"/>
            <w:gridSpan w:val="2"/>
            <w:tcBorders>
              <w:top w:val="nil"/>
              <w:bottom w:val="nil"/>
            </w:tcBorders>
          </w:tcPr>
          <w:p w:rsidR="005C349B" w:rsidRDefault="006E54AC">
            <w:pPr>
              <w:pStyle w:val="TableParagraph"/>
              <w:rPr>
                <w:sz w:val="24"/>
              </w:rPr>
            </w:pPr>
            <w:r>
              <w:rPr>
                <w:spacing w:val="-2"/>
                <w:sz w:val="24"/>
              </w:rPr>
              <w:t>использованию</w:t>
            </w:r>
          </w:p>
        </w:tc>
        <w:tc>
          <w:tcPr>
            <w:tcW w:w="3405" w:type="dxa"/>
            <w:gridSpan w:val="2"/>
            <w:tcBorders>
              <w:top w:val="nil"/>
              <w:bottom w:val="nil"/>
            </w:tcBorders>
          </w:tcPr>
          <w:p w:rsidR="005C349B" w:rsidRDefault="006E54AC">
            <w:pPr>
              <w:pStyle w:val="TableParagraph"/>
              <w:tabs>
                <w:tab w:val="left" w:pos="2515"/>
              </w:tabs>
              <w:ind w:left="107"/>
              <w:rPr>
                <w:sz w:val="24"/>
              </w:rPr>
            </w:pPr>
            <w:r>
              <w:rPr>
                <w:spacing w:val="-2"/>
                <w:sz w:val="24"/>
              </w:rPr>
              <w:t>невербальных</w:t>
            </w:r>
            <w:r>
              <w:rPr>
                <w:sz w:val="24"/>
              </w:rPr>
              <w:tab/>
            </w:r>
            <w:r>
              <w:rPr>
                <w:spacing w:val="-2"/>
                <w:sz w:val="24"/>
              </w:rPr>
              <w:t>средств</w:t>
            </w:r>
          </w:p>
        </w:tc>
        <w:tc>
          <w:tcPr>
            <w:tcW w:w="3433" w:type="dxa"/>
            <w:tcBorders>
              <w:top w:val="nil"/>
              <w:bottom w:val="nil"/>
            </w:tcBorders>
          </w:tcPr>
          <w:p w:rsidR="005C349B" w:rsidRDefault="006E54AC">
            <w:pPr>
              <w:pStyle w:val="TableParagraph"/>
              <w:tabs>
                <w:tab w:val="left" w:pos="2031"/>
              </w:tabs>
              <w:rPr>
                <w:sz w:val="24"/>
              </w:rPr>
            </w:pPr>
            <w:r>
              <w:rPr>
                <w:sz w:val="24"/>
              </w:rPr>
              <w:t>-</w:t>
            </w:r>
            <w:r>
              <w:rPr>
                <w:spacing w:val="-2"/>
                <w:sz w:val="24"/>
              </w:rPr>
              <w:t>формирование</w:t>
            </w:r>
            <w:r>
              <w:rPr>
                <w:sz w:val="24"/>
              </w:rPr>
              <w:tab/>
            </w:r>
            <w:r>
              <w:rPr>
                <w:spacing w:val="-2"/>
                <w:sz w:val="24"/>
              </w:rPr>
              <w:t>потребности</w:t>
            </w:r>
          </w:p>
        </w:tc>
      </w:tr>
      <w:tr w:rsidR="005C349B">
        <w:trPr>
          <w:trHeight w:val="276"/>
        </w:trPr>
        <w:tc>
          <w:tcPr>
            <w:tcW w:w="2661" w:type="dxa"/>
            <w:gridSpan w:val="2"/>
            <w:tcBorders>
              <w:top w:val="nil"/>
              <w:bottom w:val="nil"/>
            </w:tcBorders>
          </w:tcPr>
          <w:p w:rsidR="005C349B" w:rsidRDefault="006E54AC">
            <w:pPr>
              <w:pStyle w:val="TableParagraph"/>
              <w:tabs>
                <w:tab w:val="left" w:pos="2423"/>
              </w:tabs>
              <w:rPr>
                <w:sz w:val="24"/>
              </w:rPr>
            </w:pPr>
            <w:r>
              <w:rPr>
                <w:spacing w:val="-2"/>
                <w:sz w:val="24"/>
              </w:rPr>
              <w:t>невербальных</w:t>
            </w:r>
            <w:r>
              <w:rPr>
                <w:sz w:val="24"/>
              </w:rPr>
              <w:tab/>
            </w:r>
            <w:r>
              <w:rPr>
                <w:spacing w:val="-10"/>
                <w:sz w:val="24"/>
              </w:rPr>
              <w:t>и</w:t>
            </w:r>
          </w:p>
        </w:tc>
        <w:tc>
          <w:tcPr>
            <w:tcW w:w="3405" w:type="dxa"/>
            <w:gridSpan w:val="2"/>
            <w:tcBorders>
              <w:top w:val="nil"/>
              <w:bottom w:val="nil"/>
            </w:tcBorders>
          </w:tcPr>
          <w:p w:rsidR="005C349B" w:rsidRDefault="006E54AC">
            <w:pPr>
              <w:pStyle w:val="TableParagraph"/>
              <w:tabs>
                <w:tab w:val="left" w:pos="1291"/>
                <w:tab w:val="left" w:pos="1695"/>
              </w:tabs>
              <w:ind w:left="107"/>
              <w:rPr>
                <w:sz w:val="24"/>
              </w:rPr>
            </w:pPr>
            <w:r>
              <w:rPr>
                <w:spacing w:val="-2"/>
                <w:sz w:val="24"/>
              </w:rPr>
              <w:t>вступать</w:t>
            </w:r>
            <w:r>
              <w:rPr>
                <w:sz w:val="24"/>
              </w:rPr>
              <w:tab/>
            </w:r>
            <w:r>
              <w:rPr>
                <w:spacing w:val="-10"/>
                <w:sz w:val="24"/>
              </w:rPr>
              <w:t>в</w:t>
            </w:r>
            <w:r>
              <w:rPr>
                <w:sz w:val="24"/>
              </w:rPr>
              <w:tab/>
            </w:r>
            <w:r>
              <w:rPr>
                <w:spacing w:val="-2"/>
                <w:sz w:val="24"/>
              </w:rPr>
              <w:t>познавательное</w:t>
            </w:r>
          </w:p>
        </w:tc>
        <w:tc>
          <w:tcPr>
            <w:tcW w:w="3433" w:type="dxa"/>
            <w:tcBorders>
              <w:top w:val="nil"/>
              <w:bottom w:val="nil"/>
            </w:tcBorders>
          </w:tcPr>
          <w:p w:rsidR="005C349B" w:rsidRDefault="006E54AC">
            <w:pPr>
              <w:pStyle w:val="TableParagraph"/>
              <w:rPr>
                <w:sz w:val="24"/>
              </w:rPr>
            </w:pPr>
            <w:r>
              <w:rPr>
                <w:sz w:val="24"/>
              </w:rPr>
              <w:t>вступать</w:t>
            </w:r>
            <w:r>
              <w:rPr>
                <w:spacing w:val="13"/>
                <w:sz w:val="24"/>
              </w:rPr>
              <w:t xml:space="preserve"> </w:t>
            </w:r>
            <w:r>
              <w:rPr>
                <w:sz w:val="24"/>
              </w:rPr>
              <w:t>во</w:t>
            </w:r>
            <w:r>
              <w:rPr>
                <w:spacing w:val="12"/>
                <w:sz w:val="24"/>
              </w:rPr>
              <w:t xml:space="preserve"> </w:t>
            </w:r>
            <w:r>
              <w:rPr>
                <w:sz w:val="24"/>
              </w:rPr>
              <w:t>взаимодействие</w:t>
            </w:r>
            <w:r>
              <w:rPr>
                <w:spacing w:val="15"/>
                <w:sz w:val="24"/>
              </w:rPr>
              <w:t xml:space="preserve"> </w:t>
            </w:r>
            <w:r>
              <w:rPr>
                <w:spacing w:val="-5"/>
                <w:sz w:val="24"/>
              </w:rPr>
              <w:t>со</w:t>
            </w:r>
          </w:p>
        </w:tc>
      </w:tr>
      <w:tr w:rsidR="005C349B">
        <w:trPr>
          <w:trHeight w:val="276"/>
        </w:trPr>
        <w:tc>
          <w:tcPr>
            <w:tcW w:w="2661" w:type="dxa"/>
            <w:gridSpan w:val="2"/>
            <w:tcBorders>
              <w:top w:val="nil"/>
              <w:bottom w:val="nil"/>
            </w:tcBorders>
          </w:tcPr>
          <w:p w:rsidR="005C349B" w:rsidRDefault="006E54AC">
            <w:pPr>
              <w:pStyle w:val="TableParagraph"/>
              <w:rPr>
                <w:sz w:val="24"/>
              </w:rPr>
            </w:pPr>
            <w:r>
              <w:rPr>
                <w:sz w:val="24"/>
              </w:rPr>
              <w:t>вербальных</w:t>
            </w:r>
            <w:r>
              <w:rPr>
                <w:spacing w:val="-13"/>
                <w:sz w:val="24"/>
              </w:rPr>
              <w:t xml:space="preserve"> </w:t>
            </w:r>
            <w:r>
              <w:rPr>
                <w:sz w:val="24"/>
              </w:rPr>
              <w:t>средств</w:t>
            </w:r>
            <w:r>
              <w:rPr>
                <w:spacing w:val="-9"/>
                <w:sz w:val="24"/>
              </w:rPr>
              <w:t xml:space="preserve"> </w:t>
            </w:r>
            <w:r>
              <w:rPr>
                <w:spacing w:val="-5"/>
                <w:sz w:val="24"/>
              </w:rPr>
              <w:t>для</w:t>
            </w:r>
          </w:p>
        </w:tc>
        <w:tc>
          <w:tcPr>
            <w:tcW w:w="3405" w:type="dxa"/>
            <w:gridSpan w:val="2"/>
            <w:tcBorders>
              <w:top w:val="nil"/>
              <w:bottom w:val="nil"/>
            </w:tcBorders>
          </w:tcPr>
          <w:p w:rsidR="005C349B" w:rsidRDefault="006E54AC">
            <w:pPr>
              <w:pStyle w:val="TableParagraph"/>
              <w:ind w:left="107"/>
              <w:rPr>
                <w:sz w:val="24"/>
              </w:rPr>
            </w:pPr>
            <w:r>
              <w:rPr>
                <w:sz w:val="24"/>
              </w:rPr>
              <w:t>взаимодействие</w:t>
            </w:r>
            <w:r>
              <w:rPr>
                <w:spacing w:val="1"/>
                <w:sz w:val="24"/>
              </w:rPr>
              <w:t xml:space="preserve"> </w:t>
            </w:r>
            <w:r>
              <w:rPr>
                <w:sz w:val="24"/>
              </w:rPr>
              <w:t>со</w:t>
            </w:r>
            <w:r>
              <w:rPr>
                <w:spacing w:val="3"/>
                <w:sz w:val="24"/>
              </w:rPr>
              <w:t xml:space="preserve"> </w:t>
            </w:r>
            <w:r>
              <w:rPr>
                <w:spacing w:val="-2"/>
                <w:sz w:val="24"/>
              </w:rPr>
              <w:t>взрослым,</w:t>
            </w:r>
          </w:p>
        </w:tc>
        <w:tc>
          <w:tcPr>
            <w:tcW w:w="3433" w:type="dxa"/>
            <w:tcBorders>
              <w:top w:val="nil"/>
              <w:bottom w:val="nil"/>
            </w:tcBorders>
          </w:tcPr>
          <w:p w:rsidR="005C349B" w:rsidRDefault="006E54AC">
            <w:pPr>
              <w:pStyle w:val="TableParagraph"/>
              <w:tabs>
                <w:tab w:val="left" w:pos="1590"/>
                <w:tab w:val="left" w:pos="2438"/>
              </w:tabs>
              <w:rPr>
                <w:sz w:val="24"/>
              </w:rPr>
            </w:pPr>
            <w:r>
              <w:rPr>
                <w:spacing w:val="-2"/>
                <w:sz w:val="24"/>
              </w:rPr>
              <w:t>взрослым</w:t>
            </w:r>
            <w:r>
              <w:rPr>
                <w:sz w:val="24"/>
              </w:rPr>
              <w:tab/>
            </w:r>
            <w:r>
              <w:rPr>
                <w:spacing w:val="-5"/>
                <w:sz w:val="24"/>
              </w:rPr>
              <w:t>для</w:t>
            </w:r>
            <w:r>
              <w:rPr>
                <w:sz w:val="24"/>
              </w:rPr>
              <w:tab/>
            </w:r>
            <w:r>
              <w:rPr>
                <w:spacing w:val="-2"/>
                <w:sz w:val="24"/>
              </w:rPr>
              <w:t>решения</w:t>
            </w:r>
          </w:p>
        </w:tc>
      </w:tr>
      <w:tr w:rsidR="005C349B">
        <w:trPr>
          <w:trHeight w:val="276"/>
        </w:trPr>
        <w:tc>
          <w:tcPr>
            <w:tcW w:w="2661" w:type="dxa"/>
            <w:gridSpan w:val="2"/>
            <w:tcBorders>
              <w:top w:val="nil"/>
              <w:bottom w:val="nil"/>
            </w:tcBorders>
          </w:tcPr>
          <w:p w:rsidR="005C349B" w:rsidRDefault="006E54AC">
            <w:pPr>
              <w:pStyle w:val="TableParagraph"/>
              <w:rPr>
                <w:sz w:val="24"/>
              </w:rPr>
            </w:pPr>
            <w:r>
              <w:rPr>
                <w:sz w:val="24"/>
              </w:rPr>
              <w:t>привлечения</w:t>
            </w:r>
            <w:r>
              <w:rPr>
                <w:spacing w:val="76"/>
                <w:sz w:val="24"/>
              </w:rPr>
              <w:t xml:space="preserve"> </w:t>
            </w:r>
            <w:r>
              <w:rPr>
                <w:spacing w:val="-2"/>
                <w:sz w:val="24"/>
              </w:rPr>
              <w:t>внимания</w:t>
            </w:r>
          </w:p>
        </w:tc>
        <w:tc>
          <w:tcPr>
            <w:tcW w:w="3405" w:type="dxa"/>
            <w:gridSpan w:val="2"/>
            <w:tcBorders>
              <w:top w:val="nil"/>
              <w:bottom w:val="nil"/>
            </w:tcBorders>
          </w:tcPr>
          <w:p w:rsidR="005C349B" w:rsidRDefault="006E54AC">
            <w:pPr>
              <w:pStyle w:val="TableParagraph"/>
              <w:tabs>
                <w:tab w:val="left" w:pos="2147"/>
                <w:tab w:val="left" w:pos="2727"/>
              </w:tabs>
              <w:ind w:left="107"/>
              <w:rPr>
                <w:sz w:val="24"/>
              </w:rPr>
            </w:pPr>
            <w:r>
              <w:rPr>
                <w:sz w:val="24"/>
              </w:rPr>
              <w:t>-</w:t>
            </w:r>
            <w:r>
              <w:rPr>
                <w:spacing w:val="-2"/>
                <w:sz w:val="24"/>
              </w:rPr>
              <w:t>формирование</w:t>
            </w:r>
            <w:r>
              <w:rPr>
                <w:sz w:val="24"/>
              </w:rPr>
              <w:tab/>
            </w:r>
            <w:r>
              <w:rPr>
                <w:spacing w:val="-10"/>
                <w:sz w:val="24"/>
              </w:rPr>
              <w:t>у</w:t>
            </w:r>
            <w:r>
              <w:rPr>
                <w:sz w:val="24"/>
              </w:rPr>
              <w:tab/>
            </w:r>
            <w:r>
              <w:rPr>
                <w:spacing w:val="-2"/>
                <w:sz w:val="24"/>
              </w:rPr>
              <w:t>детей</w:t>
            </w:r>
          </w:p>
        </w:tc>
        <w:tc>
          <w:tcPr>
            <w:tcW w:w="3433" w:type="dxa"/>
            <w:tcBorders>
              <w:top w:val="nil"/>
              <w:bottom w:val="nil"/>
            </w:tcBorders>
          </w:tcPr>
          <w:p w:rsidR="005C349B" w:rsidRDefault="006E54AC">
            <w:pPr>
              <w:pStyle w:val="TableParagraph"/>
              <w:tabs>
                <w:tab w:val="left" w:pos="1454"/>
                <w:tab w:val="left" w:pos="1874"/>
              </w:tabs>
              <w:rPr>
                <w:sz w:val="24"/>
              </w:rPr>
            </w:pPr>
            <w:r>
              <w:rPr>
                <w:spacing w:val="-2"/>
                <w:sz w:val="24"/>
              </w:rPr>
              <w:t>насущных</w:t>
            </w:r>
            <w:r>
              <w:rPr>
                <w:sz w:val="24"/>
              </w:rPr>
              <w:tab/>
            </w:r>
            <w:r>
              <w:rPr>
                <w:spacing w:val="-10"/>
                <w:sz w:val="24"/>
              </w:rPr>
              <w:t>и</w:t>
            </w:r>
            <w:r>
              <w:rPr>
                <w:sz w:val="24"/>
              </w:rPr>
              <w:tab/>
            </w:r>
            <w:r>
              <w:rPr>
                <w:spacing w:val="-2"/>
                <w:sz w:val="24"/>
              </w:rPr>
              <w:t>поставленных</w:t>
            </w:r>
          </w:p>
        </w:tc>
      </w:tr>
      <w:tr w:rsidR="005C349B">
        <w:trPr>
          <w:trHeight w:val="276"/>
        </w:trPr>
        <w:tc>
          <w:tcPr>
            <w:tcW w:w="2661" w:type="dxa"/>
            <w:gridSpan w:val="2"/>
            <w:tcBorders>
              <w:top w:val="nil"/>
              <w:bottom w:val="nil"/>
            </w:tcBorders>
          </w:tcPr>
          <w:p w:rsidR="005C349B" w:rsidRDefault="006E54AC">
            <w:pPr>
              <w:pStyle w:val="TableParagraph"/>
              <w:rPr>
                <w:sz w:val="24"/>
              </w:rPr>
            </w:pPr>
            <w:r>
              <w:rPr>
                <w:spacing w:val="-2"/>
                <w:sz w:val="24"/>
              </w:rPr>
              <w:t>взрослого,</w:t>
            </w:r>
          </w:p>
        </w:tc>
        <w:tc>
          <w:tcPr>
            <w:tcW w:w="3405" w:type="dxa"/>
            <w:gridSpan w:val="2"/>
            <w:tcBorders>
              <w:top w:val="nil"/>
              <w:bottom w:val="nil"/>
            </w:tcBorders>
          </w:tcPr>
          <w:p w:rsidR="005C349B" w:rsidRDefault="006E54AC">
            <w:pPr>
              <w:pStyle w:val="TableParagraph"/>
              <w:tabs>
                <w:tab w:val="left" w:pos="2363"/>
              </w:tabs>
              <w:ind w:left="107"/>
              <w:rPr>
                <w:sz w:val="24"/>
              </w:rPr>
            </w:pPr>
            <w:r>
              <w:rPr>
                <w:spacing w:val="-2"/>
                <w:sz w:val="24"/>
              </w:rPr>
              <w:t>способов</w:t>
            </w:r>
            <w:r>
              <w:rPr>
                <w:sz w:val="24"/>
              </w:rPr>
              <w:tab/>
            </w:r>
            <w:r>
              <w:rPr>
                <w:spacing w:val="-2"/>
                <w:sz w:val="24"/>
              </w:rPr>
              <w:t>усвоения</w:t>
            </w:r>
          </w:p>
        </w:tc>
        <w:tc>
          <w:tcPr>
            <w:tcW w:w="3433" w:type="dxa"/>
            <w:tcBorders>
              <w:top w:val="nil"/>
              <w:bottom w:val="nil"/>
            </w:tcBorders>
          </w:tcPr>
          <w:p w:rsidR="005C349B" w:rsidRDefault="006E54AC">
            <w:pPr>
              <w:pStyle w:val="TableParagraph"/>
              <w:rPr>
                <w:sz w:val="24"/>
              </w:rPr>
            </w:pPr>
            <w:r>
              <w:rPr>
                <w:spacing w:val="-2"/>
                <w:sz w:val="24"/>
              </w:rPr>
              <w:t>задач,</w:t>
            </w:r>
          </w:p>
        </w:tc>
      </w:tr>
      <w:tr w:rsidR="005C349B">
        <w:trPr>
          <w:trHeight w:val="275"/>
        </w:trPr>
        <w:tc>
          <w:tcPr>
            <w:tcW w:w="2661" w:type="dxa"/>
            <w:gridSpan w:val="2"/>
            <w:tcBorders>
              <w:top w:val="nil"/>
              <w:bottom w:val="nil"/>
            </w:tcBorders>
          </w:tcPr>
          <w:p w:rsidR="005C349B" w:rsidRDefault="006E54AC">
            <w:pPr>
              <w:pStyle w:val="TableParagraph"/>
              <w:rPr>
                <w:sz w:val="24"/>
              </w:rPr>
            </w:pPr>
            <w:r>
              <w:rPr>
                <w:sz w:val="24"/>
              </w:rPr>
              <w:t>-формирование</w:t>
            </w:r>
            <w:r>
              <w:rPr>
                <w:spacing w:val="28"/>
                <w:sz w:val="24"/>
              </w:rPr>
              <w:t xml:space="preserve"> </w:t>
            </w:r>
            <w:r>
              <w:rPr>
                <w:sz w:val="24"/>
              </w:rPr>
              <w:t>у</w:t>
            </w:r>
            <w:r>
              <w:rPr>
                <w:spacing w:val="28"/>
                <w:sz w:val="24"/>
              </w:rPr>
              <w:t xml:space="preserve"> </w:t>
            </w:r>
            <w:r>
              <w:rPr>
                <w:spacing w:val="-4"/>
                <w:sz w:val="24"/>
              </w:rPr>
              <w:t>детей</w:t>
            </w:r>
          </w:p>
        </w:tc>
        <w:tc>
          <w:tcPr>
            <w:tcW w:w="3405" w:type="dxa"/>
            <w:gridSpan w:val="2"/>
            <w:tcBorders>
              <w:top w:val="nil"/>
              <w:bottom w:val="nil"/>
            </w:tcBorders>
          </w:tcPr>
          <w:p w:rsidR="005C349B" w:rsidRDefault="006E54AC">
            <w:pPr>
              <w:pStyle w:val="TableParagraph"/>
              <w:tabs>
                <w:tab w:val="left" w:pos="2611"/>
              </w:tabs>
              <w:ind w:left="107"/>
              <w:rPr>
                <w:sz w:val="24"/>
              </w:rPr>
            </w:pPr>
            <w:r>
              <w:rPr>
                <w:spacing w:val="-2"/>
                <w:sz w:val="24"/>
              </w:rPr>
              <w:t>общественного</w:t>
            </w:r>
            <w:r>
              <w:rPr>
                <w:sz w:val="24"/>
              </w:rPr>
              <w:tab/>
            </w:r>
            <w:r>
              <w:rPr>
                <w:spacing w:val="-2"/>
                <w:sz w:val="24"/>
              </w:rPr>
              <w:t>опыта:</w:t>
            </w:r>
          </w:p>
        </w:tc>
        <w:tc>
          <w:tcPr>
            <w:tcW w:w="3433" w:type="dxa"/>
            <w:tcBorders>
              <w:top w:val="nil"/>
              <w:bottom w:val="nil"/>
            </w:tcBorders>
          </w:tcPr>
          <w:p w:rsidR="005C349B" w:rsidRDefault="006E54AC">
            <w:pPr>
              <w:pStyle w:val="TableParagraph"/>
              <w:tabs>
                <w:tab w:val="left" w:pos="2159"/>
                <w:tab w:val="left" w:pos="2751"/>
              </w:tabs>
              <w:rPr>
                <w:sz w:val="24"/>
              </w:rPr>
            </w:pPr>
            <w:r>
              <w:rPr>
                <w:sz w:val="24"/>
              </w:rPr>
              <w:t>-</w:t>
            </w:r>
            <w:r>
              <w:rPr>
                <w:spacing w:val="-2"/>
                <w:sz w:val="24"/>
              </w:rPr>
              <w:t>формирование</w:t>
            </w:r>
            <w:r>
              <w:rPr>
                <w:sz w:val="24"/>
              </w:rPr>
              <w:tab/>
            </w:r>
            <w:r>
              <w:rPr>
                <w:spacing w:val="-10"/>
                <w:sz w:val="24"/>
              </w:rPr>
              <w:t>у</w:t>
            </w:r>
            <w:r>
              <w:rPr>
                <w:sz w:val="24"/>
              </w:rPr>
              <w:tab/>
            </w:r>
            <w:r>
              <w:rPr>
                <w:spacing w:val="-2"/>
                <w:sz w:val="24"/>
              </w:rPr>
              <w:t>детей</w:t>
            </w:r>
          </w:p>
        </w:tc>
      </w:tr>
      <w:tr w:rsidR="005C349B">
        <w:trPr>
          <w:trHeight w:val="275"/>
        </w:trPr>
        <w:tc>
          <w:tcPr>
            <w:tcW w:w="2661" w:type="dxa"/>
            <w:gridSpan w:val="2"/>
            <w:tcBorders>
              <w:top w:val="nil"/>
              <w:bottom w:val="nil"/>
            </w:tcBorders>
          </w:tcPr>
          <w:p w:rsidR="005C349B" w:rsidRDefault="006E54AC">
            <w:pPr>
              <w:pStyle w:val="TableParagraph"/>
              <w:tabs>
                <w:tab w:val="left" w:pos="1618"/>
              </w:tabs>
              <w:rPr>
                <w:sz w:val="24"/>
              </w:rPr>
            </w:pPr>
            <w:r>
              <w:rPr>
                <w:spacing w:val="-2"/>
                <w:sz w:val="24"/>
              </w:rPr>
              <w:t>способов</w:t>
            </w:r>
            <w:r>
              <w:rPr>
                <w:sz w:val="24"/>
              </w:rPr>
              <w:tab/>
            </w:r>
            <w:r>
              <w:rPr>
                <w:spacing w:val="-2"/>
                <w:sz w:val="24"/>
              </w:rPr>
              <w:t>усвоения</w:t>
            </w:r>
          </w:p>
        </w:tc>
        <w:tc>
          <w:tcPr>
            <w:tcW w:w="3405" w:type="dxa"/>
            <w:gridSpan w:val="2"/>
            <w:tcBorders>
              <w:top w:val="nil"/>
              <w:bottom w:val="nil"/>
            </w:tcBorders>
          </w:tcPr>
          <w:p w:rsidR="005C349B" w:rsidRDefault="006E54AC">
            <w:pPr>
              <w:pStyle w:val="TableParagraph"/>
              <w:tabs>
                <w:tab w:val="left" w:pos="1755"/>
                <w:tab w:val="left" w:pos="3047"/>
              </w:tabs>
              <w:ind w:left="107"/>
              <w:rPr>
                <w:sz w:val="24"/>
              </w:rPr>
            </w:pPr>
            <w:r>
              <w:rPr>
                <w:spacing w:val="-2"/>
                <w:sz w:val="24"/>
              </w:rPr>
              <w:t>подражания,</w:t>
            </w:r>
            <w:r>
              <w:rPr>
                <w:sz w:val="24"/>
              </w:rPr>
              <w:tab/>
            </w:r>
            <w:r>
              <w:rPr>
                <w:spacing w:val="-2"/>
                <w:sz w:val="24"/>
              </w:rPr>
              <w:t>действий</w:t>
            </w:r>
            <w:r>
              <w:rPr>
                <w:sz w:val="24"/>
              </w:rPr>
              <w:tab/>
            </w:r>
            <w:r>
              <w:rPr>
                <w:spacing w:val="-5"/>
                <w:sz w:val="24"/>
              </w:rPr>
              <w:t>по</w:t>
            </w:r>
          </w:p>
        </w:tc>
        <w:tc>
          <w:tcPr>
            <w:tcW w:w="3433" w:type="dxa"/>
            <w:tcBorders>
              <w:top w:val="nil"/>
              <w:bottom w:val="nil"/>
            </w:tcBorders>
          </w:tcPr>
          <w:p w:rsidR="005C349B" w:rsidRDefault="006E54AC">
            <w:pPr>
              <w:pStyle w:val="TableParagraph"/>
              <w:tabs>
                <w:tab w:val="left" w:pos="2391"/>
              </w:tabs>
              <w:rPr>
                <w:sz w:val="24"/>
              </w:rPr>
            </w:pPr>
            <w:r>
              <w:rPr>
                <w:spacing w:val="-2"/>
                <w:sz w:val="24"/>
              </w:rPr>
              <w:t>способов</w:t>
            </w:r>
            <w:r>
              <w:rPr>
                <w:sz w:val="24"/>
              </w:rPr>
              <w:tab/>
            </w:r>
            <w:r>
              <w:rPr>
                <w:spacing w:val="-2"/>
                <w:sz w:val="24"/>
              </w:rPr>
              <w:t>усвоения</w:t>
            </w:r>
          </w:p>
        </w:tc>
      </w:tr>
      <w:tr w:rsidR="005C349B">
        <w:trPr>
          <w:trHeight w:val="276"/>
        </w:trPr>
        <w:tc>
          <w:tcPr>
            <w:tcW w:w="2661" w:type="dxa"/>
            <w:gridSpan w:val="2"/>
            <w:tcBorders>
              <w:top w:val="nil"/>
              <w:bottom w:val="nil"/>
            </w:tcBorders>
          </w:tcPr>
          <w:p w:rsidR="005C349B" w:rsidRDefault="006E54AC">
            <w:pPr>
              <w:pStyle w:val="TableParagraph"/>
              <w:rPr>
                <w:sz w:val="24"/>
              </w:rPr>
            </w:pPr>
            <w:r>
              <w:rPr>
                <w:sz w:val="24"/>
              </w:rPr>
              <w:t>общественного</w:t>
            </w:r>
            <w:r>
              <w:rPr>
                <w:spacing w:val="2"/>
                <w:sz w:val="24"/>
              </w:rPr>
              <w:t xml:space="preserve"> </w:t>
            </w:r>
            <w:r>
              <w:rPr>
                <w:spacing w:val="-2"/>
                <w:sz w:val="24"/>
              </w:rPr>
              <w:t>опыта,</w:t>
            </w:r>
          </w:p>
        </w:tc>
        <w:tc>
          <w:tcPr>
            <w:tcW w:w="3405" w:type="dxa"/>
            <w:gridSpan w:val="2"/>
            <w:tcBorders>
              <w:top w:val="nil"/>
              <w:bottom w:val="nil"/>
            </w:tcBorders>
          </w:tcPr>
          <w:p w:rsidR="005C349B" w:rsidRDefault="006E54AC">
            <w:pPr>
              <w:pStyle w:val="TableParagraph"/>
              <w:ind w:left="107"/>
              <w:rPr>
                <w:sz w:val="24"/>
              </w:rPr>
            </w:pPr>
            <w:r>
              <w:rPr>
                <w:spacing w:val="-2"/>
                <w:sz w:val="24"/>
              </w:rPr>
              <w:t>образцу,</w:t>
            </w:r>
          </w:p>
        </w:tc>
        <w:tc>
          <w:tcPr>
            <w:tcW w:w="3433" w:type="dxa"/>
            <w:tcBorders>
              <w:top w:val="nil"/>
              <w:bottom w:val="nil"/>
            </w:tcBorders>
          </w:tcPr>
          <w:p w:rsidR="005C349B" w:rsidRDefault="006E54AC">
            <w:pPr>
              <w:pStyle w:val="TableParagraph"/>
              <w:tabs>
                <w:tab w:val="left" w:pos="2639"/>
              </w:tabs>
              <w:rPr>
                <w:sz w:val="24"/>
              </w:rPr>
            </w:pPr>
            <w:r>
              <w:rPr>
                <w:spacing w:val="-2"/>
                <w:sz w:val="24"/>
              </w:rPr>
              <w:t>общественного</w:t>
            </w:r>
            <w:r>
              <w:rPr>
                <w:sz w:val="24"/>
              </w:rPr>
              <w:tab/>
            </w:r>
            <w:r>
              <w:rPr>
                <w:spacing w:val="-2"/>
                <w:sz w:val="24"/>
              </w:rPr>
              <w:t>опыта:</w:t>
            </w:r>
          </w:p>
        </w:tc>
      </w:tr>
      <w:tr w:rsidR="005C349B">
        <w:trPr>
          <w:trHeight w:val="276"/>
        </w:trPr>
        <w:tc>
          <w:tcPr>
            <w:tcW w:w="2661" w:type="dxa"/>
            <w:gridSpan w:val="2"/>
            <w:tcBorders>
              <w:top w:val="nil"/>
              <w:bottom w:val="nil"/>
            </w:tcBorders>
          </w:tcPr>
          <w:p w:rsidR="005C349B" w:rsidRDefault="006E54AC">
            <w:pPr>
              <w:pStyle w:val="TableParagraph"/>
              <w:tabs>
                <w:tab w:val="left" w:pos="1502"/>
                <w:tab w:val="left" w:pos="1978"/>
              </w:tabs>
              <w:rPr>
                <w:sz w:val="24"/>
              </w:rPr>
            </w:pPr>
            <w:r>
              <w:rPr>
                <w:sz w:val="24"/>
              </w:rPr>
              <w:t>-</w:t>
            </w:r>
            <w:r>
              <w:rPr>
                <w:spacing w:val="-2"/>
                <w:sz w:val="24"/>
              </w:rPr>
              <w:t>вызывать</w:t>
            </w:r>
            <w:r>
              <w:rPr>
                <w:sz w:val="24"/>
              </w:rPr>
              <w:tab/>
            </w:r>
            <w:r>
              <w:rPr>
                <w:spacing w:val="-10"/>
                <w:sz w:val="24"/>
              </w:rPr>
              <w:t>у</w:t>
            </w:r>
            <w:r>
              <w:rPr>
                <w:sz w:val="24"/>
              </w:rPr>
              <w:tab/>
            </w:r>
            <w:r>
              <w:rPr>
                <w:spacing w:val="-4"/>
                <w:sz w:val="24"/>
              </w:rPr>
              <w:t>детей</w:t>
            </w:r>
          </w:p>
        </w:tc>
        <w:tc>
          <w:tcPr>
            <w:tcW w:w="3405" w:type="dxa"/>
            <w:gridSpan w:val="2"/>
            <w:tcBorders>
              <w:top w:val="nil"/>
              <w:bottom w:val="nil"/>
            </w:tcBorders>
          </w:tcPr>
          <w:p w:rsidR="005C349B" w:rsidRDefault="006E54AC">
            <w:pPr>
              <w:pStyle w:val="TableParagraph"/>
              <w:ind w:left="107"/>
              <w:rPr>
                <w:sz w:val="24"/>
              </w:rPr>
            </w:pPr>
            <w:r>
              <w:rPr>
                <w:sz w:val="24"/>
              </w:rPr>
              <w:t>-вызывать</w:t>
            </w:r>
            <w:r>
              <w:rPr>
                <w:spacing w:val="-4"/>
                <w:sz w:val="24"/>
              </w:rPr>
              <w:t xml:space="preserve"> </w:t>
            </w:r>
            <w:r>
              <w:rPr>
                <w:sz w:val="24"/>
              </w:rPr>
              <w:t>у</w:t>
            </w:r>
            <w:r>
              <w:rPr>
                <w:spacing w:val="-2"/>
                <w:sz w:val="24"/>
              </w:rPr>
              <w:t xml:space="preserve"> </w:t>
            </w:r>
            <w:r>
              <w:rPr>
                <w:sz w:val="24"/>
              </w:rPr>
              <w:t>детей</w:t>
            </w:r>
            <w:r>
              <w:rPr>
                <w:spacing w:val="-5"/>
                <w:sz w:val="24"/>
              </w:rPr>
              <w:t xml:space="preserve"> </w:t>
            </w:r>
            <w:r>
              <w:rPr>
                <w:spacing w:val="-2"/>
                <w:sz w:val="24"/>
              </w:rPr>
              <w:t>потребность</w:t>
            </w:r>
          </w:p>
        </w:tc>
        <w:tc>
          <w:tcPr>
            <w:tcW w:w="3433" w:type="dxa"/>
            <w:tcBorders>
              <w:top w:val="nil"/>
              <w:bottom w:val="nil"/>
            </w:tcBorders>
          </w:tcPr>
          <w:p w:rsidR="005C349B" w:rsidRDefault="006E54AC">
            <w:pPr>
              <w:pStyle w:val="TableParagraph"/>
              <w:tabs>
                <w:tab w:val="left" w:pos="1770"/>
                <w:tab w:val="left" w:pos="3070"/>
              </w:tabs>
              <w:rPr>
                <w:sz w:val="24"/>
              </w:rPr>
            </w:pPr>
            <w:r>
              <w:rPr>
                <w:spacing w:val="-2"/>
                <w:sz w:val="24"/>
              </w:rPr>
              <w:t>подражания,</w:t>
            </w:r>
            <w:r>
              <w:rPr>
                <w:sz w:val="24"/>
              </w:rPr>
              <w:tab/>
            </w:r>
            <w:r>
              <w:rPr>
                <w:spacing w:val="-2"/>
                <w:sz w:val="24"/>
              </w:rPr>
              <w:t>действий</w:t>
            </w:r>
            <w:r>
              <w:rPr>
                <w:sz w:val="24"/>
              </w:rPr>
              <w:tab/>
            </w:r>
            <w:r>
              <w:rPr>
                <w:spacing w:val="-5"/>
                <w:sz w:val="24"/>
              </w:rPr>
              <w:t>по</w:t>
            </w:r>
          </w:p>
        </w:tc>
      </w:tr>
      <w:tr w:rsidR="005C349B">
        <w:trPr>
          <w:trHeight w:val="276"/>
        </w:trPr>
        <w:tc>
          <w:tcPr>
            <w:tcW w:w="2661" w:type="dxa"/>
            <w:gridSpan w:val="2"/>
            <w:tcBorders>
              <w:top w:val="nil"/>
              <w:bottom w:val="nil"/>
            </w:tcBorders>
          </w:tcPr>
          <w:p w:rsidR="005C349B" w:rsidRDefault="006E54AC">
            <w:pPr>
              <w:pStyle w:val="TableParagraph"/>
              <w:tabs>
                <w:tab w:val="left" w:pos="2427"/>
              </w:tabs>
              <w:rPr>
                <w:sz w:val="24"/>
              </w:rPr>
            </w:pPr>
            <w:r>
              <w:rPr>
                <w:spacing w:val="-2"/>
                <w:sz w:val="24"/>
              </w:rPr>
              <w:t>интерес</w:t>
            </w:r>
            <w:r>
              <w:rPr>
                <w:sz w:val="24"/>
              </w:rPr>
              <w:tab/>
            </w:r>
            <w:r>
              <w:rPr>
                <w:spacing w:val="-10"/>
                <w:sz w:val="24"/>
              </w:rPr>
              <w:t>и</w:t>
            </w:r>
          </w:p>
        </w:tc>
        <w:tc>
          <w:tcPr>
            <w:tcW w:w="3405" w:type="dxa"/>
            <w:gridSpan w:val="2"/>
            <w:tcBorders>
              <w:top w:val="nil"/>
              <w:bottom w:val="nil"/>
            </w:tcBorders>
          </w:tcPr>
          <w:p w:rsidR="005C349B" w:rsidRDefault="006E54AC">
            <w:pPr>
              <w:pStyle w:val="TableParagraph"/>
              <w:tabs>
                <w:tab w:val="left" w:pos="1847"/>
              </w:tabs>
              <w:ind w:left="107"/>
              <w:rPr>
                <w:sz w:val="24"/>
              </w:rPr>
            </w:pPr>
            <w:r>
              <w:rPr>
                <w:spacing w:val="-10"/>
                <w:sz w:val="24"/>
              </w:rPr>
              <w:t>в</w:t>
            </w:r>
            <w:r>
              <w:rPr>
                <w:sz w:val="24"/>
              </w:rPr>
              <w:tab/>
            </w:r>
            <w:r>
              <w:rPr>
                <w:spacing w:val="-2"/>
                <w:sz w:val="24"/>
              </w:rPr>
              <w:t>выстраивании</w:t>
            </w:r>
          </w:p>
        </w:tc>
        <w:tc>
          <w:tcPr>
            <w:tcW w:w="3433" w:type="dxa"/>
            <w:tcBorders>
              <w:top w:val="nil"/>
              <w:bottom w:val="nil"/>
            </w:tcBorders>
          </w:tcPr>
          <w:p w:rsidR="005C349B" w:rsidRDefault="006E54AC">
            <w:pPr>
              <w:pStyle w:val="TableParagraph"/>
              <w:rPr>
                <w:sz w:val="24"/>
              </w:rPr>
            </w:pPr>
            <w:r>
              <w:rPr>
                <w:sz w:val="24"/>
              </w:rPr>
              <w:t>образцу,</w:t>
            </w:r>
            <w:r>
              <w:rPr>
                <w:spacing w:val="75"/>
                <w:sz w:val="24"/>
              </w:rPr>
              <w:t xml:space="preserve"> </w:t>
            </w:r>
            <w:r>
              <w:rPr>
                <w:sz w:val="24"/>
              </w:rPr>
              <w:t>выполнения</w:t>
            </w:r>
            <w:r>
              <w:rPr>
                <w:spacing w:val="79"/>
                <w:sz w:val="24"/>
              </w:rPr>
              <w:t xml:space="preserve"> </w:t>
            </w:r>
            <w:r>
              <w:rPr>
                <w:spacing w:val="-2"/>
                <w:sz w:val="24"/>
              </w:rPr>
              <w:t>заданий</w:t>
            </w:r>
          </w:p>
        </w:tc>
      </w:tr>
      <w:tr w:rsidR="005C349B">
        <w:trPr>
          <w:trHeight w:val="276"/>
        </w:trPr>
        <w:tc>
          <w:tcPr>
            <w:tcW w:w="2661" w:type="dxa"/>
            <w:gridSpan w:val="2"/>
            <w:tcBorders>
              <w:top w:val="nil"/>
              <w:bottom w:val="nil"/>
            </w:tcBorders>
          </w:tcPr>
          <w:p w:rsidR="005C349B" w:rsidRDefault="006E54AC">
            <w:pPr>
              <w:pStyle w:val="TableParagraph"/>
              <w:rPr>
                <w:sz w:val="24"/>
              </w:rPr>
            </w:pPr>
            <w:r>
              <w:rPr>
                <w:spacing w:val="-2"/>
                <w:sz w:val="24"/>
              </w:rPr>
              <w:t>положительную</w:t>
            </w:r>
          </w:p>
        </w:tc>
        <w:tc>
          <w:tcPr>
            <w:tcW w:w="3405" w:type="dxa"/>
            <w:gridSpan w:val="2"/>
            <w:tcBorders>
              <w:top w:val="nil"/>
              <w:bottom w:val="nil"/>
            </w:tcBorders>
          </w:tcPr>
          <w:p w:rsidR="005C349B" w:rsidRDefault="006E54AC">
            <w:pPr>
              <w:pStyle w:val="TableParagraph"/>
              <w:ind w:left="107"/>
              <w:rPr>
                <w:sz w:val="24"/>
              </w:rPr>
            </w:pPr>
            <w:r>
              <w:rPr>
                <w:sz w:val="24"/>
              </w:rPr>
              <w:t>взаимоотношений, общения</w:t>
            </w:r>
            <w:r>
              <w:rPr>
                <w:spacing w:val="4"/>
                <w:sz w:val="24"/>
              </w:rPr>
              <w:t xml:space="preserve"> </w:t>
            </w:r>
            <w:r>
              <w:rPr>
                <w:spacing w:val="-5"/>
                <w:sz w:val="24"/>
              </w:rPr>
              <w:t>со</w:t>
            </w:r>
          </w:p>
        </w:tc>
        <w:tc>
          <w:tcPr>
            <w:tcW w:w="3433" w:type="dxa"/>
            <w:tcBorders>
              <w:top w:val="nil"/>
              <w:bottom w:val="nil"/>
            </w:tcBorders>
          </w:tcPr>
          <w:p w:rsidR="005C349B" w:rsidRDefault="006E54AC">
            <w:pPr>
              <w:pStyle w:val="TableParagraph"/>
              <w:rPr>
                <w:sz w:val="24"/>
              </w:rPr>
            </w:pPr>
            <w:r>
              <w:rPr>
                <w:sz w:val="24"/>
              </w:rPr>
              <w:t>по</w:t>
            </w:r>
            <w:r>
              <w:rPr>
                <w:spacing w:val="-6"/>
                <w:sz w:val="24"/>
              </w:rPr>
              <w:t xml:space="preserve"> </w:t>
            </w:r>
            <w:r>
              <w:rPr>
                <w:sz w:val="24"/>
              </w:rPr>
              <w:t>словесной</w:t>
            </w:r>
            <w:r>
              <w:rPr>
                <w:spacing w:val="-2"/>
                <w:sz w:val="24"/>
              </w:rPr>
              <w:t xml:space="preserve"> инструкции,</w:t>
            </w:r>
          </w:p>
        </w:tc>
      </w:tr>
      <w:tr w:rsidR="005C349B">
        <w:trPr>
          <w:trHeight w:val="275"/>
        </w:trPr>
        <w:tc>
          <w:tcPr>
            <w:tcW w:w="2661" w:type="dxa"/>
            <w:gridSpan w:val="2"/>
            <w:tcBorders>
              <w:top w:val="nil"/>
              <w:bottom w:val="nil"/>
            </w:tcBorders>
          </w:tcPr>
          <w:p w:rsidR="005C349B" w:rsidRDefault="006E54AC">
            <w:pPr>
              <w:pStyle w:val="TableParagraph"/>
              <w:rPr>
                <w:sz w:val="24"/>
              </w:rPr>
            </w:pPr>
            <w:r>
              <w:rPr>
                <w:spacing w:val="-2"/>
                <w:sz w:val="24"/>
              </w:rPr>
              <w:t>эмоциональную</w:t>
            </w:r>
          </w:p>
        </w:tc>
        <w:tc>
          <w:tcPr>
            <w:tcW w:w="3405" w:type="dxa"/>
            <w:gridSpan w:val="2"/>
            <w:tcBorders>
              <w:top w:val="nil"/>
              <w:bottom w:val="nil"/>
            </w:tcBorders>
          </w:tcPr>
          <w:p w:rsidR="005C349B" w:rsidRDefault="006E54AC">
            <w:pPr>
              <w:pStyle w:val="TableParagraph"/>
              <w:ind w:left="107"/>
              <w:rPr>
                <w:sz w:val="24"/>
              </w:rPr>
            </w:pPr>
            <w:r>
              <w:rPr>
                <w:spacing w:val="-2"/>
                <w:sz w:val="24"/>
              </w:rPr>
              <w:t>взрослым.</w:t>
            </w:r>
          </w:p>
        </w:tc>
        <w:tc>
          <w:tcPr>
            <w:tcW w:w="3433" w:type="dxa"/>
            <w:tcBorders>
              <w:top w:val="nil"/>
              <w:bottom w:val="nil"/>
            </w:tcBorders>
          </w:tcPr>
          <w:p w:rsidR="005C349B" w:rsidRDefault="006E54AC">
            <w:pPr>
              <w:pStyle w:val="TableParagraph"/>
              <w:rPr>
                <w:sz w:val="24"/>
              </w:rPr>
            </w:pPr>
            <w:r>
              <w:rPr>
                <w:sz w:val="24"/>
              </w:rPr>
              <w:t>-</w:t>
            </w:r>
            <w:r>
              <w:rPr>
                <w:spacing w:val="-2"/>
                <w:sz w:val="24"/>
              </w:rPr>
              <w:t>формирование</w:t>
            </w:r>
          </w:p>
        </w:tc>
      </w:tr>
      <w:tr w:rsidR="005C349B">
        <w:trPr>
          <w:trHeight w:val="276"/>
        </w:trPr>
        <w:tc>
          <w:tcPr>
            <w:tcW w:w="2661" w:type="dxa"/>
            <w:gridSpan w:val="2"/>
            <w:tcBorders>
              <w:top w:val="nil"/>
              <w:bottom w:val="nil"/>
            </w:tcBorders>
          </w:tcPr>
          <w:p w:rsidR="005C349B" w:rsidRDefault="006E54AC">
            <w:pPr>
              <w:pStyle w:val="TableParagraph"/>
              <w:tabs>
                <w:tab w:val="left" w:pos="2319"/>
              </w:tabs>
              <w:rPr>
                <w:sz w:val="24"/>
              </w:rPr>
            </w:pPr>
            <w:r>
              <w:rPr>
                <w:spacing w:val="-2"/>
                <w:sz w:val="24"/>
              </w:rPr>
              <w:t>реакцию</w:t>
            </w:r>
            <w:r>
              <w:rPr>
                <w:sz w:val="24"/>
              </w:rPr>
              <w:tab/>
            </w:r>
            <w:r>
              <w:rPr>
                <w:spacing w:val="-5"/>
                <w:sz w:val="24"/>
              </w:rPr>
              <w:t>на</w:t>
            </w:r>
          </w:p>
        </w:tc>
        <w:tc>
          <w:tcPr>
            <w:tcW w:w="3405" w:type="dxa"/>
            <w:gridSpan w:val="2"/>
            <w:tcBorders>
              <w:top w:val="nil"/>
              <w:bottom w:val="nil"/>
            </w:tcBorders>
          </w:tcPr>
          <w:p w:rsidR="005C349B" w:rsidRDefault="005C349B">
            <w:pPr>
              <w:pStyle w:val="TableParagraph"/>
              <w:spacing w:line="240" w:lineRule="auto"/>
              <w:ind w:left="0"/>
              <w:rPr>
                <w:sz w:val="20"/>
              </w:rPr>
            </w:pPr>
          </w:p>
        </w:tc>
        <w:tc>
          <w:tcPr>
            <w:tcW w:w="3433" w:type="dxa"/>
            <w:tcBorders>
              <w:top w:val="nil"/>
              <w:bottom w:val="nil"/>
            </w:tcBorders>
          </w:tcPr>
          <w:p w:rsidR="005C349B" w:rsidRDefault="006E54AC">
            <w:pPr>
              <w:pStyle w:val="TableParagraph"/>
              <w:tabs>
                <w:tab w:val="left" w:pos="3195"/>
              </w:tabs>
              <w:rPr>
                <w:sz w:val="24"/>
              </w:rPr>
            </w:pPr>
            <w:r>
              <w:rPr>
                <w:spacing w:val="-2"/>
                <w:sz w:val="24"/>
              </w:rPr>
              <w:t>самостоятельности</w:t>
            </w:r>
            <w:r>
              <w:rPr>
                <w:sz w:val="24"/>
              </w:rPr>
              <w:tab/>
            </w:r>
            <w:r>
              <w:rPr>
                <w:spacing w:val="-10"/>
                <w:sz w:val="24"/>
              </w:rPr>
              <w:t>и</w:t>
            </w:r>
          </w:p>
        </w:tc>
      </w:tr>
      <w:tr w:rsidR="005C349B">
        <w:trPr>
          <w:trHeight w:val="270"/>
        </w:trPr>
        <w:tc>
          <w:tcPr>
            <w:tcW w:w="2661" w:type="dxa"/>
            <w:gridSpan w:val="2"/>
            <w:tcBorders>
              <w:top w:val="nil"/>
            </w:tcBorders>
          </w:tcPr>
          <w:p w:rsidR="005C349B" w:rsidRDefault="006E54AC">
            <w:pPr>
              <w:pStyle w:val="TableParagraph"/>
              <w:tabs>
                <w:tab w:val="left" w:pos="2326"/>
              </w:tabs>
              <w:spacing w:line="250" w:lineRule="exact"/>
              <w:rPr>
                <w:sz w:val="24"/>
              </w:rPr>
            </w:pPr>
            <w:r>
              <w:rPr>
                <w:spacing w:val="-2"/>
                <w:sz w:val="24"/>
              </w:rPr>
              <w:t>взаимодействие</w:t>
            </w:r>
            <w:r>
              <w:rPr>
                <w:sz w:val="24"/>
              </w:rPr>
              <w:tab/>
            </w:r>
            <w:r>
              <w:rPr>
                <w:spacing w:val="-5"/>
                <w:sz w:val="24"/>
              </w:rPr>
              <w:t>со</w:t>
            </w:r>
          </w:p>
        </w:tc>
        <w:tc>
          <w:tcPr>
            <w:tcW w:w="3405" w:type="dxa"/>
            <w:gridSpan w:val="2"/>
            <w:tcBorders>
              <w:top w:val="nil"/>
            </w:tcBorders>
          </w:tcPr>
          <w:p w:rsidR="005C349B" w:rsidRDefault="005C349B">
            <w:pPr>
              <w:pStyle w:val="TableParagraph"/>
              <w:spacing w:line="240" w:lineRule="auto"/>
              <w:ind w:left="0"/>
              <w:rPr>
                <w:sz w:val="20"/>
              </w:rPr>
            </w:pPr>
          </w:p>
        </w:tc>
        <w:tc>
          <w:tcPr>
            <w:tcW w:w="3433" w:type="dxa"/>
            <w:tcBorders>
              <w:top w:val="nil"/>
            </w:tcBorders>
          </w:tcPr>
          <w:p w:rsidR="005C349B" w:rsidRDefault="006E54AC">
            <w:pPr>
              <w:pStyle w:val="TableParagraph"/>
              <w:spacing w:line="250" w:lineRule="exact"/>
              <w:rPr>
                <w:sz w:val="24"/>
              </w:rPr>
            </w:pPr>
            <w:r>
              <w:rPr>
                <w:sz w:val="24"/>
              </w:rPr>
              <w:t>инициативности</w:t>
            </w:r>
            <w:r>
              <w:rPr>
                <w:spacing w:val="58"/>
                <w:sz w:val="24"/>
              </w:rPr>
              <w:t xml:space="preserve"> </w:t>
            </w:r>
            <w:r>
              <w:rPr>
                <w:sz w:val="24"/>
              </w:rPr>
              <w:t>в</w:t>
            </w:r>
            <w:r>
              <w:rPr>
                <w:spacing w:val="57"/>
                <w:sz w:val="24"/>
              </w:rPr>
              <w:t xml:space="preserve"> </w:t>
            </w:r>
            <w:r>
              <w:rPr>
                <w:sz w:val="24"/>
              </w:rPr>
              <w:t>общении</w:t>
            </w:r>
            <w:r>
              <w:rPr>
                <w:spacing w:val="60"/>
                <w:sz w:val="24"/>
              </w:rPr>
              <w:t xml:space="preserve"> </w:t>
            </w:r>
            <w:r>
              <w:rPr>
                <w:spacing w:val="-10"/>
                <w:sz w:val="24"/>
              </w:rPr>
              <w:t>и</w:t>
            </w:r>
          </w:p>
        </w:tc>
      </w:tr>
    </w:tbl>
    <w:p w:rsidR="005C349B" w:rsidRDefault="005C349B">
      <w:pPr>
        <w:spacing w:line="250" w:lineRule="exact"/>
        <w:rPr>
          <w:sz w:val="24"/>
        </w:rPr>
        <w:sectPr w:rsidR="005C349B">
          <w:pgSz w:w="11910" w:h="16830"/>
          <w:pgMar w:top="1320" w:right="600" w:bottom="800" w:left="1600" w:header="0" w:footer="612"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1"/>
        <w:gridCol w:w="3405"/>
        <w:gridCol w:w="3433"/>
      </w:tblGrid>
      <w:tr w:rsidR="005C349B">
        <w:trPr>
          <w:trHeight w:val="554"/>
        </w:trPr>
        <w:tc>
          <w:tcPr>
            <w:tcW w:w="2661" w:type="dxa"/>
          </w:tcPr>
          <w:p w:rsidR="005C349B" w:rsidRDefault="006E54AC">
            <w:pPr>
              <w:pStyle w:val="TableParagraph"/>
              <w:spacing w:before="3" w:line="240" w:lineRule="auto"/>
              <w:rPr>
                <w:sz w:val="24"/>
              </w:rPr>
            </w:pPr>
            <w:r>
              <w:rPr>
                <w:spacing w:val="-2"/>
                <w:sz w:val="24"/>
              </w:rPr>
              <w:lastRenderedPageBreak/>
              <w:t>взрослым.</w:t>
            </w:r>
          </w:p>
        </w:tc>
        <w:tc>
          <w:tcPr>
            <w:tcW w:w="3405" w:type="dxa"/>
          </w:tcPr>
          <w:p w:rsidR="005C349B" w:rsidRDefault="005C349B">
            <w:pPr>
              <w:pStyle w:val="TableParagraph"/>
              <w:spacing w:line="240" w:lineRule="auto"/>
              <w:ind w:left="0"/>
              <w:rPr>
                <w:sz w:val="24"/>
              </w:rPr>
            </w:pPr>
          </w:p>
        </w:tc>
        <w:tc>
          <w:tcPr>
            <w:tcW w:w="3433" w:type="dxa"/>
          </w:tcPr>
          <w:p w:rsidR="005C349B" w:rsidRDefault="006E54AC">
            <w:pPr>
              <w:pStyle w:val="TableParagraph"/>
              <w:spacing w:before="3" w:line="240" w:lineRule="auto"/>
              <w:rPr>
                <w:sz w:val="24"/>
              </w:rPr>
            </w:pPr>
            <w:r>
              <w:rPr>
                <w:spacing w:val="-2"/>
                <w:sz w:val="24"/>
              </w:rPr>
              <w:t>познавательном</w:t>
            </w:r>
          </w:p>
          <w:p w:rsidR="005C349B" w:rsidRDefault="006E54AC">
            <w:pPr>
              <w:pStyle w:val="TableParagraph"/>
              <w:spacing w:line="255" w:lineRule="exact"/>
              <w:rPr>
                <w:sz w:val="24"/>
              </w:rPr>
            </w:pPr>
            <w:r>
              <w:rPr>
                <w:sz w:val="24"/>
              </w:rPr>
              <w:t>взаимодействии</w:t>
            </w:r>
            <w:r>
              <w:rPr>
                <w:spacing w:val="-4"/>
                <w:sz w:val="24"/>
              </w:rPr>
              <w:t xml:space="preserve"> </w:t>
            </w:r>
            <w:r>
              <w:rPr>
                <w:sz w:val="24"/>
              </w:rPr>
              <w:t>со</w:t>
            </w:r>
            <w:r>
              <w:rPr>
                <w:spacing w:val="1"/>
                <w:sz w:val="24"/>
              </w:rPr>
              <w:t xml:space="preserve"> </w:t>
            </w:r>
            <w:r>
              <w:rPr>
                <w:spacing w:val="-2"/>
                <w:sz w:val="24"/>
              </w:rPr>
              <w:t>взрослым.</w:t>
            </w:r>
          </w:p>
        </w:tc>
      </w:tr>
      <w:tr w:rsidR="005C349B">
        <w:trPr>
          <w:trHeight w:val="1102"/>
        </w:trPr>
        <w:tc>
          <w:tcPr>
            <w:tcW w:w="9499" w:type="dxa"/>
            <w:gridSpan w:val="3"/>
          </w:tcPr>
          <w:p w:rsidR="005C349B" w:rsidRDefault="006E54AC">
            <w:pPr>
              <w:pStyle w:val="TableParagraph"/>
              <w:spacing w:line="276" w:lineRule="exact"/>
              <w:ind w:right="96"/>
              <w:jc w:val="both"/>
              <w:rPr>
                <w:b/>
                <w:sz w:val="24"/>
              </w:rPr>
            </w:pPr>
            <w:r>
              <w:rPr>
                <w:b/>
                <w:sz w:val="24"/>
              </w:rPr>
              <w:t>Приобщение ребенка к культурным способам познания: слово (книги, рассказ), произведения искусства (картинки, изображения), технические устройства (игрушки, игровые пособия, конструкторы, ноутбук), практические виды деятельности (игра, труд, конструирование) и др.</w:t>
            </w:r>
          </w:p>
        </w:tc>
      </w:tr>
      <w:tr w:rsidR="005C349B">
        <w:trPr>
          <w:trHeight w:val="282"/>
        </w:trPr>
        <w:tc>
          <w:tcPr>
            <w:tcW w:w="2661" w:type="dxa"/>
            <w:tcBorders>
              <w:bottom w:val="nil"/>
            </w:tcBorders>
          </w:tcPr>
          <w:p w:rsidR="005C349B" w:rsidRDefault="006E54AC">
            <w:pPr>
              <w:pStyle w:val="TableParagraph"/>
              <w:tabs>
                <w:tab w:val="left" w:pos="1374"/>
              </w:tabs>
              <w:spacing w:before="1" w:line="261" w:lineRule="exact"/>
              <w:rPr>
                <w:sz w:val="24"/>
              </w:rPr>
            </w:pPr>
            <w:r>
              <w:rPr>
                <w:sz w:val="24"/>
              </w:rPr>
              <w:t>-</w:t>
            </w:r>
            <w:r>
              <w:rPr>
                <w:spacing w:val="-2"/>
                <w:sz w:val="24"/>
              </w:rPr>
              <w:t>обучение</w:t>
            </w:r>
            <w:r>
              <w:rPr>
                <w:sz w:val="24"/>
              </w:rPr>
              <w:tab/>
            </w:r>
            <w:r>
              <w:rPr>
                <w:spacing w:val="-2"/>
                <w:sz w:val="24"/>
              </w:rPr>
              <w:t>орудийным</w:t>
            </w:r>
          </w:p>
        </w:tc>
        <w:tc>
          <w:tcPr>
            <w:tcW w:w="3405" w:type="dxa"/>
            <w:tcBorders>
              <w:bottom w:val="nil"/>
            </w:tcBorders>
          </w:tcPr>
          <w:p w:rsidR="005C349B" w:rsidRDefault="006E54AC">
            <w:pPr>
              <w:pStyle w:val="TableParagraph"/>
              <w:tabs>
                <w:tab w:val="left" w:pos="2147"/>
              </w:tabs>
              <w:spacing w:before="1" w:line="261" w:lineRule="exact"/>
              <w:ind w:left="107"/>
              <w:rPr>
                <w:sz w:val="24"/>
              </w:rPr>
            </w:pPr>
            <w:r>
              <w:rPr>
                <w:sz w:val="24"/>
              </w:rPr>
              <w:t>-</w:t>
            </w:r>
            <w:r>
              <w:rPr>
                <w:spacing w:val="-2"/>
                <w:sz w:val="24"/>
              </w:rPr>
              <w:t>развитие</w:t>
            </w:r>
            <w:r>
              <w:rPr>
                <w:sz w:val="24"/>
              </w:rPr>
              <w:tab/>
            </w:r>
            <w:r>
              <w:rPr>
                <w:spacing w:val="-2"/>
                <w:sz w:val="24"/>
              </w:rPr>
              <w:t>орудийных</w:t>
            </w:r>
          </w:p>
        </w:tc>
        <w:tc>
          <w:tcPr>
            <w:tcW w:w="3433" w:type="dxa"/>
            <w:tcBorders>
              <w:bottom w:val="nil"/>
            </w:tcBorders>
          </w:tcPr>
          <w:p w:rsidR="005C349B" w:rsidRDefault="006E54AC">
            <w:pPr>
              <w:pStyle w:val="TableParagraph"/>
              <w:spacing w:before="1" w:line="261" w:lineRule="exact"/>
              <w:rPr>
                <w:sz w:val="24"/>
              </w:rPr>
            </w:pPr>
            <w:r>
              <w:rPr>
                <w:sz w:val="24"/>
              </w:rPr>
              <w:t>-развитие</w:t>
            </w:r>
            <w:r>
              <w:rPr>
                <w:spacing w:val="12"/>
                <w:sz w:val="24"/>
              </w:rPr>
              <w:t xml:space="preserve"> </w:t>
            </w:r>
            <w:r>
              <w:rPr>
                <w:sz w:val="24"/>
              </w:rPr>
              <w:t>орудийных</w:t>
            </w:r>
            <w:r>
              <w:rPr>
                <w:spacing w:val="11"/>
                <w:sz w:val="24"/>
              </w:rPr>
              <w:t xml:space="preserve"> </w:t>
            </w:r>
            <w:r>
              <w:rPr>
                <w:spacing w:val="-2"/>
                <w:sz w:val="24"/>
              </w:rPr>
              <w:t>действий</w:t>
            </w:r>
          </w:p>
        </w:tc>
      </w:tr>
      <w:tr w:rsidR="005C349B">
        <w:trPr>
          <w:trHeight w:val="276"/>
        </w:trPr>
        <w:tc>
          <w:tcPr>
            <w:tcW w:w="2661" w:type="dxa"/>
            <w:tcBorders>
              <w:top w:val="nil"/>
              <w:bottom w:val="nil"/>
            </w:tcBorders>
          </w:tcPr>
          <w:p w:rsidR="005C349B" w:rsidRDefault="006E54AC">
            <w:pPr>
              <w:pStyle w:val="TableParagraph"/>
              <w:rPr>
                <w:sz w:val="24"/>
              </w:rPr>
            </w:pPr>
            <w:r>
              <w:rPr>
                <w:spacing w:val="-2"/>
                <w:sz w:val="24"/>
              </w:rPr>
              <w:t>действиям,</w:t>
            </w:r>
          </w:p>
        </w:tc>
        <w:tc>
          <w:tcPr>
            <w:tcW w:w="3405" w:type="dxa"/>
            <w:tcBorders>
              <w:top w:val="nil"/>
              <w:bottom w:val="nil"/>
            </w:tcBorders>
          </w:tcPr>
          <w:p w:rsidR="005C349B" w:rsidRDefault="006E54AC">
            <w:pPr>
              <w:pStyle w:val="TableParagraph"/>
              <w:tabs>
                <w:tab w:val="left" w:pos="1783"/>
              </w:tabs>
              <w:ind w:left="107"/>
              <w:rPr>
                <w:sz w:val="24"/>
              </w:rPr>
            </w:pPr>
            <w:r>
              <w:rPr>
                <w:spacing w:val="-2"/>
                <w:sz w:val="24"/>
              </w:rPr>
              <w:t>действий,</w:t>
            </w:r>
            <w:r>
              <w:rPr>
                <w:sz w:val="24"/>
              </w:rPr>
              <w:tab/>
            </w:r>
            <w:r>
              <w:rPr>
                <w:spacing w:val="-2"/>
                <w:sz w:val="24"/>
              </w:rPr>
              <w:t>использование</w:t>
            </w:r>
          </w:p>
        </w:tc>
        <w:tc>
          <w:tcPr>
            <w:tcW w:w="3433" w:type="dxa"/>
            <w:tcBorders>
              <w:top w:val="nil"/>
              <w:bottom w:val="nil"/>
            </w:tcBorders>
          </w:tcPr>
          <w:p w:rsidR="005C349B" w:rsidRDefault="006E54AC">
            <w:pPr>
              <w:pStyle w:val="TableParagraph"/>
              <w:rPr>
                <w:sz w:val="24"/>
              </w:rPr>
            </w:pPr>
            <w:r>
              <w:rPr>
                <w:sz w:val="24"/>
              </w:rPr>
              <w:t>как</w:t>
            </w:r>
            <w:r>
              <w:rPr>
                <w:spacing w:val="56"/>
                <w:sz w:val="24"/>
              </w:rPr>
              <w:t xml:space="preserve"> </w:t>
            </w:r>
            <w:r>
              <w:rPr>
                <w:sz w:val="24"/>
              </w:rPr>
              <w:t>компонента</w:t>
            </w:r>
            <w:r>
              <w:rPr>
                <w:spacing w:val="54"/>
                <w:sz w:val="24"/>
              </w:rPr>
              <w:t xml:space="preserve"> </w:t>
            </w:r>
            <w:r>
              <w:rPr>
                <w:spacing w:val="-2"/>
                <w:sz w:val="24"/>
              </w:rPr>
              <w:t>деятельности,</w:t>
            </w:r>
          </w:p>
        </w:tc>
      </w:tr>
      <w:tr w:rsidR="005C349B">
        <w:trPr>
          <w:trHeight w:val="276"/>
        </w:trPr>
        <w:tc>
          <w:tcPr>
            <w:tcW w:w="2661" w:type="dxa"/>
            <w:tcBorders>
              <w:top w:val="nil"/>
              <w:bottom w:val="nil"/>
            </w:tcBorders>
          </w:tcPr>
          <w:p w:rsidR="005C349B" w:rsidRDefault="006E54AC">
            <w:pPr>
              <w:pStyle w:val="TableParagraph"/>
              <w:rPr>
                <w:sz w:val="24"/>
              </w:rPr>
            </w:pPr>
            <w:r>
              <w:rPr>
                <w:sz w:val="24"/>
              </w:rPr>
              <w:t>-формирование</w:t>
            </w:r>
            <w:r>
              <w:rPr>
                <w:spacing w:val="52"/>
                <w:sz w:val="24"/>
              </w:rPr>
              <w:t xml:space="preserve"> </w:t>
            </w:r>
            <w:r>
              <w:rPr>
                <w:spacing w:val="-2"/>
                <w:sz w:val="24"/>
              </w:rPr>
              <w:t>умения</w:t>
            </w:r>
          </w:p>
        </w:tc>
        <w:tc>
          <w:tcPr>
            <w:tcW w:w="3405" w:type="dxa"/>
            <w:tcBorders>
              <w:top w:val="nil"/>
              <w:bottom w:val="nil"/>
            </w:tcBorders>
          </w:tcPr>
          <w:p w:rsidR="005C349B" w:rsidRDefault="006E54AC">
            <w:pPr>
              <w:pStyle w:val="TableParagraph"/>
              <w:tabs>
                <w:tab w:val="left" w:pos="1142"/>
                <w:tab w:val="left" w:pos="1566"/>
                <w:tab w:val="left" w:pos="2938"/>
              </w:tabs>
              <w:ind w:left="107"/>
              <w:rPr>
                <w:sz w:val="24"/>
              </w:rPr>
            </w:pPr>
            <w:r>
              <w:rPr>
                <w:spacing w:val="-2"/>
                <w:sz w:val="24"/>
              </w:rPr>
              <w:t>орудий</w:t>
            </w:r>
            <w:r>
              <w:rPr>
                <w:sz w:val="24"/>
              </w:rPr>
              <w:tab/>
            </w:r>
            <w:r>
              <w:rPr>
                <w:spacing w:val="-10"/>
                <w:sz w:val="24"/>
              </w:rPr>
              <w:t>и</w:t>
            </w:r>
            <w:r>
              <w:rPr>
                <w:sz w:val="24"/>
              </w:rPr>
              <w:tab/>
            </w:r>
            <w:r>
              <w:rPr>
                <w:spacing w:val="-2"/>
                <w:sz w:val="24"/>
              </w:rPr>
              <w:t>предметов</w:t>
            </w:r>
            <w:r>
              <w:rPr>
                <w:sz w:val="24"/>
              </w:rPr>
              <w:tab/>
            </w:r>
            <w:r>
              <w:rPr>
                <w:spacing w:val="-5"/>
                <w:sz w:val="24"/>
              </w:rPr>
              <w:t>для</w:t>
            </w:r>
          </w:p>
        </w:tc>
        <w:tc>
          <w:tcPr>
            <w:tcW w:w="3433" w:type="dxa"/>
            <w:tcBorders>
              <w:top w:val="nil"/>
              <w:bottom w:val="nil"/>
            </w:tcBorders>
          </w:tcPr>
          <w:p w:rsidR="005C349B" w:rsidRDefault="006E54AC">
            <w:pPr>
              <w:pStyle w:val="TableParagraph"/>
              <w:tabs>
                <w:tab w:val="left" w:pos="1562"/>
                <w:tab w:val="left" w:pos="2150"/>
              </w:tabs>
              <w:rPr>
                <w:sz w:val="24"/>
              </w:rPr>
            </w:pPr>
            <w:r>
              <w:rPr>
                <w:spacing w:val="-2"/>
                <w:sz w:val="24"/>
              </w:rPr>
              <w:t>состоящей</w:t>
            </w:r>
            <w:r>
              <w:rPr>
                <w:sz w:val="24"/>
              </w:rPr>
              <w:tab/>
            </w:r>
            <w:r>
              <w:rPr>
                <w:spacing w:val="-5"/>
                <w:sz w:val="24"/>
              </w:rPr>
              <w:t>из</w:t>
            </w:r>
            <w:r>
              <w:rPr>
                <w:sz w:val="24"/>
              </w:rPr>
              <w:tab/>
            </w:r>
            <w:r>
              <w:rPr>
                <w:spacing w:val="-2"/>
                <w:sz w:val="24"/>
              </w:rPr>
              <w:t>нескольких</w:t>
            </w:r>
          </w:p>
        </w:tc>
      </w:tr>
      <w:tr w:rsidR="005C349B">
        <w:trPr>
          <w:trHeight w:val="276"/>
        </w:trPr>
        <w:tc>
          <w:tcPr>
            <w:tcW w:w="2661" w:type="dxa"/>
            <w:tcBorders>
              <w:top w:val="nil"/>
              <w:bottom w:val="nil"/>
            </w:tcBorders>
          </w:tcPr>
          <w:p w:rsidR="005C349B" w:rsidRDefault="006E54AC">
            <w:pPr>
              <w:pStyle w:val="TableParagraph"/>
              <w:rPr>
                <w:sz w:val="24"/>
              </w:rPr>
            </w:pPr>
            <w:r>
              <w:rPr>
                <w:spacing w:val="-2"/>
                <w:sz w:val="24"/>
              </w:rPr>
              <w:t>прислушиваться,</w:t>
            </w:r>
          </w:p>
        </w:tc>
        <w:tc>
          <w:tcPr>
            <w:tcW w:w="3405" w:type="dxa"/>
            <w:tcBorders>
              <w:top w:val="nil"/>
              <w:bottom w:val="nil"/>
            </w:tcBorders>
          </w:tcPr>
          <w:p w:rsidR="005C349B" w:rsidRDefault="006E54AC">
            <w:pPr>
              <w:pStyle w:val="TableParagraph"/>
              <w:ind w:left="107"/>
              <w:rPr>
                <w:sz w:val="24"/>
              </w:rPr>
            </w:pPr>
            <w:r>
              <w:rPr>
                <w:sz w:val="24"/>
              </w:rPr>
              <w:t xml:space="preserve">достижения </w:t>
            </w:r>
            <w:r>
              <w:rPr>
                <w:spacing w:val="-4"/>
                <w:sz w:val="24"/>
              </w:rPr>
              <w:t>цели,</w:t>
            </w:r>
          </w:p>
        </w:tc>
        <w:tc>
          <w:tcPr>
            <w:tcW w:w="3433" w:type="dxa"/>
            <w:tcBorders>
              <w:top w:val="nil"/>
              <w:bottom w:val="nil"/>
            </w:tcBorders>
          </w:tcPr>
          <w:p w:rsidR="005C349B" w:rsidRDefault="006E54AC">
            <w:pPr>
              <w:pStyle w:val="TableParagraph"/>
              <w:rPr>
                <w:sz w:val="24"/>
              </w:rPr>
            </w:pPr>
            <w:r>
              <w:rPr>
                <w:sz w:val="24"/>
              </w:rPr>
              <w:t>последовательных</w:t>
            </w:r>
            <w:r>
              <w:rPr>
                <w:spacing w:val="1"/>
                <w:sz w:val="24"/>
              </w:rPr>
              <w:t xml:space="preserve"> </w:t>
            </w:r>
            <w:r>
              <w:rPr>
                <w:spacing w:val="-2"/>
                <w:sz w:val="24"/>
              </w:rPr>
              <w:t>этапов,</w:t>
            </w:r>
          </w:p>
        </w:tc>
      </w:tr>
      <w:tr w:rsidR="005C349B">
        <w:trPr>
          <w:trHeight w:val="275"/>
        </w:trPr>
        <w:tc>
          <w:tcPr>
            <w:tcW w:w="2661" w:type="dxa"/>
            <w:tcBorders>
              <w:top w:val="nil"/>
              <w:bottom w:val="nil"/>
            </w:tcBorders>
          </w:tcPr>
          <w:p w:rsidR="005C349B" w:rsidRDefault="006E54AC">
            <w:pPr>
              <w:pStyle w:val="TableParagraph"/>
              <w:tabs>
                <w:tab w:val="left" w:pos="1550"/>
              </w:tabs>
              <w:rPr>
                <w:sz w:val="24"/>
              </w:rPr>
            </w:pPr>
            <w:r>
              <w:rPr>
                <w:spacing w:val="-2"/>
                <w:sz w:val="24"/>
              </w:rPr>
              <w:t>различать</w:t>
            </w:r>
            <w:r>
              <w:rPr>
                <w:sz w:val="24"/>
              </w:rPr>
              <w:tab/>
            </w:r>
            <w:r>
              <w:rPr>
                <w:spacing w:val="-2"/>
                <w:sz w:val="24"/>
              </w:rPr>
              <w:t>предметы</w:t>
            </w:r>
          </w:p>
        </w:tc>
        <w:tc>
          <w:tcPr>
            <w:tcW w:w="3405" w:type="dxa"/>
            <w:tcBorders>
              <w:top w:val="nil"/>
              <w:bottom w:val="nil"/>
            </w:tcBorders>
          </w:tcPr>
          <w:p w:rsidR="005C349B" w:rsidRDefault="006E54AC">
            <w:pPr>
              <w:pStyle w:val="TableParagraph"/>
              <w:tabs>
                <w:tab w:val="left" w:pos="2147"/>
                <w:tab w:val="left" w:pos="2727"/>
              </w:tabs>
              <w:ind w:left="107"/>
              <w:rPr>
                <w:sz w:val="24"/>
              </w:rPr>
            </w:pPr>
            <w:r>
              <w:rPr>
                <w:sz w:val="24"/>
              </w:rPr>
              <w:t>-</w:t>
            </w:r>
            <w:r>
              <w:rPr>
                <w:spacing w:val="-2"/>
                <w:sz w:val="24"/>
              </w:rPr>
              <w:t>формирование</w:t>
            </w:r>
            <w:r>
              <w:rPr>
                <w:sz w:val="24"/>
              </w:rPr>
              <w:tab/>
            </w:r>
            <w:r>
              <w:rPr>
                <w:spacing w:val="-10"/>
                <w:sz w:val="24"/>
              </w:rPr>
              <w:t>у</w:t>
            </w:r>
            <w:r>
              <w:rPr>
                <w:sz w:val="24"/>
              </w:rPr>
              <w:tab/>
            </w:r>
            <w:r>
              <w:rPr>
                <w:spacing w:val="-2"/>
                <w:sz w:val="24"/>
              </w:rPr>
              <w:t>детей</w:t>
            </w:r>
          </w:p>
        </w:tc>
        <w:tc>
          <w:tcPr>
            <w:tcW w:w="3433" w:type="dxa"/>
            <w:tcBorders>
              <w:top w:val="nil"/>
              <w:bottom w:val="nil"/>
            </w:tcBorders>
          </w:tcPr>
          <w:p w:rsidR="005C349B" w:rsidRDefault="006E54AC">
            <w:pPr>
              <w:pStyle w:val="TableParagraph"/>
              <w:tabs>
                <w:tab w:val="left" w:pos="1342"/>
              </w:tabs>
              <w:rPr>
                <w:sz w:val="24"/>
              </w:rPr>
            </w:pPr>
            <w:r>
              <w:rPr>
                <w:sz w:val="24"/>
              </w:rPr>
              <w:t>-</w:t>
            </w:r>
            <w:r>
              <w:rPr>
                <w:spacing w:val="-2"/>
                <w:sz w:val="24"/>
              </w:rPr>
              <w:t>обучение</w:t>
            </w:r>
            <w:r>
              <w:rPr>
                <w:sz w:val="24"/>
              </w:rPr>
              <w:tab/>
            </w:r>
            <w:r>
              <w:rPr>
                <w:spacing w:val="-2"/>
                <w:sz w:val="24"/>
              </w:rPr>
              <w:t>обследовательским</w:t>
            </w:r>
          </w:p>
        </w:tc>
      </w:tr>
      <w:tr w:rsidR="005C349B">
        <w:trPr>
          <w:trHeight w:val="275"/>
        </w:trPr>
        <w:tc>
          <w:tcPr>
            <w:tcW w:w="2661" w:type="dxa"/>
            <w:tcBorders>
              <w:top w:val="nil"/>
              <w:bottom w:val="nil"/>
            </w:tcBorders>
          </w:tcPr>
          <w:p w:rsidR="005C349B" w:rsidRDefault="006E54AC">
            <w:pPr>
              <w:pStyle w:val="TableParagraph"/>
              <w:tabs>
                <w:tab w:val="left" w:pos="1367"/>
              </w:tabs>
              <w:rPr>
                <w:sz w:val="24"/>
              </w:rPr>
            </w:pPr>
            <w:r>
              <w:rPr>
                <w:spacing w:val="-5"/>
                <w:sz w:val="24"/>
              </w:rPr>
              <w:t>при</w:t>
            </w:r>
            <w:r>
              <w:rPr>
                <w:sz w:val="24"/>
              </w:rPr>
              <w:tab/>
            </w:r>
            <w:r>
              <w:rPr>
                <w:spacing w:val="-2"/>
                <w:sz w:val="24"/>
              </w:rPr>
              <w:t>зрительном</w:t>
            </w:r>
          </w:p>
        </w:tc>
        <w:tc>
          <w:tcPr>
            <w:tcW w:w="3405" w:type="dxa"/>
            <w:tcBorders>
              <w:top w:val="nil"/>
              <w:bottom w:val="nil"/>
            </w:tcBorders>
          </w:tcPr>
          <w:p w:rsidR="005C349B" w:rsidRDefault="006E54AC">
            <w:pPr>
              <w:pStyle w:val="TableParagraph"/>
              <w:ind w:left="107"/>
              <w:rPr>
                <w:sz w:val="24"/>
              </w:rPr>
            </w:pPr>
            <w:r>
              <w:rPr>
                <w:spacing w:val="-2"/>
                <w:sz w:val="24"/>
              </w:rPr>
              <w:t>сенсорно-перцептивных</w:t>
            </w:r>
          </w:p>
        </w:tc>
        <w:tc>
          <w:tcPr>
            <w:tcW w:w="3433" w:type="dxa"/>
            <w:tcBorders>
              <w:top w:val="nil"/>
              <w:bottom w:val="nil"/>
            </w:tcBorders>
          </w:tcPr>
          <w:p w:rsidR="005C349B" w:rsidRDefault="006E54AC">
            <w:pPr>
              <w:pStyle w:val="TableParagraph"/>
              <w:tabs>
                <w:tab w:val="left" w:pos="2003"/>
              </w:tabs>
              <w:rPr>
                <w:sz w:val="24"/>
              </w:rPr>
            </w:pPr>
            <w:r>
              <w:rPr>
                <w:spacing w:val="-2"/>
                <w:sz w:val="24"/>
              </w:rPr>
              <w:t>умениям</w:t>
            </w:r>
            <w:r>
              <w:rPr>
                <w:sz w:val="24"/>
              </w:rPr>
              <w:tab/>
            </w:r>
            <w:r>
              <w:rPr>
                <w:spacing w:val="-2"/>
                <w:sz w:val="24"/>
              </w:rPr>
              <w:t>(зрительные,</w:t>
            </w:r>
          </w:p>
        </w:tc>
      </w:tr>
      <w:tr w:rsidR="005C349B">
        <w:trPr>
          <w:trHeight w:val="275"/>
        </w:trPr>
        <w:tc>
          <w:tcPr>
            <w:tcW w:w="2661" w:type="dxa"/>
            <w:tcBorders>
              <w:top w:val="nil"/>
              <w:bottom w:val="nil"/>
            </w:tcBorders>
          </w:tcPr>
          <w:p w:rsidR="005C349B" w:rsidRDefault="006E54AC">
            <w:pPr>
              <w:pStyle w:val="TableParagraph"/>
              <w:tabs>
                <w:tab w:val="left" w:pos="2303"/>
              </w:tabs>
              <w:rPr>
                <w:sz w:val="24"/>
              </w:rPr>
            </w:pPr>
            <w:r>
              <w:rPr>
                <w:spacing w:val="-2"/>
                <w:sz w:val="24"/>
              </w:rPr>
              <w:t>обследовании</w:t>
            </w:r>
            <w:r>
              <w:rPr>
                <w:sz w:val="24"/>
              </w:rPr>
              <w:tab/>
            </w:r>
            <w:r>
              <w:rPr>
                <w:spacing w:val="-5"/>
                <w:sz w:val="24"/>
              </w:rPr>
              <w:t>по</w:t>
            </w:r>
          </w:p>
        </w:tc>
        <w:tc>
          <w:tcPr>
            <w:tcW w:w="3405" w:type="dxa"/>
            <w:tcBorders>
              <w:top w:val="nil"/>
              <w:bottom w:val="nil"/>
            </w:tcBorders>
          </w:tcPr>
          <w:p w:rsidR="005C349B" w:rsidRDefault="006E54AC">
            <w:pPr>
              <w:pStyle w:val="TableParagraph"/>
              <w:ind w:left="107"/>
              <w:rPr>
                <w:sz w:val="24"/>
              </w:rPr>
            </w:pPr>
            <w:r>
              <w:rPr>
                <w:sz w:val="24"/>
              </w:rPr>
              <w:t>способностей:</w:t>
            </w:r>
            <w:r>
              <w:rPr>
                <w:spacing w:val="64"/>
                <w:sz w:val="24"/>
              </w:rPr>
              <w:t xml:space="preserve"> </w:t>
            </w:r>
            <w:r>
              <w:rPr>
                <w:sz w:val="24"/>
              </w:rPr>
              <w:t>учить</w:t>
            </w:r>
            <w:r>
              <w:rPr>
                <w:spacing w:val="61"/>
                <w:sz w:val="24"/>
              </w:rPr>
              <w:t xml:space="preserve"> </w:t>
            </w:r>
            <w:r>
              <w:rPr>
                <w:spacing w:val="-2"/>
                <w:sz w:val="24"/>
              </w:rPr>
              <w:t>узнавать</w:t>
            </w:r>
          </w:p>
        </w:tc>
        <w:tc>
          <w:tcPr>
            <w:tcW w:w="3433" w:type="dxa"/>
            <w:tcBorders>
              <w:top w:val="nil"/>
              <w:bottom w:val="nil"/>
            </w:tcBorders>
          </w:tcPr>
          <w:p w:rsidR="005C349B" w:rsidRDefault="006E54AC">
            <w:pPr>
              <w:pStyle w:val="TableParagraph"/>
              <w:tabs>
                <w:tab w:val="left" w:pos="2291"/>
              </w:tabs>
              <w:rPr>
                <w:sz w:val="24"/>
              </w:rPr>
            </w:pPr>
            <w:r>
              <w:rPr>
                <w:spacing w:val="-2"/>
                <w:sz w:val="24"/>
              </w:rPr>
              <w:t>тактильные,</w:t>
            </w:r>
            <w:r>
              <w:rPr>
                <w:sz w:val="24"/>
              </w:rPr>
              <w:tab/>
            </w:r>
            <w:r>
              <w:rPr>
                <w:spacing w:val="-2"/>
                <w:sz w:val="24"/>
              </w:rPr>
              <w:t>слуховые,</w:t>
            </w:r>
          </w:p>
        </w:tc>
      </w:tr>
      <w:tr w:rsidR="005C349B">
        <w:trPr>
          <w:trHeight w:val="276"/>
        </w:trPr>
        <w:tc>
          <w:tcPr>
            <w:tcW w:w="2661" w:type="dxa"/>
            <w:tcBorders>
              <w:top w:val="nil"/>
              <w:bottom w:val="nil"/>
            </w:tcBorders>
          </w:tcPr>
          <w:p w:rsidR="005C349B" w:rsidRDefault="006E54AC">
            <w:pPr>
              <w:pStyle w:val="TableParagraph"/>
              <w:rPr>
                <w:sz w:val="24"/>
              </w:rPr>
            </w:pPr>
            <w:r>
              <w:rPr>
                <w:sz w:val="24"/>
              </w:rPr>
              <w:t>размеру,</w:t>
            </w:r>
            <w:r>
              <w:rPr>
                <w:spacing w:val="4"/>
                <w:sz w:val="24"/>
              </w:rPr>
              <w:t xml:space="preserve"> </w:t>
            </w:r>
            <w:r>
              <w:rPr>
                <w:spacing w:val="-2"/>
                <w:sz w:val="24"/>
              </w:rPr>
              <w:t>цвету,</w:t>
            </w:r>
          </w:p>
        </w:tc>
        <w:tc>
          <w:tcPr>
            <w:tcW w:w="3405" w:type="dxa"/>
            <w:tcBorders>
              <w:top w:val="nil"/>
              <w:bottom w:val="nil"/>
            </w:tcBorders>
          </w:tcPr>
          <w:p w:rsidR="005C349B" w:rsidRDefault="006E54AC">
            <w:pPr>
              <w:pStyle w:val="TableParagraph"/>
              <w:ind w:left="107"/>
              <w:rPr>
                <w:sz w:val="24"/>
              </w:rPr>
            </w:pPr>
            <w:r>
              <w:rPr>
                <w:sz w:val="24"/>
              </w:rPr>
              <w:t>материал</w:t>
            </w:r>
            <w:r>
              <w:rPr>
                <w:spacing w:val="24"/>
                <w:sz w:val="24"/>
              </w:rPr>
              <w:t xml:space="preserve"> </w:t>
            </w:r>
            <w:r>
              <w:rPr>
                <w:sz w:val="24"/>
              </w:rPr>
              <w:t>зрительно,</w:t>
            </w:r>
            <w:r>
              <w:rPr>
                <w:spacing w:val="21"/>
                <w:sz w:val="24"/>
              </w:rPr>
              <w:t xml:space="preserve"> </w:t>
            </w:r>
            <w:r>
              <w:rPr>
                <w:sz w:val="24"/>
              </w:rPr>
              <w:t>на</w:t>
            </w:r>
            <w:r>
              <w:rPr>
                <w:spacing w:val="23"/>
                <w:sz w:val="24"/>
              </w:rPr>
              <w:t xml:space="preserve"> </w:t>
            </w:r>
            <w:r>
              <w:rPr>
                <w:spacing w:val="-2"/>
                <w:sz w:val="24"/>
              </w:rPr>
              <w:t>ощупь</w:t>
            </w:r>
          </w:p>
        </w:tc>
        <w:tc>
          <w:tcPr>
            <w:tcW w:w="3433" w:type="dxa"/>
            <w:tcBorders>
              <w:top w:val="nil"/>
              <w:bottom w:val="nil"/>
            </w:tcBorders>
          </w:tcPr>
          <w:p w:rsidR="005C349B" w:rsidRDefault="006E54AC">
            <w:pPr>
              <w:pStyle w:val="TableParagraph"/>
              <w:rPr>
                <w:sz w:val="24"/>
              </w:rPr>
            </w:pPr>
            <w:r>
              <w:rPr>
                <w:sz w:val="24"/>
              </w:rPr>
              <w:t>вкусовые,</w:t>
            </w:r>
            <w:r>
              <w:rPr>
                <w:spacing w:val="-6"/>
                <w:sz w:val="24"/>
              </w:rPr>
              <w:t xml:space="preserve"> </w:t>
            </w:r>
            <w:r>
              <w:rPr>
                <w:spacing w:val="-2"/>
                <w:sz w:val="24"/>
              </w:rPr>
              <w:t>обонятельные),</w:t>
            </w:r>
          </w:p>
        </w:tc>
      </w:tr>
      <w:tr w:rsidR="005C349B">
        <w:trPr>
          <w:trHeight w:val="276"/>
        </w:trPr>
        <w:tc>
          <w:tcPr>
            <w:tcW w:w="2661" w:type="dxa"/>
            <w:tcBorders>
              <w:top w:val="nil"/>
              <w:bottom w:val="nil"/>
            </w:tcBorders>
          </w:tcPr>
          <w:p w:rsidR="005C349B" w:rsidRDefault="006E54AC">
            <w:pPr>
              <w:pStyle w:val="TableParagraph"/>
              <w:rPr>
                <w:sz w:val="24"/>
              </w:rPr>
            </w:pPr>
            <w:r>
              <w:rPr>
                <w:sz w:val="24"/>
              </w:rPr>
              <w:t>-формирования</w:t>
            </w:r>
            <w:r>
              <w:rPr>
                <w:spacing w:val="48"/>
                <w:sz w:val="24"/>
              </w:rPr>
              <w:t xml:space="preserve"> </w:t>
            </w:r>
            <w:r>
              <w:rPr>
                <w:spacing w:val="-2"/>
                <w:sz w:val="24"/>
              </w:rPr>
              <w:t>умения</w:t>
            </w:r>
          </w:p>
        </w:tc>
        <w:tc>
          <w:tcPr>
            <w:tcW w:w="3405" w:type="dxa"/>
            <w:tcBorders>
              <w:top w:val="nil"/>
              <w:bottom w:val="nil"/>
            </w:tcBorders>
          </w:tcPr>
          <w:p w:rsidR="005C349B" w:rsidRDefault="006E54AC">
            <w:pPr>
              <w:pStyle w:val="TableParagraph"/>
              <w:tabs>
                <w:tab w:val="left" w:pos="470"/>
                <w:tab w:val="left" w:pos="954"/>
                <w:tab w:val="left" w:pos="2530"/>
              </w:tabs>
              <w:ind w:left="107"/>
              <w:rPr>
                <w:sz w:val="24"/>
              </w:rPr>
            </w:pPr>
            <w:r>
              <w:rPr>
                <w:spacing w:val="-10"/>
                <w:sz w:val="24"/>
              </w:rPr>
              <w:t>и</w:t>
            </w:r>
            <w:r>
              <w:rPr>
                <w:sz w:val="24"/>
              </w:rPr>
              <w:tab/>
            </w:r>
            <w:r>
              <w:rPr>
                <w:spacing w:val="-5"/>
                <w:sz w:val="24"/>
              </w:rPr>
              <w:t>по</w:t>
            </w:r>
            <w:r>
              <w:rPr>
                <w:sz w:val="24"/>
              </w:rPr>
              <w:tab/>
            </w:r>
            <w:r>
              <w:rPr>
                <w:spacing w:val="-2"/>
                <w:sz w:val="24"/>
              </w:rPr>
              <w:t>характерным</w:t>
            </w:r>
            <w:r>
              <w:rPr>
                <w:sz w:val="24"/>
              </w:rPr>
              <w:tab/>
            </w:r>
            <w:r>
              <w:rPr>
                <w:spacing w:val="-2"/>
                <w:sz w:val="24"/>
              </w:rPr>
              <w:t>звукам,</w:t>
            </w:r>
          </w:p>
        </w:tc>
        <w:tc>
          <w:tcPr>
            <w:tcW w:w="3433" w:type="dxa"/>
            <w:tcBorders>
              <w:top w:val="nil"/>
              <w:bottom w:val="nil"/>
            </w:tcBorders>
          </w:tcPr>
          <w:p w:rsidR="005C349B" w:rsidRDefault="006E54AC">
            <w:pPr>
              <w:pStyle w:val="TableParagraph"/>
              <w:rPr>
                <w:sz w:val="24"/>
              </w:rPr>
            </w:pPr>
            <w:r>
              <w:rPr>
                <w:sz w:val="24"/>
              </w:rPr>
              <w:t>-проявление</w:t>
            </w:r>
            <w:r>
              <w:rPr>
                <w:spacing w:val="30"/>
                <w:sz w:val="24"/>
              </w:rPr>
              <w:t xml:space="preserve">  </w:t>
            </w:r>
            <w:r>
              <w:rPr>
                <w:sz w:val="24"/>
              </w:rPr>
              <w:t>осмысленного</w:t>
            </w:r>
            <w:r>
              <w:rPr>
                <w:spacing w:val="30"/>
                <w:sz w:val="24"/>
              </w:rPr>
              <w:t xml:space="preserve">  </w:t>
            </w:r>
            <w:r>
              <w:rPr>
                <w:spacing w:val="-10"/>
                <w:sz w:val="24"/>
              </w:rPr>
              <w:t>и</w:t>
            </w:r>
          </w:p>
        </w:tc>
      </w:tr>
      <w:tr w:rsidR="005C349B">
        <w:trPr>
          <w:trHeight w:val="276"/>
        </w:trPr>
        <w:tc>
          <w:tcPr>
            <w:tcW w:w="2661" w:type="dxa"/>
            <w:tcBorders>
              <w:top w:val="nil"/>
              <w:bottom w:val="nil"/>
            </w:tcBorders>
          </w:tcPr>
          <w:p w:rsidR="005C349B" w:rsidRDefault="006E54AC">
            <w:pPr>
              <w:pStyle w:val="TableParagraph"/>
              <w:rPr>
                <w:sz w:val="24"/>
              </w:rPr>
            </w:pPr>
            <w:r>
              <w:rPr>
                <w:sz w:val="24"/>
              </w:rPr>
              <w:t>слушать</w:t>
            </w:r>
            <w:r>
              <w:rPr>
                <w:spacing w:val="78"/>
                <w:sz w:val="24"/>
              </w:rPr>
              <w:t xml:space="preserve"> </w:t>
            </w:r>
            <w:r>
              <w:rPr>
                <w:spacing w:val="-2"/>
                <w:sz w:val="24"/>
              </w:rPr>
              <w:t>литературный</w:t>
            </w:r>
          </w:p>
        </w:tc>
        <w:tc>
          <w:tcPr>
            <w:tcW w:w="3405" w:type="dxa"/>
            <w:tcBorders>
              <w:top w:val="nil"/>
              <w:bottom w:val="nil"/>
            </w:tcBorders>
          </w:tcPr>
          <w:p w:rsidR="005C349B" w:rsidRDefault="006E54AC">
            <w:pPr>
              <w:pStyle w:val="TableParagraph"/>
              <w:tabs>
                <w:tab w:val="left" w:pos="2031"/>
                <w:tab w:val="left" w:pos="2527"/>
              </w:tabs>
              <w:ind w:left="107"/>
              <w:rPr>
                <w:sz w:val="24"/>
              </w:rPr>
            </w:pPr>
            <w:r>
              <w:rPr>
                <w:spacing w:val="-2"/>
                <w:sz w:val="24"/>
              </w:rPr>
              <w:t>производимым</w:t>
            </w:r>
            <w:r>
              <w:rPr>
                <w:sz w:val="24"/>
              </w:rPr>
              <w:tab/>
            </w:r>
            <w:r>
              <w:rPr>
                <w:spacing w:val="-10"/>
                <w:sz w:val="24"/>
              </w:rPr>
              <w:t>в</w:t>
            </w:r>
            <w:r>
              <w:rPr>
                <w:sz w:val="24"/>
              </w:rPr>
              <w:tab/>
            </w:r>
            <w:r>
              <w:rPr>
                <w:spacing w:val="-2"/>
                <w:sz w:val="24"/>
              </w:rPr>
              <w:t>момент</w:t>
            </w:r>
          </w:p>
        </w:tc>
        <w:tc>
          <w:tcPr>
            <w:tcW w:w="3433" w:type="dxa"/>
            <w:tcBorders>
              <w:top w:val="nil"/>
              <w:bottom w:val="nil"/>
            </w:tcBorders>
          </w:tcPr>
          <w:p w:rsidR="005C349B" w:rsidRDefault="006E54AC">
            <w:pPr>
              <w:pStyle w:val="TableParagraph"/>
              <w:tabs>
                <w:tab w:val="left" w:pos="1754"/>
                <w:tab w:val="left" w:pos="3210"/>
              </w:tabs>
              <w:rPr>
                <w:sz w:val="24"/>
              </w:rPr>
            </w:pPr>
            <w:r>
              <w:rPr>
                <w:spacing w:val="-2"/>
                <w:sz w:val="24"/>
              </w:rPr>
              <w:t>бережливого</w:t>
            </w:r>
            <w:r>
              <w:rPr>
                <w:sz w:val="24"/>
              </w:rPr>
              <w:tab/>
            </w:r>
            <w:r>
              <w:rPr>
                <w:spacing w:val="-2"/>
                <w:sz w:val="24"/>
              </w:rPr>
              <w:t>отношения</w:t>
            </w:r>
            <w:r>
              <w:rPr>
                <w:sz w:val="24"/>
              </w:rPr>
              <w:tab/>
            </w:r>
            <w:r>
              <w:rPr>
                <w:spacing w:val="-10"/>
                <w:sz w:val="24"/>
              </w:rPr>
              <w:t>к</w:t>
            </w:r>
          </w:p>
        </w:tc>
      </w:tr>
      <w:tr w:rsidR="005C349B">
        <w:trPr>
          <w:trHeight w:val="276"/>
        </w:trPr>
        <w:tc>
          <w:tcPr>
            <w:tcW w:w="2661" w:type="dxa"/>
            <w:tcBorders>
              <w:top w:val="nil"/>
              <w:bottom w:val="nil"/>
            </w:tcBorders>
          </w:tcPr>
          <w:p w:rsidR="005C349B" w:rsidRDefault="006E54AC">
            <w:pPr>
              <w:pStyle w:val="TableParagraph"/>
              <w:tabs>
                <w:tab w:val="left" w:pos="1402"/>
              </w:tabs>
              <w:rPr>
                <w:sz w:val="24"/>
              </w:rPr>
            </w:pPr>
            <w:r>
              <w:rPr>
                <w:spacing w:val="-2"/>
                <w:sz w:val="24"/>
              </w:rPr>
              <w:t>текст,</w:t>
            </w:r>
            <w:r>
              <w:rPr>
                <w:sz w:val="24"/>
              </w:rPr>
              <w:tab/>
            </w:r>
            <w:r>
              <w:rPr>
                <w:spacing w:val="-2"/>
                <w:sz w:val="24"/>
              </w:rPr>
              <w:t>соотносить</w:t>
            </w:r>
          </w:p>
        </w:tc>
        <w:tc>
          <w:tcPr>
            <w:tcW w:w="3405" w:type="dxa"/>
            <w:tcBorders>
              <w:top w:val="nil"/>
              <w:bottom w:val="nil"/>
            </w:tcBorders>
          </w:tcPr>
          <w:p w:rsidR="005C349B" w:rsidRDefault="006E54AC">
            <w:pPr>
              <w:pStyle w:val="TableParagraph"/>
              <w:ind w:left="107"/>
              <w:rPr>
                <w:sz w:val="24"/>
              </w:rPr>
            </w:pPr>
            <w:r>
              <w:rPr>
                <w:sz w:val="24"/>
              </w:rPr>
              <w:t>действий</w:t>
            </w:r>
            <w:r>
              <w:rPr>
                <w:spacing w:val="-2"/>
                <w:sz w:val="24"/>
              </w:rPr>
              <w:t xml:space="preserve"> </w:t>
            </w:r>
            <w:r>
              <w:rPr>
                <w:sz w:val="24"/>
              </w:rPr>
              <w:t xml:space="preserve">с </w:t>
            </w:r>
            <w:r>
              <w:rPr>
                <w:spacing w:val="-4"/>
                <w:sz w:val="24"/>
              </w:rPr>
              <w:t>ним,</w:t>
            </w:r>
          </w:p>
        </w:tc>
        <w:tc>
          <w:tcPr>
            <w:tcW w:w="3433" w:type="dxa"/>
            <w:tcBorders>
              <w:top w:val="nil"/>
              <w:bottom w:val="nil"/>
            </w:tcBorders>
          </w:tcPr>
          <w:p w:rsidR="005C349B" w:rsidRDefault="006E54AC">
            <w:pPr>
              <w:pStyle w:val="TableParagraph"/>
              <w:tabs>
                <w:tab w:val="left" w:pos="1138"/>
                <w:tab w:val="left" w:pos="2270"/>
              </w:tabs>
              <w:rPr>
                <w:sz w:val="24"/>
              </w:rPr>
            </w:pPr>
            <w:r>
              <w:rPr>
                <w:spacing w:val="-2"/>
                <w:sz w:val="24"/>
              </w:rPr>
              <w:t>книгам,</w:t>
            </w:r>
            <w:r>
              <w:rPr>
                <w:sz w:val="24"/>
              </w:rPr>
              <w:tab/>
            </w:r>
            <w:r>
              <w:rPr>
                <w:spacing w:val="-2"/>
                <w:sz w:val="24"/>
              </w:rPr>
              <w:t>игровым</w:t>
            </w:r>
            <w:r>
              <w:rPr>
                <w:sz w:val="24"/>
              </w:rPr>
              <w:tab/>
            </w:r>
            <w:r>
              <w:rPr>
                <w:spacing w:val="-2"/>
                <w:sz w:val="24"/>
              </w:rPr>
              <w:t>пособиям,</w:t>
            </w:r>
          </w:p>
        </w:tc>
      </w:tr>
      <w:tr w:rsidR="005C349B">
        <w:trPr>
          <w:trHeight w:val="276"/>
        </w:trPr>
        <w:tc>
          <w:tcPr>
            <w:tcW w:w="2661" w:type="dxa"/>
            <w:tcBorders>
              <w:top w:val="nil"/>
              <w:bottom w:val="nil"/>
            </w:tcBorders>
          </w:tcPr>
          <w:p w:rsidR="005C349B" w:rsidRDefault="006E54AC">
            <w:pPr>
              <w:pStyle w:val="TableParagraph"/>
              <w:tabs>
                <w:tab w:val="left" w:pos="2427"/>
              </w:tabs>
              <w:rPr>
                <w:sz w:val="24"/>
              </w:rPr>
            </w:pPr>
            <w:r>
              <w:rPr>
                <w:spacing w:val="-2"/>
                <w:sz w:val="24"/>
              </w:rPr>
              <w:t>содержание</w:t>
            </w:r>
            <w:r>
              <w:rPr>
                <w:sz w:val="24"/>
              </w:rPr>
              <w:tab/>
            </w:r>
            <w:r>
              <w:rPr>
                <w:spacing w:val="-10"/>
                <w:sz w:val="24"/>
              </w:rPr>
              <w:t>и</w:t>
            </w:r>
          </w:p>
        </w:tc>
        <w:tc>
          <w:tcPr>
            <w:tcW w:w="3405" w:type="dxa"/>
            <w:tcBorders>
              <w:top w:val="nil"/>
              <w:bottom w:val="nil"/>
            </w:tcBorders>
          </w:tcPr>
          <w:p w:rsidR="005C349B" w:rsidRDefault="006E54AC">
            <w:pPr>
              <w:pStyle w:val="TableParagraph"/>
              <w:tabs>
                <w:tab w:val="left" w:pos="2547"/>
              </w:tabs>
              <w:ind w:left="107"/>
              <w:rPr>
                <w:sz w:val="24"/>
              </w:rPr>
            </w:pPr>
            <w:r>
              <w:rPr>
                <w:sz w:val="24"/>
              </w:rPr>
              <w:t>-</w:t>
            </w:r>
            <w:r>
              <w:rPr>
                <w:spacing w:val="-2"/>
                <w:sz w:val="24"/>
              </w:rPr>
              <w:t>формирование</w:t>
            </w:r>
            <w:r>
              <w:rPr>
                <w:sz w:val="24"/>
              </w:rPr>
              <w:tab/>
            </w:r>
            <w:r>
              <w:rPr>
                <w:spacing w:val="-2"/>
                <w:sz w:val="24"/>
              </w:rPr>
              <w:t>умения</w:t>
            </w:r>
          </w:p>
        </w:tc>
        <w:tc>
          <w:tcPr>
            <w:tcW w:w="3433" w:type="dxa"/>
            <w:tcBorders>
              <w:top w:val="nil"/>
              <w:bottom w:val="nil"/>
            </w:tcBorders>
          </w:tcPr>
          <w:p w:rsidR="005C349B" w:rsidRDefault="006E54AC">
            <w:pPr>
              <w:pStyle w:val="TableParagraph"/>
              <w:tabs>
                <w:tab w:val="left" w:pos="1602"/>
              </w:tabs>
              <w:rPr>
                <w:sz w:val="24"/>
              </w:rPr>
            </w:pPr>
            <w:r>
              <w:rPr>
                <w:spacing w:val="-2"/>
                <w:sz w:val="24"/>
              </w:rPr>
              <w:t>игрушкам,</w:t>
            </w:r>
            <w:r>
              <w:rPr>
                <w:sz w:val="24"/>
              </w:rPr>
              <w:tab/>
            </w:r>
            <w:r>
              <w:rPr>
                <w:spacing w:val="-2"/>
                <w:sz w:val="24"/>
              </w:rPr>
              <w:t>самостоятельное</w:t>
            </w:r>
          </w:p>
        </w:tc>
      </w:tr>
      <w:tr w:rsidR="005C349B">
        <w:trPr>
          <w:trHeight w:val="276"/>
        </w:trPr>
        <w:tc>
          <w:tcPr>
            <w:tcW w:w="2661" w:type="dxa"/>
            <w:tcBorders>
              <w:top w:val="nil"/>
              <w:bottom w:val="nil"/>
            </w:tcBorders>
          </w:tcPr>
          <w:p w:rsidR="005C349B" w:rsidRDefault="006E54AC">
            <w:pPr>
              <w:pStyle w:val="TableParagraph"/>
              <w:rPr>
                <w:sz w:val="24"/>
              </w:rPr>
            </w:pPr>
            <w:r>
              <w:rPr>
                <w:spacing w:val="-2"/>
                <w:sz w:val="24"/>
              </w:rPr>
              <w:t>изображение,</w:t>
            </w:r>
          </w:p>
        </w:tc>
        <w:tc>
          <w:tcPr>
            <w:tcW w:w="3405" w:type="dxa"/>
            <w:tcBorders>
              <w:top w:val="nil"/>
              <w:bottom w:val="nil"/>
            </w:tcBorders>
          </w:tcPr>
          <w:p w:rsidR="005C349B" w:rsidRDefault="006E54AC">
            <w:pPr>
              <w:pStyle w:val="TableParagraph"/>
              <w:ind w:left="107"/>
              <w:rPr>
                <w:sz w:val="24"/>
              </w:rPr>
            </w:pPr>
            <w:r>
              <w:rPr>
                <w:sz w:val="24"/>
              </w:rPr>
              <w:t>самостоятельно</w:t>
            </w:r>
            <w:r>
              <w:rPr>
                <w:spacing w:val="16"/>
                <w:sz w:val="24"/>
              </w:rPr>
              <w:t xml:space="preserve"> </w:t>
            </w:r>
            <w:r>
              <w:rPr>
                <w:spacing w:val="-2"/>
                <w:sz w:val="24"/>
              </w:rPr>
              <w:t>рассматривать</w:t>
            </w:r>
          </w:p>
        </w:tc>
        <w:tc>
          <w:tcPr>
            <w:tcW w:w="3433" w:type="dxa"/>
            <w:tcBorders>
              <w:top w:val="nil"/>
              <w:bottom w:val="nil"/>
            </w:tcBorders>
          </w:tcPr>
          <w:p w:rsidR="005C349B" w:rsidRDefault="006E54AC">
            <w:pPr>
              <w:pStyle w:val="TableParagraph"/>
              <w:tabs>
                <w:tab w:val="left" w:pos="2222"/>
                <w:tab w:val="left" w:pos="3074"/>
              </w:tabs>
              <w:rPr>
                <w:sz w:val="24"/>
              </w:rPr>
            </w:pPr>
            <w:r>
              <w:rPr>
                <w:spacing w:val="-2"/>
                <w:sz w:val="24"/>
              </w:rPr>
              <w:t>использование</w:t>
            </w:r>
            <w:r>
              <w:rPr>
                <w:sz w:val="24"/>
              </w:rPr>
              <w:tab/>
            </w:r>
            <w:r>
              <w:rPr>
                <w:spacing w:val="-5"/>
                <w:sz w:val="24"/>
              </w:rPr>
              <w:t>их</w:t>
            </w:r>
            <w:r>
              <w:rPr>
                <w:sz w:val="24"/>
              </w:rPr>
              <w:tab/>
            </w:r>
            <w:r>
              <w:rPr>
                <w:spacing w:val="-5"/>
                <w:sz w:val="24"/>
              </w:rPr>
              <w:t>по</w:t>
            </w:r>
          </w:p>
        </w:tc>
      </w:tr>
      <w:tr w:rsidR="005C349B">
        <w:trPr>
          <w:trHeight w:val="276"/>
        </w:trPr>
        <w:tc>
          <w:tcPr>
            <w:tcW w:w="2661" w:type="dxa"/>
            <w:tcBorders>
              <w:top w:val="nil"/>
              <w:bottom w:val="nil"/>
            </w:tcBorders>
          </w:tcPr>
          <w:p w:rsidR="005C349B" w:rsidRDefault="006E54AC">
            <w:pPr>
              <w:pStyle w:val="TableParagraph"/>
              <w:rPr>
                <w:sz w:val="24"/>
              </w:rPr>
            </w:pPr>
            <w:r>
              <w:rPr>
                <w:sz w:val="24"/>
              </w:rPr>
              <w:t>повторять</w:t>
            </w:r>
            <w:r>
              <w:rPr>
                <w:spacing w:val="12"/>
                <w:sz w:val="24"/>
              </w:rPr>
              <w:t xml:space="preserve"> </w:t>
            </w:r>
            <w:r>
              <w:rPr>
                <w:sz w:val="24"/>
              </w:rPr>
              <w:t>за</w:t>
            </w:r>
            <w:r>
              <w:rPr>
                <w:spacing w:val="18"/>
                <w:sz w:val="24"/>
              </w:rPr>
              <w:t xml:space="preserve"> </w:t>
            </w:r>
            <w:r>
              <w:rPr>
                <w:spacing w:val="-2"/>
                <w:sz w:val="24"/>
              </w:rPr>
              <w:t>педагогом</w:t>
            </w:r>
          </w:p>
        </w:tc>
        <w:tc>
          <w:tcPr>
            <w:tcW w:w="3405" w:type="dxa"/>
            <w:tcBorders>
              <w:top w:val="nil"/>
              <w:bottom w:val="nil"/>
            </w:tcBorders>
          </w:tcPr>
          <w:p w:rsidR="005C349B" w:rsidRDefault="006E54AC">
            <w:pPr>
              <w:pStyle w:val="TableParagraph"/>
              <w:tabs>
                <w:tab w:val="left" w:pos="1107"/>
                <w:tab w:val="left" w:pos="2399"/>
                <w:tab w:val="left" w:pos="2851"/>
              </w:tabs>
              <w:ind w:left="107"/>
              <w:rPr>
                <w:sz w:val="24"/>
              </w:rPr>
            </w:pPr>
            <w:r>
              <w:rPr>
                <w:spacing w:val="-2"/>
                <w:sz w:val="24"/>
              </w:rPr>
              <w:t>книги,</w:t>
            </w:r>
            <w:r>
              <w:rPr>
                <w:sz w:val="24"/>
              </w:rPr>
              <w:tab/>
            </w:r>
            <w:r>
              <w:rPr>
                <w:spacing w:val="-2"/>
                <w:sz w:val="24"/>
              </w:rPr>
              <w:t>картинки</w:t>
            </w:r>
            <w:r>
              <w:rPr>
                <w:sz w:val="24"/>
              </w:rPr>
              <w:tab/>
            </w:r>
            <w:r>
              <w:rPr>
                <w:spacing w:val="-10"/>
                <w:sz w:val="24"/>
              </w:rPr>
              <w:t>в</w:t>
            </w:r>
            <w:r>
              <w:rPr>
                <w:sz w:val="24"/>
              </w:rPr>
              <w:tab/>
            </w:r>
            <w:r>
              <w:rPr>
                <w:spacing w:val="-4"/>
                <w:sz w:val="24"/>
              </w:rPr>
              <w:t>них,</w:t>
            </w:r>
          </w:p>
        </w:tc>
        <w:tc>
          <w:tcPr>
            <w:tcW w:w="3433" w:type="dxa"/>
            <w:tcBorders>
              <w:top w:val="nil"/>
              <w:bottom w:val="nil"/>
            </w:tcBorders>
          </w:tcPr>
          <w:p w:rsidR="005C349B" w:rsidRDefault="006E54AC">
            <w:pPr>
              <w:pStyle w:val="TableParagraph"/>
              <w:rPr>
                <w:sz w:val="24"/>
              </w:rPr>
            </w:pPr>
            <w:r>
              <w:rPr>
                <w:spacing w:val="-2"/>
                <w:sz w:val="24"/>
              </w:rPr>
              <w:t>назначению.</w:t>
            </w:r>
          </w:p>
        </w:tc>
      </w:tr>
      <w:tr w:rsidR="005C349B">
        <w:trPr>
          <w:trHeight w:val="275"/>
        </w:trPr>
        <w:tc>
          <w:tcPr>
            <w:tcW w:w="2661" w:type="dxa"/>
            <w:tcBorders>
              <w:top w:val="nil"/>
              <w:bottom w:val="nil"/>
            </w:tcBorders>
          </w:tcPr>
          <w:p w:rsidR="005C349B" w:rsidRDefault="006E54AC">
            <w:pPr>
              <w:pStyle w:val="TableParagraph"/>
              <w:tabs>
                <w:tab w:val="left" w:pos="1238"/>
                <w:tab w:val="left" w:pos="2446"/>
              </w:tabs>
              <w:rPr>
                <w:sz w:val="24"/>
              </w:rPr>
            </w:pPr>
            <w:r>
              <w:rPr>
                <w:spacing w:val="-2"/>
                <w:sz w:val="24"/>
              </w:rPr>
              <w:t>простые</w:t>
            </w:r>
            <w:r>
              <w:rPr>
                <w:sz w:val="24"/>
              </w:rPr>
              <w:tab/>
            </w:r>
            <w:r>
              <w:rPr>
                <w:spacing w:val="-2"/>
                <w:sz w:val="24"/>
              </w:rPr>
              <w:t>действия</w:t>
            </w:r>
            <w:r>
              <w:rPr>
                <w:sz w:val="24"/>
              </w:rPr>
              <w:tab/>
            </w:r>
            <w:r>
              <w:rPr>
                <w:spacing w:val="-10"/>
                <w:sz w:val="24"/>
              </w:rPr>
              <w:t>с</w:t>
            </w:r>
          </w:p>
        </w:tc>
        <w:tc>
          <w:tcPr>
            <w:tcW w:w="3405" w:type="dxa"/>
            <w:tcBorders>
              <w:top w:val="nil"/>
              <w:bottom w:val="nil"/>
            </w:tcBorders>
          </w:tcPr>
          <w:p w:rsidR="005C349B" w:rsidRDefault="006E54AC">
            <w:pPr>
              <w:pStyle w:val="TableParagraph"/>
              <w:tabs>
                <w:tab w:val="left" w:pos="2723"/>
              </w:tabs>
              <w:ind w:left="107"/>
              <w:rPr>
                <w:sz w:val="24"/>
              </w:rPr>
            </w:pPr>
            <w:r>
              <w:rPr>
                <w:spacing w:val="-2"/>
                <w:sz w:val="24"/>
              </w:rPr>
              <w:t>припоминать</w:t>
            </w:r>
            <w:r>
              <w:rPr>
                <w:sz w:val="24"/>
              </w:rPr>
              <w:tab/>
            </w:r>
            <w:r>
              <w:rPr>
                <w:spacing w:val="-2"/>
                <w:sz w:val="24"/>
              </w:rPr>
              <w:t>ранее</w:t>
            </w:r>
          </w:p>
        </w:tc>
        <w:tc>
          <w:tcPr>
            <w:tcW w:w="3433" w:type="dxa"/>
            <w:tcBorders>
              <w:top w:val="nil"/>
              <w:bottom w:val="nil"/>
            </w:tcBorders>
          </w:tcPr>
          <w:p w:rsidR="005C349B" w:rsidRDefault="005C349B">
            <w:pPr>
              <w:pStyle w:val="TableParagraph"/>
              <w:spacing w:line="240" w:lineRule="auto"/>
              <w:ind w:left="0"/>
              <w:rPr>
                <w:sz w:val="20"/>
              </w:rPr>
            </w:pPr>
          </w:p>
        </w:tc>
      </w:tr>
      <w:tr w:rsidR="005C349B">
        <w:trPr>
          <w:trHeight w:val="275"/>
        </w:trPr>
        <w:tc>
          <w:tcPr>
            <w:tcW w:w="2661" w:type="dxa"/>
            <w:tcBorders>
              <w:top w:val="nil"/>
              <w:bottom w:val="nil"/>
            </w:tcBorders>
          </w:tcPr>
          <w:p w:rsidR="005C349B" w:rsidRDefault="006E54AC">
            <w:pPr>
              <w:pStyle w:val="TableParagraph"/>
              <w:tabs>
                <w:tab w:val="left" w:pos="1706"/>
              </w:tabs>
              <w:rPr>
                <w:sz w:val="24"/>
              </w:rPr>
            </w:pPr>
            <w:r>
              <w:rPr>
                <w:spacing w:val="-2"/>
                <w:sz w:val="24"/>
              </w:rPr>
              <w:t>предметами,</w:t>
            </w:r>
            <w:r>
              <w:rPr>
                <w:sz w:val="24"/>
              </w:rPr>
              <w:tab/>
            </w:r>
            <w:r>
              <w:rPr>
                <w:spacing w:val="-2"/>
                <w:sz w:val="24"/>
              </w:rPr>
              <w:t>игровые</w:t>
            </w:r>
          </w:p>
        </w:tc>
        <w:tc>
          <w:tcPr>
            <w:tcW w:w="3405" w:type="dxa"/>
            <w:tcBorders>
              <w:top w:val="nil"/>
              <w:bottom w:val="nil"/>
            </w:tcBorders>
          </w:tcPr>
          <w:p w:rsidR="005C349B" w:rsidRDefault="006E54AC">
            <w:pPr>
              <w:pStyle w:val="TableParagraph"/>
              <w:ind w:left="107"/>
              <w:rPr>
                <w:sz w:val="24"/>
              </w:rPr>
            </w:pPr>
            <w:r>
              <w:rPr>
                <w:sz w:val="24"/>
              </w:rPr>
              <w:t>услышанный</w:t>
            </w:r>
            <w:r>
              <w:rPr>
                <w:spacing w:val="36"/>
                <w:sz w:val="24"/>
              </w:rPr>
              <w:t xml:space="preserve"> </w:t>
            </w:r>
            <w:r>
              <w:rPr>
                <w:sz w:val="24"/>
              </w:rPr>
              <w:t>текст,</w:t>
            </w:r>
            <w:r>
              <w:rPr>
                <w:spacing w:val="39"/>
                <w:sz w:val="24"/>
              </w:rPr>
              <w:t xml:space="preserve"> </w:t>
            </w:r>
            <w:r>
              <w:rPr>
                <w:spacing w:val="-2"/>
                <w:sz w:val="24"/>
              </w:rPr>
              <w:t>проявлять</w:t>
            </w:r>
          </w:p>
        </w:tc>
        <w:tc>
          <w:tcPr>
            <w:tcW w:w="3433" w:type="dxa"/>
            <w:tcBorders>
              <w:top w:val="nil"/>
              <w:bottom w:val="nil"/>
            </w:tcBorders>
          </w:tcPr>
          <w:p w:rsidR="005C349B" w:rsidRDefault="005C349B">
            <w:pPr>
              <w:pStyle w:val="TableParagraph"/>
              <w:spacing w:line="240" w:lineRule="auto"/>
              <w:ind w:left="0"/>
              <w:rPr>
                <w:sz w:val="20"/>
              </w:rPr>
            </w:pPr>
          </w:p>
        </w:tc>
      </w:tr>
      <w:tr w:rsidR="005C349B">
        <w:trPr>
          <w:trHeight w:val="276"/>
        </w:trPr>
        <w:tc>
          <w:tcPr>
            <w:tcW w:w="2661" w:type="dxa"/>
            <w:tcBorders>
              <w:top w:val="nil"/>
              <w:bottom w:val="nil"/>
            </w:tcBorders>
          </w:tcPr>
          <w:p w:rsidR="005C349B" w:rsidRDefault="006E54AC">
            <w:pPr>
              <w:pStyle w:val="TableParagraph"/>
              <w:rPr>
                <w:sz w:val="24"/>
              </w:rPr>
            </w:pPr>
            <w:r>
              <w:rPr>
                <w:spacing w:val="-2"/>
                <w:sz w:val="24"/>
              </w:rPr>
              <w:t>действия.</w:t>
            </w:r>
          </w:p>
        </w:tc>
        <w:tc>
          <w:tcPr>
            <w:tcW w:w="3405" w:type="dxa"/>
            <w:tcBorders>
              <w:top w:val="nil"/>
              <w:bottom w:val="nil"/>
            </w:tcBorders>
          </w:tcPr>
          <w:p w:rsidR="005C349B" w:rsidRDefault="006E54AC">
            <w:pPr>
              <w:pStyle w:val="TableParagraph"/>
              <w:tabs>
                <w:tab w:val="left" w:pos="1547"/>
                <w:tab w:val="left" w:pos="1887"/>
              </w:tabs>
              <w:ind w:left="107"/>
              <w:rPr>
                <w:sz w:val="24"/>
              </w:rPr>
            </w:pPr>
            <w:r>
              <w:rPr>
                <w:spacing w:val="-2"/>
                <w:sz w:val="24"/>
              </w:rPr>
              <w:t>инициативу</w:t>
            </w:r>
            <w:r>
              <w:rPr>
                <w:sz w:val="24"/>
              </w:rPr>
              <w:tab/>
            </w:r>
            <w:r>
              <w:rPr>
                <w:spacing w:val="-10"/>
                <w:sz w:val="24"/>
              </w:rPr>
              <w:t>в</w:t>
            </w:r>
            <w:r>
              <w:rPr>
                <w:sz w:val="24"/>
              </w:rPr>
              <w:tab/>
            </w:r>
            <w:r>
              <w:rPr>
                <w:spacing w:val="-2"/>
                <w:sz w:val="24"/>
              </w:rPr>
              <w:t>практических</w:t>
            </w:r>
          </w:p>
        </w:tc>
        <w:tc>
          <w:tcPr>
            <w:tcW w:w="3433" w:type="dxa"/>
            <w:tcBorders>
              <w:top w:val="nil"/>
              <w:bottom w:val="nil"/>
            </w:tcBorders>
          </w:tcPr>
          <w:p w:rsidR="005C349B" w:rsidRDefault="005C349B">
            <w:pPr>
              <w:pStyle w:val="TableParagraph"/>
              <w:spacing w:line="240" w:lineRule="auto"/>
              <w:ind w:left="0"/>
              <w:rPr>
                <w:sz w:val="20"/>
              </w:rPr>
            </w:pPr>
          </w:p>
        </w:tc>
      </w:tr>
      <w:tr w:rsidR="005C349B">
        <w:trPr>
          <w:trHeight w:val="269"/>
        </w:trPr>
        <w:tc>
          <w:tcPr>
            <w:tcW w:w="2661" w:type="dxa"/>
            <w:tcBorders>
              <w:top w:val="nil"/>
            </w:tcBorders>
          </w:tcPr>
          <w:p w:rsidR="005C349B" w:rsidRDefault="005C349B">
            <w:pPr>
              <w:pStyle w:val="TableParagraph"/>
              <w:spacing w:line="240" w:lineRule="auto"/>
              <w:ind w:left="0"/>
              <w:rPr>
                <w:sz w:val="20"/>
              </w:rPr>
            </w:pPr>
          </w:p>
        </w:tc>
        <w:tc>
          <w:tcPr>
            <w:tcW w:w="3405" w:type="dxa"/>
            <w:tcBorders>
              <w:top w:val="nil"/>
            </w:tcBorders>
          </w:tcPr>
          <w:p w:rsidR="005C349B" w:rsidRDefault="006E54AC">
            <w:pPr>
              <w:pStyle w:val="TableParagraph"/>
              <w:spacing w:line="250" w:lineRule="exact"/>
              <w:ind w:left="107"/>
              <w:rPr>
                <w:sz w:val="24"/>
              </w:rPr>
            </w:pPr>
            <w:r>
              <w:rPr>
                <w:sz w:val="24"/>
              </w:rPr>
              <w:t>видах</w:t>
            </w:r>
            <w:r>
              <w:rPr>
                <w:spacing w:val="-1"/>
                <w:sz w:val="24"/>
              </w:rPr>
              <w:t xml:space="preserve"> </w:t>
            </w:r>
            <w:r>
              <w:rPr>
                <w:spacing w:val="-2"/>
                <w:sz w:val="24"/>
              </w:rPr>
              <w:t>деятельности.</w:t>
            </w:r>
          </w:p>
        </w:tc>
        <w:tc>
          <w:tcPr>
            <w:tcW w:w="3433" w:type="dxa"/>
            <w:tcBorders>
              <w:top w:val="nil"/>
            </w:tcBorders>
          </w:tcPr>
          <w:p w:rsidR="005C349B" w:rsidRDefault="005C349B">
            <w:pPr>
              <w:pStyle w:val="TableParagraph"/>
              <w:spacing w:line="240" w:lineRule="auto"/>
              <w:ind w:left="0"/>
              <w:rPr>
                <w:sz w:val="20"/>
              </w:rPr>
            </w:pPr>
          </w:p>
        </w:tc>
      </w:tr>
    </w:tbl>
    <w:p w:rsidR="005C349B" w:rsidRDefault="005C349B">
      <w:pPr>
        <w:pStyle w:val="a3"/>
        <w:spacing w:before="27"/>
        <w:ind w:left="0" w:firstLine="0"/>
        <w:jc w:val="left"/>
        <w:rPr>
          <w:b/>
          <w:i/>
        </w:rPr>
      </w:pPr>
    </w:p>
    <w:p w:rsidR="005C349B" w:rsidRDefault="006E54AC">
      <w:pPr>
        <w:pStyle w:val="2"/>
        <w:spacing w:before="1"/>
        <w:jc w:val="both"/>
      </w:pPr>
      <w:r>
        <w:t>Физическое</w:t>
      </w:r>
      <w:r>
        <w:rPr>
          <w:spacing w:val="-3"/>
        </w:rPr>
        <w:t xml:space="preserve"> </w:t>
      </w:r>
      <w:r>
        <w:t>и</w:t>
      </w:r>
      <w:r>
        <w:rPr>
          <w:spacing w:val="-2"/>
        </w:rPr>
        <w:t xml:space="preserve"> </w:t>
      </w:r>
      <w:r>
        <w:t>оздоровительное</w:t>
      </w:r>
      <w:r>
        <w:rPr>
          <w:spacing w:val="-3"/>
        </w:rPr>
        <w:t xml:space="preserve"> </w:t>
      </w:r>
      <w:r>
        <w:t>направление</w:t>
      </w:r>
      <w:r>
        <w:rPr>
          <w:spacing w:val="-2"/>
        </w:rPr>
        <w:t xml:space="preserve"> воспитания</w:t>
      </w:r>
    </w:p>
    <w:p w:rsidR="005C349B" w:rsidRDefault="006E54AC">
      <w:pPr>
        <w:pStyle w:val="a3"/>
        <w:ind w:right="248"/>
      </w:pPr>
      <w:r>
        <w:t>Ценность</w:t>
      </w:r>
      <w:r>
        <w:rPr>
          <w:spacing w:val="-7"/>
        </w:rPr>
        <w:t xml:space="preserve"> </w:t>
      </w:r>
      <w:r>
        <w:t>–</w:t>
      </w:r>
      <w:r>
        <w:rPr>
          <w:spacing w:val="-5"/>
        </w:rPr>
        <w:t xml:space="preserve"> </w:t>
      </w:r>
      <w:r>
        <w:rPr>
          <w:b/>
        </w:rPr>
        <w:t>здоровье.</w:t>
      </w:r>
      <w:r>
        <w:rPr>
          <w:b/>
          <w:spacing w:val="-5"/>
        </w:rPr>
        <w:t xml:space="preserve"> </w:t>
      </w:r>
      <w:r>
        <w:t>Цель</w:t>
      </w:r>
      <w:r>
        <w:rPr>
          <w:spacing w:val="-6"/>
        </w:rPr>
        <w:t xml:space="preserve"> </w:t>
      </w:r>
      <w:r>
        <w:t>данного</w:t>
      </w:r>
      <w:r>
        <w:rPr>
          <w:spacing w:val="-2"/>
        </w:rPr>
        <w:t xml:space="preserve"> </w:t>
      </w:r>
      <w:r>
        <w:t>направления</w:t>
      </w:r>
      <w:r>
        <w:rPr>
          <w:spacing w:val="-3"/>
        </w:rPr>
        <w:t xml:space="preserve"> </w:t>
      </w:r>
      <w:r>
        <w:t>–</w:t>
      </w:r>
      <w:r>
        <w:rPr>
          <w:spacing w:val="-5"/>
        </w:rPr>
        <w:t xml:space="preserve"> </w:t>
      </w:r>
      <w:r>
        <w:t>сформировать</w:t>
      </w:r>
      <w:r>
        <w:rPr>
          <w:spacing w:val="-6"/>
        </w:rPr>
        <w:t xml:space="preserve"> </w:t>
      </w:r>
      <w:r>
        <w:t>навыки</w:t>
      </w:r>
      <w:r>
        <w:rPr>
          <w:spacing w:val="-4"/>
        </w:rPr>
        <w:t xml:space="preserve"> </w:t>
      </w:r>
      <w:r>
        <w:t>здорового образа жизни, где безопасность жизнедеятельности лежит в основе всего. 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w:t>
      </w:r>
    </w:p>
    <w:p w:rsidR="005C349B" w:rsidRDefault="006E54AC">
      <w:pPr>
        <w:pStyle w:val="a3"/>
        <w:spacing w:line="276" w:lineRule="exact"/>
        <w:ind w:left="821" w:firstLine="0"/>
      </w:pPr>
      <w:r>
        <w:t>Задачи</w:t>
      </w:r>
      <w:r>
        <w:rPr>
          <w:spacing w:val="-4"/>
        </w:rPr>
        <w:t xml:space="preserve"> </w:t>
      </w:r>
      <w:r>
        <w:t>по</w:t>
      </w:r>
      <w:r>
        <w:rPr>
          <w:spacing w:val="-5"/>
        </w:rPr>
        <w:t xml:space="preserve"> </w:t>
      </w:r>
      <w:r>
        <w:t>формированию</w:t>
      </w:r>
      <w:r>
        <w:rPr>
          <w:spacing w:val="-4"/>
        </w:rPr>
        <w:t xml:space="preserve"> </w:t>
      </w:r>
      <w:r>
        <w:t>здорового</w:t>
      </w:r>
      <w:r>
        <w:rPr>
          <w:spacing w:val="-3"/>
        </w:rPr>
        <w:t xml:space="preserve"> </w:t>
      </w:r>
      <w:r>
        <w:t>образа</w:t>
      </w:r>
      <w:r>
        <w:rPr>
          <w:spacing w:val="-3"/>
        </w:rPr>
        <w:t xml:space="preserve"> </w:t>
      </w:r>
      <w:r>
        <w:rPr>
          <w:spacing w:val="-2"/>
        </w:rPr>
        <w:t>жизни:</w:t>
      </w:r>
    </w:p>
    <w:p w:rsidR="005C349B" w:rsidRDefault="006E54AC">
      <w:pPr>
        <w:pStyle w:val="a4"/>
        <w:numPr>
          <w:ilvl w:val="1"/>
          <w:numId w:val="28"/>
        </w:numPr>
        <w:tabs>
          <w:tab w:val="left" w:pos="1528"/>
        </w:tabs>
        <w:ind w:left="1528" w:right="252"/>
        <w:rPr>
          <w:sz w:val="24"/>
        </w:rPr>
      </w:pPr>
      <w:r>
        <w:rPr>
          <w:sz w:val="24"/>
        </w:rPr>
        <w:t>обеспечение</w:t>
      </w:r>
      <w:r>
        <w:rPr>
          <w:spacing w:val="-15"/>
          <w:sz w:val="24"/>
        </w:rPr>
        <w:t xml:space="preserve"> </w:t>
      </w:r>
      <w:r>
        <w:rPr>
          <w:sz w:val="24"/>
        </w:rPr>
        <w:t>построения</w:t>
      </w:r>
      <w:r>
        <w:rPr>
          <w:spacing w:val="-13"/>
          <w:sz w:val="24"/>
        </w:rPr>
        <w:t xml:space="preserve"> </w:t>
      </w:r>
      <w:r>
        <w:rPr>
          <w:sz w:val="24"/>
        </w:rPr>
        <w:t>образовательного</w:t>
      </w:r>
      <w:r>
        <w:rPr>
          <w:spacing w:val="-15"/>
          <w:sz w:val="24"/>
        </w:rPr>
        <w:t xml:space="preserve"> </w:t>
      </w:r>
      <w:r>
        <w:rPr>
          <w:sz w:val="24"/>
        </w:rPr>
        <w:t>процесса</w:t>
      </w:r>
      <w:r>
        <w:rPr>
          <w:spacing w:val="-12"/>
          <w:sz w:val="24"/>
        </w:rPr>
        <w:t xml:space="preserve"> </w:t>
      </w:r>
      <w:r>
        <w:rPr>
          <w:sz w:val="24"/>
        </w:rPr>
        <w:t>физического</w:t>
      </w:r>
      <w:r>
        <w:rPr>
          <w:spacing w:val="-15"/>
          <w:sz w:val="24"/>
        </w:rPr>
        <w:t xml:space="preserve"> </w:t>
      </w:r>
      <w:r>
        <w:rPr>
          <w:sz w:val="24"/>
        </w:rPr>
        <w:t>воспитания детей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5C349B" w:rsidRDefault="006E54AC">
      <w:pPr>
        <w:pStyle w:val="a4"/>
        <w:numPr>
          <w:ilvl w:val="0"/>
          <w:numId w:val="27"/>
        </w:numPr>
        <w:tabs>
          <w:tab w:val="left" w:pos="819"/>
        </w:tabs>
        <w:spacing w:before="2" w:line="293" w:lineRule="exact"/>
        <w:ind w:left="819" w:hanging="359"/>
        <w:rPr>
          <w:sz w:val="24"/>
        </w:rPr>
      </w:pPr>
      <w:r>
        <w:rPr>
          <w:sz w:val="24"/>
        </w:rPr>
        <w:t>закаливание,</w:t>
      </w:r>
      <w:r>
        <w:rPr>
          <w:spacing w:val="-10"/>
          <w:sz w:val="24"/>
        </w:rPr>
        <w:t xml:space="preserve"> </w:t>
      </w:r>
      <w:r>
        <w:rPr>
          <w:sz w:val="24"/>
        </w:rPr>
        <w:t>повышение</w:t>
      </w:r>
      <w:r>
        <w:rPr>
          <w:spacing w:val="-5"/>
          <w:sz w:val="24"/>
        </w:rPr>
        <w:t xml:space="preserve"> </w:t>
      </w:r>
      <w:r>
        <w:rPr>
          <w:sz w:val="24"/>
        </w:rPr>
        <w:t>сопротивляемости</w:t>
      </w:r>
      <w:r>
        <w:rPr>
          <w:spacing w:val="-8"/>
          <w:sz w:val="24"/>
        </w:rPr>
        <w:t xml:space="preserve"> </w:t>
      </w:r>
      <w:r>
        <w:rPr>
          <w:sz w:val="24"/>
        </w:rPr>
        <w:t>к</w:t>
      </w:r>
      <w:r>
        <w:rPr>
          <w:spacing w:val="-11"/>
          <w:sz w:val="24"/>
        </w:rPr>
        <w:t xml:space="preserve"> </w:t>
      </w:r>
      <w:r>
        <w:rPr>
          <w:sz w:val="24"/>
        </w:rPr>
        <w:t>воздействию</w:t>
      </w:r>
      <w:r>
        <w:rPr>
          <w:spacing w:val="-12"/>
          <w:sz w:val="24"/>
        </w:rPr>
        <w:t xml:space="preserve"> </w:t>
      </w:r>
      <w:r>
        <w:rPr>
          <w:sz w:val="24"/>
        </w:rPr>
        <w:t>условий</w:t>
      </w:r>
      <w:r>
        <w:rPr>
          <w:spacing w:val="-8"/>
          <w:sz w:val="24"/>
        </w:rPr>
        <w:t xml:space="preserve"> </w:t>
      </w:r>
      <w:r>
        <w:rPr>
          <w:sz w:val="24"/>
        </w:rPr>
        <w:t>внешней</w:t>
      </w:r>
      <w:r>
        <w:rPr>
          <w:spacing w:val="-7"/>
          <w:sz w:val="24"/>
        </w:rPr>
        <w:t xml:space="preserve"> </w:t>
      </w:r>
      <w:r>
        <w:rPr>
          <w:spacing w:val="-2"/>
          <w:sz w:val="24"/>
        </w:rPr>
        <w:t>среды;</w:t>
      </w:r>
    </w:p>
    <w:p w:rsidR="005C349B" w:rsidRDefault="006E54AC">
      <w:pPr>
        <w:pStyle w:val="a4"/>
        <w:numPr>
          <w:ilvl w:val="0"/>
          <w:numId w:val="27"/>
        </w:numPr>
        <w:tabs>
          <w:tab w:val="left" w:pos="819"/>
          <w:tab w:val="left" w:pos="821"/>
        </w:tabs>
        <w:ind w:right="250"/>
        <w:rPr>
          <w:sz w:val="24"/>
        </w:rPr>
      </w:pPr>
      <w:r>
        <w:rPr>
          <w:sz w:val="24"/>
        </w:rPr>
        <w:t>укрепление опорно-двигательного аппарата; развитие двигательных способностей, обучение двигательным навыкам и умениям;</w:t>
      </w:r>
    </w:p>
    <w:p w:rsidR="005C349B" w:rsidRDefault="006E54AC">
      <w:pPr>
        <w:pStyle w:val="a4"/>
        <w:numPr>
          <w:ilvl w:val="0"/>
          <w:numId w:val="27"/>
        </w:numPr>
        <w:tabs>
          <w:tab w:val="left" w:pos="819"/>
          <w:tab w:val="left" w:pos="821"/>
        </w:tabs>
        <w:ind w:right="256"/>
        <w:rPr>
          <w:sz w:val="24"/>
        </w:rPr>
      </w:pPr>
      <w:r>
        <w:rPr>
          <w:sz w:val="24"/>
        </w:rPr>
        <w:t>формирование элементарных представлений в области физической культуры, здоровья и безопасного образа жизни;</w:t>
      </w:r>
    </w:p>
    <w:p w:rsidR="005C349B" w:rsidRDefault="006E54AC">
      <w:pPr>
        <w:pStyle w:val="a4"/>
        <w:numPr>
          <w:ilvl w:val="0"/>
          <w:numId w:val="27"/>
        </w:numPr>
        <w:tabs>
          <w:tab w:val="left" w:pos="819"/>
        </w:tabs>
        <w:spacing w:line="293" w:lineRule="exact"/>
        <w:ind w:left="819" w:hanging="359"/>
        <w:rPr>
          <w:sz w:val="24"/>
        </w:rPr>
      </w:pPr>
      <w:r>
        <w:rPr>
          <w:sz w:val="24"/>
        </w:rPr>
        <w:t>организация</w:t>
      </w:r>
      <w:r>
        <w:rPr>
          <w:spacing w:val="-8"/>
          <w:sz w:val="24"/>
        </w:rPr>
        <w:t xml:space="preserve"> </w:t>
      </w:r>
      <w:r>
        <w:rPr>
          <w:sz w:val="24"/>
        </w:rPr>
        <w:t>сна,</w:t>
      </w:r>
      <w:r>
        <w:rPr>
          <w:spacing w:val="-6"/>
          <w:sz w:val="24"/>
        </w:rPr>
        <w:t xml:space="preserve"> </w:t>
      </w:r>
      <w:r>
        <w:rPr>
          <w:sz w:val="24"/>
        </w:rPr>
        <w:t>здорового</w:t>
      </w:r>
      <w:r>
        <w:rPr>
          <w:spacing w:val="-5"/>
          <w:sz w:val="24"/>
        </w:rPr>
        <w:t xml:space="preserve"> </w:t>
      </w:r>
      <w:r>
        <w:rPr>
          <w:sz w:val="24"/>
        </w:rPr>
        <w:t>питания,</w:t>
      </w:r>
      <w:r>
        <w:rPr>
          <w:spacing w:val="-6"/>
          <w:sz w:val="24"/>
        </w:rPr>
        <w:t xml:space="preserve"> </w:t>
      </w:r>
      <w:r>
        <w:rPr>
          <w:sz w:val="24"/>
        </w:rPr>
        <w:t>выстраивание</w:t>
      </w:r>
      <w:r>
        <w:rPr>
          <w:spacing w:val="-5"/>
          <w:sz w:val="24"/>
        </w:rPr>
        <w:t xml:space="preserve"> </w:t>
      </w:r>
      <w:r>
        <w:rPr>
          <w:sz w:val="24"/>
        </w:rPr>
        <w:t>правильного</w:t>
      </w:r>
      <w:r>
        <w:rPr>
          <w:spacing w:val="-5"/>
          <w:sz w:val="24"/>
        </w:rPr>
        <w:t xml:space="preserve"> </w:t>
      </w:r>
      <w:r>
        <w:rPr>
          <w:sz w:val="24"/>
        </w:rPr>
        <w:t>режима</w:t>
      </w:r>
      <w:r>
        <w:rPr>
          <w:spacing w:val="-6"/>
          <w:sz w:val="24"/>
        </w:rPr>
        <w:t xml:space="preserve"> </w:t>
      </w:r>
      <w:r>
        <w:rPr>
          <w:spacing w:val="-4"/>
          <w:sz w:val="24"/>
        </w:rPr>
        <w:t>дня;</w:t>
      </w:r>
    </w:p>
    <w:p w:rsidR="005C349B" w:rsidRDefault="006E54AC">
      <w:pPr>
        <w:pStyle w:val="a4"/>
        <w:numPr>
          <w:ilvl w:val="0"/>
          <w:numId w:val="27"/>
        </w:numPr>
        <w:tabs>
          <w:tab w:val="left" w:pos="819"/>
          <w:tab w:val="left" w:pos="821"/>
        </w:tabs>
        <w:ind w:right="502"/>
        <w:rPr>
          <w:sz w:val="24"/>
        </w:rPr>
      </w:pPr>
      <w:r>
        <w:rPr>
          <w:sz w:val="24"/>
        </w:rPr>
        <w:t>воспитание</w:t>
      </w:r>
      <w:r>
        <w:rPr>
          <w:spacing w:val="-6"/>
          <w:sz w:val="24"/>
        </w:rPr>
        <w:t xml:space="preserve"> </w:t>
      </w:r>
      <w:r>
        <w:rPr>
          <w:sz w:val="24"/>
        </w:rPr>
        <w:t>экологической</w:t>
      </w:r>
      <w:r>
        <w:rPr>
          <w:spacing w:val="-10"/>
          <w:sz w:val="24"/>
        </w:rPr>
        <w:t xml:space="preserve"> </w:t>
      </w:r>
      <w:r>
        <w:rPr>
          <w:sz w:val="24"/>
        </w:rPr>
        <w:t>культуры,</w:t>
      </w:r>
      <w:r>
        <w:rPr>
          <w:spacing w:val="-7"/>
          <w:sz w:val="24"/>
        </w:rPr>
        <w:t xml:space="preserve"> </w:t>
      </w:r>
      <w:r>
        <w:rPr>
          <w:sz w:val="24"/>
        </w:rPr>
        <w:t>обучение</w:t>
      </w:r>
      <w:r>
        <w:rPr>
          <w:spacing w:val="-6"/>
          <w:sz w:val="24"/>
        </w:rPr>
        <w:t xml:space="preserve"> </w:t>
      </w:r>
      <w:r>
        <w:rPr>
          <w:sz w:val="24"/>
        </w:rPr>
        <w:t>безопасности</w:t>
      </w:r>
      <w:r>
        <w:rPr>
          <w:spacing w:val="-11"/>
          <w:sz w:val="24"/>
        </w:rPr>
        <w:t xml:space="preserve"> </w:t>
      </w:r>
      <w:r>
        <w:rPr>
          <w:sz w:val="24"/>
        </w:rPr>
        <w:t>жизнедеятельности. Направления деятельности воспитателя:</w:t>
      </w:r>
    </w:p>
    <w:p w:rsidR="005C349B" w:rsidRDefault="006E54AC">
      <w:pPr>
        <w:pStyle w:val="a4"/>
        <w:numPr>
          <w:ilvl w:val="1"/>
          <w:numId w:val="27"/>
        </w:numPr>
        <w:tabs>
          <w:tab w:val="left" w:pos="1528"/>
        </w:tabs>
        <w:ind w:left="1528" w:right="252"/>
        <w:jc w:val="left"/>
        <w:rPr>
          <w:sz w:val="24"/>
        </w:rPr>
      </w:pPr>
      <w:r>
        <w:rPr>
          <w:sz w:val="24"/>
        </w:rPr>
        <w:t>организация</w:t>
      </w:r>
      <w:r>
        <w:rPr>
          <w:spacing w:val="80"/>
          <w:sz w:val="24"/>
        </w:rPr>
        <w:t xml:space="preserve"> </w:t>
      </w:r>
      <w:r>
        <w:rPr>
          <w:sz w:val="24"/>
        </w:rPr>
        <w:t>подвижных,</w:t>
      </w:r>
      <w:r>
        <w:rPr>
          <w:spacing w:val="80"/>
          <w:sz w:val="24"/>
        </w:rPr>
        <w:t xml:space="preserve"> </w:t>
      </w:r>
      <w:r>
        <w:rPr>
          <w:sz w:val="24"/>
        </w:rPr>
        <w:t>спортивных</w:t>
      </w:r>
      <w:r>
        <w:rPr>
          <w:spacing w:val="80"/>
          <w:sz w:val="24"/>
        </w:rPr>
        <w:t xml:space="preserve"> </w:t>
      </w:r>
      <w:r>
        <w:rPr>
          <w:sz w:val="24"/>
        </w:rPr>
        <w:t>игр,</w:t>
      </w:r>
      <w:r>
        <w:rPr>
          <w:spacing w:val="80"/>
          <w:sz w:val="24"/>
        </w:rPr>
        <w:t xml:space="preserve"> </w:t>
      </w:r>
      <w:r>
        <w:rPr>
          <w:sz w:val="24"/>
        </w:rPr>
        <w:t>в</w:t>
      </w:r>
      <w:r>
        <w:rPr>
          <w:spacing w:val="80"/>
          <w:sz w:val="24"/>
        </w:rPr>
        <w:t xml:space="preserve"> </w:t>
      </w:r>
      <w:r>
        <w:rPr>
          <w:sz w:val="24"/>
        </w:rPr>
        <w:t>том</w:t>
      </w:r>
      <w:r>
        <w:rPr>
          <w:spacing w:val="80"/>
          <w:sz w:val="24"/>
        </w:rPr>
        <w:t xml:space="preserve"> </w:t>
      </w:r>
      <w:r>
        <w:rPr>
          <w:sz w:val="24"/>
        </w:rPr>
        <w:t>числе</w:t>
      </w:r>
      <w:r>
        <w:rPr>
          <w:spacing w:val="80"/>
          <w:sz w:val="24"/>
        </w:rPr>
        <w:t xml:space="preserve"> </w:t>
      </w:r>
      <w:r>
        <w:rPr>
          <w:sz w:val="24"/>
        </w:rPr>
        <w:t>традиционных народных игр, дворовых игр на территории детского сада;</w:t>
      </w:r>
    </w:p>
    <w:p w:rsidR="005C349B" w:rsidRDefault="006E54AC">
      <w:pPr>
        <w:pStyle w:val="a4"/>
        <w:numPr>
          <w:ilvl w:val="1"/>
          <w:numId w:val="27"/>
        </w:numPr>
        <w:tabs>
          <w:tab w:val="left" w:pos="1528"/>
        </w:tabs>
        <w:spacing w:line="292" w:lineRule="exact"/>
        <w:ind w:left="1528"/>
        <w:jc w:val="left"/>
        <w:rPr>
          <w:sz w:val="24"/>
        </w:rPr>
      </w:pPr>
      <w:r>
        <w:rPr>
          <w:sz w:val="24"/>
        </w:rPr>
        <w:t>организация работы</w:t>
      </w:r>
      <w:r>
        <w:rPr>
          <w:spacing w:val="-6"/>
          <w:sz w:val="24"/>
        </w:rPr>
        <w:t xml:space="preserve"> </w:t>
      </w:r>
      <w:r>
        <w:rPr>
          <w:sz w:val="24"/>
        </w:rPr>
        <w:t>по</w:t>
      </w:r>
      <w:r>
        <w:rPr>
          <w:spacing w:val="-4"/>
          <w:sz w:val="24"/>
        </w:rPr>
        <w:t xml:space="preserve"> </w:t>
      </w:r>
      <w:r>
        <w:rPr>
          <w:sz w:val="24"/>
        </w:rPr>
        <w:t>воспитанию</w:t>
      </w:r>
      <w:r>
        <w:rPr>
          <w:spacing w:val="-1"/>
          <w:sz w:val="24"/>
        </w:rPr>
        <w:t xml:space="preserve"> </w:t>
      </w:r>
      <w:r>
        <w:rPr>
          <w:sz w:val="24"/>
        </w:rPr>
        <w:t>основ</w:t>
      </w:r>
      <w:r>
        <w:rPr>
          <w:spacing w:val="-8"/>
          <w:sz w:val="24"/>
        </w:rPr>
        <w:t xml:space="preserve"> </w:t>
      </w:r>
      <w:r>
        <w:rPr>
          <w:sz w:val="24"/>
        </w:rPr>
        <w:t>здорового образа</w:t>
      </w:r>
      <w:r>
        <w:rPr>
          <w:spacing w:val="-1"/>
          <w:sz w:val="24"/>
        </w:rPr>
        <w:t xml:space="preserve"> </w:t>
      </w:r>
      <w:r>
        <w:rPr>
          <w:spacing w:val="-2"/>
          <w:sz w:val="24"/>
        </w:rPr>
        <w:t>жизни;</w:t>
      </w:r>
    </w:p>
    <w:p w:rsidR="005C349B" w:rsidRDefault="006E54AC">
      <w:pPr>
        <w:pStyle w:val="a4"/>
        <w:numPr>
          <w:ilvl w:val="1"/>
          <w:numId w:val="27"/>
        </w:numPr>
        <w:tabs>
          <w:tab w:val="left" w:pos="1528"/>
        </w:tabs>
        <w:ind w:left="1528"/>
        <w:jc w:val="left"/>
        <w:rPr>
          <w:sz w:val="24"/>
        </w:rPr>
      </w:pPr>
      <w:r>
        <w:rPr>
          <w:sz w:val="24"/>
        </w:rPr>
        <w:t>введение оздоровительных</w:t>
      </w:r>
      <w:r>
        <w:rPr>
          <w:spacing w:val="-5"/>
          <w:sz w:val="24"/>
        </w:rPr>
        <w:t xml:space="preserve"> </w:t>
      </w:r>
      <w:r>
        <w:rPr>
          <w:sz w:val="24"/>
        </w:rPr>
        <w:t>традиций</w:t>
      </w:r>
      <w:r>
        <w:rPr>
          <w:spacing w:val="-2"/>
          <w:sz w:val="24"/>
        </w:rPr>
        <w:t xml:space="preserve"> </w:t>
      </w:r>
      <w:r>
        <w:rPr>
          <w:sz w:val="24"/>
        </w:rPr>
        <w:t>в</w:t>
      </w:r>
      <w:r>
        <w:rPr>
          <w:spacing w:val="-2"/>
          <w:sz w:val="24"/>
        </w:rPr>
        <w:t xml:space="preserve"> </w:t>
      </w:r>
      <w:r>
        <w:rPr>
          <w:spacing w:val="-4"/>
          <w:sz w:val="24"/>
        </w:rPr>
        <w:t>ДОО.</w:t>
      </w:r>
    </w:p>
    <w:p w:rsidR="005C349B" w:rsidRDefault="006E54AC">
      <w:pPr>
        <w:pStyle w:val="a3"/>
        <w:ind w:right="243"/>
      </w:pPr>
      <w:r>
        <w:t xml:space="preserve">Формирование у дошкольников </w:t>
      </w:r>
      <w:r>
        <w:rPr>
          <w:b/>
        </w:rPr>
        <w:t xml:space="preserve">культурно-гигиенических навыков </w:t>
      </w:r>
      <w:r>
        <w:t xml:space="preserve">является важной частью воспитания </w:t>
      </w:r>
      <w:r>
        <w:rPr>
          <w:b/>
        </w:rPr>
        <w:t>культуры здоровья</w:t>
      </w:r>
      <w:r>
        <w:t>. Воспитатель должен формировать у дошкольников понимание того, что чистота лица и тела, опрятность одежды отвечают не только гигиене и здоровью человека, но и социальным ожиданиям окружающих людей.</w:t>
      </w:r>
    </w:p>
    <w:p w:rsidR="005C349B" w:rsidRDefault="005C349B">
      <w:pPr>
        <w:sectPr w:rsidR="005C349B">
          <w:type w:val="continuous"/>
          <w:pgSz w:w="11910" w:h="16830"/>
          <w:pgMar w:top="1100" w:right="600" w:bottom="800" w:left="1600" w:header="0" w:footer="612" w:gutter="0"/>
          <w:cols w:space="720"/>
        </w:sectPr>
      </w:pPr>
    </w:p>
    <w:p w:rsidR="005C349B" w:rsidRDefault="006E54AC">
      <w:pPr>
        <w:pStyle w:val="a3"/>
        <w:spacing w:before="62"/>
        <w:ind w:right="248"/>
      </w:pPr>
      <w:r>
        <w:lastRenderedPageBreak/>
        <w:t>Особенность</w:t>
      </w:r>
      <w:r>
        <w:rPr>
          <w:spacing w:val="-13"/>
        </w:rPr>
        <w:t xml:space="preserve"> </w:t>
      </w:r>
      <w:r>
        <w:t>культурно-гигиенических</w:t>
      </w:r>
      <w:r>
        <w:rPr>
          <w:spacing w:val="-10"/>
        </w:rPr>
        <w:t xml:space="preserve"> </w:t>
      </w:r>
      <w:r>
        <w:t>навыков</w:t>
      </w:r>
      <w:r>
        <w:rPr>
          <w:spacing w:val="-14"/>
        </w:rPr>
        <w:t xml:space="preserve"> </w:t>
      </w:r>
      <w:r>
        <w:t>заключается</w:t>
      </w:r>
      <w:r>
        <w:rPr>
          <w:spacing w:val="-7"/>
        </w:rPr>
        <w:t xml:space="preserve"> </w:t>
      </w:r>
      <w:r>
        <w:t>в</w:t>
      </w:r>
      <w:r>
        <w:rPr>
          <w:spacing w:val="-12"/>
        </w:rPr>
        <w:t xml:space="preserve"> </w:t>
      </w:r>
      <w:r>
        <w:t>том,</w:t>
      </w:r>
      <w:r>
        <w:rPr>
          <w:spacing w:val="-6"/>
        </w:rPr>
        <w:t xml:space="preserve"> </w:t>
      </w:r>
      <w:r>
        <w:t>что</w:t>
      </w:r>
      <w:r>
        <w:rPr>
          <w:spacing w:val="-12"/>
        </w:rPr>
        <w:t xml:space="preserve"> </w:t>
      </w:r>
      <w:r>
        <w:t>они</w:t>
      </w:r>
      <w:r>
        <w:rPr>
          <w:spacing w:val="-10"/>
        </w:rPr>
        <w:t xml:space="preserve"> </w:t>
      </w:r>
      <w:r>
        <w:t>должны формироваться на протяжении всего пребывания ребенка в ДОО.</w:t>
      </w:r>
    </w:p>
    <w:p w:rsidR="005C349B" w:rsidRDefault="006E54AC">
      <w:pPr>
        <w:pStyle w:val="a3"/>
        <w:ind w:right="247"/>
      </w:pPr>
      <w: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w:t>
      </w:r>
    </w:p>
    <w:p w:rsidR="005C349B" w:rsidRDefault="006E54AC">
      <w:pPr>
        <w:pStyle w:val="a3"/>
        <w:ind w:right="254"/>
      </w:pPr>
      <w:r>
        <w:t xml:space="preserve">Формируя у детей культурно-гигиенические навыки, воспитатель ДОО должен сосредоточить свое внимание на нескольких основных направлениях воспитательной </w:t>
      </w:r>
      <w:r>
        <w:rPr>
          <w:spacing w:val="-2"/>
        </w:rPr>
        <w:t>работы:</w:t>
      </w:r>
    </w:p>
    <w:p w:rsidR="005C349B" w:rsidRDefault="006E54AC">
      <w:pPr>
        <w:pStyle w:val="a4"/>
        <w:numPr>
          <w:ilvl w:val="1"/>
          <w:numId w:val="27"/>
        </w:numPr>
        <w:tabs>
          <w:tab w:val="left" w:pos="1528"/>
        </w:tabs>
        <w:ind w:left="1528"/>
        <w:jc w:val="left"/>
        <w:rPr>
          <w:sz w:val="24"/>
        </w:rPr>
      </w:pPr>
      <w:r>
        <w:rPr>
          <w:sz w:val="24"/>
        </w:rPr>
        <w:t>формировать</w:t>
      </w:r>
      <w:r>
        <w:rPr>
          <w:spacing w:val="-3"/>
          <w:sz w:val="24"/>
        </w:rPr>
        <w:t xml:space="preserve"> </w:t>
      </w:r>
      <w:r>
        <w:rPr>
          <w:sz w:val="24"/>
        </w:rPr>
        <w:t>у</w:t>
      </w:r>
      <w:r>
        <w:rPr>
          <w:spacing w:val="-3"/>
          <w:sz w:val="24"/>
        </w:rPr>
        <w:t xml:space="preserve"> </w:t>
      </w:r>
      <w:r>
        <w:rPr>
          <w:sz w:val="24"/>
        </w:rPr>
        <w:t>ребенка</w:t>
      </w:r>
      <w:r>
        <w:rPr>
          <w:spacing w:val="2"/>
          <w:sz w:val="24"/>
        </w:rPr>
        <w:t xml:space="preserve"> </w:t>
      </w:r>
      <w:r>
        <w:rPr>
          <w:sz w:val="24"/>
        </w:rPr>
        <w:t>навыки</w:t>
      </w:r>
      <w:r>
        <w:rPr>
          <w:spacing w:val="-9"/>
          <w:sz w:val="24"/>
        </w:rPr>
        <w:t xml:space="preserve"> </w:t>
      </w:r>
      <w:r>
        <w:rPr>
          <w:sz w:val="24"/>
        </w:rPr>
        <w:t>поведения</w:t>
      </w:r>
      <w:r>
        <w:rPr>
          <w:spacing w:val="-2"/>
          <w:sz w:val="24"/>
        </w:rPr>
        <w:t xml:space="preserve"> </w:t>
      </w:r>
      <w:r>
        <w:rPr>
          <w:sz w:val="24"/>
        </w:rPr>
        <w:t>во</w:t>
      </w:r>
      <w:r>
        <w:rPr>
          <w:spacing w:val="-5"/>
          <w:sz w:val="24"/>
        </w:rPr>
        <w:t xml:space="preserve"> </w:t>
      </w:r>
      <w:r>
        <w:rPr>
          <w:sz w:val="24"/>
        </w:rPr>
        <w:t>время</w:t>
      </w:r>
      <w:r>
        <w:rPr>
          <w:spacing w:val="-1"/>
          <w:sz w:val="24"/>
        </w:rPr>
        <w:t xml:space="preserve"> </w:t>
      </w:r>
      <w:r>
        <w:rPr>
          <w:sz w:val="24"/>
        </w:rPr>
        <w:t xml:space="preserve">приема </w:t>
      </w:r>
      <w:r>
        <w:rPr>
          <w:spacing w:val="-2"/>
          <w:sz w:val="24"/>
        </w:rPr>
        <w:t>пищи;</w:t>
      </w:r>
    </w:p>
    <w:p w:rsidR="005C349B" w:rsidRDefault="006E54AC">
      <w:pPr>
        <w:pStyle w:val="a4"/>
        <w:numPr>
          <w:ilvl w:val="1"/>
          <w:numId w:val="27"/>
        </w:numPr>
        <w:tabs>
          <w:tab w:val="left" w:pos="1528"/>
          <w:tab w:val="left" w:pos="1624"/>
        </w:tabs>
        <w:spacing w:before="2"/>
        <w:ind w:left="1528" w:right="1052"/>
        <w:jc w:val="left"/>
        <w:rPr>
          <w:sz w:val="24"/>
        </w:rPr>
      </w:pPr>
      <w:r>
        <w:rPr>
          <w:sz w:val="24"/>
        </w:rPr>
        <w:tab/>
        <w:t>формировать</w:t>
      </w:r>
      <w:r>
        <w:rPr>
          <w:spacing w:val="-5"/>
          <w:sz w:val="24"/>
        </w:rPr>
        <w:t xml:space="preserve"> </w:t>
      </w:r>
      <w:r>
        <w:rPr>
          <w:sz w:val="24"/>
        </w:rPr>
        <w:t>у</w:t>
      </w:r>
      <w:r>
        <w:rPr>
          <w:spacing w:val="-5"/>
          <w:sz w:val="24"/>
        </w:rPr>
        <w:t xml:space="preserve"> </w:t>
      </w:r>
      <w:r>
        <w:rPr>
          <w:sz w:val="24"/>
        </w:rPr>
        <w:t>ребенка представления</w:t>
      </w:r>
      <w:r>
        <w:rPr>
          <w:spacing w:val="-9"/>
          <w:sz w:val="24"/>
        </w:rPr>
        <w:t xml:space="preserve"> </w:t>
      </w:r>
      <w:r>
        <w:rPr>
          <w:sz w:val="24"/>
        </w:rPr>
        <w:t>о</w:t>
      </w:r>
      <w:r>
        <w:rPr>
          <w:spacing w:val="-5"/>
          <w:sz w:val="24"/>
        </w:rPr>
        <w:t xml:space="preserve"> </w:t>
      </w:r>
      <w:r>
        <w:rPr>
          <w:sz w:val="24"/>
        </w:rPr>
        <w:t>ценности</w:t>
      </w:r>
      <w:r>
        <w:rPr>
          <w:spacing w:val="-2"/>
          <w:sz w:val="24"/>
        </w:rPr>
        <w:t xml:space="preserve"> </w:t>
      </w:r>
      <w:r>
        <w:rPr>
          <w:sz w:val="24"/>
        </w:rPr>
        <w:t>здоровья,</w:t>
      </w:r>
      <w:r>
        <w:rPr>
          <w:spacing w:val="-5"/>
          <w:sz w:val="24"/>
        </w:rPr>
        <w:t xml:space="preserve"> </w:t>
      </w:r>
      <w:r>
        <w:rPr>
          <w:sz w:val="24"/>
        </w:rPr>
        <w:t>красоте и чистоте тела;</w:t>
      </w:r>
    </w:p>
    <w:p w:rsidR="005C349B" w:rsidRDefault="006E54AC">
      <w:pPr>
        <w:pStyle w:val="a4"/>
        <w:numPr>
          <w:ilvl w:val="1"/>
          <w:numId w:val="27"/>
        </w:numPr>
        <w:tabs>
          <w:tab w:val="left" w:pos="1624"/>
        </w:tabs>
        <w:spacing w:line="291" w:lineRule="exact"/>
        <w:ind w:left="1624" w:hanging="456"/>
        <w:jc w:val="left"/>
        <w:rPr>
          <w:sz w:val="24"/>
        </w:rPr>
      </w:pPr>
      <w:r>
        <w:rPr>
          <w:sz w:val="24"/>
        </w:rPr>
        <w:t>формировать</w:t>
      </w:r>
      <w:r>
        <w:rPr>
          <w:spacing w:val="-5"/>
          <w:sz w:val="24"/>
        </w:rPr>
        <w:t xml:space="preserve"> </w:t>
      </w:r>
      <w:r>
        <w:rPr>
          <w:sz w:val="24"/>
        </w:rPr>
        <w:t>у</w:t>
      </w:r>
      <w:r>
        <w:rPr>
          <w:spacing w:val="-4"/>
          <w:sz w:val="24"/>
        </w:rPr>
        <w:t xml:space="preserve"> </w:t>
      </w:r>
      <w:r>
        <w:rPr>
          <w:sz w:val="24"/>
        </w:rPr>
        <w:t>ребенка привычку</w:t>
      </w:r>
      <w:r>
        <w:rPr>
          <w:spacing w:val="-8"/>
          <w:sz w:val="24"/>
        </w:rPr>
        <w:t xml:space="preserve"> </w:t>
      </w:r>
      <w:r>
        <w:rPr>
          <w:sz w:val="24"/>
        </w:rPr>
        <w:t>следить</w:t>
      </w:r>
      <w:r>
        <w:rPr>
          <w:spacing w:val="-6"/>
          <w:sz w:val="24"/>
        </w:rPr>
        <w:t xml:space="preserve"> </w:t>
      </w:r>
      <w:r>
        <w:rPr>
          <w:sz w:val="24"/>
        </w:rPr>
        <w:t>за</w:t>
      </w:r>
      <w:r>
        <w:rPr>
          <w:spacing w:val="-2"/>
          <w:sz w:val="24"/>
        </w:rPr>
        <w:t xml:space="preserve"> </w:t>
      </w:r>
      <w:r>
        <w:rPr>
          <w:sz w:val="24"/>
        </w:rPr>
        <w:t>своим</w:t>
      </w:r>
      <w:r>
        <w:rPr>
          <w:spacing w:val="-4"/>
          <w:sz w:val="24"/>
        </w:rPr>
        <w:t xml:space="preserve"> </w:t>
      </w:r>
      <w:r>
        <w:rPr>
          <w:sz w:val="24"/>
        </w:rPr>
        <w:t>внешним</w:t>
      </w:r>
      <w:r>
        <w:rPr>
          <w:spacing w:val="-5"/>
          <w:sz w:val="24"/>
        </w:rPr>
        <w:t xml:space="preserve"> </w:t>
      </w:r>
      <w:r>
        <w:rPr>
          <w:spacing w:val="-2"/>
          <w:sz w:val="24"/>
        </w:rPr>
        <w:t>видом;</w:t>
      </w:r>
    </w:p>
    <w:p w:rsidR="005C349B" w:rsidRDefault="006E54AC">
      <w:pPr>
        <w:pStyle w:val="a4"/>
        <w:numPr>
          <w:ilvl w:val="1"/>
          <w:numId w:val="27"/>
        </w:numPr>
        <w:tabs>
          <w:tab w:val="left" w:pos="1528"/>
        </w:tabs>
        <w:spacing w:line="293" w:lineRule="exact"/>
        <w:ind w:left="1528"/>
        <w:jc w:val="left"/>
        <w:rPr>
          <w:sz w:val="24"/>
        </w:rPr>
      </w:pPr>
      <w:r>
        <w:rPr>
          <w:sz w:val="24"/>
        </w:rPr>
        <w:t>включать</w:t>
      </w:r>
      <w:r>
        <w:rPr>
          <w:spacing w:val="-6"/>
          <w:sz w:val="24"/>
        </w:rPr>
        <w:t xml:space="preserve"> </w:t>
      </w:r>
      <w:r>
        <w:rPr>
          <w:sz w:val="24"/>
        </w:rPr>
        <w:t>информацию о</w:t>
      </w:r>
      <w:r>
        <w:rPr>
          <w:spacing w:val="-3"/>
          <w:sz w:val="24"/>
        </w:rPr>
        <w:t xml:space="preserve"> </w:t>
      </w:r>
      <w:r>
        <w:rPr>
          <w:sz w:val="24"/>
        </w:rPr>
        <w:t>гигиене</w:t>
      </w:r>
      <w:r>
        <w:rPr>
          <w:spacing w:val="-1"/>
          <w:sz w:val="24"/>
        </w:rPr>
        <w:t xml:space="preserve"> </w:t>
      </w:r>
      <w:r>
        <w:rPr>
          <w:sz w:val="24"/>
        </w:rPr>
        <w:t>в</w:t>
      </w:r>
      <w:r>
        <w:rPr>
          <w:spacing w:val="-5"/>
          <w:sz w:val="24"/>
        </w:rPr>
        <w:t xml:space="preserve"> </w:t>
      </w:r>
      <w:r>
        <w:rPr>
          <w:sz w:val="24"/>
        </w:rPr>
        <w:t>повседневную</w:t>
      </w:r>
      <w:r>
        <w:rPr>
          <w:spacing w:val="-6"/>
          <w:sz w:val="24"/>
        </w:rPr>
        <w:t xml:space="preserve"> </w:t>
      </w:r>
      <w:r>
        <w:rPr>
          <w:sz w:val="24"/>
        </w:rPr>
        <w:t>жизнь</w:t>
      </w:r>
      <w:r>
        <w:rPr>
          <w:spacing w:val="-5"/>
          <w:sz w:val="24"/>
        </w:rPr>
        <w:t xml:space="preserve"> </w:t>
      </w:r>
      <w:r>
        <w:rPr>
          <w:sz w:val="24"/>
        </w:rPr>
        <w:t>ребенка,</w:t>
      </w:r>
      <w:r>
        <w:rPr>
          <w:spacing w:val="-3"/>
          <w:sz w:val="24"/>
        </w:rPr>
        <w:t xml:space="preserve"> </w:t>
      </w:r>
      <w:r>
        <w:rPr>
          <w:sz w:val="24"/>
        </w:rPr>
        <w:t>в</w:t>
      </w:r>
      <w:r>
        <w:rPr>
          <w:spacing w:val="-4"/>
          <w:sz w:val="24"/>
        </w:rPr>
        <w:t xml:space="preserve"> </w:t>
      </w:r>
      <w:r>
        <w:rPr>
          <w:spacing w:val="-2"/>
          <w:sz w:val="24"/>
        </w:rPr>
        <w:t>игру.</w:t>
      </w:r>
    </w:p>
    <w:p w:rsidR="005C349B" w:rsidRDefault="006E54AC">
      <w:pPr>
        <w:pStyle w:val="a3"/>
        <w:spacing w:before="3"/>
        <w:jc w:val="left"/>
      </w:pPr>
      <w:r>
        <w:t>Работа</w:t>
      </w:r>
      <w:r>
        <w:rPr>
          <w:spacing w:val="40"/>
        </w:rPr>
        <w:t xml:space="preserve"> </w:t>
      </w:r>
      <w:r>
        <w:t>по</w:t>
      </w:r>
      <w:r>
        <w:rPr>
          <w:spacing w:val="40"/>
        </w:rPr>
        <w:t xml:space="preserve"> </w:t>
      </w:r>
      <w:r>
        <w:t>формированию</w:t>
      </w:r>
      <w:r>
        <w:rPr>
          <w:spacing w:val="40"/>
        </w:rPr>
        <w:t xml:space="preserve"> </w:t>
      </w:r>
      <w:r>
        <w:t>у</w:t>
      </w:r>
      <w:r>
        <w:rPr>
          <w:spacing w:val="40"/>
        </w:rPr>
        <w:t xml:space="preserve"> </w:t>
      </w:r>
      <w:r>
        <w:t>ребенка</w:t>
      </w:r>
      <w:r>
        <w:rPr>
          <w:spacing w:val="40"/>
        </w:rPr>
        <w:t xml:space="preserve"> </w:t>
      </w:r>
      <w:r>
        <w:t>культурно-гигиенических</w:t>
      </w:r>
      <w:r>
        <w:rPr>
          <w:spacing w:val="40"/>
        </w:rPr>
        <w:t xml:space="preserve"> </w:t>
      </w:r>
      <w:r>
        <w:t>навыков</w:t>
      </w:r>
      <w:r>
        <w:rPr>
          <w:spacing w:val="40"/>
        </w:rPr>
        <w:t xml:space="preserve"> </w:t>
      </w:r>
      <w:r>
        <w:t>должна вестись в тесном контакте с семьей.</w:t>
      </w:r>
    </w:p>
    <w:p w:rsidR="005C349B" w:rsidRDefault="005C349B">
      <w:pPr>
        <w:pStyle w:val="a3"/>
        <w:ind w:left="0" w:firstLine="0"/>
        <w:jc w:val="left"/>
      </w:pPr>
    </w:p>
    <w:p w:rsidR="005C349B" w:rsidRDefault="006E54AC">
      <w:pPr>
        <w:pStyle w:val="3"/>
        <w:jc w:val="left"/>
      </w:pPr>
      <w:r>
        <w:t>Содержание</w:t>
      </w:r>
      <w:r>
        <w:rPr>
          <w:spacing w:val="-4"/>
        </w:rPr>
        <w:t xml:space="preserve"> </w:t>
      </w:r>
      <w:r>
        <w:t>работы</w:t>
      </w:r>
      <w:r>
        <w:rPr>
          <w:spacing w:val="-2"/>
        </w:rPr>
        <w:t xml:space="preserve"> </w:t>
      </w:r>
      <w:r>
        <w:t>по</w:t>
      </w:r>
      <w:r>
        <w:rPr>
          <w:spacing w:val="-5"/>
        </w:rPr>
        <w:t xml:space="preserve"> </w:t>
      </w:r>
      <w:r>
        <w:t>периодам</w:t>
      </w:r>
      <w:r>
        <w:rPr>
          <w:spacing w:val="-5"/>
        </w:rPr>
        <w:t xml:space="preserve"> </w:t>
      </w:r>
      <w:r>
        <w:t>формирования</w:t>
      </w:r>
      <w:r>
        <w:rPr>
          <w:spacing w:val="-6"/>
        </w:rPr>
        <w:t xml:space="preserve"> </w:t>
      </w:r>
      <w:r>
        <w:rPr>
          <w:spacing w:val="-2"/>
        </w:rPr>
        <w:t>деятельности</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5"/>
        <w:gridCol w:w="3545"/>
        <w:gridCol w:w="2977"/>
      </w:tblGrid>
      <w:tr w:rsidR="005C349B">
        <w:trPr>
          <w:trHeight w:val="1101"/>
        </w:trPr>
        <w:tc>
          <w:tcPr>
            <w:tcW w:w="2945" w:type="dxa"/>
          </w:tcPr>
          <w:p w:rsidR="005C349B" w:rsidRDefault="006E54AC">
            <w:pPr>
              <w:pStyle w:val="TableParagraph"/>
              <w:spacing w:before="138" w:line="240" w:lineRule="auto"/>
              <w:ind w:left="218" w:right="214"/>
              <w:jc w:val="center"/>
              <w:rPr>
                <w:b/>
                <w:sz w:val="24"/>
              </w:rPr>
            </w:pPr>
            <w:r>
              <w:rPr>
                <w:b/>
                <w:sz w:val="24"/>
              </w:rPr>
              <w:t>Период</w:t>
            </w:r>
            <w:r>
              <w:rPr>
                <w:b/>
                <w:spacing w:val="-15"/>
                <w:sz w:val="24"/>
              </w:rPr>
              <w:t xml:space="preserve"> </w:t>
            </w:r>
            <w:r>
              <w:rPr>
                <w:b/>
                <w:sz w:val="24"/>
              </w:rPr>
              <w:t xml:space="preserve">формирования </w:t>
            </w:r>
            <w:r>
              <w:rPr>
                <w:b/>
                <w:spacing w:val="-2"/>
                <w:sz w:val="24"/>
              </w:rPr>
              <w:t xml:space="preserve">ориентировочно- </w:t>
            </w:r>
            <w:r>
              <w:rPr>
                <w:b/>
                <w:sz w:val="24"/>
              </w:rPr>
              <w:t>поисковой</w:t>
            </w:r>
            <w:r>
              <w:rPr>
                <w:b/>
                <w:spacing w:val="-12"/>
                <w:sz w:val="24"/>
              </w:rPr>
              <w:t xml:space="preserve"> </w:t>
            </w:r>
            <w:r>
              <w:rPr>
                <w:b/>
                <w:sz w:val="24"/>
              </w:rPr>
              <w:t>активности</w:t>
            </w:r>
          </w:p>
        </w:tc>
        <w:tc>
          <w:tcPr>
            <w:tcW w:w="3545" w:type="dxa"/>
          </w:tcPr>
          <w:p w:rsidR="005C349B" w:rsidRDefault="006E54AC">
            <w:pPr>
              <w:pStyle w:val="TableParagraph"/>
              <w:spacing w:before="275" w:line="240" w:lineRule="auto"/>
              <w:ind w:left="574" w:right="514" w:hanging="56"/>
              <w:rPr>
                <w:b/>
                <w:sz w:val="24"/>
              </w:rPr>
            </w:pPr>
            <w:r>
              <w:rPr>
                <w:b/>
                <w:sz w:val="24"/>
              </w:rPr>
              <w:t>Период</w:t>
            </w:r>
            <w:r>
              <w:rPr>
                <w:b/>
                <w:spacing w:val="-15"/>
                <w:sz w:val="24"/>
              </w:rPr>
              <w:t xml:space="preserve"> </w:t>
            </w:r>
            <w:r>
              <w:rPr>
                <w:b/>
                <w:sz w:val="24"/>
              </w:rPr>
              <w:t>формирования предметных действий</w:t>
            </w:r>
          </w:p>
        </w:tc>
        <w:tc>
          <w:tcPr>
            <w:tcW w:w="2977" w:type="dxa"/>
          </w:tcPr>
          <w:p w:rsidR="005C349B" w:rsidRDefault="006E54AC">
            <w:pPr>
              <w:pStyle w:val="TableParagraph"/>
              <w:spacing w:line="240" w:lineRule="auto"/>
              <w:ind w:left="12"/>
              <w:jc w:val="center"/>
              <w:rPr>
                <w:b/>
                <w:sz w:val="24"/>
              </w:rPr>
            </w:pPr>
            <w:r>
              <w:rPr>
                <w:b/>
                <w:sz w:val="24"/>
              </w:rPr>
              <w:t>Периоды</w:t>
            </w:r>
            <w:r>
              <w:rPr>
                <w:b/>
                <w:spacing w:val="-15"/>
                <w:sz w:val="24"/>
              </w:rPr>
              <w:t xml:space="preserve"> </w:t>
            </w:r>
            <w:r>
              <w:rPr>
                <w:b/>
                <w:sz w:val="24"/>
              </w:rPr>
              <w:t xml:space="preserve">формирования предметной и </w:t>
            </w:r>
            <w:r>
              <w:rPr>
                <w:b/>
                <w:spacing w:val="-2"/>
                <w:sz w:val="24"/>
              </w:rPr>
              <w:t>познавательной</w:t>
            </w:r>
          </w:p>
          <w:p w:rsidR="005C349B" w:rsidRDefault="006E54AC">
            <w:pPr>
              <w:pStyle w:val="TableParagraph"/>
              <w:spacing w:line="255" w:lineRule="exact"/>
              <w:ind w:left="12"/>
              <w:jc w:val="center"/>
              <w:rPr>
                <w:b/>
                <w:sz w:val="24"/>
              </w:rPr>
            </w:pPr>
            <w:r>
              <w:rPr>
                <w:b/>
                <w:spacing w:val="-2"/>
                <w:sz w:val="24"/>
              </w:rPr>
              <w:t>деятельности</w:t>
            </w:r>
          </w:p>
        </w:tc>
      </w:tr>
      <w:tr w:rsidR="005C349B">
        <w:trPr>
          <w:trHeight w:val="478"/>
        </w:trPr>
        <w:tc>
          <w:tcPr>
            <w:tcW w:w="9467" w:type="dxa"/>
            <w:gridSpan w:val="3"/>
          </w:tcPr>
          <w:p w:rsidR="005C349B" w:rsidRDefault="006E54AC">
            <w:pPr>
              <w:pStyle w:val="TableParagraph"/>
              <w:spacing w:before="103" w:line="240" w:lineRule="auto"/>
              <w:rPr>
                <w:b/>
                <w:sz w:val="24"/>
              </w:rPr>
            </w:pPr>
            <w:r>
              <w:rPr>
                <w:b/>
                <w:sz w:val="24"/>
              </w:rPr>
              <w:t>Формирование основ</w:t>
            </w:r>
            <w:r>
              <w:rPr>
                <w:b/>
                <w:spacing w:val="-7"/>
                <w:sz w:val="24"/>
              </w:rPr>
              <w:t xml:space="preserve"> </w:t>
            </w:r>
            <w:r>
              <w:rPr>
                <w:b/>
                <w:sz w:val="24"/>
              </w:rPr>
              <w:t>здорового</w:t>
            </w:r>
            <w:r>
              <w:rPr>
                <w:b/>
                <w:spacing w:val="-2"/>
                <w:sz w:val="24"/>
              </w:rPr>
              <w:t xml:space="preserve"> </w:t>
            </w:r>
            <w:r>
              <w:rPr>
                <w:b/>
                <w:sz w:val="24"/>
              </w:rPr>
              <w:t>образа</w:t>
            </w:r>
            <w:r>
              <w:rPr>
                <w:b/>
                <w:spacing w:val="-1"/>
                <w:sz w:val="24"/>
              </w:rPr>
              <w:t xml:space="preserve"> </w:t>
            </w:r>
            <w:r>
              <w:rPr>
                <w:b/>
                <w:spacing w:val="-2"/>
                <w:sz w:val="24"/>
              </w:rPr>
              <w:t>жизни</w:t>
            </w:r>
          </w:p>
        </w:tc>
      </w:tr>
      <w:tr w:rsidR="005C349B">
        <w:trPr>
          <w:trHeight w:val="284"/>
        </w:trPr>
        <w:tc>
          <w:tcPr>
            <w:tcW w:w="2945" w:type="dxa"/>
            <w:tcBorders>
              <w:bottom w:val="nil"/>
            </w:tcBorders>
          </w:tcPr>
          <w:p w:rsidR="005C349B" w:rsidRDefault="006E54AC">
            <w:pPr>
              <w:pStyle w:val="TableParagraph"/>
              <w:spacing w:before="3" w:line="261" w:lineRule="exact"/>
              <w:rPr>
                <w:sz w:val="24"/>
              </w:rPr>
            </w:pPr>
            <w:r>
              <w:rPr>
                <w:sz w:val="24"/>
              </w:rPr>
              <w:t>-поддержание</w:t>
            </w:r>
            <w:r>
              <w:rPr>
                <w:spacing w:val="67"/>
                <w:sz w:val="24"/>
              </w:rPr>
              <w:t xml:space="preserve"> </w:t>
            </w:r>
            <w:r>
              <w:rPr>
                <w:sz w:val="24"/>
              </w:rPr>
              <w:t>интереса</w:t>
            </w:r>
            <w:r>
              <w:rPr>
                <w:spacing w:val="72"/>
                <w:sz w:val="24"/>
              </w:rPr>
              <w:t xml:space="preserve"> </w:t>
            </w:r>
            <w:r>
              <w:rPr>
                <w:spacing w:val="-10"/>
                <w:sz w:val="24"/>
              </w:rPr>
              <w:t>и</w:t>
            </w:r>
          </w:p>
        </w:tc>
        <w:tc>
          <w:tcPr>
            <w:tcW w:w="3545" w:type="dxa"/>
            <w:tcBorders>
              <w:bottom w:val="nil"/>
            </w:tcBorders>
          </w:tcPr>
          <w:p w:rsidR="005C349B" w:rsidRDefault="006E54AC">
            <w:pPr>
              <w:pStyle w:val="TableParagraph"/>
              <w:tabs>
                <w:tab w:val="left" w:pos="503"/>
                <w:tab w:val="left" w:pos="1399"/>
                <w:tab w:val="left" w:pos="2287"/>
              </w:tabs>
              <w:spacing w:before="3" w:line="261" w:lineRule="exact"/>
              <w:ind w:left="107"/>
              <w:rPr>
                <w:sz w:val="24"/>
              </w:rPr>
            </w:pPr>
            <w:r>
              <w:rPr>
                <w:spacing w:val="-10"/>
                <w:sz w:val="24"/>
              </w:rPr>
              <w:t>-</w:t>
            </w:r>
            <w:r>
              <w:rPr>
                <w:sz w:val="24"/>
              </w:rPr>
              <w:tab/>
            </w:r>
            <w:r>
              <w:rPr>
                <w:spacing w:val="-2"/>
                <w:sz w:val="24"/>
              </w:rPr>
              <w:t>учить</w:t>
            </w:r>
            <w:r>
              <w:rPr>
                <w:sz w:val="24"/>
              </w:rPr>
              <w:tab/>
            </w:r>
            <w:r>
              <w:rPr>
                <w:spacing w:val="-4"/>
                <w:sz w:val="24"/>
              </w:rPr>
              <w:t>детей</w:t>
            </w:r>
            <w:r>
              <w:rPr>
                <w:sz w:val="24"/>
              </w:rPr>
              <w:tab/>
            </w:r>
            <w:r>
              <w:rPr>
                <w:spacing w:val="-2"/>
                <w:sz w:val="24"/>
              </w:rPr>
              <w:t>определять</w:t>
            </w:r>
          </w:p>
        </w:tc>
        <w:tc>
          <w:tcPr>
            <w:tcW w:w="2977" w:type="dxa"/>
            <w:tcBorders>
              <w:bottom w:val="nil"/>
            </w:tcBorders>
          </w:tcPr>
          <w:p w:rsidR="005C349B" w:rsidRDefault="006E54AC">
            <w:pPr>
              <w:pStyle w:val="TableParagraph"/>
              <w:spacing w:before="3" w:line="261" w:lineRule="exact"/>
              <w:ind w:left="107"/>
              <w:rPr>
                <w:sz w:val="24"/>
              </w:rPr>
            </w:pPr>
            <w:r>
              <w:rPr>
                <w:sz w:val="24"/>
              </w:rPr>
              <w:t>-</w:t>
            </w:r>
            <w:r>
              <w:rPr>
                <w:spacing w:val="-2"/>
                <w:sz w:val="24"/>
              </w:rPr>
              <w:t>формирование</w:t>
            </w:r>
          </w:p>
        </w:tc>
      </w:tr>
      <w:tr w:rsidR="005C349B">
        <w:trPr>
          <w:trHeight w:val="276"/>
        </w:trPr>
        <w:tc>
          <w:tcPr>
            <w:tcW w:w="2945" w:type="dxa"/>
            <w:tcBorders>
              <w:top w:val="nil"/>
              <w:bottom w:val="nil"/>
            </w:tcBorders>
          </w:tcPr>
          <w:p w:rsidR="005C349B" w:rsidRDefault="006E54AC">
            <w:pPr>
              <w:pStyle w:val="TableParagraph"/>
              <w:tabs>
                <w:tab w:val="left" w:pos="2723"/>
              </w:tabs>
              <w:rPr>
                <w:sz w:val="24"/>
              </w:rPr>
            </w:pPr>
            <w:r>
              <w:rPr>
                <w:spacing w:val="-2"/>
                <w:sz w:val="24"/>
              </w:rPr>
              <w:t>потребности</w:t>
            </w:r>
            <w:r>
              <w:rPr>
                <w:sz w:val="24"/>
              </w:rPr>
              <w:tab/>
            </w:r>
            <w:r>
              <w:rPr>
                <w:spacing w:val="-10"/>
                <w:sz w:val="24"/>
              </w:rPr>
              <w:t>в</w:t>
            </w:r>
          </w:p>
        </w:tc>
        <w:tc>
          <w:tcPr>
            <w:tcW w:w="3545" w:type="dxa"/>
            <w:tcBorders>
              <w:top w:val="nil"/>
              <w:bottom w:val="nil"/>
            </w:tcBorders>
          </w:tcPr>
          <w:p w:rsidR="005C349B" w:rsidRDefault="006E54AC">
            <w:pPr>
              <w:pStyle w:val="TableParagraph"/>
              <w:tabs>
                <w:tab w:val="left" w:pos="2531"/>
              </w:tabs>
              <w:ind w:left="107"/>
              <w:rPr>
                <w:sz w:val="24"/>
              </w:rPr>
            </w:pPr>
            <w:r>
              <w:rPr>
                <w:spacing w:val="-2"/>
                <w:sz w:val="24"/>
              </w:rPr>
              <w:t>простейшие</w:t>
            </w:r>
            <w:r>
              <w:rPr>
                <w:sz w:val="24"/>
              </w:rPr>
              <w:tab/>
            </w:r>
            <w:r>
              <w:rPr>
                <w:spacing w:val="-2"/>
                <w:sz w:val="24"/>
              </w:rPr>
              <w:t>функции</w:t>
            </w:r>
          </w:p>
        </w:tc>
        <w:tc>
          <w:tcPr>
            <w:tcW w:w="2977" w:type="dxa"/>
            <w:tcBorders>
              <w:top w:val="nil"/>
              <w:bottom w:val="nil"/>
            </w:tcBorders>
          </w:tcPr>
          <w:p w:rsidR="005C349B" w:rsidRDefault="006E54AC">
            <w:pPr>
              <w:pStyle w:val="TableParagraph"/>
              <w:ind w:left="107"/>
              <w:rPr>
                <w:sz w:val="24"/>
              </w:rPr>
            </w:pPr>
            <w:r>
              <w:rPr>
                <w:sz w:val="24"/>
              </w:rPr>
              <w:t>внимательного</w:t>
            </w:r>
            <w:r>
              <w:rPr>
                <w:spacing w:val="31"/>
                <w:sz w:val="24"/>
              </w:rPr>
              <w:t xml:space="preserve"> </w:t>
            </w:r>
            <w:r>
              <w:rPr>
                <w:spacing w:val="-2"/>
                <w:sz w:val="24"/>
              </w:rPr>
              <w:t>отношения</w:t>
            </w:r>
          </w:p>
        </w:tc>
      </w:tr>
      <w:tr w:rsidR="005C349B">
        <w:trPr>
          <w:trHeight w:val="276"/>
        </w:trPr>
        <w:tc>
          <w:tcPr>
            <w:tcW w:w="2945" w:type="dxa"/>
            <w:tcBorders>
              <w:top w:val="nil"/>
              <w:bottom w:val="nil"/>
            </w:tcBorders>
          </w:tcPr>
          <w:p w:rsidR="005C349B" w:rsidRDefault="006E54AC">
            <w:pPr>
              <w:pStyle w:val="TableParagraph"/>
              <w:rPr>
                <w:sz w:val="24"/>
              </w:rPr>
            </w:pPr>
            <w:r>
              <w:rPr>
                <w:sz w:val="24"/>
              </w:rPr>
              <w:t>двигательной</w:t>
            </w:r>
            <w:r>
              <w:rPr>
                <w:spacing w:val="-4"/>
                <w:sz w:val="24"/>
              </w:rPr>
              <w:t xml:space="preserve"> </w:t>
            </w:r>
            <w:r>
              <w:rPr>
                <w:spacing w:val="-2"/>
                <w:sz w:val="24"/>
              </w:rPr>
              <w:t>активности,</w:t>
            </w:r>
          </w:p>
        </w:tc>
        <w:tc>
          <w:tcPr>
            <w:tcW w:w="3545" w:type="dxa"/>
            <w:tcBorders>
              <w:top w:val="nil"/>
              <w:bottom w:val="nil"/>
            </w:tcBorders>
          </w:tcPr>
          <w:p w:rsidR="005C349B" w:rsidRDefault="006E54AC">
            <w:pPr>
              <w:pStyle w:val="TableParagraph"/>
              <w:tabs>
                <w:tab w:val="left" w:pos="1431"/>
                <w:tab w:val="left" w:pos="2107"/>
                <w:tab w:val="left" w:pos="2955"/>
              </w:tabs>
              <w:ind w:left="107"/>
              <w:rPr>
                <w:sz w:val="24"/>
              </w:rPr>
            </w:pPr>
            <w:r>
              <w:rPr>
                <w:spacing w:val="-2"/>
                <w:sz w:val="24"/>
              </w:rPr>
              <w:t>организма:</w:t>
            </w:r>
            <w:r>
              <w:rPr>
                <w:sz w:val="24"/>
              </w:rPr>
              <w:tab/>
            </w:r>
            <w:r>
              <w:rPr>
                <w:spacing w:val="-4"/>
                <w:sz w:val="24"/>
              </w:rPr>
              <w:t>ноги</w:t>
            </w:r>
            <w:r>
              <w:rPr>
                <w:sz w:val="24"/>
              </w:rPr>
              <w:tab/>
            </w:r>
            <w:r>
              <w:rPr>
                <w:spacing w:val="-2"/>
                <w:sz w:val="24"/>
              </w:rPr>
              <w:t>ходят;</w:t>
            </w:r>
            <w:r>
              <w:rPr>
                <w:sz w:val="24"/>
              </w:rPr>
              <w:tab/>
            </w:r>
            <w:r>
              <w:rPr>
                <w:spacing w:val="-4"/>
                <w:sz w:val="24"/>
              </w:rPr>
              <w:t>руки</w:t>
            </w:r>
          </w:p>
        </w:tc>
        <w:tc>
          <w:tcPr>
            <w:tcW w:w="2977" w:type="dxa"/>
            <w:tcBorders>
              <w:top w:val="nil"/>
              <w:bottom w:val="nil"/>
            </w:tcBorders>
          </w:tcPr>
          <w:p w:rsidR="005C349B" w:rsidRDefault="006E54AC">
            <w:pPr>
              <w:pStyle w:val="TableParagraph"/>
              <w:tabs>
                <w:tab w:val="left" w:pos="667"/>
                <w:tab w:val="left" w:pos="1831"/>
              </w:tabs>
              <w:ind w:left="107"/>
              <w:rPr>
                <w:sz w:val="24"/>
              </w:rPr>
            </w:pPr>
            <w:r>
              <w:rPr>
                <w:spacing w:val="-10"/>
                <w:sz w:val="24"/>
              </w:rPr>
              <w:t>к</w:t>
            </w:r>
            <w:r>
              <w:rPr>
                <w:sz w:val="24"/>
              </w:rPr>
              <w:tab/>
            </w:r>
            <w:r>
              <w:rPr>
                <w:spacing w:val="-2"/>
                <w:sz w:val="24"/>
              </w:rPr>
              <w:t>своему</w:t>
            </w:r>
            <w:r>
              <w:rPr>
                <w:sz w:val="24"/>
              </w:rPr>
              <w:tab/>
            </w:r>
            <w:r>
              <w:rPr>
                <w:spacing w:val="-2"/>
                <w:sz w:val="24"/>
              </w:rPr>
              <w:t>здоровью,</w:t>
            </w:r>
          </w:p>
        </w:tc>
      </w:tr>
      <w:tr w:rsidR="005C349B">
        <w:trPr>
          <w:trHeight w:val="276"/>
        </w:trPr>
        <w:tc>
          <w:tcPr>
            <w:tcW w:w="2945" w:type="dxa"/>
            <w:tcBorders>
              <w:top w:val="nil"/>
              <w:bottom w:val="nil"/>
            </w:tcBorders>
          </w:tcPr>
          <w:p w:rsidR="005C349B" w:rsidRDefault="006E54AC">
            <w:pPr>
              <w:pStyle w:val="TableParagraph"/>
              <w:tabs>
                <w:tab w:val="left" w:pos="1822"/>
                <w:tab w:val="left" w:pos="2722"/>
              </w:tabs>
              <w:rPr>
                <w:sz w:val="24"/>
              </w:rPr>
            </w:pPr>
            <w:r>
              <w:rPr>
                <w:sz w:val="24"/>
              </w:rPr>
              <w:t>-</w:t>
            </w:r>
            <w:r>
              <w:rPr>
                <w:spacing w:val="-2"/>
                <w:sz w:val="24"/>
              </w:rPr>
              <w:t>привлечение</w:t>
            </w:r>
            <w:r>
              <w:rPr>
                <w:sz w:val="24"/>
              </w:rPr>
              <w:tab/>
            </w:r>
            <w:r>
              <w:rPr>
                <w:spacing w:val="-4"/>
                <w:sz w:val="24"/>
              </w:rPr>
              <w:t>детей</w:t>
            </w:r>
            <w:r>
              <w:rPr>
                <w:sz w:val="24"/>
              </w:rPr>
              <w:tab/>
            </w:r>
            <w:r>
              <w:rPr>
                <w:spacing w:val="-10"/>
                <w:sz w:val="24"/>
              </w:rPr>
              <w:t>к</w:t>
            </w:r>
          </w:p>
        </w:tc>
        <w:tc>
          <w:tcPr>
            <w:tcW w:w="3545" w:type="dxa"/>
            <w:tcBorders>
              <w:top w:val="nil"/>
              <w:bottom w:val="nil"/>
            </w:tcBorders>
          </w:tcPr>
          <w:p w:rsidR="005C349B" w:rsidRDefault="006E54AC">
            <w:pPr>
              <w:pStyle w:val="TableParagraph"/>
              <w:ind w:left="107"/>
              <w:rPr>
                <w:sz w:val="24"/>
              </w:rPr>
            </w:pPr>
            <w:r>
              <w:rPr>
                <w:sz w:val="24"/>
              </w:rPr>
              <w:t>берут,</w:t>
            </w:r>
            <w:r>
              <w:rPr>
                <w:spacing w:val="70"/>
                <w:w w:val="150"/>
                <w:sz w:val="24"/>
              </w:rPr>
              <w:t xml:space="preserve"> </w:t>
            </w:r>
            <w:r>
              <w:rPr>
                <w:sz w:val="24"/>
              </w:rPr>
              <w:t>делают;</w:t>
            </w:r>
            <w:r>
              <w:rPr>
                <w:spacing w:val="67"/>
                <w:w w:val="150"/>
                <w:sz w:val="24"/>
              </w:rPr>
              <w:t xml:space="preserve"> </w:t>
            </w:r>
            <w:r>
              <w:rPr>
                <w:sz w:val="24"/>
              </w:rPr>
              <w:t>глаза</w:t>
            </w:r>
            <w:r>
              <w:rPr>
                <w:spacing w:val="67"/>
                <w:w w:val="150"/>
                <w:sz w:val="24"/>
              </w:rPr>
              <w:t xml:space="preserve"> </w:t>
            </w:r>
            <w:r>
              <w:rPr>
                <w:spacing w:val="-2"/>
                <w:sz w:val="24"/>
              </w:rPr>
              <w:t>смотрят;</w:t>
            </w:r>
          </w:p>
        </w:tc>
        <w:tc>
          <w:tcPr>
            <w:tcW w:w="2977" w:type="dxa"/>
            <w:tcBorders>
              <w:top w:val="nil"/>
              <w:bottom w:val="nil"/>
            </w:tcBorders>
          </w:tcPr>
          <w:p w:rsidR="005C349B" w:rsidRDefault="006E54AC">
            <w:pPr>
              <w:pStyle w:val="TableParagraph"/>
              <w:tabs>
                <w:tab w:val="left" w:pos="1203"/>
                <w:tab w:val="left" w:pos="1611"/>
                <w:tab w:val="left" w:pos="2751"/>
              </w:tabs>
              <w:ind w:left="107"/>
              <w:rPr>
                <w:sz w:val="24"/>
              </w:rPr>
            </w:pPr>
            <w:r>
              <w:rPr>
                <w:spacing w:val="-2"/>
                <w:sz w:val="24"/>
              </w:rPr>
              <w:t>интерес</w:t>
            </w:r>
            <w:r>
              <w:rPr>
                <w:sz w:val="24"/>
              </w:rPr>
              <w:tab/>
            </w:r>
            <w:r>
              <w:rPr>
                <w:spacing w:val="-10"/>
                <w:sz w:val="24"/>
              </w:rPr>
              <w:t>к</w:t>
            </w:r>
            <w:r>
              <w:rPr>
                <w:sz w:val="24"/>
              </w:rPr>
              <w:tab/>
            </w:r>
            <w:r>
              <w:rPr>
                <w:spacing w:val="-2"/>
                <w:sz w:val="24"/>
              </w:rPr>
              <w:t>знаниям</w:t>
            </w:r>
            <w:r>
              <w:rPr>
                <w:sz w:val="24"/>
              </w:rPr>
              <w:tab/>
            </w:r>
            <w:r>
              <w:rPr>
                <w:spacing w:val="-10"/>
                <w:sz w:val="24"/>
              </w:rPr>
              <w:t>о</w:t>
            </w:r>
          </w:p>
        </w:tc>
      </w:tr>
      <w:tr w:rsidR="005C349B">
        <w:trPr>
          <w:trHeight w:val="276"/>
        </w:trPr>
        <w:tc>
          <w:tcPr>
            <w:tcW w:w="2945" w:type="dxa"/>
            <w:tcBorders>
              <w:top w:val="nil"/>
              <w:bottom w:val="nil"/>
            </w:tcBorders>
          </w:tcPr>
          <w:p w:rsidR="005C349B" w:rsidRDefault="006E54AC">
            <w:pPr>
              <w:pStyle w:val="TableParagraph"/>
              <w:tabs>
                <w:tab w:val="left" w:pos="1254"/>
                <w:tab w:val="left" w:pos="1646"/>
              </w:tabs>
              <w:rPr>
                <w:sz w:val="24"/>
              </w:rPr>
            </w:pPr>
            <w:r>
              <w:rPr>
                <w:spacing w:val="-2"/>
                <w:sz w:val="24"/>
              </w:rPr>
              <w:t>участию</w:t>
            </w:r>
            <w:r>
              <w:rPr>
                <w:sz w:val="24"/>
              </w:rPr>
              <w:tab/>
            </w:r>
            <w:r>
              <w:rPr>
                <w:spacing w:val="-10"/>
                <w:sz w:val="24"/>
              </w:rPr>
              <w:t>в</w:t>
            </w:r>
            <w:r>
              <w:rPr>
                <w:sz w:val="24"/>
              </w:rPr>
              <w:tab/>
            </w:r>
            <w:r>
              <w:rPr>
                <w:spacing w:val="-2"/>
                <w:sz w:val="24"/>
              </w:rPr>
              <w:t>подвижных</w:t>
            </w:r>
          </w:p>
        </w:tc>
        <w:tc>
          <w:tcPr>
            <w:tcW w:w="3545" w:type="dxa"/>
            <w:tcBorders>
              <w:top w:val="nil"/>
              <w:bottom w:val="nil"/>
            </w:tcBorders>
          </w:tcPr>
          <w:p w:rsidR="005C349B" w:rsidRDefault="006E54AC">
            <w:pPr>
              <w:pStyle w:val="TableParagraph"/>
              <w:ind w:left="107"/>
              <w:rPr>
                <w:sz w:val="24"/>
              </w:rPr>
            </w:pPr>
            <w:r>
              <w:rPr>
                <w:sz w:val="24"/>
              </w:rPr>
              <w:t>уши</w:t>
            </w:r>
            <w:r>
              <w:rPr>
                <w:spacing w:val="-3"/>
                <w:sz w:val="24"/>
              </w:rPr>
              <w:t xml:space="preserve"> </w:t>
            </w:r>
            <w:r>
              <w:rPr>
                <w:spacing w:val="-2"/>
                <w:sz w:val="24"/>
              </w:rPr>
              <w:t>слушают,</w:t>
            </w:r>
          </w:p>
        </w:tc>
        <w:tc>
          <w:tcPr>
            <w:tcW w:w="2977" w:type="dxa"/>
            <w:tcBorders>
              <w:top w:val="nil"/>
              <w:bottom w:val="nil"/>
            </w:tcBorders>
          </w:tcPr>
          <w:p w:rsidR="005C349B" w:rsidRDefault="006E54AC">
            <w:pPr>
              <w:pStyle w:val="TableParagraph"/>
              <w:ind w:left="107"/>
              <w:rPr>
                <w:sz w:val="24"/>
              </w:rPr>
            </w:pPr>
            <w:r>
              <w:rPr>
                <w:sz w:val="24"/>
              </w:rPr>
              <w:t>функционировании</w:t>
            </w:r>
            <w:r>
              <w:rPr>
                <w:spacing w:val="24"/>
                <w:sz w:val="24"/>
              </w:rPr>
              <w:t xml:space="preserve"> </w:t>
            </w:r>
            <w:r>
              <w:rPr>
                <w:spacing w:val="-2"/>
                <w:sz w:val="24"/>
              </w:rPr>
              <w:t>своего</w:t>
            </w:r>
          </w:p>
        </w:tc>
      </w:tr>
      <w:tr w:rsidR="005C349B">
        <w:trPr>
          <w:trHeight w:val="275"/>
        </w:trPr>
        <w:tc>
          <w:tcPr>
            <w:tcW w:w="2945" w:type="dxa"/>
            <w:tcBorders>
              <w:top w:val="nil"/>
              <w:bottom w:val="nil"/>
            </w:tcBorders>
          </w:tcPr>
          <w:p w:rsidR="005C349B" w:rsidRDefault="006E54AC">
            <w:pPr>
              <w:pStyle w:val="TableParagraph"/>
              <w:tabs>
                <w:tab w:val="left" w:pos="1975"/>
              </w:tabs>
              <w:rPr>
                <w:sz w:val="24"/>
              </w:rPr>
            </w:pPr>
            <w:r>
              <w:rPr>
                <w:spacing w:val="-2"/>
                <w:sz w:val="24"/>
              </w:rPr>
              <w:t>играх,</w:t>
            </w:r>
            <w:r>
              <w:rPr>
                <w:sz w:val="24"/>
              </w:rPr>
              <w:tab/>
            </w:r>
            <w:r>
              <w:rPr>
                <w:spacing w:val="-2"/>
                <w:sz w:val="24"/>
              </w:rPr>
              <w:t>игровых</w:t>
            </w:r>
          </w:p>
        </w:tc>
        <w:tc>
          <w:tcPr>
            <w:tcW w:w="3545" w:type="dxa"/>
            <w:tcBorders>
              <w:top w:val="nil"/>
              <w:bottom w:val="nil"/>
            </w:tcBorders>
          </w:tcPr>
          <w:p w:rsidR="005C349B" w:rsidRDefault="006E54AC">
            <w:pPr>
              <w:pStyle w:val="TableParagraph"/>
              <w:tabs>
                <w:tab w:val="left" w:pos="1915"/>
              </w:tabs>
              <w:ind w:left="107"/>
              <w:rPr>
                <w:sz w:val="24"/>
              </w:rPr>
            </w:pPr>
            <w:r>
              <w:rPr>
                <w:sz w:val="24"/>
              </w:rPr>
              <w:t>-</w:t>
            </w:r>
            <w:r>
              <w:rPr>
                <w:spacing w:val="-2"/>
                <w:sz w:val="24"/>
              </w:rPr>
              <w:t>формирование</w:t>
            </w:r>
            <w:r>
              <w:rPr>
                <w:sz w:val="24"/>
              </w:rPr>
              <w:tab/>
            </w:r>
            <w:r>
              <w:rPr>
                <w:spacing w:val="-2"/>
                <w:sz w:val="24"/>
              </w:rPr>
              <w:t>представлений</w:t>
            </w:r>
          </w:p>
        </w:tc>
        <w:tc>
          <w:tcPr>
            <w:tcW w:w="2977" w:type="dxa"/>
            <w:tcBorders>
              <w:top w:val="nil"/>
              <w:bottom w:val="nil"/>
            </w:tcBorders>
          </w:tcPr>
          <w:p w:rsidR="005C349B" w:rsidRDefault="006E54AC">
            <w:pPr>
              <w:pStyle w:val="TableParagraph"/>
              <w:ind w:left="107"/>
              <w:rPr>
                <w:sz w:val="24"/>
              </w:rPr>
            </w:pPr>
            <w:r>
              <w:rPr>
                <w:sz w:val="24"/>
              </w:rPr>
              <w:t>организма</w:t>
            </w:r>
            <w:r>
              <w:rPr>
                <w:spacing w:val="17"/>
                <w:sz w:val="24"/>
              </w:rPr>
              <w:t xml:space="preserve"> </w:t>
            </w:r>
            <w:r>
              <w:rPr>
                <w:sz w:val="24"/>
              </w:rPr>
              <w:t>(органы</w:t>
            </w:r>
            <w:r>
              <w:rPr>
                <w:spacing w:val="14"/>
                <w:sz w:val="24"/>
              </w:rPr>
              <w:t xml:space="preserve"> </w:t>
            </w:r>
            <w:r>
              <w:rPr>
                <w:spacing w:val="-2"/>
                <w:sz w:val="24"/>
              </w:rPr>
              <w:t>чувств,</w:t>
            </w:r>
          </w:p>
        </w:tc>
      </w:tr>
      <w:tr w:rsidR="005C349B">
        <w:trPr>
          <w:trHeight w:val="276"/>
        </w:trPr>
        <w:tc>
          <w:tcPr>
            <w:tcW w:w="2945" w:type="dxa"/>
            <w:tcBorders>
              <w:top w:val="nil"/>
              <w:bottom w:val="nil"/>
            </w:tcBorders>
          </w:tcPr>
          <w:p w:rsidR="005C349B" w:rsidRDefault="006E54AC">
            <w:pPr>
              <w:pStyle w:val="TableParagraph"/>
              <w:rPr>
                <w:sz w:val="24"/>
              </w:rPr>
            </w:pPr>
            <w:r>
              <w:rPr>
                <w:spacing w:val="-2"/>
                <w:sz w:val="24"/>
              </w:rPr>
              <w:t>упражнениях,</w:t>
            </w:r>
          </w:p>
        </w:tc>
        <w:tc>
          <w:tcPr>
            <w:tcW w:w="3545" w:type="dxa"/>
            <w:tcBorders>
              <w:top w:val="nil"/>
              <w:bottom w:val="nil"/>
            </w:tcBorders>
          </w:tcPr>
          <w:p w:rsidR="005C349B" w:rsidRDefault="006E54AC">
            <w:pPr>
              <w:pStyle w:val="TableParagraph"/>
              <w:tabs>
                <w:tab w:val="left" w:pos="1283"/>
                <w:tab w:val="left" w:pos="2415"/>
                <w:tab w:val="left" w:pos="2859"/>
              </w:tabs>
              <w:ind w:left="107"/>
              <w:rPr>
                <w:sz w:val="24"/>
              </w:rPr>
            </w:pPr>
            <w:r>
              <w:rPr>
                <w:spacing w:val="-2"/>
                <w:sz w:val="24"/>
              </w:rPr>
              <w:t>каждого</w:t>
            </w:r>
            <w:r>
              <w:rPr>
                <w:sz w:val="24"/>
              </w:rPr>
              <w:tab/>
            </w:r>
            <w:r>
              <w:rPr>
                <w:spacing w:val="-2"/>
                <w:sz w:val="24"/>
              </w:rPr>
              <w:t>ребенка</w:t>
            </w:r>
            <w:r>
              <w:rPr>
                <w:sz w:val="24"/>
              </w:rPr>
              <w:tab/>
            </w:r>
            <w:r>
              <w:rPr>
                <w:spacing w:val="-10"/>
                <w:sz w:val="24"/>
              </w:rPr>
              <w:t>о</w:t>
            </w:r>
            <w:r>
              <w:rPr>
                <w:sz w:val="24"/>
              </w:rPr>
              <w:tab/>
            </w:r>
            <w:r>
              <w:rPr>
                <w:spacing w:val="-2"/>
                <w:sz w:val="24"/>
              </w:rPr>
              <w:t>своей</w:t>
            </w:r>
          </w:p>
        </w:tc>
        <w:tc>
          <w:tcPr>
            <w:tcW w:w="2977" w:type="dxa"/>
            <w:tcBorders>
              <w:top w:val="nil"/>
              <w:bottom w:val="nil"/>
            </w:tcBorders>
          </w:tcPr>
          <w:p w:rsidR="005C349B" w:rsidRDefault="006E54AC">
            <w:pPr>
              <w:pStyle w:val="TableParagraph"/>
              <w:ind w:left="107"/>
              <w:rPr>
                <w:sz w:val="24"/>
              </w:rPr>
            </w:pPr>
            <w:r>
              <w:rPr>
                <w:sz w:val="24"/>
              </w:rPr>
              <w:t>части</w:t>
            </w:r>
            <w:r>
              <w:rPr>
                <w:spacing w:val="45"/>
                <w:sz w:val="24"/>
              </w:rPr>
              <w:t xml:space="preserve"> </w:t>
            </w:r>
            <w:r>
              <w:rPr>
                <w:sz w:val="24"/>
              </w:rPr>
              <w:t>тела),</w:t>
            </w:r>
            <w:r>
              <w:rPr>
                <w:spacing w:val="48"/>
                <w:sz w:val="24"/>
              </w:rPr>
              <w:t xml:space="preserve"> </w:t>
            </w:r>
            <w:r>
              <w:rPr>
                <w:sz w:val="24"/>
              </w:rPr>
              <w:t>о</w:t>
            </w:r>
            <w:r>
              <w:rPr>
                <w:spacing w:val="45"/>
                <w:sz w:val="24"/>
              </w:rPr>
              <w:t xml:space="preserve"> </w:t>
            </w:r>
            <w:r>
              <w:rPr>
                <w:spacing w:val="-2"/>
                <w:sz w:val="24"/>
              </w:rPr>
              <w:t>возможных</w:t>
            </w:r>
          </w:p>
        </w:tc>
      </w:tr>
      <w:tr w:rsidR="005C349B">
        <w:trPr>
          <w:trHeight w:val="276"/>
        </w:trPr>
        <w:tc>
          <w:tcPr>
            <w:tcW w:w="2945" w:type="dxa"/>
            <w:tcBorders>
              <w:top w:val="nil"/>
              <w:bottom w:val="nil"/>
            </w:tcBorders>
          </w:tcPr>
          <w:p w:rsidR="005C349B" w:rsidRDefault="006E54AC">
            <w:pPr>
              <w:pStyle w:val="TableParagraph"/>
              <w:tabs>
                <w:tab w:val="left" w:pos="1618"/>
                <w:tab w:val="left" w:pos="2266"/>
              </w:tabs>
              <w:rPr>
                <w:sz w:val="24"/>
              </w:rPr>
            </w:pPr>
            <w:r>
              <w:rPr>
                <w:sz w:val="24"/>
              </w:rPr>
              <w:t>-</w:t>
            </w:r>
            <w:r>
              <w:rPr>
                <w:spacing w:val="-2"/>
                <w:sz w:val="24"/>
              </w:rPr>
              <w:t>развитие</w:t>
            </w:r>
            <w:r>
              <w:rPr>
                <w:sz w:val="24"/>
              </w:rPr>
              <w:tab/>
            </w:r>
            <w:r>
              <w:rPr>
                <w:spacing w:val="-10"/>
                <w:sz w:val="24"/>
              </w:rPr>
              <w:t>у</w:t>
            </w:r>
            <w:r>
              <w:rPr>
                <w:sz w:val="24"/>
              </w:rPr>
              <w:tab/>
            </w:r>
            <w:r>
              <w:rPr>
                <w:spacing w:val="-2"/>
                <w:sz w:val="24"/>
              </w:rPr>
              <w:t>детей</w:t>
            </w:r>
          </w:p>
        </w:tc>
        <w:tc>
          <w:tcPr>
            <w:tcW w:w="3545" w:type="dxa"/>
            <w:tcBorders>
              <w:top w:val="nil"/>
              <w:bottom w:val="nil"/>
            </w:tcBorders>
          </w:tcPr>
          <w:p w:rsidR="005C349B" w:rsidRDefault="006E54AC">
            <w:pPr>
              <w:pStyle w:val="TableParagraph"/>
              <w:tabs>
                <w:tab w:val="left" w:pos="2583"/>
              </w:tabs>
              <w:ind w:left="107"/>
              <w:rPr>
                <w:sz w:val="24"/>
              </w:rPr>
            </w:pPr>
            <w:r>
              <w:rPr>
                <w:spacing w:val="-2"/>
                <w:sz w:val="24"/>
              </w:rPr>
              <w:t>внешности,</w:t>
            </w:r>
            <w:r>
              <w:rPr>
                <w:sz w:val="24"/>
              </w:rPr>
              <w:tab/>
            </w:r>
            <w:r>
              <w:rPr>
                <w:spacing w:val="-2"/>
                <w:sz w:val="24"/>
              </w:rPr>
              <w:t>половой</w:t>
            </w:r>
          </w:p>
        </w:tc>
        <w:tc>
          <w:tcPr>
            <w:tcW w:w="2977" w:type="dxa"/>
            <w:tcBorders>
              <w:top w:val="nil"/>
              <w:bottom w:val="nil"/>
            </w:tcBorders>
          </w:tcPr>
          <w:p w:rsidR="005C349B" w:rsidRDefault="006E54AC">
            <w:pPr>
              <w:pStyle w:val="TableParagraph"/>
              <w:ind w:left="107"/>
              <w:rPr>
                <w:sz w:val="24"/>
              </w:rPr>
            </w:pPr>
            <w:r>
              <w:rPr>
                <w:spacing w:val="-2"/>
                <w:sz w:val="24"/>
              </w:rPr>
              <w:t>заболеваниях,</w:t>
            </w:r>
          </w:p>
        </w:tc>
      </w:tr>
      <w:tr w:rsidR="005C349B">
        <w:trPr>
          <w:trHeight w:val="276"/>
        </w:trPr>
        <w:tc>
          <w:tcPr>
            <w:tcW w:w="2945" w:type="dxa"/>
            <w:tcBorders>
              <w:top w:val="nil"/>
              <w:bottom w:val="nil"/>
            </w:tcBorders>
          </w:tcPr>
          <w:p w:rsidR="005C349B" w:rsidRDefault="006E54AC">
            <w:pPr>
              <w:pStyle w:val="TableParagraph"/>
              <w:rPr>
                <w:sz w:val="24"/>
              </w:rPr>
            </w:pPr>
            <w:r>
              <w:rPr>
                <w:sz w:val="24"/>
              </w:rPr>
              <w:t>сохранных</w:t>
            </w:r>
            <w:r>
              <w:rPr>
                <w:spacing w:val="38"/>
                <w:sz w:val="24"/>
              </w:rPr>
              <w:t xml:space="preserve">  </w:t>
            </w:r>
            <w:r>
              <w:rPr>
                <w:spacing w:val="-2"/>
                <w:sz w:val="24"/>
              </w:rPr>
              <w:t>двигательных</w:t>
            </w:r>
          </w:p>
        </w:tc>
        <w:tc>
          <w:tcPr>
            <w:tcW w:w="3545" w:type="dxa"/>
            <w:tcBorders>
              <w:top w:val="nil"/>
              <w:bottom w:val="nil"/>
            </w:tcBorders>
          </w:tcPr>
          <w:p w:rsidR="005C349B" w:rsidRDefault="006E54AC">
            <w:pPr>
              <w:pStyle w:val="TableParagraph"/>
              <w:tabs>
                <w:tab w:val="left" w:pos="2067"/>
                <w:tab w:val="left" w:pos="2439"/>
              </w:tabs>
              <w:ind w:left="107"/>
              <w:rPr>
                <w:sz w:val="24"/>
              </w:rPr>
            </w:pPr>
            <w:r>
              <w:rPr>
                <w:spacing w:val="-2"/>
                <w:sz w:val="24"/>
              </w:rPr>
              <w:t>принадлежности</w:t>
            </w:r>
            <w:r>
              <w:rPr>
                <w:sz w:val="24"/>
              </w:rPr>
              <w:tab/>
            </w:r>
            <w:r>
              <w:rPr>
                <w:spacing w:val="-10"/>
                <w:sz w:val="24"/>
              </w:rPr>
              <w:t>и</w:t>
            </w:r>
            <w:r>
              <w:rPr>
                <w:sz w:val="24"/>
              </w:rPr>
              <w:tab/>
            </w:r>
            <w:r>
              <w:rPr>
                <w:spacing w:val="-2"/>
                <w:sz w:val="24"/>
              </w:rPr>
              <w:t>основных</w:t>
            </w:r>
          </w:p>
        </w:tc>
        <w:tc>
          <w:tcPr>
            <w:tcW w:w="2977" w:type="dxa"/>
            <w:tcBorders>
              <w:top w:val="nil"/>
              <w:bottom w:val="nil"/>
            </w:tcBorders>
          </w:tcPr>
          <w:p w:rsidR="005C349B" w:rsidRDefault="006E54AC">
            <w:pPr>
              <w:pStyle w:val="TableParagraph"/>
              <w:ind w:left="107"/>
              <w:rPr>
                <w:sz w:val="24"/>
              </w:rPr>
            </w:pPr>
            <w:r>
              <w:rPr>
                <w:sz w:val="24"/>
              </w:rPr>
              <w:t>-</w:t>
            </w:r>
            <w:r>
              <w:rPr>
                <w:spacing w:val="-2"/>
                <w:sz w:val="24"/>
              </w:rPr>
              <w:t>формирование</w:t>
            </w:r>
          </w:p>
        </w:tc>
      </w:tr>
      <w:tr w:rsidR="005C349B">
        <w:trPr>
          <w:trHeight w:val="276"/>
        </w:trPr>
        <w:tc>
          <w:tcPr>
            <w:tcW w:w="2945" w:type="dxa"/>
            <w:tcBorders>
              <w:top w:val="nil"/>
              <w:bottom w:val="nil"/>
            </w:tcBorders>
          </w:tcPr>
          <w:p w:rsidR="005C349B" w:rsidRDefault="006E54AC">
            <w:pPr>
              <w:pStyle w:val="TableParagraph"/>
              <w:rPr>
                <w:sz w:val="24"/>
              </w:rPr>
            </w:pPr>
            <w:r>
              <w:rPr>
                <w:spacing w:val="-2"/>
                <w:sz w:val="24"/>
              </w:rPr>
              <w:t>возможностей,</w:t>
            </w:r>
          </w:p>
        </w:tc>
        <w:tc>
          <w:tcPr>
            <w:tcW w:w="3545" w:type="dxa"/>
            <w:tcBorders>
              <w:top w:val="nil"/>
              <w:bottom w:val="nil"/>
            </w:tcBorders>
          </w:tcPr>
          <w:p w:rsidR="005C349B" w:rsidRDefault="006E54AC">
            <w:pPr>
              <w:pStyle w:val="TableParagraph"/>
              <w:ind w:left="107"/>
              <w:rPr>
                <w:sz w:val="24"/>
              </w:rPr>
            </w:pPr>
            <w:r>
              <w:rPr>
                <w:spacing w:val="-2"/>
                <w:sz w:val="24"/>
              </w:rPr>
              <w:t>отличительных</w:t>
            </w:r>
            <w:r>
              <w:rPr>
                <w:spacing w:val="2"/>
                <w:sz w:val="24"/>
              </w:rPr>
              <w:t xml:space="preserve"> </w:t>
            </w:r>
            <w:r>
              <w:rPr>
                <w:spacing w:val="-2"/>
                <w:sz w:val="24"/>
              </w:rPr>
              <w:t>чертах</w:t>
            </w:r>
            <w:r>
              <w:rPr>
                <w:sz w:val="24"/>
              </w:rPr>
              <w:t xml:space="preserve"> </w:t>
            </w:r>
            <w:r>
              <w:rPr>
                <w:spacing w:val="-2"/>
                <w:sz w:val="24"/>
              </w:rPr>
              <w:t>внешнего</w:t>
            </w:r>
          </w:p>
        </w:tc>
        <w:tc>
          <w:tcPr>
            <w:tcW w:w="2977" w:type="dxa"/>
            <w:tcBorders>
              <w:top w:val="nil"/>
              <w:bottom w:val="nil"/>
            </w:tcBorders>
          </w:tcPr>
          <w:p w:rsidR="005C349B" w:rsidRDefault="006E54AC">
            <w:pPr>
              <w:pStyle w:val="TableParagraph"/>
              <w:tabs>
                <w:tab w:val="left" w:pos="2751"/>
              </w:tabs>
              <w:ind w:left="107"/>
              <w:rPr>
                <w:sz w:val="24"/>
              </w:rPr>
            </w:pPr>
            <w:r>
              <w:rPr>
                <w:spacing w:val="-2"/>
                <w:sz w:val="24"/>
              </w:rPr>
              <w:t>представлений</w:t>
            </w:r>
            <w:r>
              <w:rPr>
                <w:sz w:val="24"/>
              </w:rPr>
              <w:tab/>
            </w:r>
            <w:r>
              <w:rPr>
                <w:spacing w:val="-10"/>
                <w:sz w:val="24"/>
              </w:rPr>
              <w:t>о</w:t>
            </w:r>
          </w:p>
        </w:tc>
      </w:tr>
      <w:tr w:rsidR="005C349B">
        <w:trPr>
          <w:trHeight w:val="276"/>
        </w:trPr>
        <w:tc>
          <w:tcPr>
            <w:tcW w:w="2945" w:type="dxa"/>
            <w:tcBorders>
              <w:top w:val="nil"/>
              <w:bottom w:val="nil"/>
            </w:tcBorders>
          </w:tcPr>
          <w:p w:rsidR="005C349B" w:rsidRDefault="006E54AC">
            <w:pPr>
              <w:pStyle w:val="TableParagraph"/>
              <w:tabs>
                <w:tab w:val="left" w:pos="438"/>
                <w:tab w:val="left" w:pos="2190"/>
              </w:tabs>
              <w:rPr>
                <w:sz w:val="24"/>
              </w:rPr>
            </w:pPr>
            <w:r>
              <w:rPr>
                <w:spacing w:val="-10"/>
                <w:sz w:val="24"/>
              </w:rPr>
              <w:t>-</w:t>
            </w:r>
            <w:r>
              <w:rPr>
                <w:sz w:val="24"/>
              </w:rPr>
              <w:tab/>
            </w:r>
            <w:r>
              <w:rPr>
                <w:spacing w:val="-2"/>
                <w:sz w:val="24"/>
              </w:rPr>
              <w:t>формирование</w:t>
            </w:r>
            <w:r>
              <w:rPr>
                <w:sz w:val="24"/>
              </w:rPr>
              <w:tab/>
            </w:r>
            <w:r>
              <w:rPr>
                <w:spacing w:val="-2"/>
                <w:sz w:val="24"/>
              </w:rPr>
              <w:t>новых</w:t>
            </w:r>
          </w:p>
        </w:tc>
        <w:tc>
          <w:tcPr>
            <w:tcW w:w="3545" w:type="dxa"/>
            <w:tcBorders>
              <w:top w:val="nil"/>
              <w:bottom w:val="nil"/>
            </w:tcBorders>
          </w:tcPr>
          <w:p w:rsidR="005C349B" w:rsidRDefault="006E54AC">
            <w:pPr>
              <w:pStyle w:val="TableParagraph"/>
              <w:ind w:left="107"/>
              <w:rPr>
                <w:sz w:val="24"/>
              </w:rPr>
            </w:pPr>
            <w:r>
              <w:rPr>
                <w:spacing w:val="-2"/>
                <w:sz w:val="24"/>
              </w:rPr>
              <w:t>строения,</w:t>
            </w:r>
          </w:p>
        </w:tc>
        <w:tc>
          <w:tcPr>
            <w:tcW w:w="2977" w:type="dxa"/>
            <w:tcBorders>
              <w:top w:val="nil"/>
              <w:bottom w:val="nil"/>
            </w:tcBorders>
          </w:tcPr>
          <w:p w:rsidR="005C349B" w:rsidRDefault="006E54AC">
            <w:pPr>
              <w:pStyle w:val="TableParagraph"/>
              <w:tabs>
                <w:tab w:val="left" w:pos="2295"/>
              </w:tabs>
              <w:ind w:left="107"/>
              <w:rPr>
                <w:sz w:val="24"/>
              </w:rPr>
            </w:pPr>
            <w:r>
              <w:rPr>
                <w:spacing w:val="-2"/>
                <w:sz w:val="24"/>
              </w:rPr>
              <w:t>составляющих</w:t>
            </w:r>
            <w:r>
              <w:rPr>
                <w:sz w:val="24"/>
              </w:rPr>
              <w:tab/>
            </w:r>
            <w:r>
              <w:rPr>
                <w:spacing w:val="-4"/>
                <w:sz w:val="24"/>
              </w:rPr>
              <w:t>ЗОЖ:</w:t>
            </w:r>
          </w:p>
        </w:tc>
      </w:tr>
      <w:tr w:rsidR="005C349B">
        <w:trPr>
          <w:trHeight w:val="276"/>
        </w:trPr>
        <w:tc>
          <w:tcPr>
            <w:tcW w:w="2945" w:type="dxa"/>
            <w:tcBorders>
              <w:top w:val="nil"/>
              <w:bottom w:val="nil"/>
            </w:tcBorders>
          </w:tcPr>
          <w:p w:rsidR="005C349B" w:rsidRDefault="006E54AC">
            <w:pPr>
              <w:pStyle w:val="TableParagraph"/>
              <w:tabs>
                <w:tab w:val="left" w:pos="2211"/>
              </w:tabs>
              <w:rPr>
                <w:sz w:val="24"/>
              </w:rPr>
            </w:pPr>
            <w:r>
              <w:rPr>
                <w:spacing w:val="-2"/>
                <w:sz w:val="24"/>
              </w:rPr>
              <w:t>моторных</w:t>
            </w:r>
            <w:r>
              <w:rPr>
                <w:sz w:val="24"/>
              </w:rPr>
              <w:tab/>
            </w:r>
            <w:r>
              <w:rPr>
                <w:spacing w:val="-2"/>
                <w:sz w:val="24"/>
              </w:rPr>
              <w:t>актов,</w:t>
            </w:r>
          </w:p>
        </w:tc>
        <w:tc>
          <w:tcPr>
            <w:tcW w:w="3545" w:type="dxa"/>
            <w:tcBorders>
              <w:top w:val="nil"/>
              <w:bottom w:val="nil"/>
            </w:tcBorders>
          </w:tcPr>
          <w:p w:rsidR="005C349B" w:rsidRDefault="006E54AC">
            <w:pPr>
              <w:pStyle w:val="TableParagraph"/>
              <w:tabs>
                <w:tab w:val="left" w:pos="1915"/>
              </w:tabs>
              <w:ind w:left="107"/>
              <w:rPr>
                <w:sz w:val="24"/>
              </w:rPr>
            </w:pPr>
            <w:r>
              <w:rPr>
                <w:sz w:val="24"/>
              </w:rPr>
              <w:t>-</w:t>
            </w:r>
            <w:r>
              <w:rPr>
                <w:spacing w:val="-2"/>
                <w:sz w:val="24"/>
              </w:rPr>
              <w:t>формирование</w:t>
            </w:r>
            <w:r>
              <w:rPr>
                <w:sz w:val="24"/>
              </w:rPr>
              <w:tab/>
            </w:r>
            <w:r>
              <w:rPr>
                <w:spacing w:val="-2"/>
                <w:sz w:val="24"/>
              </w:rPr>
              <w:t>представлений</w:t>
            </w:r>
          </w:p>
        </w:tc>
        <w:tc>
          <w:tcPr>
            <w:tcW w:w="2977" w:type="dxa"/>
            <w:tcBorders>
              <w:top w:val="nil"/>
              <w:bottom w:val="nil"/>
            </w:tcBorders>
          </w:tcPr>
          <w:p w:rsidR="005C349B" w:rsidRDefault="006E54AC">
            <w:pPr>
              <w:pStyle w:val="TableParagraph"/>
              <w:tabs>
                <w:tab w:val="left" w:pos="1951"/>
              </w:tabs>
              <w:ind w:left="107"/>
              <w:rPr>
                <w:sz w:val="24"/>
              </w:rPr>
            </w:pPr>
            <w:r>
              <w:rPr>
                <w:spacing w:val="-2"/>
                <w:sz w:val="24"/>
              </w:rPr>
              <w:t>правильном</w:t>
            </w:r>
            <w:r>
              <w:rPr>
                <w:sz w:val="24"/>
              </w:rPr>
              <w:tab/>
            </w:r>
            <w:r>
              <w:rPr>
                <w:spacing w:val="-2"/>
                <w:sz w:val="24"/>
              </w:rPr>
              <w:t>питании,</w:t>
            </w:r>
          </w:p>
        </w:tc>
      </w:tr>
      <w:tr w:rsidR="005C349B">
        <w:trPr>
          <w:trHeight w:val="275"/>
        </w:trPr>
        <w:tc>
          <w:tcPr>
            <w:tcW w:w="2945" w:type="dxa"/>
            <w:tcBorders>
              <w:top w:val="nil"/>
              <w:bottom w:val="nil"/>
            </w:tcBorders>
          </w:tcPr>
          <w:p w:rsidR="005C349B" w:rsidRDefault="006E54AC">
            <w:pPr>
              <w:pStyle w:val="TableParagraph"/>
              <w:rPr>
                <w:sz w:val="24"/>
              </w:rPr>
            </w:pPr>
            <w:r>
              <w:rPr>
                <w:sz w:val="24"/>
              </w:rPr>
              <w:t>социально</w:t>
            </w:r>
            <w:r>
              <w:rPr>
                <w:spacing w:val="34"/>
                <w:sz w:val="24"/>
              </w:rPr>
              <w:t xml:space="preserve">  </w:t>
            </w:r>
            <w:r>
              <w:rPr>
                <w:spacing w:val="-2"/>
                <w:sz w:val="24"/>
              </w:rPr>
              <w:t>направленных</w:t>
            </w:r>
          </w:p>
        </w:tc>
        <w:tc>
          <w:tcPr>
            <w:tcW w:w="3545" w:type="dxa"/>
            <w:tcBorders>
              <w:top w:val="nil"/>
              <w:bottom w:val="nil"/>
            </w:tcBorders>
          </w:tcPr>
          <w:p w:rsidR="005C349B" w:rsidRDefault="006E54AC">
            <w:pPr>
              <w:pStyle w:val="TableParagraph"/>
              <w:tabs>
                <w:tab w:val="left" w:pos="1159"/>
                <w:tab w:val="left" w:pos="1759"/>
                <w:tab w:val="left" w:pos="3014"/>
              </w:tabs>
              <w:ind w:left="107"/>
              <w:rPr>
                <w:sz w:val="24"/>
              </w:rPr>
            </w:pPr>
            <w:r>
              <w:rPr>
                <w:spacing w:val="-2"/>
                <w:sz w:val="24"/>
              </w:rPr>
              <w:t>детей</w:t>
            </w:r>
            <w:r>
              <w:rPr>
                <w:sz w:val="24"/>
              </w:rPr>
              <w:tab/>
            </w:r>
            <w:r>
              <w:rPr>
                <w:spacing w:val="-10"/>
                <w:sz w:val="24"/>
              </w:rPr>
              <w:t>о</w:t>
            </w:r>
            <w:r>
              <w:rPr>
                <w:sz w:val="24"/>
              </w:rPr>
              <w:tab/>
            </w:r>
            <w:r>
              <w:rPr>
                <w:spacing w:val="-2"/>
                <w:sz w:val="24"/>
              </w:rPr>
              <w:t>режиме</w:t>
            </w:r>
            <w:r>
              <w:rPr>
                <w:sz w:val="24"/>
              </w:rPr>
              <w:tab/>
            </w:r>
            <w:r>
              <w:rPr>
                <w:spacing w:val="-4"/>
                <w:sz w:val="24"/>
              </w:rPr>
              <w:t>дня,</w:t>
            </w:r>
          </w:p>
        </w:tc>
        <w:tc>
          <w:tcPr>
            <w:tcW w:w="2977" w:type="dxa"/>
            <w:tcBorders>
              <w:top w:val="nil"/>
              <w:bottom w:val="nil"/>
            </w:tcBorders>
          </w:tcPr>
          <w:p w:rsidR="005C349B" w:rsidRDefault="006E54AC">
            <w:pPr>
              <w:pStyle w:val="TableParagraph"/>
              <w:tabs>
                <w:tab w:val="left" w:pos="1551"/>
              </w:tabs>
              <w:ind w:left="107"/>
              <w:rPr>
                <w:sz w:val="24"/>
              </w:rPr>
            </w:pPr>
            <w:r>
              <w:rPr>
                <w:spacing w:val="-2"/>
                <w:sz w:val="24"/>
              </w:rPr>
              <w:t>пользе</w:t>
            </w:r>
            <w:r>
              <w:rPr>
                <w:sz w:val="24"/>
              </w:rPr>
              <w:tab/>
            </w:r>
            <w:r>
              <w:rPr>
                <w:spacing w:val="-2"/>
                <w:sz w:val="24"/>
              </w:rPr>
              <w:t>закаливания,</w:t>
            </w:r>
          </w:p>
        </w:tc>
      </w:tr>
      <w:tr w:rsidR="005C349B">
        <w:trPr>
          <w:trHeight w:val="275"/>
        </w:trPr>
        <w:tc>
          <w:tcPr>
            <w:tcW w:w="2945" w:type="dxa"/>
            <w:tcBorders>
              <w:top w:val="nil"/>
              <w:bottom w:val="nil"/>
            </w:tcBorders>
          </w:tcPr>
          <w:p w:rsidR="005C349B" w:rsidRDefault="006E54AC">
            <w:pPr>
              <w:pStyle w:val="TableParagraph"/>
              <w:rPr>
                <w:sz w:val="24"/>
              </w:rPr>
            </w:pPr>
            <w:r>
              <w:rPr>
                <w:spacing w:val="-2"/>
                <w:sz w:val="24"/>
              </w:rPr>
              <w:t>движений,</w:t>
            </w:r>
          </w:p>
        </w:tc>
        <w:tc>
          <w:tcPr>
            <w:tcW w:w="3545" w:type="dxa"/>
            <w:tcBorders>
              <w:top w:val="nil"/>
              <w:bottom w:val="nil"/>
            </w:tcBorders>
          </w:tcPr>
          <w:p w:rsidR="005C349B" w:rsidRDefault="006E54AC">
            <w:pPr>
              <w:pStyle w:val="TableParagraph"/>
              <w:ind w:left="107"/>
              <w:rPr>
                <w:sz w:val="24"/>
              </w:rPr>
            </w:pPr>
            <w:r>
              <w:rPr>
                <w:spacing w:val="-2"/>
                <w:sz w:val="24"/>
              </w:rPr>
              <w:t>необходимости</w:t>
            </w:r>
            <w:r>
              <w:rPr>
                <w:spacing w:val="-3"/>
                <w:sz w:val="24"/>
              </w:rPr>
              <w:t xml:space="preserve"> </w:t>
            </w:r>
            <w:r>
              <w:rPr>
                <w:spacing w:val="-2"/>
                <w:sz w:val="24"/>
              </w:rPr>
              <w:t>и</w:t>
            </w:r>
            <w:r>
              <w:rPr>
                <w:spacing w:val="-3"/>
                <w:sz w:val="24"/>
              </w:rPr>
              <w:t xml:space="preserve"> </w:t>
            </w:r>
            <w:r>
              <w:rPr>
                <w:spacing w:val="-2"/>
                <w:sz w:val="24"/>
              </w:rPr>
              <w:t>полезности</w:t>
            </w:r>
            <w:r>
              <w:rPr>
                <w:sz w:val="24"/>
              </w:rPr>
              <w:t xml:space="preserve"> </w:t>
            </w:r>
            <w:r>
              <w:rPr>
                <w:spacing w:val="-5"/>
                <w:sz w:val="24"/>
              </w:rPr>
              <w:t>его</w:t>
            </w:r>
          </w:p>
        </w:tc>
        <w:tc>
          <w:tcPr>
            <w:tcW w:w="2977" w:type="dxa"/>
            <w:tcBorders>
              <w:top w:val="nil"/>
              <w:bottom w:val="nil"/>
            </w:tcBorders>
          </w:tcPr>
          <w:p w:rsidR="005C349B" w:rsidRDefault="006E54AC">
            <w:pPr>
              <w:pStyle w:val="TableParagraph"/>
              <w:ind w:left="107"/>
              <w:rPr>
                <w:sz w:val="24"/>
              </w:rPr>
            </w:pPr>
            <w:r>
              <w:rPr>
                <w:spacing w:val="-2"/>
                <w:sz w:val="24"/>
              </w:rPr>
              <w:t>необходимости</w:t>
            </w:r>
          </w:p>
        </w:tc>
      </w:tr>
      <w:tr w:rsidR="005C349B">
        <w:trPr>
          <w:trHeight w:val="276"/>
        </w:trPr>
        <w:tc>
          <w:tcPr>
            <w:tcW w:w="2945" w:type="dxa"/>
            <w:tcBorders>
              <w:top w:val="nil"/>
              <w:bottom w:val="nil"/>
            </w:tcBorders>
          </w:tcPr>
          <w:p w:rsidR="005C349B" w:rsidRDefault="006E54AC">
            <w:pPr>
              <w:pStyle w:val="TableParagraph"/>
              <w:tabs>
                <w:tab w:val="left" w:pos="1335"/>
              </w:tabs>
              <w:rPr>
                <w:sz w:val="24"/>
              </w:rPr>
            </w:pPr>
            <w:r>
              <w:rPr>
                <w:spacing w:val="-10"/>
                <w:sz w:val="24"/>
              </w:rPr>
              <w:t>-</w:t>
            </w:r>
            <w:r>
              <w:rPr>
                <w:sz w:val="24"/>
              </w:rPr>
              <w:tab/>
            </w:r>
            <w:r>
              <w:rPr>
                <w:spacing w:val="-2"/>
                <w:sz w:val="24"/>
              </w:rPr>
              <w:t>формирование</w:t>
            </w:r>
          </w:p>
        </w:tc>
        <w:tc>
          <w:tcPr>
            <w:tcW w:w="3545" w:type="dxa"/>
            <w:tcBorders>
              <w:top w:val="nil"/>
              <w:bottom w:val="nil"/>
            </w:tcBorders>
          </w:tcPr>
          <w:p w:rsidR="005C349B" w:rsidRDefault="006E54AC">
            <w:pPr>
              <w:pStyle w:val="TableParagraph"/>
              <w:ind w:left="107"/>
              <w:rPr>
                <w:sz w:val="24"/>
              </w:rPr>
            </w:pPr>
            <w:r>
              <w:rPr>
                <w:spacing w:val="-2"/>
                <w:sz w:val="24"/>
              </w:rPr>
              <w:t>соблюдения,</w:t>
            </w:r>
          </w:p>
        </w:tc>
        <w:tc>
          <w:tcPr>
            <w:tcW w:w="2977" w:type="dxa"/>
            <w:tcBorders>
              <w:top w:val="nil"/>
              <w:bottom w:val="nil"/>
            </w:tcBorders>
          </w:tcPr>
          <w:p w:rsidR="005C349B" w:rsidRDefault="006E54AC">
            <w:pPr>
              <w:pStyle w:val="TableParagraph"/>
              <w:tabs>
                <w:tab w:val="left" w:pos="2155"/>
              </w:tabs>
              <w:ind w:left="107"/>
              <w:rPr>
                <w:sz w:val="24"/>
              </w:rPr>
            </w:pPr>
            <w:r>
              <w:rPr>
                <w:spacing w:val="-2"/>
                <w:sz w:val="24"/>
              </w:rPr>
              <w:t>соблюдения</w:t>
            </w:r>
            <w:r>
              <w:rPr>
                <w:sz w:val="24"/>
              </w:rPr>
              <w:tab/>
            </w:r>
            <w:r>
              <w:rPr>
                <w:spacing w:val="-2"/>
                <w:sz w:val="24"/>
              </w:rPr>
              <w:t>правил</w:t>
            </w:r>
          </w:p>
        </w:tc>
      </w:tr>
      <w:tr w:rsidR="005C349B">
        <w:trPr>
          <w:trHeight w:val="274"/>
        </w:trPr>
        <w:tc>
          <w:tcPr>
            <w:tcW w:w="2945" w:type="dxa"/>
            <w:tcBorders>
              <w:top w:val="nil"/>
              <w:bottom w:val="nil"/>
            </w:tcBorders>
          </w:tcPr>
          <w:p w:rsidR="005C349B" w:rsidRDefault="006E54AC">
            <w:pPr>
              <w:pStyle w:val="TableParagraph"/>
              <w:tabs>
                <w:tab w:val="left" w:pos="1682"/>
              </w:tabs>
              <w:spacing w:line="254" w:lineRule="exact"/>
              <w:rPr>
                <w:sz w:val="24"/>
              </w:rPr>
            </w:pPr>
            <w:r>
              <w:rPr>
                <w:spacing w:val="-2"/>
                <w:sz w:val="24"/>
              </w:rPr>
              <w:t>социальных</w:t>
            </w:r>
            <w:r>
              <w:rPr>
                <w:sz w:val="24"/>
              </w:rPr>
              <w:tab/>
            </w:r>
            <w:r>
              <w:rPr>
                <w:spacing w:val="-2"/>
                <w:sz w:val="24"/>
              </w:rPr>
              <w:t>орудийных</w:t>
            </w:r>
          </w:p>
        </w:tc>
        <w:tc>
          <w:tcPr>
            <w:tcW w:w="3545" w:type="dxa"/>
            <w:tcBorders>
              <w:top w:val="nil"/>
              <w:bottom w:val="nil"/>
            </w:tcBorders>
          </w:tcPr>
          <w:p w:rsidR="005C349B" w:rsidRDefault="006E54AC">
            <w:pPr>
              <w:pStyle w:val="TableParagraph"/>
              <w:tabs>
                <w:tab w:val="left" w:pos="679"/>
                <w:tab w:val="left" w:pos="2671"/>
              </w:tabs>
              <w:spacing w:line="254" w:lineRule="exact"/>
              <w:ind w:left="107"/>
              <w:rPr>
                <w:sz w:val="24"/>
              </w:rPr>
            </w:pPr>
            <w:r>
              <w:rPr>
                <w:spacing w:val="-10"/>
                <w:sz w:val="24"/>
              </w:rPr>
              <w:t>-</w:t>
            </w:r>
            <w:r>
              <w:rPr>
                <w:sz w:val="24"/>
              </w:rPr>
              <w:tab/>
            </w:r>
            <w:r>
              <w:rPr>
                <w:spacing w:val="-2"/>
                <w:sz w:val="24"/>
              </w:rPr>
              <w:t>формирование</w:t>
            </w:r>
            <w:r>
              <w:rPr>
                <w:sz w:val="24"/>
              </w:rPr>
              <w:tab/>
            </w:r>
            <w:r>
              <w:rPr>
                <w:spacing w:val="-2"/>
                <w:sz w:val="24"/>
              </w:rPr>
              <w:t>умений</w:t>
            </w:r>
          </w:p>
        </w:tc>
        <w:tc>
          <w:tcPr>
            <w:tcW w:w="2977" w:type="dxa"/>
            <w:tcBorders>
              <w:top w:val="nil"/>
              <w:bottom w:val="nil"/>
            </w:tcBorders>
          </w:tcPr>
          <w:p w:rsidR="005C349B" w:rsidRDefault="006E54AC">
            <w:pPr>
              <w:pStyle w:val="TableParagraph"/>
              <w:spacing w:line="254" w:lineRule="exact"/>
              <w:ind w:left="107"/>
              <w:rPr>
                <w:sz w:val="24"/>
              </w:rPr>
            </w:pPr>
            <w:r>
              <w:rPr>
                <w:sz w:val="24"/>
              </w:rPr>
              <w:t>гигиены,</w:t>
            </w:r>
            <w:r>
              <w:rPr>
                <w:spacing w:val="52"/>
                <w:sz w:val="24"/>
              </w:rPr>
              <w:t xml:space="preserve"> </w:t>
            </w:r>
            <w:r>
              <w:rPr>
                <w:sz w:val="24"/>
              </w:rPr>
              <w:t>пользе</w:t>
            </w:r>
            <w:r>
              <w:rPr>
                <w:spacing w:val="52"/>
                <w:sz w:val="24"/>
              </w:rPr>
              <w:t xml:space="preserve"> </w:t>
            </w:r>
            <w:r>
              <w:rPr>
                <w:spacing w:val="-2"/>
                <w:sz w:val="24"/>
              </w:rPr>
              <w:t>утренней</w:t>
            </w:r>
          </w:p>
        </w:tc>
      </w:tr>
      <w:tr w:rsidR="005C349B">
        <w:trPr>
          <w:trHeight w:val="274"/>
        </w:trPr>
        <w:tc>
          <w:tcPr>
            <w:tcW w:w="2945" w:type="dxa"/>
            <w:tcBorders>
              <w:top w:val="nil"/>
              <w:bottom w:val="nil"/>
            </w:tcBorders>
          </w:tcPr>
          <w:p w:rsidR="005C349B" w:rsidRDefault="006E54AC">
            <w:pPr>
              <w:pStyle w:val="TableParagraph"/>
              <w:spacing w:line="254" w:lineRule="exact"/>
              <w:rPr>
                <w:sz w:val="24"/>
              </w:rPr>
            </w:pPr>
            <w:r>
              <w:rPr>
                <w:sz w:val="24"/>
              </w:rPr>
              <w:t>действий</w:t>
            </w:r>
            <w:r>
              <w:rPr>
                <w:spacing w:val="-3"/>
                <w:sz w:val="24"/>
              </w:rPr>
              <w:t xml:space="preserve"> </w:t>
            </w:r>
            <w:r>
              <w:rPr>
                <w:sz w:val="24"/>
              </w:rPr>
              <w:t>с</w:t>
            </w:r>
            <w:r>
              <w:rPr>
                <w:spacing w:val="2"/>
                <w:sz w:val="24"/>
              </w:rPr>
              <w:t xml:space="preserve"> </w:t>
            </w:r>
            <w:r>
              <w:rPr>
                <w:spacing w:val="-2"/>
                <w:sz w:val="24"/>
              </w:rPr>
              <w:t>предметами,</w:t>
            </w:r>
          </w:p>
        </w:tc>
        <w:tc>
          <w:tcPr>
            <w:tcW w:w="3545" w:type="dxa"/>
            <w:tcBorders>
              <w:top w:val="nil"/>
              <w:bottom w:val="nil"/>
            </w:tcBorders>
          </w:tcPr>
          <w:p w:rsidR="005C349B" w:rsidRDefault="006E54AC">
            <w:pPr>
              <w:pStyle w:val="TableParagraph"/>
              <w:tabs>
                <w:tab w:val="left" w:pos="1571"/>
                <w:tab w:val="left" w:pos="3187"/>
              </w:tabs>
              <w:spacing w:line="254" w:lineRule="exact"/>
              <w:ind w:left="107"/>
              <w:rPr>
                <w:sz w:val="24"/>
              </w:rPr>
            </w:pPr>
            <w:r>
              <w:rPr>
                <w:spacing w:val="-2"/>
                <w:sz w:val="24"/>
              </w:rPr>
              <w:t>выполнять</w:t>
            </w:r>
            <w:r>
              <w:rPr>
                <w:sz w:val="24"/>
              </w:rPr>
              <w:tab/>
            </w:r>
            <w:r>
              <w:rPr>
                <w:spacing w:val="-2"/>
                <w:sz w:val="24"/>
              </w:rPr>
              <w:t>упражнения</w:t>
            </w:r>
            <w:r>
              <w:rPr>
                <w:sz w:val="24"/>
              </w:rPr>
              <w:tab/>
            </w:r>
            <w:r>
              <w:rPr>
                <w:spacing w:val="-5"/>
                <w:sz w:val="24"/>
              </w:rPr>
              <w:t>по</w:t>
            </w:r>
          </w:p>
        </w:tc>
        <w:tc>
          <w:tcPr>
            <w:tcW w:w="2977" w:type="dxa"/>
            <w:tcBorders>
              <w:top w:val="nil"/>
              <w:bottom w:val="nil"/>
            </w:tcBorders>
          </w:tcPr>
          <w:p w:rsidR="005C349B" w:rsidRDefault="006E54AC">
            <w:pPr>
              <w:pStyle w:val="TableParagraph"/>
              <w:spacing w:line="254" w:lineRule="exact"/>
              <w:ind w:left="107"/>
              <w:rPr>
                <w:sz w:val="24"/>
              </w:rPr>
            </w:pPr>
            <w:r>
              <w:rPr>
                <w:sz w:val="24"/>
              </w:rPr>
              <w:t>гимнастики</w:t>
            </w:r>
            <w:r>
              <w:rPr>
                <w:spacing w:val="50"/>
                <w:sz w:val="24"/>
              </w:rPr>
              <w:t xml:space="preserve"> </w:t>
            </w:r>
            <w:r>
              <w:rPr>
                <w:sz w:val="24"/>
              </w:rPr>
              <w:t>и</w:t>
            </w:r>
            <w:r>
              <w:rPr>
                <w:spacing w:val="50"/>
                <w:sz w:val="24"/>
              </w:rPr>
              <w:t xml:space="preserve"> </w:t>
            </w:r>
            <w:r>
              <w:rPr>
                <w:spacing w:val="-2"/>
                <w:sz w:val="24"/>
              </w:rPr>
              <w:t>физических</w:t>
            </w:r>
          </w:p>
        </w:tc>
      </w:tr>
      <w:tr w:rsidR="005C349B">
        <w:trPr>
          <w:trHeight w:val="276"/>
        </w:trPr>
        <w:tc>
          <w:tcPr>
            <w:tcW w:w="2945" w:type="dxa"/>
            <w:tcBorders>
              <w:top w:val="nil"/>
              <w:bottom w:val="nil"/>
            </w:tcBorders>
          </w:tcPr>
          <w:p w:rsidR="005C349B" w:rsidRDefault="006E54AC">
            <w:pPr>
              <w:pStyle w:val="TableParagraph"/>
              <w:tabs>
                <w:tab w:val="left" w:pos="2102"/>
              </w:tabs>
              <w:rPr>
                <w:sz w:val="24"/>
              </w:rPr>
            </w:pPr>
            <w:r>
              <w:rPr>
                <w:sz w:val="24"/>
              </w:rPr>
              <w:t>-</w:t>
            </w:r>
            <w:r>
              <w:rPr>
                <w:spacing w:val="-2"/>
                <w:sz w:val="24"/>
              </w:rPr>
              <w:t>формирование</w:t>
            </w:r>
            <w:r>
              <w:rPr>
                <w:sz w:val="24"/>
              </w:rPr>
              <w:tab/>
            </w:r>
            <w:r>
              <w:rPr>
                <w:spacing w:val="-2"/>
                <w:sz w:val="24"/>
              </w:rPr>
              <w:t>навыка</w:t>
            </w:r>
          </w:p>
        </w:tc>
        <w:tc>
          <w:tcPr>
            <w:tcW w:w="3545" w:type="dxa"/>
            <w:tcBorders>
              <w:top w:val="nil"/>
              <w:bottom w:val="nil"/>
            </w:tcBorders>
          </w:tcPr>
          <w:p w:rsidR="005C349B" w:rsidRDefault="006E54AC">
            <w:pPr>
              <w:pStyle w:val="TableParagraph"/>
              <w:tabs>
                <w:tab w:val="left" w:pos="1155"/>
                <w:tab w:val="left" w:pos="1703"/>
                <w:tab w:val="left" w:pos="3311"/>
              </w:tabs>
              <w:ind w:left="107"/>
              <w:rPr>
                <w:sz w:val="24"/>
              </w:rPr>
            </w:pPr>
            <w:r>
              <w:rPr>
                <w:spacing w:val="-2"/>
                <w:sz w:val="24"/>
              </w:rPr>
              <w:t>показу,</w:t>
            </w:r>
            <w:r>
              <w:rPr>
                <w:sz w:val="24"/>
              </w:rPr>
              <w:tab/>
            </w:r>
            <w:r>
              <w:rPr>
                <w:spacing w:val="-5"/>
                <w:sz w:val="24"/>
              </w:rPr>
              <w:t>по</w:t>
            </w:r>
            <w:r>
              <w:rPr>
                <w:sz w:val="24"/>
              </w:rPr>
              <w:tab/>
            </w:r>
            <w:r>
              <w:rPr>
                <w:spacing w:val="-2"/>
                <w:sz w:val="24"/>
              </w:rPr>
              <w:t>подражанию</w:t>
            </w:r>
            <w:r>
              <w:rPr>
                <w:sz w:val="24"/>
              </w:rPr>
              <w:tab/>
            </w:r>
            <w:r>
              <w:rPr>
                <w:spacing w:val="-10"/>
                <w:sz w:val="24"/>
              </w:rPr>
              <w:t>и</w:t>
            </w:r>
          </w:p>
        </w:tc>
        <w:tc>
          <w:tcPr>
            <w:tcW w:w="2977" w:type="dxa"/>
            <w:tcBorders>
              <w:top w:val="nil"/>
              <w:bottom w:val="nil"/>
            </w:tcBorders>
          </w:tcPr>
          <w:p w:rsidR="005C349B" w:rsidRDefault="006E54AC">
            <w:pPr>
              <w:pStyle w:val="TableParagraph"/>
              <w:ind w:left="107"/>
              <w:rPr>
                <w:sz w:val="24"/>
              </w:rPr>
            </w:pPr>
            <w:r>
              <w:rPr>
                <w:spacing w:val="-2"/>
                <w:sz w:val="24"/>
              </w:rPr>
              <w:t>упражнений,</w:t>
            </w:r>
          </w:p>
        </w:tc>
      </w:tr>
      <w:tr w:rsidR="005C349B">
        <w:trPr>
          <w:trHeight w:val="276"/>
        </w:trPr>
        <w:tc>
          <w:tcPr>
            <w:tcW w:w="2945" w:type="dxa"/>
            <w:tcBorders>
              <w:top w:val="nil"/>
              <w:bottom w:val="nil"/>
            </w:tcBorders>
          </w:tcPr>
          <w:p w:rsidR="005C349B" w:rsidRDefault="006E54AC">
            <w:pPr>
              <w:pStyle w:val="TableParagraph"/>
              <w:tabs>
                <w:tab w:val="left" w:pos="1578"/>
              </w:tabs>
              <w:rPr>
                <w:sz w:val="24"/>
              </w:rPr>
            </w:pPr>
            <w:r>
              <w:rPr>
                <w:spacing w:val="-2"/>
                <w:sz w:val="24"/>
              </w:rPr>
              <w:t>удерживать</w:t>
            </w:r>
            <w:r>
              <w:rPr>
                <w:sz w:val="24"/>
              </w:rPr>
              <w:tab/>
            </w:r>
            <w:r>
              <w:rPr>
                <w:spacing w:val="-2"/>
                <w:sz w:val="24"/>
              </w:rPr>
              <w:t>правильную</w:t>
            </w:r>
          </w:p>
        </w:tc>
        <w:tc>
          <w:tcPr>
            <w:tcW w:w="3545" w:type="dxa"/>
            <w:tcBorders>
              <w:top w:val="nil"/>
              <w:bottom w:val="nil"/>
            </w:tcBorders>
          </w:tcPr>
          <w:p w:rsidR="005C349B" w:rsidRDefault="006E54AC">
            <w:pPr>
              <w:pStyle w:val="TableParagraph"/>
              <w:ind w:left="107"/>
              <w:rPr>
                <w:sz w:val="24"/>
              </w:rPr>
            </w:pPr>
            <w:r>
              <w:rPr>
                <w:sz w:val="24"/>
              </w:rPr>
              <w:t>отдельные</w:t>
            </w:r>
            <w:r>
              <w:rPr>
                <w:spacing w:val="67"/>
                <w:sz w:val="24"/>
              </w:rPr>
              <w:t xml:space="preserve"> </w:t>
            </w:r>
            <w:r>
              <w:rPr>
                <w:sz w:val="24"/>
              </w:rPr>
              <w:t>задания</w:t>
            </w:r>
            <w:r>
              <w:rPr>
                <w:spacing w:val="69"/>
                <w:sz w:val="24"/>
              </w:rPr>
              <w:t xml:space="preserve"> </w:t>
            </w:r>
            <w:r>
              <w:rPr>
                <w:sz w:val="24"/>
              </w:rPr>
              <w:t>по</w:t>
            </w:r>
            <w:r>
              <w:rPr>
                <w:spacing w:val="66"/>
                <w:sz w:val="24"/>
              </w:rPr>
              <w:t xml:space="preserve"> </w:t>
            </w:r>
            <w:r>
              <w:rPr>
                <w:spacing w:val="-2"/>
                <w:sz w:val="24"/>
              </w:rPr>
              <w:t>речевой</w:t>
            </w:r>
          </w:p>
        </w:tc>
        <w:tc>
          <w:tcPr>
            <w:tcW w:w="2977" w:type="dxa"/>
            <w:tcBorders>
              <w:top w:val="nil"/>
              <w:bottom w:val="nil"/>
            </w:tcBorders>
          </w:tcPr>
          <w:p w:rsidR="005C349B" w:rsidRDefault="006E54AC">
            <w:pPr>
              <w:pStyle w:val="TableParagraph"/>
              <w:tabs>
                <w:tab w:val="left" w:pos="1906"/>
                <w:tab w:val="left" w:pos="2763"/>
              </w:tabs>
              <w:ind w:left="107"/>
              <w:rPr>
                <w:sz w:val="24"/>
              </w:rPr>
            </w:pPr>
            <w:r>
              <w:rPr>
                <w:sz w:val="24"/>
              </w:rPr>
              <w:t>-</w:t>
            </w:r>
            <w:r>
              <w:rPr>
                <w:spacing w:val="-2"/>
                <w:sz w:val="24"/>
              </w:rPr>
              <w:t>ознакомление</w:t>
            </w:r>
            <w:r>
              <w:rPr>
                <w:sz w:val="24"/>
              </w:rPr>
              <w:tab/>
            </w:r>
            <w:r>
              <w:rPr>
                <w:spacing w:val="-4"/>
                <w:sz w:val="24"/>
              </w:rPr>
              <w:t>детей</w:t>
            </w:r>
            <w:r>
              <w:rPr>
                <w:sz w:val="24"/>
              </w:rPr>
              <w:tab/>
            </w:r>
            <w:r>
              <w:rPr>
                <w:spacing w:val="-10"/>
                <w:sz w:val="24"/>
              </w:rPr>
              <w:t>с</w:t>
            </w:r>
          </w:p>
        </w:tc>
      </w:tr>
      <w:tr w:rsidR="005C349B">
        <w:trPr>
          <w:trHeight w:val="276"/>
        </w:trPr>
        <w:tc>
          <w:tcPr>
            <w:tcW w:w="2945" w:type="dxa"/>
            <w:tcBorders>
              <w:top w:val="nil"/>
              <w:bottom w:val="nil"/>
            </w:tcBorders>
          </w:tcPr>
          <w:p w:rsidR="005C349B" w:rsidRDefault="006E54AC">
            <w:pPr>
              <w:pStyle w:val="TableParagraph"/>
              <w:rPr>
                <w:sz w:val="24"/>
              </w:rPr>
            </w:pPr>
            <w:r>
              <w:rPr>
                <w:sz w:val="24"/>
              </w:rPr>
              <w:t>позу</w:t>
            </w:r>
            <w:r>
              <w:rPr>
                <w:spacing w:val="26"/>
                <w:sz w:val="24"/>
              </w:rPr>
              <w:t xml:space="preserve">  </w:t>
            </w:r>
            <w:r>
              <w:rPr>
                <w:sz w:val="24"/>
              </w:rPr>
              <w:t>и</w:t>
            </w:r>
            <w:r>
              <w:rPr>
                <w:spacing w:val="26"/>
                <w:sz w:val="24"/>
              </w:rPr>
              <w:t xml:space="preserve">  </w:t>
            </w:r>
            <w:r>
              <w:rPr>
                <w:sz w:val="24"/>
              </w:rPr>
              <w:t>положение</w:t>
            </w:r>
            <w:r>
              <w:rPr>
                <w:spacing w:val="27"/>
                <w:sz w:val="24"/>
              </w:rPr>
              <w:t xml:space="preserve">  </w:t>
            </w:r>
            <w:r>
              <w:rPr>
                <w:spacing w:val="-4"/>
                <w:sz w:val="24"/>
              </w:rPr>
              <w:t>руки</w:t>
            </w:r>
          </w:p>
        </w:tc>
        <w:tc>
          <w:tcPr>
            <w:tcW w:w="3545" w:type="dxa"/>
            <w:tcBorders>
              <w:top w:val="nil"/>
              <w:bottom w:val="nil"/>
            </w:tcBorders>
          </w:tcPr>
          <w:p w:rsidR="005C349B" w:rsidRDefault="006E54AC">
            <w:pPr>
              <w:pStyle w:val="TableParagraph"/>
              <w:ind w:left="107"/>
              <w:rPr>
                <w:sz w:val="24"/>
              </w:rPr>
            </w:pPr>
            <w:r>
              <w:rPr>
                <w:spacing w:val="-2"/>
                <w:sz w:val="24"/>
              </w:rPr>
              <w:t>инструкции;</w:t>
            </w:r>
          </w:p>
        </w:tc>
        <w:tc>
          <w:tcPr>
            <w:tcW w:w="2977" w:type="dxa"/>
            <w:tcBorders>
              <w:top w:val="nil"/>
              <w:bottom w:val="nil"/>
            </w:tcBorders>
          </w:tcPr>
          <w:p w:rsidR="005C349B" w:rsidRDefault="006E54AC">
            <w:pPr>
              <w:pStyle w:val="TableParagraph"/>
              <w:tabs>
                <w:tab w:val="left" w:pos="1643"/>
                <w:tab w:val="left" w:pos="2667"/>
              </w:tabs>
              <w:ind w:left="107"/>
              <w:rPr>
                <w:sz w:val="24"/>
              </w:rPr>
            </w:pPr>
            <w:r>
              <w:rPr>
                <w:spacing w:val="-2"/>
                <w:sz w:val="24"/>
              </w:rPr>
              <w:t>правилами</w:t>
            </w:r>
            <w:r>
              <w:rPr>
                <w:sz w:val="24"/>
              </w:rPr>
              <w:tab/>
            </w:r>
            <w:r>
              <w:rPr>
                <w:spacing w:val="-2"/>
                <w:sz w:val="24"/>
              </w:rPr>
              <w:t>ухода</w:t>
            </w:r>
            <w:r>
              <w:rPr>
                <w:sz w:val="24"/>
              </w:rPr>
              <w:tab/>
            </w:r>
            <w:r>
              <w:rPr>
                <w:spacing w:val="-5"/>
                <w:sz w:val="24"/>
              </w:rPr>
              <w:t>за</w:t>
            </w:r>
          </w:p>
        </w:tc>
      </w:tr>
      <w:tr w:rsidR="005C349B">
        <w:trPr>
          <w:trHeight w:val="275"/>
        </w:trPr>
        <w:tc>
          <w:tcPr>
            <w:tcW w:w="2945" w:type="dxa"/>
            <w:tcBorders>
              <w:top w:val="nil"/>
              <w:bottom w:val="nil"/>
            </w:tcBorders>
          </w:tcPr>
          <w:p w:rsidR="005C349B" w:rsidRDefault="006E54AC">
            <w:pPr>
              <w:pStyle w:val="TableParagraph"/>
              <w:tabs>
                <w:tab w:val="left" w:pos="1411"/>
              </w:tabs>
              <w:rPr>
                <w:sz w:val="24"/>
              </w:rPr>
            </w:pPr>
            <w:r>
              <w:rPr>
                <w:spacing w:val="-5"/>
                <w:sz w:val="24"/>
              </w:rPr>
              <w:t>при</w:t>
            </w:r>
            <w:r>
              <w:rPr>
                <w:sz w:val="24"/>
              </w:rPr>
              <w:tab/>
            </w:r>
            <w:r>
              <w:rPr>
                <w:spacing w:val="-2"/>
                <w:sz w:val="24"/>
              </w:rPr>
              <w:t>обследовании</w:t>
            </w:r>
          </w:p>
        </w:tc>
        <w:tc>
          <w:tcPr>
            <w:tcW w:w="3545" w:type="dxa"/>
            <w:tcBorders>
              <w:top w:val="nil"/>
              <w:bottom w:val="nil"/>
            </w:tcBorders>
          </w:tcPr>
          <w:p w:rsidR="005C349B" w:rsidRDefault="006E54AC">
            <w:pPr>
              <w:pStyle w:val="TableParagraph"/>
              <w:tabs>
                <w:tab w:val="left" w:pos="2691"/>
              </w:tabs>
              <w:ind w:left="107"/>
              <w:rPr>
                <w:sz w:val="24"/>
              </w:rPr>
            </w:pPr>
            <w:r>
              <w:rPr>
                <w:sz w:val="24"/>
              </w:rPr>
              <w:t>-</w:t>
            </w:r>
            <w:r>
              <w:rPr>
                <w:spacing w:val="-2"/>
                <w:sz w:val="24"/>
              </w:rPr>
              <w:t>формирование</w:t>
            </w:r>
            <w:r>
              <w:rPr>
                <w:sz w:val="24"/>
              </w:rPr>
              <w:tab/>
            </w:r>
            <w:r>
              <w:rPr>
                <w:spacing w:val="-2"/>
                <w:sz w:val="24"/>
              </w:rPr>
              <w:t>умения</w:t>
            </w:r>
          </w:p>
        </w:tc>
        <w:tc>
          <w:tcPr>
            <w:tcW w:w="2977" w:type="dxa"/>
            <w:tcBorders>
              <w:top w:val="nil"/>
              <w:bottom w:val="nil"/>
            </w:tcBorders>
          </w:tcPr>
          <w:p w:rsidR="005C349B" w:rsidRDefault="006E54AC">
            <w:pPr>
              <w:pStyle w:val="TableParagraph"/>
              <w:ind w:left="107"/>
              <w:rPr>
                <w:sz w:val="24"/>
              </w:rPr>
            </w:pPr>
            <w:r>
              <w:rPr>
                <w:sz w:val="24"/>
              </w:rPr>
              <w:t>своими</w:t>
            </w:r>
            <w:r>
              <w:rPr>
                <w:spacing w:val="34"/>
                <w:sz w:val="24"/>
              </w:rPr>
              <w:t xml:space="preserve"> </w:t>
            </w:r>
            <w:r>
              <w:rPr>
                <w:sz w:val="24"/>
              </w:rPr>
              <w:t>зубами,</w:t>
            </w:r>
            <w:r>
              <w:rPr>
                <w:spacing w:val="35"/>
                <w:sz w:val="24"/>
              </w:rPr>
              <w:t xml:space="preserve"> </w:t>
            </w:r>
            <w:r>
              <w:rPr>
                <w:sz w:val="24"/>
              </w:rPr>
              <w:t>со</w:t>
            </w:r>
            <w:r>
              <w:rPr>
                <w:spacing w:val="32"/>
                <w:sz w:val="24"/>
              </w:rPr>
              <w:t xml:space="preserve"> </w:t>
            </w:r>
            <w:r>
              <w:rPr>
                <w:spacing w:val="-2"/>
                <w:sz w:val="24"/>
              </w:rPr>
              <w:t>связью</w:t>
            </w:r>
          </w:p>
        </w:tc>
      </w:tr>
      <w:tr w:rsidR="005C349B">
        <w:trPr>
          <w:trHeight w:val="275"/>
        </w:trPr>
        <w:tc>
          <w:tcPr>
            <w:tcW w:w="2945" w:type="dxa"/>
            <w:tcBorders>
              <w:top w:val="nil"/>
              <w:bottom w:val="nil"/>
            </w:tcBorders>
          </w:tcPr>
          <w:p w:rsidR="005C349B" w:rsidRDefault="006E54AC">
            <w:pPr>
              <w:pStyle w:val="TableParagraph"/>
              <w:rPr>
                <w:sz w:val="24"/>
              </w:rPr>
            </w:pPr>
            <w:r>
              <w:rPr>
                <w:sz w:val="24"/>
              </w:rPr>
              <w:t>предметов</w:t>
            </w:r>
            <w:r>
              <w:rPr>
                <w:spacing w:val="-7"/>
                <w:sz w:val="24"/>
              </w:rPr>
              <w:t xml:space="preserve"> </w:t>
            </w:r>
            <w:r>
              <w:rPr>
                <w:sz w:val="24"/>
              </w:rPr>
              <w:t>и</w:t>
            </w:r>
            <w:r>
              <w:rPr>
                <w:spacing w:val="-6"/>
                <w:sz w:val="24"/>
              </w:rPr>
              <w:t xml:space="preserve"> </w:t>
            </w:r>
            <w:r>
              <w:rPr>
                <w:spacing w:val="-2"/>
                <w:sz w:val="24"/>
              </w:rPr>
              <w:t>ориентировке</w:t>
            </w:r>
          </w:p>
        </w:tc>
        <w:tc>
          <w:tcPr>
            <w:tcW w:w="3545" w:type="dxa"/>
            <w:tcBorders>
              <w:top w:val="nil"/>
              <w:bottom w:val="nil"/>
            </w:tcBorders>
          </w:tcPr>
          <w:p w:rsidR="005C349B" w:rsidRDefault="006E54AC">
            <w:pPr>
              <w:pStyle w:val="TableParagraph"/>
              <w:ind w:left="107"/>
              <w:rPr>
                <w:sz w:val="24"/>
              </w:rPr>
            </w:pPr>
            <w:r>
              <w:rPr>
                <w:sz w:val="24"/>
              </w:rPr>
              <w:t>выполнять</w:t>
            </w:r>
            <w:r>
              <w:rPr>
                <w:spacing w:val="9"/>
                <w:sz w:val="24"/>
              </w:rPr>
              <w:t xml:space="preserve"> </w:t>
            </w:r>
            <w:r>
              <w:rPr>
                <w:sz w:val="24"/>
              </w:rPr>
              <w:t>различные</w:t>
            </w:r>
            <w:r>
              <w:rPr>
                <w:spacing w:val="9"/>
                <w:sz w:val="24"/>
              </w:rPr>
              <w:t xml:space="preserve"> </w:t>
            </w:r>
            <w:r>
              <w:rPr>
                <w:spacing w:val="-2"/>
                <w:sz w:val="24"/>
              </w:rPr>
              <w:t>движения</w:t>
            </w:r>
          </w:p>
        </w:tc>
        <w:tc>
          <w:tcPr>
            <w:tcW w:w="2977" w:type="dxa"/>
            <w:tcBorders>
              <w:top w:val="nil"/>
              <w:bottom w:val="nil"/>
            </w:tcBorders>
          </w:tcPr>
          <w:p w:rsidR="005C349B" w:rsidRDefault="006E54AC">
            <w:pPr>
              <w:pStyle w:val="TableParagraph"/>
              <w:tabs>
                <w:tab w:val="left" w:pos="1423"/>
              </w:tabs>
              <w:ind w:left="107"/>
              <w:rPr>
                <w:sz w:val="24"/>
              </w:rPr>
            </w:pPr>
            <w:r>
              <w:rPr>
                <w:spacing w:val="-2"/>
                <w:sz w:val="24"/>
              </w:rPr>
              <w:t>здорового</w:t>
            </w:r>
            <w:r>
              <w:rPr>
                <w:sz w:val="24"/>
              </w:rPr>
              <w:tab/>
            </w:r>
            <w:r>
              <w:rPr>
                <w:spacing w:val="-2"/>
                <w:sz w:val="24"/>
              </w:rPr>
              <w:t>полноценного</w:t>
            </w:r>
          </w:p>
        </w:tc>
      </w:tr>
      <w:tr w:rsidR="005C349B">
        <w:trPr>
          <w:trHeight w:val="276"/>
        </w:trPr>
        <w:tc>
          <w:tcPr>
            <w:tcW w:w="2945" w:type="dxa"/>
            <w:tcBorders>
              <w:top w:val="nil"/>
              <w:bottom w:val="nil"/>
            </w:tcBorders>
          </w:tcPr>
          <w:p w:rsidR="005C349B" w:rsidRDefault="006E54AC">
            <w:pPr>
              <w:pStyle w:val="TableParagraph"/>
              <w:rPr>
                <w:sz w:val="24"/>
              </w:rPr>
            </w:pPr>
            <w:r>
              <w:rPr>
                <w:sz w:val="24"/>
              </w:rPr>
              <w:t>в</w:t>
            </w:r>
            <w:r>
              <w:rPr>
                <w:spacing w:val="-2"/>
                <w:sz w:val="24"/>
              </w:rPr>
              <w:t xml:space="preserve"> пространстве,</w:t>
            </w:r>
          </w:p>
        </w:tc>
        <w:tc>
          <w:tcPr>
            <w:tcW w:w="3545" w:type="dxa"/>
            <w:tcBorders>
              <w:top w:val="nil"/>
              <w:bottom w:val="nil"/>
            </w:tcBorders>
          </w:tcPr>
          <w:p w:rsidR="005C349B" w:rsidRDefault="006E54AC">
            <w:pPr>
              <w:pStyle w:val="TableParagraph"/>
              <w:ind w:left="107"/>
              <w:rPr>
                <w:sz w:val="24"/>
              </w:rPr>
            </w:pPr>
            <w:r>
              <w:rPr>
                <w:sz w:val="24"/>
              </w:rPr>
              <w:t>и</w:t>
            </w:r>
            <w:r>
              <w:rPr>
                <w:spacing w:val="60"/>
                <w:sz w:val="24"/>
              </w:rPr>
              <w:t xml:space="preserve"> </w:t>
            </w:r>
            <w:r>
              <w:rPr>
                <w:sz w:val="24"/>
              </w:rPr>
              <w:t>упражнения</w:t>
            </w:r>
            <w:r>
              <w:rPr>
                <w:spacing w:val="62"/>
                <w:sz w:val="24"/>
              </w:rPr>
              <w:t xml:space="preserve"> </w:t>
            </w:r>
            <w:r>
              <w:rPr>
                <w:sz w:val="24"/>
              </w:rPr>
              <w:t>с</w:t>
            </w:r>
            <w:r>
              <w:rPr>
                <w:spacing w:val="63"/>
                <w:sz w:val="24"/>
              </w:rPr>
              <w:t xml:space="preserve"> </w:t>
            </w:r>
            <w:r>
              <w:rPr>
                <w:sz w:val="24"/>
              </w:rPr>
              <w:t>предметами</w:t>
            </w:r>
            <w:r>
              <w:rPr>
                <w:spacing w:val="63"/>
                <w:sz w:val="24"/>
              </w:rPr>
              <w:t xml:space="preserve"> </w:t>
            </w:r>
            <w:r>
              <w:rPr>
                <w:spacing w:val="-10"/>
                <w:sz w:val="24"/>
              </w:rPr>
              <w:t>и</w:t>
            </w:r>
          </w:p>
        </w:tc>
        <w:tc>
          <w:tcPr>
            <w:tcW w:w="2977" w:type="dxa"/>
            <w:tcBorders>
              <w:top w:val="nil"/>
              <w:bottom w:val="nil"/>
            </w:tcBorders>
          </w:tcPr>
          <w:p w:rsidR="005C349B" w:rsidRDefault="006E54AC">
            <w:pPr>
              <w:pStyle w:val="TableParagraph"/>
              <w:tabs>
                <w:tab w:val="left" w:pos="1226"/>
                <w:tab w:val="left" w:pos="1738"/>
              </w:tabs>
              <w:ind w:left="107"/>
              <w:rPr>
                <w:sz w:val="24"/>
              </w:rPr>
            </w:pPr>
            <w:r>
              <w:rPr>
                <w:spacing w:val="-2"/>
                <w:sz w:val="24"/>
              </w:rPr>
              <w:t>питания</w:t>
            </w:r>
            <w:r>
              <w:rPr>
                <w:sz w:val="24"/>
              </w:rPr>
              <w:tab/>
            </w:r>
            <w:r>
              <w:rPr>
                <w:spacing w:val="-5"/>
                <w:sz w:val="24"/>
              </w:rPr>
              <w:t>со</w:t>
            </w:r>
            <w:r>
              <w:rPr>
                <w:sz w:val="24"/>
              </w:rPr>
              <w:tab/>
            </w:r>
            <w:r>
              <w:rPr>
                <w:spacing w:val="-2"/>
                <w:sz w:val="24"/>
              </w:rPr>
              <w:t>здоровыми</w:t>
            </w:r>
          </w:p>
        </w:tc>
      </w:tr>
      <w:tr w:rsidR="005C349B">
        <w:trPr>
          <w:trHeight w:val="276"/>
        </w:trPr>
        <w:tc>
          <w:tcPr>
            <w:tcW w:w="2945" w:type="dxa"/>
            <w:tcBorders>
              <w:top w:val="nil"/>
              <w:bottom w:val="nil"/>
            </w:tcBorders>
          </w:tcPr>
          <w:p w:rsidR="005C349B" w:rsidRDefault="006E54AC">
            <w:pPr>
              <w:pStyle w:val="TableParagraph"/>
              <w:rPr>
                <w:sz w:val="24"/>
              </w:rPr>
            </w:pPr>
            <w:r>
              <w:rPr>
                <w:sz w:val="24"/>
              </w:rPr>
              <w:t>-развитие</w:t>
            </w:r>
            <w:r>
              <w:rPr>
                <w:spacing w:val="69"/>
                <w:sz w:val="24"/>
              </w:rPr>
              <w:t xml:space="preserve"> </w:t>
            </w:r>
            <w:r>
              <w:rPr>
                <w:sz w:val="24"/>
              </w:rPr>
              <w:t>координации</w:t>
            </w:r>
            <w:r>
              <w:rPr>
                <w:spacing w:val="68"/>
                <w:sz w:val="24"/>
              </w:rPr>
              <w:t xml:space="preserve"> </w:t>
            </w:r>
            <w:r>
              <w:rPr>
                <w:spacing w:val="-10"/>
                <w:sz w:val="24"/>
              </w:rPr>
              <w:t>и</w:t>
            </w:r>
          </w:p>
        </w:tc>
        <w:tc>
          <w:tcPr>
            <w:tcW w:w="3545" w:type="dxa"/>
            <w:tcBorders>
              <w:top w:val="nil"/>
              <w:bottom w:val="nil"/>
            </w:tcBorders>
          </w:tcPr>
          <w:p w:rsidR="005C349B" w:rsidRDefault="006E54AC">
            <w:pPr>
              <w:pStyle w:val="TableParagraph"/>
              <w:ind w:left="107"/>
              <w:rPr>
                <w:sz w:val="24"/>
              </w:rPr>
            </w:pPr>
            <w:r>
              <w:rPr>
                <w:spacing w:val="-4"/>
                <w:sz w:val="24"/>
              </w:rPr>
              <w:t>без,</w:t>
            </w:r>
          </w:p>
        </w:tc>
        <w:tc>
          <w:tcPr>
            <w:tcW w:w="2977" w:type="dxa"/>
            <w:tcBorders>
              <w:top w:val="nil"/>
              <w:bottom w:val="nil"/>
            </w:tcBorders>
          </w:tcPr>
          <w:p w:rsidR="005C349B" w:rsidRDefault="006E54AC">
            <w:pPr>
              <w:pStyle w:val="TableParagraph"/>
              <w:tabs>
                <w:tab w:val="left" w:pos="1130"/>
                <w:tab w:val="left" w:pos="1554"/>
                <w:tab w:val="left" w:pos="2762"/>
              </w:tabs>
              <w:ind w:left="107"/>
              <w:rPr>
                <w:sz w:val="24"/>
              </w:rPr>
            </w:pPr>
            <w:r>
              <w:rPr>
                <w:spacing w:val="-2"/>
                <w:sz w:val="24"/>
              </w:rPr>
              <w:t>зубами</w:t>
            </w:r>
            <w:r>
              <w:rPr>
                <w:sz w:val="24"/>
              </w:rPr>
              <w:tab/>
            </w:r>
            <w:r>
              <w:rPr>
                <w:spacing w:val="-10"/>
                <w:sz w:val="24"/>
              </w:rPr>
              <w:t>и</w:t>
            </w:r>
            <w:r>
              <w:rPr>
                <w:sz w:val="24"/>
              </w:rPr>
              <w:tab/>
            </w:r>
            <w:r>
              <w:rPr>
                <w:spacing w:val="-2"/>
                <w:sz w:val="24"/>
              </w:rPr>
              <w:t>деснами,</w:t>
            </w:r>
            <w:r>
              <w:rPr>
                <w:sz w:val="24"/>
              </w:rPr>
              <w:tab/>
            </w:r>
            <w:r>
              <w:rPr>
                <w:spacing w:val="-10"/>
                <w:sz w:val="24"/>
              </w:rPr>
              <w:t>с</w:t>
            </w:r>
          </w:p>
        </w:tc>
      </w:tr>
      <w:tr w:rsidR="005C349B">
        <w:trPr>
          <w:trHeight w:val="276"/>
        </w:trPr>
        <w:tc>
          <w:tcPr>
            <w:tcW w:w="2945" w:type="dxa"/>
            <w:tcBorders>
              <w:top w:val="nil"/>
              <w:bottom w:val="nil"/>
            </w:tcBorders>
          </w:tcPr>
          <w:p w:rsidR="005C349B" w:rsidRDefault="006E54AC">
            <w:pPr>
              <w:pStyle w:val="TableParagraph"/>
              <w:tabs>
                <w:tab w:val="left" w:pos="1215"/>
                <w:tab w:val="left" w:pos="2459"/>
              </w:tabs>
              <w:rPr>
                <w:sz w:val="24"/>
              </w:rPr>
            </w:pPr>
            <w:r>
              <w:rPr>
                <w:spacing w:val="-2"/>
                <w:sz w:val="24"/>
              </w:rPr>
              <w:t>качества</w:t>
            </w:r>
            <w:r>
              <w:rPr>
                <w:sz w:val="24"/>
              </w:rPr>
              <w:tab/>
            </w:r>
            <w:r>
              <w:rPr>
                <w:spacing w:val="-2"/>
                <w:sz w:val="24"/>
              </w:rPr>
              <w:t>движений</w:t>
            </w:r>
            <w:r>
              <w:rPr>
                <w:sz w:val="24"/>
              </w:rPr>
              <w:tab/>
            </w:r>
            <w:r>
              <w:rPr>
                <w:spacing w:val="-5"/>
                <w:sz w:val="24"/>
              </w:rPr>
              <w:t>при</w:t>
            </w:r>
          </w:p>
        </w:tc>
        <w:tc>
          <w:tcPr>
            <w:tcW w:w="3545" w:type="dxa"/>
            <w:tcBorders>
              <w:top w:val="nil"/>
              <w:bottom w:val="nil"/>
            </w:tcBorders>
          </w:tcPr>
          <w:p w:rsidR="005C349B" w:rsidRDefault="006E54AC">
            <w:pPr>
              <w:pStyle w:val="TableParagraph"/>
              <w:tabs>
                <w:tab w:val="left" w:pos="1558"/>
                <w:tab w:val="left" w:pos="2542"/>
              </w:tabs>
              <w:ind w:left="107"/>
              <w:rPr>
                <w:sz w:val="24"/>
              </w:rPr>
            </w:pPr>
            <w:r>
              <w:rPr>
                <w:sz w:val="24"/>
              </w:rPr>
              <w:t>-</w:t>
            </w:r>
            <w:r>
              <w:rPr>
                <w:spacing w:val="-2"/>
                <w:sz w:val="24"/>
              </w:rPr>
              <w:t>обучение</w:t>
            </w:r>
            <w:r>
              <w:rPr>
                <w:sz w:val="24"/>
              </w:rPr>
              <w:tab/>
            </w:r>
            <w:r>
              <w:rPr>
                <w:spacing w:val="-2"/>
                <w:sz w:val="24"/>
              </w:rPr>
              <w:t>детей</w:t>
            </w:r>
            <w:r>
              <w:rPr>
                <w:sz w:val="24"/>
              </w:rPr>
              <w:tab/>
            </w:r>
            <w:r>
              <w:rPr>
                <w:spacing w:val="-2"/>
                <w:sz w:val="24"/>
              </w:rPr>
              <w:t>приемам</w:t>
            </w:r>
          </w:p>
        </w:tc>
        <w:tc>
          <w:tcPr>
            <w:tcW w:w="2977" w:type="dxa"/>
            <w:tcBorders>
              <w:top w:val="nil"/>
              <w:bottom w:val="nil"/>
            </w:tcBorders>
          </w:tcPr>
          <w:p w:rsidR="005C349B" w:rsidRDefault="006E54AC">
            <w:pPr>
              <w:pStyle w:val="TableParagraph"/>
              <w:tabs>
                <w:tab w:val="left" w:pos="1335"/>
              </w:tabs>
              <w:ind w:left="107"/>
              <w:rPr>
                <w:sz w:val="24"/>
              </w:rPr>
            </w:pPr>
            <w:r>
              <w:rPr>
                <w:spacing w:val="-2"/>
                <w:sz w:val="24"/>
              </w:rPr>
              <w:t>основами</w:t>
            </w:r>
            <w:r>
              <w:rPr>
                <w:sz w:val="24"/>
              </w:rPr>
              <w:tab/>
            </w:r>
            <w:r>
              <w:rPr>
                <w:spacing w:val="-2"/>
                <w:sz w:val="24"/>
              </w:rPr>
              <w:t>рационального</w:t>
            </w:r>
          </w:p>
        </w:tc>
      </w:tr>
      <w:tr w:rsidR="005C349B">
        <w:trPr>
          <w:trHeight w:val="275"/>
        </w:trPr>
        <w:tc>
          <w:tcPr>
            <w:tcW w:w="2945" w:type="dxa"/>
            <w:tcBorders>
              <w:top w:val="nil"/>
              <w:bottom w:val="nil"/>
            </w:tcBorders>
          </w:tcPr>
          <w:p w:rsidR="005C349B" w:rsidRDefault="006E54AC">
            <w:pPr>
              <w:pStyle w:val="TableParagraph"/>
              <w:rPr>
                <w:sz w:val="24"/>
              </w:rPr>
            </w:pPr>
            <w:r>
              <w:rPr>
                <w:sz w:val="24"/>
              </w:rPr>
              <w:t>самостоятельном</w:t>
            </w:r>
            <w:r>
              <w:rPr>
                <w:spacing w:val="7"/>
                <w:sz w:val="24"/>
              </w:rPr>
              <w:t xml:space="preserve"> </w:t>
            </w:r>
            <w:r>
              <w:rPr>
                <w:sz w:val="24"/>
              </w:rPr>
              <w:t>спуске</w:t>
            </w:r>
            <w:r>
              <w:rPr>
                <w:spacing w:val="12"/>
                <w:sz w:val="24"/>
              </w:rPr>
              <w:t xml:space="preserve"> </w:t>
            </w:r>
            <w:r>
              <w:rPr>
                <w:spacing w:val="-10"/>
                <w:sz w:val="24"/>
              </w:rPr>
              <w:t>и</w:t>
            </w:r>
          </w:p>
        </w:tc>
        <w:tc>
          <w:tcPr>
            <w:tcW w:w="3545" w:type="dxa"/>
            <w:tcBorders>
              <w:top w:val="nil"/>
              <w:bottom w:val="nil"/>
            </w:tcBorders>
          </w:tcPr>
          <w:p w:rsidR="005C349B" w:rsidRDefault="006E54AC">
            <w:pPr>
              <w:pStyle w:val="TableParagraph"/>
              <w:tabs>
                <w:tab w:val="left" w:pos="1787"/>
                <w:tab w:val="left" w:pos="2255"/>
              </w:tabs>
              <w:ind w:left="107"/>
              <w:rPr>
                <w:sz w:val="24"/>
              </w:rPr>
            </w:pPr>
            <w:r>
              <w:rPr>
                <w:spacing w:val="-2"/>
                <w:sz w:val="24"/>
              </w:rPr>
              <w:t>самомассажа</w:t>
            </w:r>
            <w:r>
              <w:rPr>
                <w:sz w:val="24"/>
              </w:rPr>
              <w:tab/>
            </w:r>
            <w:r>
              <w:rPr>
                <w:spacing w:val="-10"/>
                <w:sz w:val="24"/>
              </w:rPr>
              <w:t>и</w:t>
            </w:r>
            <w:r>
              <w:rPr>
                <w:sz w:val="24"/>
              </w:rPr>
              <w:tab/>
            </w:r>
            <w:r>
              <w:rPr>
                <w:spacing w:val="-2"/>
                <w:sz w:val="24"/>
              </w:rPr>
              <w:t>укрепления</w:t>
            </w:r>
          </w:p>
        </w:tc>
        <w:tc>
          <w:tcPr>
            <w:tcW w:w="2977" w:type="dxa"/>
            <w:tcBorders>
              <w:top w:val="nil"/>
              <w:bottom w:val="nil"/>
            </w:tcBorders>
          </w:tcPr>
          <w:p w:rsidR="005C349B" w:rsidRDefault="006E54AC">
            <w:pPr>
              <w:pStyle w:val="TableParagraph"/>
              <w:ind w:left="107"/>
              <w:rPr>
                <w:sz w:val="24"/>
              </w:rPr>
            </w:pPr>
            <w:r>
              <w:rPr>
                <w:spacing w:val="-2"/>
                <w:sz w:val="24"/>
              </w:rPr>
              <w:t>питания,</w:t>
            </w:r>
          </w:p>
        </w:tc>
      </w:tr>
      <w:tr w:rsidR="005C349B">
        <w:trPr>
          <w:trHeight w:val="275"/>
        </w:trPr>
        <w:tc>
          <w:tcPr>
            <w:tcW w:w="2945" w:type="dxa"/>
            <w:tcBorders>
              <w:top w:val="nil"/>
              <w:bottom w:val="nil"/>
            </w:tcBorders>
          </w:tcPr>
          <w:p w:rsidR="005C349B" w:rsidRDefault="006E54AC">
            <w:pPr>
              <w:pStyle w:val="TableParagraph"/>
              <w:tabs>
                <w:tab w:val="left" w:pos="1286"/>
                <w:tab w:val="left" w:pos="1846"/>
              </w:tabs>
              <w:rPr>
                <w:sz w:val="24"/>
              </w:rPr>
            </w:pPr>
            <w:r>
              <w:rPr>
                <w:spacing w:val="-2"/>
                <w:sz w:val="24"/>
              </w:rPr>
              <w:t>подъеме</w:t>
            </w:r>
            <w:r>
              <w:rPr>
                <w:sz w:val="24"/>
              </w:rPr>
              <w:tab/>
            </w:r>
            <w:r>
              <w:rPr>
                <w:spacing w:val="-5"/>
                <w:sz w:val="24"/>
              </w:rPr>
              <w:t>по</w:t>
            </w:r>
            <w:r>
              <w:rPr>
                <w:sz w:val="24"/>
              </w:rPr>
              <w:tab/>
            </w:r>
            <w:r>
              <w:rPr>
                <w:spacing w:val="-2"/>
                <w:sz w:val="24"/>
              </w:rPr>
              <w:t>лестнице,</w:t>
            </w:r>
          </w:p>
        </w:tc>
        <w:tc>
          <w:tcPr>
            <w:tcW w:w="3545" w:type="dxa"/>
            <w:tcBorders>
              <w:top w:val="nil"/>
              <w:bottom w:val="nil"/>
            </w:tcBorders>
          </w:tcPr>
          <w:p w:rsidR="005C349B" w:rsidRDefault="006E54AC">
            <w:pPr>
              <w:pStyle w:val="TableParagraph"/>
              <w:ind w:left="107"/>
              <w:rPr>
                <w:sz w:val="24"/>
              </w:rPr>
            </w:pPr>
            <w:r>
              <w:rPr>
                <w:sz w:val="24"/>
              </w:rPr>
              <w:t>здоровья</w:t>
            </w:r>
            <w:r>
              <w:rPr>
                <w:spacing w:val="69"/>
                <w:sz w:val="24"/>
              </w:rPr>
              <w:t xml:space="preserve"> </w:t>
            </w:r>
            <w:r>
              <w:rPr>
                <w:sz w:val="24"/>
              </w:rPr>
              <w:t>через</w:t>
            </w:r>
            <w:r>
              <w:rPr>
                <w:spacing w:val="71"/>
                <w:sz w:val="24"/>
              </w:rPr>
              <w:t xml:space="preserve"> </w:t>
            </w:r>
            <w:r>
              <w:rPr>
                <w:sz w:val="24"/>
              </w:rPr>
              <w:t>воздействие</w:t>
            </w:r>
            <w:r>
              <w:rPr>
                <w:spacing w:val="69"/>
                <w:sz w:val="24"/>
              </w:rPr>
              <w:t xml:space="preserve"> </w:t>
            </w:r>
            <w:r>
              <w:rPr>
                <w:spacing w:val="-5"/>
                <w:sz w:val="24"/>
              </w:rPr>
              <w:t>на</w:t>
            </w:r>
          </w:p>
        </w:tc>
        <w:tc>
          <w:tcPr>
            <w:tcW w:w="2977" w:type="dxa"/>
            <w:tcBorders>
              <w:top w:val="nil"/>
              <w:bottom w:val="nil"/>
            </w:tcBorders>
          </w:tcPr>
          <w:p w:rsidR="005C349B" w:rsidRDefault="006E54AC">
            <w:pPr>
              <w:pStyle w:val="TableParagraph"/>
              <w:ind w:left="107"/>
              <w:rPr>
                <w:sz w:val="24"/>
              </w:rPr>
            </w:pPr>
            <w:r>
              <w:rPr>
                <w:sz w:val="24"/>
              </w:rPr>
              <w:t>-</w:t>
            </w:r>
            <w:r>
              <w:rPr>
                <w:spacing w:val="-2"/>
                <w:sz w:val="24"/>
              </w:rPr>
              <w:t>формирование</w:t>
            </w:r>
          </w:p>
        </w:tc>
      </w:tr>
      <w:tr w:rsidR="005C349B">
        <w:trPr>
          <w:trHeight w:val="274"/>
        </w:trPr>
        <w:tc>
          <w:tcPr>
            <w:tcW w:w="2945" w:type="dxa"/>
            <w:tcBorders>
              <w:top w:val="nil"/>
            </w:tcBorders>
          </w:tcPr>
          <w:p w:rsidR="005C349B" w:rsidRDefault="006E54AC">
            <w:pPr>
              <w:pStyle w:val="TableParagraph"/>
              <w:tabs>
                <w:tab w:val="left" w:pos="1218"/>
                <w:tab w:val="left" w:pos="2634"/>
              </w:tabs>
              <w:spacing w:line="254" w:lineRule="exact"/>
              <w:rPr>
                <w:sz w:val="24"/>
              </w:rPr>
            </w:pPr>
            <w:r>
              <w:rPr>
                <w:spacing w:val="-2"/>
                <w:sz w:val="24"/>
              </w:rPr>
              <w:t>умения</w:t>
            </w:r>
            <w:r>
              <w:rPr>
                <w:sz w:val="24"/>
              </w:rPr>
              <w:tab/>
            </w:r>
            <w:r>
              <w:rPr>
                <w:spacing w:val="-2"/>
                <w:sz w:val="24"/>
              </w:rPr>
              <w:t>держаться</w:t>
            </w:r>
            <w:r>
              <w:rPr>
                <w:sz w:val="24"/>
              </w:rPr>
              <w:tab/>
            </w:r>
            <w:r>
              <w:rPr>
                <w:spacing w:val="-5"/>
                <w:sz w:val="24"/>
              </w:rPr>
              <w:t>за</w:t>
            </w:r>
          </w:p>
        </w:tc>
        <w:tc>
          <w:tcPr>
            <w:tcW w:w="3545" w:type="dxa"/>
            <w:tcBorders>
              <w:top w:val="nil"/>
            </w:tcBorders>
          </w:tcPr>
          <w:p w:rsidR="005C349B" w:rsidRDefault="006E54AC">
            <w:pPr>
              <w:pStyle w:val="TableParagraph"/>
              <w:spacing w:line="254" w:lineRule="exact"/>
              <w:ind w:left="107"/>
              <w:rPr>
                <w:sz w:val="24"/>
              </w:rPr>
            </w:pPr>
            <w:r>
              <w:rPr>
                <w:sz w:val="24"/>
              </w:rPr>
              <w:t>биологически</w:t>
            </w:r>
            <w:r>
              <w:rPr>
                <w:spacing w:val="26"/>
                <w:sz w:val="24"/>
              </w:rPr>
              <w:t xml:space="preserve">  </w:t>
            </w:r>
            <w:r>
              <w:rPr>
                <w:sz w:val="24"/>
              </w:rPr>
              <w:t>активные</w:t>
            </w:r>
            <w:r>
              <w:rPr>
                <w:spacing w:val="27"/>
                <w:sz w:val="24"/>
              </w:rPr>
              <w:t xml:space="preserve">  </w:t>
            </w:r>
            <w:r>
              <w:rPr>
                <w:spacing w:val="-2"/>
                <w:sz w:val="24"/>
              </w:rPr>
              <w:t>точки</w:t>
            </w:r>
          </w:p>
        </w:tc>
        <w:tc>
          <w:tcPr>
            <w:tcW w:w="2977" w:type="dxa"/>
            <w:tcBorders>
              <w:top w:val="nil"/>
            </w:tcBorders>
          </w:tcPr>
          <w:p w:rsidR="005C349B" w:rsidRDefault="006E54AC">
            <w:pPr>
              <w:pStyle w:val="TableParagraph"/>
              <w:tabs>
                <w:tab w:val="left" w:pos="2755"/>
              </w:tabs>
              <w:spacing w:line="254" w:lineRule="exact"/>
              <w:ind w:left="107"/>
              <w:rPr>
                <w:sz w:val="24"/>
              </w:rPr>
            </w:pPr>
            <w:r>
              <w:rPr>
                <w:spacing w:val="-2"/>
                <w:sz w:val="24"/>
              </w:rPr>
              <w:t>потребности</w:t>
            </w:r>
            <w:r>
              <w:rPr>
                <w:sz w:val="24"/>
              </w:rPr>
              <w:tab/>
            </w:r>
            <w:r>
              <w:rPr>
                <w:spacing w:val="-10"/>
                <w:sz w:val="24"/>
              </w:rPr>
              <w:t>в</w:t>
            </w:r>
          </w:p>
        </w:tc>
      </w:tr>
    </w:tbl>
    <w:p w:rsidR="005C349B" w:rsidRDefault="005C349B">
      <w:pPr>
        <w:spacing w:line="254" w:lineRule="exact"/>
        <w:rPr>
          <w:sz w:val="24"/>
        </w:rPr>
        <w:sectPr w:rsidR="005C349B">
          <w:pgSz w:w="11910" w:h="16830"/>
          <w:pgMar w:top="1060" w:right="600" w:bottom="800" w:left="1600" w:header="0" w:footer="612"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5"/>
        <w:gridCol w:w="3545"/>
        <w:gridCol w:w="2977"/>
      </w:tblGrid>
      <w:tr w:rsidR="005C349B">
        <w:trPr>
          <w:trHeight w:val="6903"/>
        </w:trPr>
        <w:tc>
          <w:tcPr>
            <w:tcW w:w="2945" w:type="dxa"/>
          </w:tcPr>
          <w:p w:rsidR="005C349B" w:rsidRDefault="006E54AC">
            <w:pPr>
              <w:pStyle w:val="TableParagraph"/>
              <w:tabs>
                <w:tab w:val="left" w:pos="1643"/>
              </w:tabs>
              <w:spacing w:before="3" w:line="240" w:lineRule="auto"/>
              <w:ind w:right="93"/>
              <w:jc w:val="both"/>
              <w:rPr>
                <w:sz w:val="24"/>
              </w:rPr>
            </w:pPr>
            <w:r>
              <w:rPr>
                <w:spacing w:val="-2"/>
                <w:sz w:val="24"/>
              </w:rPr>
              <w:lastRenderedPageBreak/>
              <w:t>перила,</w:t>
            </w:r>
            <w:r>
              <w:rPr>
                <w:sz w:val="24"/>
              </w:rPr>
              <w:tab/>
            </w:r>
            <w:r>
              <w:rPr>
                <w:spacing w:val="-2"/>
                <w:sz w:val="24"/>
              </w:rPr>
              <w:t xml:space="preserve">поочередно </w:t>
            </w:r>
            <w:r>
              <w:rPr>
                <w:sz w:val="24"/>
              </w:rPr>
              <w:t>переступать</w:t>
            </w:r>
            <w:r>
              <w:rPr>
                <w:spacing w:val="-4"/>
                <w:sz w:val="24"/>
              </w:rPr>
              <w:t xml:space="preserve"> </w:t>
            </w:r>
            <w:r>
              <w:rPr>
                <w:sz w:val="24"/>
              </w:rPr>
              <w:t>ногами,</w:t>
            </w:r>
            <w:r>
              <w:rPr>
                <w:spacing w:val="-5"/>
                <w:sz w:val="24"/>
              </w:rPr>
              <w:t xml:space="preserve"> </w:t>
            </w:r>
            <w:r>
              <w:rPr>
                <w:sz w:val="24"/>
              </w:rPr>
              <w:t>в</w:t>
            </w:r>
            <w:r>
              <w:rPr>
                <w:spacing w:val="-3"/>
                <w:sz w:val="24"/>
              </w:rPr>
              <w:t xml:space="preserve"> </w:t>
            </w:r>
            <w:r>
              <w:rPr>
                <w:sz w:val="24"/>
              </w:rPr>
              <w:t>том числе по поверхности с разным наклоном,</w:t>
            </w:r>
          </w:p>
          <w:p w:rsidR="005C349B" w:rsidRDefault="006E54AC">
            <w:pPr>
              <w:pStyle w:val="TableParagraph"/>
              <w:tabs>
                <w:tab w:val="left" w:pos="2267"/>
              </w:tabs>
              <w:spacing w:line="240" w:lineRule="auto"/>
              <w:jc w:val="both"/>
              <w:rPr>
                <w:sz w:val="24"/>
              </w:rPr>
            </w:pPr>
            <w:r>
              <w:rPr>
                <w:sz w:val="24"/>
              </w:rPr>
              <w:t>-</w:t>
            </w:r>
            <w:r>
              <w:rPr>
                <w:spacing w:val="-2"/>
                <w:sz w:val="24"/>
              </w:rPr>
              <w:t>приучение</w:t>
            </w:r>
            <w:r>
              <w:rPr>
                <w:sz w:val="24"/>
              </w:rPr>
              <w:tab/>
            </w:r>
            <w:r>
              <w:rPr>
                <w:spacing w:val="-2"/>
                <w:sz w:val="24"/>
              </w:rPr>
              <w:t>детей</w:t>
            </w:r>
          </w:p>
          <w:p w:rsidR="005C349B" w:rsidRDefault="006E54AC">
            <w:pPr>
              <w:pStyle w:val="TableParagraph"/>
              <w:tabs>
                <w:tab w:val="left" w:pos="1850"/>
              </w:tabs>
              <w:spacing w:line="240" w:lineRule="auto"/>
              <w:ind w:right="97"/>
              <w:jc w:val="both"/>
              <w:rPr>
                <w:sz w:val="24"/>
              </w:rPr>
            </w:pPr>
            <w:r>
              <w:rPr>
                <w:spacing w:val="-2"/>
                <w:sz w:val="24"/>
              </w:rPr>
              <w:t>соблюдать</w:t>
            </w:r>
            <w:r>
              <w:rPr>
                <w:sz w:val="24"/>
              </w:rPr>
              <w:tab/>
            </w:r>
            <w:r>
              <w:rPr>
                <w:spacing w:val="-2"/>
                <w:sz w:val="24"/>
              </w:rPr>
              <w:t xml:space="preserve">основные </w:t>
            </w:r>
            <w:r>
              <w:rPr>
                <w:sz w:val="24"/>
              </w:rPr>
              <w:t>режимные моменты,</w:t>
            </w:r>
          </w:p>
          <w:p w:rsidR="005C349B" w:rsidRDefault="006E54AC">
            <w:pPr>
              <w:pStyle w:val="TableParagraph"/>
              <w:spacing w:line="240" w:lineRule="auto"/>
              <w:rPr>
                <w:sz w:val="24"/>
              </w:rPr>
            </w:pPr>
            <w:r>
              <w:rPr>
                <w:spacing w:val="-2"/>
                <w:sz w:val="24"/>
              </w:rPr>
              <w:t>-формирование элементарных</w:t>
            </w:r>
          </w:p>
          <w:p w:rsidR="005C349B" w:rsidRDefault="006E54AC">
            <w:pPr>
              <w:pStyle w:val="TableParagraph"/>
              <w:spacing w:line="240" w:lineRule="auto"/>
              <w:ind w:right="95"/>
              <w:jc w:val="both"/>
              <w:rPr>
                <w:sz w:val="24"/>
              </w:rPr>
            </w:pPr>
            <w:r>
              <w:rPr>
                <w:sz w:val="24"/>
              </w:rPr>
              <w:t>представлений о частях тела человека, способах сохранения здоровья,</w:t>
            </w:r>
          </w:p>
          <w:p w:rsidR="005C349B" w:rsidRDefault="006E54AC">
            <w:pPr>
              <w:pStyle w:val="TableParagraph"/>
              <w:spacing w:line="240" w:lineRule="auto"/>
              <w:ind w:right="95"/>
              <w:jc w:val="both"/>
              <w:rPr>
                <w:sz w:val="24"/>
              </w:rPr>
            </w:pPr>
            <w:r>
              <w:rPr>
                <w:sz w:val="24"/>
              </w:rPr>
              <w:t xml:space="preserve">-обучение воспитанников элементарным правилам безопасного поведения в </w:t>
            </w:r>
            <w:r>
              <w:rPr>
                <w:spacing w:val="-2"/>
                <w:sz w:val="24"/>
              </w:rPr>
              <w:t>быту.</w:t>
            </w:r>
          </w:p>
        </w:tc>
        <w:tc>
          <w:tcPr>
            <w:tcW w:w="3545" w:type="dxa"/>
          </w:tcPr>
          <w:p w:rsidR="005C349B" w:rsidRDefault="006E54AC">
            <w:pPr>
              <w:pStyle w:val="TableParagraph"/>
              <w:spacing w:before="3" w:line="240" w:lineRule="auto"/>
              <w:ind w:left="107"/>
              <w:jc w:val="both"/>
              <w:rPr>
                <w:sz w:val="24"/>
              </w:rPr>
            </w:pPr>
            <w:r>
              <w:rPr>
                <w:sz w:val="24"/>
              </w:rPr>
              <w:t>своего</w:t>
            </w:r>
            <w:r>
              <w:rPr>
                <w:spacing w:val="3"/>
                <w:sz w:val="24"/>
              </w:rPr>
              <w:t xml:space="preserve"> </w:t>
            </w:r>
            <w:r>
              <w:rPr>
                <w:spacing w:val="-2"/>
                <w:sz w:val="24"/>
              </w:rPr>
              <w:t>организма,</w:t>
            </w:r>
          </w:p>
          <w:p w:rsidR="005C349B" w:rsidRDefault="006E54AC">
            <w:pPr>
              <w:pStyle w:val="TableParagraph"/>
              <w:spacing w:line="240" w:lineRule="auto"/>
              <w:ind w:left="107" w:right="93"/>
              <w:jc w:val="both"/>
              <w:rPr>
                <w:sz w:val="24"/>
              </w:rPr>
            </w:pPr>
            <w:r>
              <w:rPr>
                <w:sz w:val="24"/>
              </w:rPr>
              <w:t xml:space="preserve">-формировать представления детей о значении солнца, света, чистого воздуха и воды и их влиянии на жизнь и здоровье </w:t>
            </w:r>
            <w:r>
              <w:rPr>
                <w:spacing w:val="-2"/>
                <w:sz w:val="24"/>
              </w:rPr>
              <w:t>человека,</w:t>
            </w:r>
          </w:p>
          <w:p w:rsidR="005C349B" w:rsidRDefault="006E54AC">
            <w:pPr>
              <w:pStyle w:val="TableParagraph"/>
              <w:tabs>
                <w:tab w:val="left" w:pos="1735"/>
                <w:tab w:val="left" w:pos="2542"/>
              </w:tabs>
              <w:spacing w:line="240" w:lineRule="auto"/>
              <w:ind w:left="107" w:right="98"/>
              <w:jc w:val="both"/>
              <w:rPr>
                <w:sz w:val="24"/>
              </w:rPr>
            </w:pPr>
            <w:r>
              <w:rPr>
                <w:sz w:val="24"/>
              </w:rPr>
              <w:t xml:space="preserve">-обучение детей правильному </w:t>
            </w:r>
            <w:r>
              <w:rPr>
                <w:spacing w:val="-2"/>
                <w:sz w:val="24"/>
              </w:rPr>
              <w:t>дыханию</w:t>
            </w:r>
            <w:r>
              <w:rPr>
                <w:sz w:val="24"/>
              </w:rPr>
              <w:tab/>
            </w:r>
            <w:r>
              <w:rPr>
                <w:spacing w:val="-10"/>
                <w:sz w:val="24"/>
              </w:rPr>
              <w:t>и</w:t>
            </w:r>
            <w:r>
              <w:rPr>
                <w:sz w:val="24"/>
              </w:rPr>
              <w:tab/>
            </w:r>
            <w:r>
              <w:rPr>
                <w:spacing w:val="-2"/>
                <w:sz w:val="24"/>
              </w:rPr>
              <w:t xml:space="preserve">простым </w:t>
            </w:r>
            <w:r>
              <w:rPr>
                <w:sz w:val="24"/>
              </w:rPr>
              <w:t>дыхательным упражнениям,</w:t>
            </w:r>
          </w:p>
          <w:p w:rsidR="005C349B" w:rsidRDefault="006E54AC">
            <w:pPr>
              <w:pStyle w:val="TableParagraph"/>
              <w:tabs>
                <w:tab w:val="left" w:pos="1939"/>
              </w:tabs>
              <w:spacing w:line="240" w:lineRule="auto"/>
              <w:ind w:left="107"/>
              <w:jc w:val="both"/>
              <w:rPr>
                <w:sz w:val="24"/>
              </w:rPr>
            </w:pPr>
            <w:r>
              <w:rPr>
                <w:sz w:val="24"/>
              </w:rPr>
              <w:t>-</w:t>
            </w:r>
            <w:r>
              <w:rPr>
                <w:spacing w:val="-2"/>
                <w:sz w:val="24"/>
              </w:rPr>
              <w:t>обучение</w:t>
            </w:r>
            <w:r>
              <w:rPr>
                <w:sz w:val="24"/>
              </w:rPr>
              <w:tab/>
            </w:r>
            <w:r>
              <w:rPr>
                <w:spacing w:val="-2"/>
                <w:sz w:val="24"/>
              </w:rPr>
              <w:t>дошкольников</w:t>
            </w:r>
          </w:p>
          <w:p w:rsidR="005C349B" w:rsidRDefault="006E54AC">
            <w:pPr>
              <w:pStyle w:val="TableParagraph"/>
              <w:tabs>
                <w:tab w:val="left" w:pos="2183"/>
              </w:tabs>
              <w:spacing w:line="240" w:lineRule="auto"/>
              <w:ind w:left="107" w:right="93"/>
              <w:jc w:val="both"/>
              <w:rPr>
                <w:sz w:val="24"/>
              </w:rPr>
            </w:pPr>
            <w:r>
              <w:rPr>
                <w:spacing w:val="-2"/>
                <w:sz w:val="24"/>
              </w:rPr>
              <w:t>правилам</w:t>
            </w:r>
            <w:r>
              <w:rPr>
                <w:sz w:val="24"/>
              </w:rPr>
              <w:tab/>
            </w:r>
            <w:r>
              <w:rPr>
                <w:spacing w:val="-2"/>
                <w:sz w:val="24"/>
              </w:rPr>
              <w:t xml:space="preserve">безопасного </w:t>
            </w:r>
            <w:r>
              <w:rPr>
                <w:sz w:val="24"/>
              </w:rPr>
              <w:t>поведения в быту, природе, в общественных местах, на проезжей части.</w:t>
            </w:r>
          </w:p>
        </w:tc>
        <w:tc>
          <w:tcPr>
            <w:tcW w:w="2977" w:type="dxa"/>
          </w:tcPr>
          <w:p w:rsidR="005C349B" w:rsidRDefault="006E54AC">
            <w:pPr>
              <w:pStyle w:val="TableParagraph"/>
              <w:tabs>
                <w:tab w:val="left" w:pos="1639"/>
                <w:tab w:val="left" w:pos="1711"/>
              </w:tabs>
              <w:spacing w:before="3" w:line="240" w:lineRule="auto"/>
              <w:ind w:left="107" w:right="95"/>
              <w:rPr>
                <w:sz w:val="24"/>
              </w:rPr>
            </w:pPr>
            <w:r>
              <w:rPr>
                <w:spacing w:val="-2"/>
                <w:sz w:val="24"/>
              </w:rPr>
              <w:t>двигательной</w:t>
            </w:r>
            <w:r>
              <w:rPr>
                <w:sz w:val="24"/>
              </w:rPr>
              <w:tab/>
            </w:r>
            <w:r>
              <w:rPr>
                <w:sz w:val="24"/>
              </w:rPr>
              <w:tab/>
            </w:r>
            <w:r>
              <w:rPr>
                <w:spacing w:val="-2"/>
                <w:sz w:val="24"/>
              </w:rPr>
              <w:t xml:space="preserve">активности </w:t>
            </w:r>
            <w:r>
              <w:rPr>
                <w:spacing w:val="-10"/>
                <w:sz w:val="24"/>
              </w:rPr>
              <w:t>и</w:t>
            </w:r>
            <w:r>
              <w:rPr>
                <w:sz w:val="24"/>
              </w:rPr>
              <w:tab/>
            </w:r>
            <w:r>
              <w:rPr>
                <w:spacing w:val="-2"/>
                <w:sz w:val="24"/>
              </w:rPr>
              <w:t>физическом</w:t>
            </w:r>
          </w:p>
          <w:p w:rsidR="005C349B" w:rsidRDefault="006E54AC">
            <w:pPr>
              <w:pStyle w:val="TableParagraph"/>
              <w:spacing w:line="240" w:lineRule="auto"/>
              <w:ind w:left="107"/>
              <w:rPr>
                <w:sz w:val="24"/>
              </w:rPr>
            </w:pPr>
            <w:r>
              <w:rPr>
                <w:spacing w:val="-2"/>
                <w:sz w:val="24"/>
              </w:rPr>
              <w:t>совершенствовании</w:t>
            </w:r>
          </w:p>
          <w:p w:rsidR="005C349B" w:rsidRDefault="006E54AC">
            <w:pPr>
              <w:pStyle w:val="TableParagraph"/>
              <w:spacing w:line="240" w:lineRule="auto"/>
              <w:ind w:left="107" w:right="93"/>
              <w:jc w:val="both"/>
              <w:rPr>
                <w:sz w:val="24"/>
              </w:rPr>
            </w:pPr>
            <w:r>
              <w:rPr>
                <w:sz w:val="24"/>
              </w:rPr>
              <w:t xml:space="preserve">(совместные игры и физические упражнения, выполнение различного вида гимнастик, приемов </w:t>
            </w:r>
            <w:r>
              <w:rPr>
                <w:spacing w:val="-2"/>
                <w:sz w:val="24"/>
              </w:rPr>
              <w:t>самомассажа),</w:t>
            </w:r>
          </w:p>
          <w:p w:rsidR="005C349B" w:rsidRDefault="006E54AC">
            <w:pPr>
              <w:pStyle w:val="TableParagraph"/>
              <w:spacing w:line="240" w:lineRule="auto"/>
              <w:ind w:left="107" w:right="95"/>
              <w:jc w:val="both"/>
              <w:rPr>
                <w:sz w:val="24"/>
              </w:rPr>
            </w:pPr>
            <w:r>
              <w:rPr>
                <w:sz w:val="24"/>
              </w:rPr>
              <w:t>-овладение основными движениями</w:t>
            </w:r>
            <w:r>
              <w:rPr>
                <w:spacing w:val="54"/>
                <w:w w:val="150"/>
                <w:sz w:val="24"/>
              </w:rPr>
              <w:t xml:space="preserve">    </w:t>
            </w:r>
            <w:r>
              <w:rPr>
                <w:spacing w:val="-2"/>
                <w:sz w:val="24"/>
              </w:rPr>
              <w:t>(техника</w:t>
            </w:r>
          </w:p>
          <w:p w:rsidR="005C349B" w:rsidRDefault="006E54AC">
            <w:pPr>
              <w:pStyle w:val="TableParagraph"/>
              <w:tabs>
                <w:tab w:val="left" w:pos="1843"/>
              </w:tabs>
              <w:spacing w:line="240" w:lineRule="auto"/>
              <w:ind w:left="107" w:right="99"/>
              <w:jc w:val="both"/>
              <w:rPr>
                <w:sz w:val="24"/>
              </w:rPr>
            </w:pPr>
            <w:r>
              <w:rPr>
                <w:spacing w:val="-2"/>
                <w:sz w:val="24"/>
              </w:rPr>
              <w:t>основных</w:t>
            </w:r>
            <w:r>
              <w:rPr>
                <w:sz w:val="24"/>
              </w:rPr>
              <w:tab/>
            </w:r>
            <w:r>
              <w:rPr>
                <w:spacing w:val="-2"/>
                <w:sz w:val="24"/>
              </w:rPr>
              <w:t xml:space="preserve">движений </w:t>
            </w:r>
            <w:r>
              <w:rPr>
                <w:sz w:val="24"/>
              </w:rPr>
              <w:t xml:space="preserve">немного ниже возрастной </w:t>
            </w:r>
            <w:r>
              <w:rPr>
                <w:spacing w:val="-2"/>
                <w:sz w:val="24"/>
              </w:rPr>
              <w:t>нормы),</w:t>
            </w:r>
          </w:p>
          <w:p w:rsidR="005C349B" w:rsidRDefault="006E54AC">
            <w:pPr>
              <w:pStyle w:val="TableParagraph"/>
              <w:spacing w:line="240" w:lineRule="auto"/>
              <w:ind w:left="107" w:right="92"/>
              <w:jc w:val="both"/>
              <w:rPr>
                <w:sz w:val="24"/>
              </w:rPr>
            </w:pPr>
            <w:r>
              <w:rPr>
                <w:sz w:val="24"/>
              </w:rPr>
              <w:t>-активное</w:t>
            </w:r>
            <w:r>
              <w:rPr>
                <w:spacing w:val="-15"/>
                <w:sz w:val="24"/>
              </w:rPr>
              <w:t xml:space="preserve"> </w:t>
            </w:r>
            <w:r>
              <w:rPr>
                <w:sz w:val="24"/>
              </w:rPr>
              <w:t>освоение</w:t>
            </w:r>
            <w:r>
              <w:rPr>
                <w:spacing w:val="-15"/>
                <w:sz w:val="24"/>
              </w:rPr>
              <w:t xml:space="preserve"> </w:t>
            </w:r>
            <w:r>
              <w:rPr>
                <w:sz w:val="24"/>
              </w:rPr>
              <w:t>детьми спортивных</w:t>
            </w:r>
            <w:r>
              <w:rPr>
                <w:spacing w:val="-8"/>
                <w:sz w:val="24"/>
              </w:rPr>
              <w:t xml:space="preserve"> </w:t>
            </w:r>
            <w:r>
              <w:rPr>
                <w:sz w:val="24"/>
              </w:rPr>
              <w:t>упражнений</w:t>
            </w:r>
            <w:r>
              <w:rPr>
                <w:spacing w:val="-6"/>
                <w:sz w:val="24"/>
              </w:rPr>
              <w:t xml:space="preserve"> </w:t>
            </w:r>
            <w:r>
              <w:rPr>
                <w:sz w:val="24"/>
              </w:rPr>
              <w:t xml:space="preserve">и результативное участие в </w:t>
            </w:r>
            <w:r>
              <w:rPr>
                <w:spacing w:val="-2"/>
                <w:sz w:val="24"/>
              </w:rPr>
              <w:t>соревнованиях.</w:t>
            </w:r>
          </w:p>
          <w:p w:rsidR="005C349B" w:rsidRDefault="006E54AC">
            <w:pPr>
              <w:pStyle w:val="TableParagraph"/>
              <w:tabs>
                <w:tab w:val="left" w:pos="1803"/>
              </w:tabs>
              <w:spacing w:before="1" w:line="240" w:lineRule="auto"/>
              <w:ind w:left="107" w:right="93"/>
              <w:jc w:val="both"/>
              <w:rPr>
                <w:sz w:val="24"/>
              </w:rPr>
            </w:pPr>
            <w:r>
              <w:rPr>
                <w:sz w:val="24"/>
              </w:rPr>
              <w:t xml:space="preserve">-проявление осознанности </w:t>
            </w:r>
            <w:r>
              <w:rPr>
                <w:spacing w:val="-10"/>
                <w:sz w:val="24"/>
              </w:rPr>
              <w:t>и</w:t>
            </w:r>
            <w:r>
              <w:rPr>
                <w:sz w:val="24"/>
              </w:rPr>
              <w:tab/>
            </w:r>
            <w:r>
              <w:rPr>
                <w:spacing w:val="-2"/>
                <w:sz w:val="24"/>
              </w:rPr>
              <w:t>некоторой</w:t>
            </w:r>
          </w:p>
          <w:p w:rsidR="005C349B" w:rsidRDefault="006E54AC">
            <w:pPr>
              <w:pStyle w:val="TableParagraph"/>
              <w:tabs>
                <w:tab w:val="left" w:pos="2755"/>
              </w:tabs>
              <w:spacing w:line="240" w:lineRule="auto"/>
              <w:ind w:left="107" w:right="92"/>
              <w:jc w:val="both"/>
              <w:rPr>
                <w:sz w:val="24"/>
              </w:rPr>
            </w:pPr>
            <w:r>
              <w:rPr>
                <w:spacing w:val="-2"/>
                <w:sz w:val="24"/>
              </w:rPr>
              <w:t>самостоятельности</w:t>
            </w:r>
            <w:r>
              <w:rPr>
                <w:sz w:val="24"/>
              </w:rPr>
              <w:tab/>
            </w:r>
            <w:r>
              <w:rPr>
                <w:spacing w:val="-10"/>
                <w:sz w:val="24"/>
              </w:rPr>
              <w:t xml:space="preserve">в </w:t>
            </w:r>
            <w:r>
              <w:rPr>
                <w:sz w:val="24"/>
              </w:rPr>
              <w:t>использовании правил безопасного поведения в быту, природе, в общественных</w:t>
            </w:r>
            <w:r>
              <w:rPr>
                <w:spacing w:val="71"/>
                <w:sz w:val="24"/>
              </w:rPr>
              <w:t xml:space="preserve"> </w:t>
            </w:r>
            <w:r>
              <w:rPr>
                <w:sz w:val="24"/>
              </w:rPr>
              <w:t>местах,</w:t>
            </w:r>
            <w:r>
              <w:rPr>
                <w:spacing w:val="75"/>
                <w:sz w:val="24"/>
              </w:rPr>
              <w:t xml:space="preserve"> </w:t>
            </w:r>
            <w:r>
              <w:rPr>
                <w:spacing w:val="-5"/>
                <w:sz w:val="24"/>
              </w:rPr>
              <w:t>на</w:t>
            </w:r>
          </w:p>
          <w:p w:rsidR="005C349B" w:rsidRDefault="006E54AC">
            <w:pPr>
              <w:pStyle w:val="TableParagraph"/>
              <w:spacing w:before="1" w:line="255" w:lineRule="exact"/>
              <w:ind w:left="107"/>
              <w:jc w:val="both"/>
              <w:rPr>
                <w:sz w:val="24"/>
              </w:rPr>
            </w:pPr>
            <w:r>
              <w:rPr>
                <w:sz w:val="24"/>
              </w:rPr>
              <w:t>проезжей</w:t>
            </w:r>
            <w:r>
              <w:rPr>
                <w:spacing w:val="-6"/>
                <w:sz w:val="24"/>
              </w:rPr>
              <w:t xml:space="preserve"> </w:t>
            </w:r>
            <w:r>
              <w:rPr>
                <w:spacing w:val="-2"/>
                <w:sz w:val="24"/>
              </w:rPr>
              <w:t>части.</w:t>
            </w:r>
          </w:p>
        </w:tc>
      </w:tr>
      <w:tr w:rsidR="005C349B">
        <w:trPr>
          <w:trHeight w:val="477"/>
        </w:trPr>
        <w:tc>
          <w:tcPr>
            <w:tcW w:w="9467" w:type="dxa"/>
            <w:gridSpan w:val="3"/>
          </w:tcPr>
          <w:p w:rsidR="005C349B" w:rsidRDefault="006E54AC">
            <w:pPr>
              <w:pStyle w:val="TableParagraph"/>
              <w:spacing w:before="103" w:line="240" w:lineRule="auto"/>
              <w:rPr>
                <w:b/>
                <w:sz w:val="24"/>
              </w:rPr>
            </w:pPr>
            <w:r>
              <w:rPr>
                <w:b/>
                <w:sz w:val="24"/>
              </w:rPr>
              <w:t>Формирование</w:t>
            </w:r>
            <w:r>
              <w:rPr>
                <w:b/>
                <w:spacing w:val="-1"/>
                <w:sz w:val="24"/>
              </w:rPr>
              <w:t xml:space="preserve"> </w:t>
            </w:r>
            <w:r>
              <w:rPr>
                <w:b/>
                <w:sz w:val="24"/>
              </w:rPr>
              <w:t>культурно-гигиенических</w:t>
            </w:r>
            <w:r>
              <w:rPr>
                <w:b/>
                <w:spacing w:val="-4"/>
                <w:sz w:val="24"/>
              </w:rPr>
              <w:t xml:space="preserve"> </w:t>
            </w:r>
            <w:r>
              <w:rPr>
                <w:b/>
                <w:spacing w:val="-2"/>
                <w:sz w:val="24"/>
              </w:rPr>
              <w:t>навыков</w:t>
            </w:r>
          </w:p>
        </w:tc>
      </w:tr>
      <w:tr w:rsidR="005C349B">
        <w:trPr>
          <w:trHeight w:val="6071"/>
        </w:trPr>
        <w:tc>
          <w:tcPr>
            <w:tcW w:w="2945" w:type="dxa"/>
          </w:tcPr>
          <w:p w:rsidR="005C349B" w:rsidRDefault="006E54AC">
            <w:pPr>
              <w:pStyle w:val="TableParagraph"/>
              <w:tabs>
                <w:tab w:val="left" w:pos="1938"/>
                <w:tab w:val="left" w:pos="2267"/>
              </w:tabs>
              <w:spacing w:line="240" w:lineRule="auto"/>
              <w:ind w:right="88"/>
              <w:jc w:val="both"/>
              <w:rPr>
                <w:sz w:val="24"/>
              </w:rPr>
            </w:pPr>
            <w:r>
              <w:rPr>
                <w:spacing w:val="-2"/>
                <w:sz w:val="24"/>
              </w:rPr>
              <w:t>-обучение</w:t>
            </w:r>
            <w:r>
              <w:rPr>
                <w:sz w:val="24"/>
              </w:rPr>
              <w:tab/>
            </w:r>
            <w:r>
              <w:rPr>
                <w:sz w:val="24"/>
              </w:rPr>
              <w:tab/>
            </w:r>
            <w:r>
              <w:rPr>
                <w:spacing w:val="-2"/>
                <w:sz w:val="24"/>
              </w:rPr>
              <w:t xml:space="preserve">детей </w:t>
            </w:r>
            <w:r>
              <w:rPr>
                <w:sz w:val="24"/>
              </w:rPr>
              <w:t xml:space="preserve">пользоваться предметами </w:t>
            </w:r>
            <w:r>
              <w:rPr>
                <w:spacing w:val="-2"/>
                <w:sz w:val="24"/>
              </w:rPr>
              <w:t>домашнего</w:t>
            </w:r>
            <w:r>
              <w:rPr>
                <w:sz w:val="24"/>
              </w:rPr>
              <w:tab/>
            </w:r>
            <w:r>
              <w:rPr>
                <w:spacing w:val="-2"/>
                <w:sz w:val="24"/>
              </w:rPr>
              <w:t xml:space="preserve">обихода, </w:t>
            </w:r>
            <w:r>
              <w:rPr>
                <w:sz w:val="24"/>
              </w:rPr>
              <w:t>предметами гигиены,</w:t>
            </w:r>
          </w:p>
          <w:p w:rsidR="005C349B" w:rsidRDefault="006E54AC">
            <w:pPr>
              <w:pStyle w:val="TableParagraph"/>
              <w:tabs>
                <w:tab w:val="left" w:pos="1758"/>
              </w:tabs>
              <w:spacing w:line="240" w:lineRule="auto"/>
              <w:ind w:right="93"/>
              <w:jc w:val="both"/>
              <w:rPr>
                <w:sz w:val="24"/>
              </w:rPr>
            </w:pPr>
            <w:r>
              <w:rPr>
                <w:sz w:val="24"/>
              </w:rPr>
              <w:t xml:space="preserve">-обучение аккуратности и последовательности в </w:t>
            </w:r>
            <w:r>
              <w:rPr>
                <w:spacing w:val="-2"/>
                <w:sz w:val="24"/>
              </w:rPr>
              <w:t>процессе</w:t>
            </w:r>
            <w:r>
              <w:rPr>
                <w:sz w:val="24"/>
              </w:rPr>
              <w:tab/>
            </w:r>
            <w:r>
              <w:rPr>
                <w:spacing w:val="-2"/>
                <w:sz w:val="24"/>
              </w:rPr>
              <w:t>умывания,</w:t>
            </w:r>
          </w:p>
          <w:p w:rsidR="005C349B" w:rsidRDefault="006E54AC">
            <w:pPr>
              <w:pStyle w:val="TableParagraph"/>
              <w:tabs>
                <w:tab w:val="left" w:pos="2207"/>
              </w:tabs>
              <w:spacing w:line="240" w:lineRule="auto"/>
              <w:ind w:right="97"/>
              <w:jc w:val="both"/>
              <w:rPr>
                <w:sz w:val="24"/>
              </w:rPr>
            </w:pPr>
            <w:r>
              <w:rPr>
                <w:spacing w:val="-2"/>
                <w:sz w:val="24"/>
              </w:rPr>
              <w:t>приема</w:t>
            </w:r>
            <w:r>
              <w:rPr>
                <w:sz w:val="24"/>
              </w:rPr>
              <w:tab/>
            </w:r>
            <w:r>
              <w:rPr>
                <w:spacing w:val="-2"/>
                <w:sz w:val="24"/>
              </w:rPr>
              <w:t xml:space="preserve">пищи, </w:t>
            </w:r>
            <w:r>
              <w:rPr>
                <w:sz w:val="24"/>
              </w:rPr>
              <w:t>пользования туалетом.</w:t>
            </w:r>
          </w:p>
        </w:tc>
        <w:tc>
          <w:tcPr>
            <w:tcW w:w="3545" w:type="dxa"/>
          </w:tcPr>
          <w:p w:rsidR="005C349B" w:rsidRDefault="006E54AC">
            <w:pPr>
              <w:pStyle w:val="TableParagraph"/>
              <w:tabs>
                <w:tab w:val="left" w:pos="2055"/>
                <w:tab w:val="left" w:pos="2866"/>
              </w:tabs>
              <w:spacing w:line="275" w:lineRule="exact"/>
              <w:ind w:left="107"/>
              <w:jc w:val="both"/>
              <w:rPr>
                <w:sz w:val="24"/>
              </w:rPr>
            </w:pPr>
            <w:r>
              <w:rPr>
                <w:sz w:val="24"/>
              </w:rPr>
              <w:t>-</w:t>
            </w:r>
            <w:r>
              <w:rPr>
                <w:spacing w:val="-2"/>
                <w:sz w:val="24"/>
              </w:rPr>
              <w:t>воспитание</w:t>
            </w:r>
            <w:r>
              <w:rPr>
                <w:sz w:val="24"/>
              </w:rPr>
              <w:tab/>
            </w:r>
            <w:r>
              <w:rPr>
                <w:spacing w:val="-10"/>
                <w:sz w:val="24"/>
              </w:rPr>
              <w:t>у</w:t>
            </w:r>
            <w:r>
              <w:rPr>
                <w:sz w:val="24"/>
              </w:rPr>
              <w:tab/>
            </w:r>
            <w:r>
              <w:rPr>
                <w:spacing w:val="-4"/>
                <w:sz w:val="24"/>
              </w:rPr>
              <w:t>детей</w:t>
            </w:r>
          </w:p>
          <w:p w:rsidR="005C349B" w:rsidRDefault="006E54AC">
            <w:pPr>
              <w:pStyle w:val="TableParagraph"/>
              <w:tabs>
                <w:tab w:val="left" w:pos="3307"/>
              </w:tabs>
              <w:spacing w:line="240" w:lineRule="auto"/>
              <w:ind w:left="107"/>
              <w:jc w:val="both"/>
              <w:rPr>
                <w:sz w:val="24"/>
              </w:rPr>
            </w:pPr>
            <w:r>
              <w:rPr>
                <w:spacing w:val="-2"/>
                <w:sz w:val="24"/>
              </w:rPr>
              <w:t>потребности</w:t>
            </w:r>
            <w:r>
              <w:rPr>
                <w:sz w:val="24"/>
              </w:rPr>
              <w:tab/>
            </w:r>
            <w:r>
              <w:rPr>
                <w:spacing w:val="-10"/>
                <w:sz w:val="24"/>
              </w:rPr>
              <w:t>и</w:t>
            </w:r>
          </w:p>
          <w:p w:rsidR="005C349B" w:rsidRDefault="006E54AC">
            <w:pPr>
              <w:pStyle w:val="TableParagraph"/>
              <w:tabs>
                <w:tab w:val="left" w:pos="3323"/>
              </w:tabs>
              <w:spacing w:line="240" w:lineRule="auto"/>
              <w:ind w:left="107" w:right="96"/>
              <w:jc w:val="both"/>
              <w:rPr>
                <w:sz w:val="24"/>
              </w:rPr>
            </w:pPr>
            <w:r>
              <w:rPr>
                <w:spacing w:val="-2"/>
                <w:sz w:val="24"/>
              </w:rPr>
              <w:t>самостоятельности</w:t>
            </w:r>
            <w:r>
              <w:rPr>
                <w:sz w:val="24"/>
              </w:rPr>
              <w:tab/>
            </w:r>
            <w:r>
              <w:rPr>
                <w:spacing w:val="-10"/>
                <w:sz w:val="24"/>
              </w:rPr>
              <w:t xml:space="preserve">в </w:t>
            </w:r>
            <w:r>
              <w:rPr>
                <w:sz w:val="24"/>
              </w:rPr>
              <w:t xml:space="preserve">выполнении гигиенических </w:t>
            </w:r>
            <w:r>
              <w:rPr>
                <w:spacing w:val="-2"/>
                <w:sz w:val="24"/>
              </w:rPr>
              <w:t>процедур;</w:t>
            </w:r>
          </w:p>
          <w:p w:rsidR="005C349B" w:rsidRDefault="006E54AC">
            <w:pPr>
              <w:pStyle w:val="TableParagraph"/>
              <w:spacing w:line="240" w:lineRule="auto"/>
              <w:ind w:left="107" w:right="95"/>
              <w:jc w:val="both"/>
              <w:rPr>
                <w:sz w:val="24"/>
              </w:rPr>
            </w:pPr>
            <w:r>
              <w:rPr>
                <w:sz w:val="24"/>
              </w:rPr>
              <w:t>-обращать внимание детей на приятные</w:t>
            </w:r>
            <w:r>
              <w:rPr>
                <w:spacing w:val="-9"/>
                <w:sz w:val="24"/>
              </w:rPr>
              <w:t xml:space="preserve"> </w:t>
            </w:r>
            <w:r>
              <w:rPr>
                <w:sz w:val="24"/>
              </w:rPr>
              <w:t>ощущения</w:t>
            </w:r>
            <w:r>
              <w:rPr>
                <w:spacing w:val="-8"/>
                <w:sz w:val="24"/>
              </w:rPr>
              <w:t xml:space="preserve"> </w:t>
            </w:r>
            <w:r>
              <w:rPr>
                <w:sz w:val="24"/>
              </w:rPr>
              <w:t>от</w:t>
            </w:r>
            <w:r>
              <w:rPr>
                <w:spacing w:val="-11"/>
                <w:sz w:val="24"/>
              </w:rPr>
              <w:t xml:space="preserve"> </w:t>
            </w:r>
            <w:r>
              <w:rPr>
                <w:sz w:val="24"/>
              </w:rPr>
              <w:t xml:space="preserve">наличия чистых рук, волос, тела, белья, </w:t>
            </w:r>
            <w:r>
              <w:rPr>
                <w:spacing w:val="-2"/>
                <w:sz w:val="24"/>
              </w:rPr>
              <w:t>одежды,</w:t>
            </w:r>
          </w:p>
          <w:p w:rsidR="005C349B" w:rsidRDefault="006E54AC">
            <w:pPr>
              <w:pStyle w:val="TableParagraph"/>
              <w:spacing w:before="1" w:line="240" w:lineRule="auto"/>
              <w:ind w:left="107" w:right="93"/>
              <w:jc w:val="both"/>
              <w:rPr>
                <w:sz w:val="24"/>
              </w:rPr>
            </w:pPr>
            <w:r>
              <w:rPr>
                <w:sz w:val="24"/>
              </w:rPr>
              <w:t>-воспитание</w:t>
            </w:r>
            <w:r>
              <w:rPr>
                <w:spacing w:val="-15"/>
                <w:sz w:val="24"/>
              </w:rPr>
              <w:t xml:space="preserve"> </w:t>
            </w:r>
            <w:r>
              <w:rPr>
                <w:sz w:val="24"/>
              </w:rPr>
              <w:t>у</w:t>
            </w:r>
            <w:r>
              <w:rPr>
                <w:spacing w:val="-15"/>
                <w:sz w:val="24"/>
              </w:rPr>
              <w:t xml:space="preserve"> </w:t>
            </w:r>
            <w:r>
              <w:rPr>
                <w:sz w:val="24"/>
              </w:rPr>
              <w:t>детей</w:t>
            </w:r>
            <w:r>
              <w:rPr>
                <w:spacing w:val="-15"/>
                <w:sz w:val="24"/>
              </w:rPr>
              <w:t xml:space="preserve"> </w:t>
            </w:r>
            <w:r>
              <w:rPr>
                <w:sz w:val="24"/>
              </w:rPr>
              <w:t>опрятности, культуры еды,</w:t>
            </w:r>
          </w:p>
          <w:p w:rsidR="005C349B" w:rsidRDefault="006E54AC">
            <w:pPr>
              <w:pStyle w:val="TableParagraph"/>
              <w:tabs>
                <w:tab w:val="left" w:pos="2431"/>
                <w:tab w:val="left" w:pos="2511"/>
              </w:tabs>
              <w:spacing w:line="240" w:lineRule="auto"/>
              <w:ind w:left="107" w:right="93"/>
              <w:jc w:val="both"/>
              <w:rPr>
                <w:sz w:val="24"/>
              </w:rPr>
            </w:pPr>
            <w:r>
              <w:rPr>
                <w:sz w:val="24"/>
              </w:rPr>
              <w:t xml:space="preserve">-формирование культурно- </w:t>
            </w:r>
            <w:r>
              <w:rPr>
                <w:spacing w:val="-2"/>
                <w:sz w:val="24"/>
              </w:rPr>
              <w:t>гигиенических</w:t>
            </w:r>
            <w:r>
              <w:rPr>
                <w:sz w:val="24"/>
              </w:rPr>
              <w:tab/>
            </w:r>
            <w:r>
              <w:rPr>
                <w:sz w:val="24"/>
              </w:rPr>
              <w:tab/>
            </w:r>
            <w:r>
              <w:rPr>
                <w:spacing w:val="-2"/>
                <w:sz w:val="24"/>
              </w:rPr>
              <w:t xml:space="preserve">навыков: </w:t>
            </w:r>
            <w:r>
              <w:rPr>
                <w:sz w:val="24"/>
              </w:rPr>
              <w:t xml:space="preserve">самостоятельный прием пищи с правильным использованием посуды и столовых приборов, </w:t>
            </w:r>
            <w:r>
              <w:rPr>
                <w:spacing w:val="-2"/>
                <w:sz w:val="24"/>
              </w:rPr>
              <w:t>использование</w:t>
            </w:r>
            <w:r>
              <w:rPr>
                <w:sz w:val="24"/>
              </w:rPr>
              <w:tab/>
            </w:r>
            <w:r>
              <w:rPr>
                <w:spacing w:val="-2"/>
                <w:sz w:val="24"/>
              </w:rPr>
              <w:t>салфетки,</w:t>
            </w:r>
          </w:p>
          <w:p w:rsidR="005C349B" w:rsidRDefault="006E54AC">
            <w:pPr>
              <w:pStyle w:val="TableParagraph"/>
              <w:tabs>
                <w:tab w:val="left" w:pos="2467"/>
              </w:tabs>
              <w:spacing w:line="240" w:lineRule="auto"/>
              <w:ind w:left="107"/>
              <w:jc w:val="both"/>
              <w:rPr>
                <w:sz w:val="24"/>
              </w:rPr>
            </w:pPr>
            <w:r>
              <w:rPr>
                <w:spacing w:val="-2"/>
                <w:sz w:val="24"/>
              </w:rPr>
              <w:t>выполнение</w:t>
            </w:r>
            <w:r>
              <w:rPr>
                <w:sz w:val="24"/>
              </w:rPr>
              <w:tab/>
            </w:r>
            <w:r>
              <w:rPr>
                <w:spacing w:val="-2"/>
                <w:sz w:val="24"/>
              </w:rPr>
              <w:t>операций</w:t>
            </w:r>
          </w:p>
          <w:p w:rsidR="005C349B" w:rsidRDefault="006E54AC">
            <w:pPr>
              <w:pStyle w:val="TableParagraph"/>
              <w:tabs>
                <w:tab w:val="left" w:pos="2195"/>
                <w:tab w:val="left" w:pos="3063"/>
              </w:tabs>
              <w:spacing w:line="270" w:lineRule="atLeast"/>
              <w:ind w:left="107" w:right="88"/>
              <w:jc w:val="both"/>
              <w:rPr>
                <w:sz w:val="24"/>
              </w:rPr>
            </w:pPr>
            <w:r>
              <w:rPr>
                <w:spacing w:val="-2"/>
                <w:sz w:val="24"/>
              </w:rPr>
              <w:t>умывания,</w:t>
            </w:r>
            <w:r>
              <w:rPr>
                <w:sz w:val="24"/>
              </w:rPr>
              <w:tab/>
            </w:r>
            <w:r>
              <w:rPr>
                <w:spacing w:val="-2"/>
                <w:sz w:val="24"/>
              </w:rPr>
              <w:t>соблюдение последовательности</w:t>
            </w:r>
            <w:r>
              <w:rPr>
                <w:sz w:val="24"/>
              </w:rPr>
              <w:tab/>
            </w:r>
            <w:r>
              <w:rPr>
                <w:sz w:val="24"/>
              </w:rPr>
              <w:tab/>
            </w:r>
            <w:r>
              <w:rPr>
                <w:spacing w:val="-4"/>
                <w:sz w:val="24"/>
              </w:rPr>
              <w:t xml:space="preserve">при </w:t>
            </w:r>
            <w:r>
              <w:rPr>
                <w:sz w:val="24"/>
              </w:rPr>
              <w:t>одевании/раздевании, умение пользоваться расческой.</w:t>
            </w:r>
          </w:p>
        </w:tc>
        <w:tc>
          <w:tcPr>
            <w:tcW w:w="2977" w:type="dxa"/>
          </w:tcPr>
          <w:p w:rsidR="005C349B" w:rsidRDefault="006E54AC">
            <w:pPr>
              <w:pStyle w:val="TableParagraph"/>
              <w:spacing w:line="240" w:lineRule="auto"/>
              <w:ind w:left="107" w:right="97"/>
              <w:jc w:val="both"/>
              <w:rPr>
                <w:sz w:val="24"/>
              </w:rPr>
            </w:pPr>
            <w:r>
              <w:rPr>
                <w:sz w:val="24"/>
              </w:rPr>
              <w:t xml:space="preserve">-привитие привычек по уходу за собой и своими </w:t>
            </w:r>
            <w:r>
              <w:rPr>
                <w:spacing w:val="-2"/>
                <w:sz w:val="24"/>
              </w:rPr>
              <w:t>вещами,</w:t>
            </w:r>
          </w:p>
          <w:p w:rsidR="005C349B" w:rsidRDefault="006E54AC">
            <w:pPr>
              <w:pStyle w:val="TableParagraph"/>
              <w:tabs>
                <w:tab w:val="left" w:pos="1899"/>
                <w:tab w:val="left" w:pos="1963"/>
                <w:tab w:val="left" w:pos="2083"/>
                <w:tab w:val="left" w:pos="2762"/>
              </w:tabs>
              <w:spacing w:line="240" w:lineRule="auto"/>
              <w:ind w:left="107" w:right="95"/>
              <w:rPr>
                <w:sz w:val="24"/>
              </w:rPr>
            </w:pPr>
            <w:r>
              <w:rPr>
                <w:spacing w:val="-2"/>
                <w:sz w:val="24"/>
              </w:rPr>
              <w:t>-совершенствование культурно-гигиенических навыков</w:t>
            </w:r>
            <w:r>
              <w:rPr>
                <w:sz w:val="24"/>
              </w:rPr>
              <w:tab/>
            </w:r>
            <w:r>
              <w:rPr>
                <w:sz w:val="24"/>
              </w:rPr>
              <w:tab/>
            </w:r>
            <w:r>
              <w:rPr>
                <w:spacing w:val="-2"/>
                <w:sz w:val="24"/>
              </w:rPr>
              <w:t>(ребенок самостоятельно</w:t>
            </w:r>
            <w:r>
              <w:rPr>
                <w:sz w:val="24"/>
              </w:rPr>
              <w:tab/>
            </w:r>
            <w:r>
              <w:rPr>
                <w:sz w:val="24"/>
              </w:rPr>
              <w:tab/>
            </w:r>
            <w:r>
              <w:rPr>
                <w:sz w:val="24"/>
              </w:rPr>
              <w:tab/>
            </w:r>
            <w:r>
              <w:rPr>
                <w:spacing w:val="-4"/>
                <w:sz w:val="24"/>
              </w:rPr>
              <w:t>ест</w:t>
            </w:r>
            <w:r>
              <w:rPr>
                <w:sz w:val="24"/>
              </w:rPr>
              <w:tab/>
            </w:r>
            <w:r>
              <w:rPr>
                <w:spacing w:val="-10"/>
                <w:sz w:val="24"/>
              </w:rPr>
              <w:t xml:space="preserve">с </w:t>
            </w:r>
            <w:r>
              <w:rPr>
                <w:spacing w:val="-2"/>
                <w:sz w:val="24"/>
              </w:rPr>
              <w:t>помощью</w:t>
            </w:r>
            <w:r>
              <w:rPr>
                <w:sz w:val="24"/>
              </w:rPr>
              <w:tab/>
            </w:r>
            <w:r>
              <w:rPr>
                <w:spacing w:val="-2"/>
                <w:sz w:val="24"/>
              </w:rPr>
              <w:t>столовых</w:t>
            </w:r>
          </w:p>
          <w:p w:rsidR="005C349B" w:rsidRDefault="006E54AC">
            <w:pPr>
              <w:pStyle w:val="TableParagraph"/>
              <w:tabs>
                <w:tab w:val="left" w:pos="1811"/>
              </w:tabs>
              <w:spacing w:line="240" w:lineRule="auto"/>
              <w:ind w:left="107" w:right="93"/>
              <w:jc w:val="both"/>
              <w:rPr>
                <w:sz w:val="24"/>
              </w:rPr>
            </w:pPr>
            <w:r>
              <w:rPr>
                <w:spacing w:val="-2"/>
                <w:sz w:val="24"/>
              </w:rPr>
              <w:t>приборов,</w:t>
            </w:r>
            <w:r>
              <w:rPr>
                <w:sz w:val="24"/>
              </w:rPr>
              <w:tab/>
            </w:r>
            <w:r>
              <w:rPr>
                <w:spacing w:val="-2"/>
                <w:sz w:val="24"/>
              </w:rPr>
              <w:t xml:space="preserve">одевается, </w:t>
            </w:r>
            <w:r>
              <w:rPr>
                <w:sz w:val="24"/>
              </w:rPr>
              <w:t>умывается, моет руки, пользуется туалетом),</w:t>
            </w:r>
          </w:p>
          <w:p w:rsidR="005C349B" w:rsidRDefault="006E54AC">
            <w:pPr>
              <w:pStyle w:val="TableParagraph"/>
              <w:tabs>
                <w:tab w:val="left" w:pos="1979"/>
              </w:tabs>
              <w:spacing w:line="240" w:lineRule="auto"/>
              <w:ind w:left="107" w:right="93"/>
              <w:jc w:val="both"/>
              <w:rPr>
                <w:sz w:val="24"/>
              </w:rPr>
            </w:pPr>
            <w:r>
              <w:rPr>
                <w:sz w:val="24"/>
              </w:rPr>
              <w:t>-формирование у детей представлений</w:t>
            </w:r>
            <w:r>
              <w:rPr>
                <w:spacing w:val="-15"/>
                <w:sz w:val="24"/>
              </w:rPr>
              <w:t xml:space="preserve"> </w:t>
            </w:r>
            <w:r>
              <w:rPr>
                <w:sz w:val="24"/>
              </w:rPr>
              <w:t>о</w:t>
            </w:r>
            <w:r>
              <w:rPr>
                <w:spacing w:val="-15"/>
                <w:sz w:val="24"/>
              </w:rPr>
              <w:t xml:space="preserve"> </w:t>
            </w:r>
            <w:r>
              <w:rPr>
                <w:sz w:val="24"/>
              </w:rPr>
              <w:t>воде</w:t>
            </w:r>
            <w:r>
              <w:rPr>
                <w:spacing w:val="-15"/>
                <w:sz w:val="24"/>
              </w:rPr>
              <w:t xml:space="preserve"> </w:t>
            </w:r>
            <w:r>
              <w:rPr>
                <w:sz w:val="24"/>
              </w:rPr>
              <w:t>как</w:t>
            </w:r>
            <w:r>
              <w:rPr>
                <w:spacing w:val="-15"/>
                <w:sz w:val="24"/>
              </w:rPr>
              <w:t xml:space="preserve"> </w:t>
            </w:r>
            <w:r>
              <w:rPr>
                <w:sz w:val="24"/>
              </w:rPr>
              <w:t xml:space="preserve">о </w:t>
            </w:r>
            <w:r>
              <w:rPr>
                <w:spacing w:val="-2"/>
                <w:sz w:val="24"/>
              </w:rPr>
              <w:t>важном</w:t>
            </w:r>
            <w:r>
              <w:rPr>
                <w:sz w:val="24"/>
              </w:rPr>
              <w:tab/>
            </w:r>
            <w:r>
              <w:rPr>
                <w:spacing w:val="-2"/>
                <w:sz w:val="24"/>
              </w:rPr>
              <w:t xml:space="preserve">средстве </w:t>
            </w:r>
            <w:r>
              <w:rPr>
                <w:sz w:val="24"/>
              </w:rPr>
              <w:t>поддержания</w:t>
            </w:r>
            <w:r>
              <w:rPr>
                <w:spacing w:val="-15"/>
                <w:sz w:val="24"/>
              </w:rPr>
              <w:t xml:space="preserve"> </w:t>
            </w:r>
            <w:r>
              <w:rPr>
                <w:sz w:val="24"/>
              </w:rPr>
              <w:t>чистоты</w:t>
            </w:r>
            <w:r>
              <w:rPr>
                <w:spacing w:val="-15"/>
                <w:sz w:val="24"/>
              </w:rPr>
              <w:t xml:space="preserve"> </w:t>
            </w:r>
            <w:r>
              <w:rPr>
                <w:sz w:val="24"/>
              </w:rPr>
              <w:t>тела и жилища.</w:t>
            </w:r>
          </w:p>
        </w:tc>
      </w:tr>
      <w:tr w:rsidR="005C349B">
        <w:trPr>
          <w:trHeight w:val="478"/>
        </w:trPr>
        <w:tc>
          <w:tcPr>
            <w:tcW w:w="9467" w:type="dxa"/>
            <w:gridSpan w:val="3"/>
          </w:tcPr>
          <w:p w:rsidR="005C349B" w:rsidRDefault="006E54AC">
            <w:pPr>
              <w:pStyle w:val="TableParagraph"/>
              <w:spacing w:before="103" w:line="240" w:lineRule="auto"/>
              <w:rPr>
                <w:b/>
                <w:sz w:val="24"/>
              </w:rPr>
            </w:pPr>
            <w:r>
              <w:rPr>
                <w:b/>
                <w:sz w:val="24"/>
              </w:rPr>
              <w:t>Формирование</w:t>
            </w:r>
            <w:r>
              <w:rPr>
                <w:b/>
                <w:spacing w:val="4"/>
                <w:sz w:val="24"/>
              </w:rPr>
              <w:t xml:space="preserve"> </w:t>
            </w:r>
            <w:r>
              <w:rPr>
                <w:b/>
                <w:sz w:val="24"/>
              </w:rPr>
              <w:t>основ</w:t>
            </w:r>
            <w:r>
              <w:rPr>
                <w:b/>
                <w:spacing w:val="-3"/>
                <w:sz w:val="24"/>
              </w:rPr>
              <w:t xml:space="preserve"> </w:t>
            </w:r>
            <w:r>
              <w:rPr>
                <w:b/>
                <w:spacing w:val="-2"/>
                <w:sz w:val="24"/>
              </w:rPr>
              <w:t>безопасности</w:t>
            </w:r>
          </w:p>
        </w:tc>
      </w:tr>
      <w:tr w:rsidR="005C349B">
        <w:trPr>
          <w:trHeight w:val="554"/>
        </w:trPr>
        <w:tc>
          <w:tcPr>
            <w:tcW w:w="2945" w:type="dxa"/>
          </w:tcPr>
          <w:p w:rsidR="005C349B" w:rsidRDefault="006E54AC">
            <w:pPr>
              <w:pStyle w:val="TableParagraph"/>
              <w:tabs>
                <w:tab w:val="left" w:pos="743"/>
                <w:tab w:val="left" w:pos="2731"/>
              </w:tabs>
              <w:spacing w:line="270" w:lineRule="atLeast"/>
              <w:ind w:right="94"/>
              <w:rPr>
                <w:sz w:val="24"/>
              </w:rPr>
            </w:pPr>
            <w:r>
              <w:rPr>
                <w:spacing w:val="-10"/>
                <w:sz w:val="24"/>
              </w:rPr>
              <w:t>-</w:t>
            </w:r>
            <w:r>
              <w:rPr>
                <w:sz w:val="24"/>
              </w:rPr>
              <w:tab/>
            </w:r>
            <w:r>
              <w:rPr>
                <w:spacing w:val="-2"/>
                <w:sz w:val="24"/>
              </w:rPr>
              <w:t>ознакомление</w:t>
            </w:r>
            <w:r>
              <w:rPr>
                <w:sz w:val="24"/>
              </w:rPr>
              <w:tab/>
            </w:r>
            <w:r>
              <w:rPr>
                <w:spacing w:val="-10"/>
                <w:sz w:val="24"/>
              </w:rPr>
              <w:t xml:space="preserve">с </w:t>
            </w:r>
            <w:r>
              <w:rPr>
                <w:spacing w:val="-2"/>
                <w:sz w:val="24"/>
              </w:rPr>
              <w:t>элементарными</w:t>
            </w:r>
          </w:p>
        </w:tc>
        <w:tc>
          <w:tcPr>
            <w:tcW w:w="3545" w:type="dxa"/>
          </w:tcPr>
          <w:p w:rsidR="005C349B" w:rsidRDefault="006E54AC">
            <w:pPr>
              <w:pStyle w:val="TableParagraph"/>
              <w:tabs>
                <w:tab w:val="left" w:pos="679"/>
                <w:tab w:val="left" w:pos="1811"/>
                <w:tab w:val="left" w:pos="2671"/>
                <w:tab w:val="left" w:pos="3323"/>
              </w:tabs>
              <w:spacing w:line="270" w:lineRule="atLeast"/>
              <w:ind w:left="107" w:right="96"/>
              <w:rPr>
                <w:sz w:val="24"/>
              </w:rPr>
            </w:pPr>
            <w:r>
              <w:rPr>
                <w:spacing w:val="-10"/>
                <w:sz w:val="24"/>
              </w:rPr>
              <w:t>-</w:t>
            </w:r>
            <w:r>
              <w:rPr>
                <w:sz w:val="24"/>
              </w:rPr>
              <w:tab/>
            </w:r>
            <w:r>
              <w:rPr>
                <w:spacing w:val="-2"/>
                <w:sz w:val="24"/>
              </w:rPr>
              <w:t>формирование</w:t>
            </w:r>
            <w:r>
              <w:rPr>
                <w:sz w:val="24"/>
              </w:rPr>
              <w:tab/>
            </w:r>
            <w:r>
              <w:rPr>
                <w:spacing w:val="-2"/>
                <w:sz w:val="24"/>
              </w:rPr>
              <w:t>умений безопасного</w:t>
            </w:r>
            <w:r>
              <w:rPr>
                <w:sz w:val="24"/>
              </w:rPr>
              <w:tab/>
            </w:r>
            <w:r>
              <w:rPr>
                <w:spacing w:val="-2"/>
                <w:sz w:val="24"/>
              </w:rPr>
              <w:t>поведения</w:t>
            </w:r>
            <w:r>
              <w:rPr>
                <w:sz w:val="24"/>
              </w:rPr>
              <w:tab/>
            </w:r>
            <w:r>
              <w:rPr>
                <w:spacing w:val="-10"/>
                <w:sz w:val="24"/>
              </w:rPr>
              <w:t>в</w:t>
            </w:r>
          </w:p>
        </w:tc>
        <w:tc>
          <w:tcPr>
            <w:tcW w:w="2977" w:type="dxa"/>
          </w:tcPr>
          <w:p w:rsidR="005C349B" w:rsidRDefault="006E54AC">
            <w:pPr>
              <w:pStyle w:val="TableParagraph"/>
              <w:spacing w:before="3" w:line="240" w:lineRule="auto"/>
              <w:ind w:left="107"/>
              <w:rPr>
                <w:sz w:val="24"/>
              </w:rPr>
            </w:pPr>
            <w:r>
              <w:rPr>
                <w:sz w:val="24"/>
              </w:rPr>
              <w:t>-</w:t>
            </w:r>
            <w:r>
              <w:rPr>
                <w:spacing w:val="54"/>
                <w:w w:val="150"/>
                <w:sz w:val="24"/>
              </w:rPr>
              <w:t xml:space="preserve"> </w:t>
            </w:r>
            <w:r>
              <w:rPr>
                <w:sz w:val="24"/>
              </w:rPr>
              <w:t>формирование</w:t>
            </w:r>
            <w:r>
              <w:rPr>
                <w:spacing w:val="54"/>
                <w:w w:val="150"/>
                <w:sz w:val="24"/>
              </w:rPr>
              <w:t xml:space="preserve"> </w:t>
            </w:r>
            <w:r>
              <w:rPr>
                <w:spacing w:val="-2"/>
                <w:sz w:val="24"/>
              </w:rPr>
              <w:t>понятия:</w:t>
            </w:r>
          </w:p>
          <w:p w:rsidR="005C349B" w:rsidRDefault="006E54AC">
            <w:pPr>
              <w:pStyle w:val="TableParagraph"/>
              <w:spacing w:line="255" w:lineRule="exact"/>
              <w:ind w:left="107"/>
              <w:rPr>
                <w:sz w:val="24"/>
              </w:rPr>
            </w:pPr>
            <w:r>
              <w:rPr>
                <w:spacing w:val="-2"/>
                <w:sz w:val="24"/>
              </w:rPr>
              <w:t>«съедобное»,</w:t>
            </w:r>
          </w:p>
        </w:tc>
      </w:tr>
    </w:tbl>
    <w:p w:rsidR="005C349B" w:rsidRDefault="005C349B">
      <w:pPr>
        <w:spacing w:line="255" w:lineRule="exact"/>
        <w:rPr>
          <w:sz w:val="24"/>
        </w:rPr>
        <w:sectPr w:rsidR="005C349B">
          <w:type w:val="continuous"/>
          <w:pgSz w:w="11910" w:h="16830"/>
          <w:pgMar w:top="1100" w:right="600" w:bottom="1044" w:left="1600" w:header="0" w:footer="612"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5"/>
        <w:gridCol w:w="3545"/>
        <w:gridCol w:w="2977"/>
      </w:tblGrid>
      <w:tr w:rsidR="005C349B">
        <w:trPr>
          <w:trHeight w:val="284"/>
        </w:trPr>
        <w:tc>
          <w:tcPr>
            <w:tcW w:w="2945" w:type="dxa"/>
            <w:tcBorders>
              <w:bottom w:val="nil"/>
            </w:tcBorders>
          </w:tcPr>
          <w:p w:rsidR="005C349B" w:rsidRDefault="006E54AC">
            <w:pPr>
              <w:pStyle w:val="TableParagraph"/>
              <w:tabs>
                <w:tab w:val="left" w:pos="1582"/>
              </w:tabs>
              <w:spacing w:before="3" w:line="261" w:lineRule="exact"/>
              <w:rPr>
                <w:sz w:val="24"/>
              </w:rPr>
            </w:pPr>
            <w:r>
              <w:rPr>
                <w:spacing w:val="-2"/>
                <w:sz w:val="24"/>
              </w:rPr>
              <w:lastRenderedPageBreak/>
              <w:t>правилами</w:t>
            </w:r>
            <w:r>
              <w:rPr>
                <w:sz w:val="24"/>
              </w:rPr>
              <w:tab/>
            </w:r>
            <w:r>
              <w:rPr>
                <w:spacing w:val="-2"/>
                <w:sz w:val="24"/>
              </w:rPr>
              <w:t>безопасного</w:t>
            </w:r>
          </w:p>
        </w:tc>
        <w:tc>
          <w:tcPr>
            <w:tcW w:w="3545" w:type="dxa"/>
            <w:tcBorders>
              <w:bottom w:val="nil"/>
            </w:tcBorders>
          </w:tcPr>
          <w:p w:rsidR="005C349B" w:rsidRDefault="006E54AC">
            <w:pPr>
              <w:pStyle w:val="TableParagraph"/>
              <w:tabs>
                <w:tab w:val="left" w:pos="1279"/>
                <w:tab w:val="left" w:pos="1918"/>
                <w:tab w:val="left" w:pos="3318"/>
              </w:tabs>
              <w:spacing w:before="3" w:line="261" w:lineRule="exact"/>
              <w:ind w:left="107"/>
              <w:rPr>
                <w:sz w:val="24"/>
              </w:rPr>
            </w:pPr>
            <w:r>
              <w:rPr>
                <w:spacing w:val="-2"/>
                <w:sz w:val="24"/>
              </w:rPr>
              <w:t>природе</w:t>
            </w:r>
            <w:r>
              <w:rPr>
                <w:sz w:val="24"/>
              </w:rPr>
              <w:tab/>
            </w:r>
            <w:r>
              <w:rPr>
                <w:spacing w:val="-5"/>
                <w:sz w:val="24"/>
              </w:rPr>
              <w:t>(не</w:t>
            </w:r>
            <w:r>
              <w:rPr>
                <w:sz w:val="24"/>
              </w:rPr>
              <w:tab/>
            </w:r>
            <w:r>
              <w:rPr>
                <w:spacing w:val="-2"/>
                <w:sz w:val="24"/>
              </w:rPr>
              <w:t>подходить</w:t>
            </w:r>
            <w:r>
              <w:rPr>
                <w:sz w:val="24"/>
              </w:rPr>
              <w:tab/>
            </w:r>
            <w:r>
              <w:rPr>
                <w:spacing w:val="-10"/>
                <w:sz w:val="24"/>
              </w:rPr>
              <w:t>к</w:t>
            </w:r>
          </w:p>
        </w:tc>
        <w:tc>
          <w:tcPr>
            <w:tcW w:w="2977" w:type="dxa"/>
            <w:tcBorders>
              <w:bottom w:val="nil"/>
            </w:tcBorders>
          </w:tcPr>
          <w:p w:rsidR="005C349B" w:rsidRDefault="006E54AC">
            <w:pPr>
              <w:pStyle w:val="TableParagraph"/>
              <w:spacing w:before="3" w:line="261" w:lineRule="exact"/>
              <w:ind w:left="107"/>
              <w:rPr>
                <w:sz w:val="24"/>
              </w:rPr>
            </w:pPr>
            <w:r>
              <w:rPr>
                <w:spacing w:val="-2"/>
                <w:sz w:val="24"/>
              </w:rPr>
              <w:t>«несъедобное»,</w:t>
            </w:r>
          </w:p>
        </w:tc>
      </w:tr>
      <w:tr w:rsidR="005C349B">
        <w:trPr>
          <w:trHeight w:val="276"/>
        </w:trPr>
        <w:tc>
          <w:tcPr>
            <w:tcW w:w="2945" w:type="dxa"/>
            <w:tcBorders>
              <w:top w:val="nil"/>
              <w:bottom w:val="nil"/>
            </w:tcBorders>
          </w:tcPr>
          <w:p w:rsidR="005C349B" w:rsidRDefault="006E54AC">
            <w:pPr>
              <w:pStyle w:val="TableParagraph"/>
              <w:rPr>
                <w:sz w:val="24"/>
              </w:rPr>
            </w:pPr>
            <w:r>
              <w:rPr>
                <w:sz w:val="24"/>
              </w:rPr>
              <w:t>поведения</w:t>
            </w:r>
            <w:r>
              <w:rPr>
                <w:spacing w:val="71"/>
                <w:sz w:val="24"/>
              </w:rPr>
              <w:t xml:space="preserve"> </w:t>
            </w:r>
            <w:r>
              <w:rPr>
                <w:sz w:val="24"/>
              </w:rPr>
              <w:t>в</w:t>
            </w:r>
            <w:r>
              <w:rPr>
                <w:spacing w:val="66"/>
                <w:sz w:val="24"/>
              </w:rPr>
              <w:t xml:space="preserve"> </w:t>
            </w:r>
            <w:r>
              <w:rPr>
                <w:sz w:val="24"/>
              </w:rPr>
              <w:t>природе</w:t>
            </w:r>
            <w:r>
              <w:rPr>
                <w:spacing w:val="72"/>
                <w:sz w:val="24"/>
              </w:rPr>
              <w:t xml:space="preserve"> </w:t>
            </w:r>
            <w:r>
              <w:rPr>
                <w:spacing w:val="-5"/>
                <w:sz w:val="24"/>
              </w:rPr>
              <w:t>(не</w:t>
            </w:r>
          </w:p>
        </w:tc>
        <w:tc>
          <w:tcPr>
            <w:tcW w:w="3545" w:type="dxa"/>
            <w:tcBorders>
              <w:top w:val="nil"/>
              <w:bottom w:val="nil"/>
            </w:tcBorders>
          </w:tcPr>
          <w:p w:rsidR="005C349B" w:rsidRDefault="006E54AC">
            <w:pPr>
              <w:pStyle w:val="TableParagraph"/>
              <w:tabs>
                <w:tab w:val="left" w:pos="1723"/>
                <w:tab w:val="left" w:pos="3199"/>
              </w:tabs>
              <w:ind w:left="107"/>
              <w:rPr>
                <w:sz w:val="24"/>
              </w:rPr>
            </w:pPr>
            <w:r>
              <w:rPr>
                <w:spacing w:val="-2"/>
                <w:sz w:val="24"/>
              </w:rPr>
              <w:t>незнакомым</w:t>
            </w:r>
            <w:r>
              <w:rPr>
                <w:sz w:val="24"/>
              </w:rPr>
              <w:tab/>
            </w:r>
            <w:r>
              <w:rPr>
                <w:spacing w:val="-2"/>
                <w:sz w:val="24"/>
              </w:rPr>
              <w:t>животным,</w:t>
            </w:r>
            <w:r>
              <w:rPr>
                <w:sz w:val="24"/>
              </w:rPr>
              <w:tab/>
            </w:r>
            <w:r>
              <w:rPr>
                <w:spacing w:val="-5"/>
                <w:sz w:val="24"/>
              </w:rPr>
              <w:t>не</w:t>
            </w:r>
          </w:p>
        </w:tc>
        <w:tc>
          <w:tcPr>
            <w:tcW w:w="2977" w:type="dxa"/>
            <w:tcBorders>
              <w:top w:val="nil"/>
              <w:bottom w:val="nil"/>
            </w:tcBorders>
          </w:tcPr>
          <w:p w:rsidR="005C349B" w:rsidRDefault="006E54AC">
            <w:pPr>
              <w:pStyle w:val="TableParagraph"/>
              <w:ind w:left="107"/>
              <w:rPr>
                <w:sz w:val="24"/>
              </w:rPr>
            </w:pPr>
            <w:r>
              <w:rPr>
                <w:spacing w:val="-2"/>
                <w:sz w:val="24"/>
              </w:rPr>
              <w:t>«лекарственные</w:t>
            </w:r>
          </w:p>
        </w:tc>
      </w:tr>
      <w:tr w:rsidR="005C349B">
        <w:trPr>
          <w:trHeight w:val="275"/>
        </w:trPr>
        <w:tc>
          <w:tcPr>
            <w:tcW w:w="2945" w:type="dxa"/>
            <w:tcBorders>
              <w:top w:val="nil"/>
              <w:bottom w:val="nil"/>
            </w:tcBorders>
          </w:tcPr>
          <w:p w:rsidR="005C349B" w:rsidRDefault="006E54AC">
            <w:pPr>
              <w:pStyle w:val="TableParagraph"/>
              <w:rPr>
                <w:sz w:val="24"/>
              </w:rPr>
            </w:pPr>
            <w:r>
              <w:rPr>
                <w:sz w:val="24"/>
              </w:rPr>
              <w:t>подходить</w:t>
            </w:r>
            <w:r>
              <w:rPr>
                <w:spacing w:val="71"/>
                <w:sz w:val="24"/>
              </w:rPr>
              <w:t xml:space="preserve"> </w:t>
            </w:r>
            <w:r>
              <w:rPr>
                <w:sz w:val="24"/>
              </w:rPr>
              <w:t>к</w:t>
            </w:r>
            <w:r>
              <w:rPr>
                <w:spacing w:val="72"/>
                <w:sz w:val="24"/>
              </w:rPr>
              <w:t xml:space="preserve"> </w:t>
            </w:r>
            <w:r>
              <w:rPr>
                <w:spacing w:val="-2"/>
                <w:sz w:val="24"/>
              </w:rPr>
              <w:t>незнакомым</w:t>
            </w:r>
          </w:p>
        </w:tc>
        <w:tc>
          <w:tcPr>
            <w:tcW w:w="3545" w:type="dxa"/>
            <w:tcBorders>
              <w:top w:val="nil"/>
              <w:bottom w:val="nil"/>
            </w:tcBorders>
          </w:tcPr>
          <w:p w:rsidR="005C349B" w:rsidRDefault="006E54AC">
            <w:pPr>
              <w:pStyle w:val="TableParagraph"/>
              <w:ind w:left="107"/>
              <w:rPr>
                <w:sz w:val="24"/>
              </w:rPr>
            </w:pPr>
            <w:r>
              <w:rPr>
                <w:sz w:val="24"/>
              </w:rPr>
              <w:t>гладить</w:t>
            </w:r>
            <w:r>
              <w:rPr>
                <w:spacing w:val="34"/>
                <w:sz w:val="24"/>
              </w:rPr>
              <w:t xml:space="preserve">  </w:t>
            </w:r>
            <w:r>
              <w:rPr>
                <w:sz w:val="24"/>
              </w:rPr>
              <w:t>их,</w:t>
            </w:r>
            <w:r>
              <w:rPr>
                <w:spacing w:val="37"/>
                <w:sz w:val="24"/>
              </w:rPr>
              <w:t xml:space="preserve">  </w:t>
            </w:r>
            <w:r>
              <w:rPr>
                <w:sz w:val="24"/>
              </w:rPr>
              <w:t>не</w:t>
            </w:r>
            <w:r>
              <w:rPr>
                <w:spacing w:val="35"/>
                <w:sz w:val="24"/>
              </w:rPr>
              <w:t xml:space="preserve">  </w:t>
            </w:r>
            <w:r>
              <w:rPr>
                <w:sz w:val="24"/>
              </w:rPr>
              <w:t>дразнить;</w:t>
            </w:r>
            <w:r>
              <w:rPr>
                <w:spacing w:val="38"/>
                <w:sz w:val="24"/>
              </w:rPr>
              <w:t xml:space="preserve">  </w:t>
            </w:r>
            <w:r>
              <w:rPr>
                <w:spacing w:val="-5"/>
                <w:sz w:val="24"/>
              </w:rPr>
              <w:t>не</w:t>
            </w:r>
          </w:p>
        </w:tc>
        <w:tc>
          <w:tcPr>
            <w:tcW w:w="2977" w:type="dxa"/>
            <w:tcBorders>
              <w:top w:val="nil"/>
              <w:bottom w:val="nil"/>
            </w:tcBorders>
          </w:tcPr>
          <w:p w:rsidR="005C349B" w:rsidRDefault="006E54AC">
            <w:pPr>
              <w:pStyle w:val="TableParagraph"/>
              <w:tabs>
                <w:tab w:val="left" w:pos="1443"/>
              </w:tabs>
              <w:ind w:left="107"/>
              <w:rPr>
                <w:sz w:val="24"/>
              </w:rPr>
            </w:pPr>
            <w:r>
              <w:rPr>
                <w:spacing w:val="-2"/>
                <w:sz w:val="24"/>
              </w:rPr>
              <w:t>растения»,</w:t>
            </w:r>
            <w:r>
              <w:rPr>
                <w:sz w:val="24"/>
              </w:rPr>
              <w:tab/>
            </w:r>
            <w:r>
              <w:rPr>
                <w:spacing w:val="-2"/>
                <w:sz w:val="24"/>
              </w:rPr>
              <w:t>ознакомление</w:t>
            </w:r>
          </w:p>
        </w:tc>
      </w:tr>
      <w:tr w:rsidR="005C349B">
        <w:trPr>
          <w:trHeight w:val="275"/>
        </w:trPr>
        <w:tc>
          <w:tcPr>
            <w:tcW w:w="2945" w:type="dxa"/>
            <w:tcBorders>
              <w:top w:val="nil"/>
              <w:bottom w:val="nil"/>
            </w:tcBorders>
          </w:tcPr>
          <w:p w:rsidR="005C349B" w:rsidRDefault="006E54AC">
            <w:pPr>
              <w:pStyle w:val="TableParagraph"/>
              <w:rPr>
                <w:sz w:val="24"/>
              </w:rPr>
            </w:pPr>
            <w:r>
              <w:rPr>
                <w:sz w:val="24"/>
              </w:rPr>
              <w:t>животным,</w:t>
            </w:r>
            <w:r>
              <w:rPr>
                <w:spacing w:val="21"/>
                <w:sz w:val="24"/>
              </w:rPr>
              <w:t xml:space="preserve"> </w:t>
            </w:r>
            <w:r>
              <w:rPr>
                <w:sz w:val="24"/>
              </w:rPr>
              <w:t>не</w:t>
            </w:r>
            <w:r>
              <w:rPr>
                <w:spacing w:val="25"/>
                <w:sz w:val="24"/>
              </w:rPr>
              <w:t xml:space="preserve"> </w:t>
            </w:r>
            <w:r>
              <w:rPr>
                <w:sz w:val="24"/>
              </w:rPr>
              <w:t>гладить</w:t>
            </w:r>
            <w:r>
              <w:rPr>
                <w:spacing w:val="25"/>
                <w:sz w:val="24"/>
              </w:rPr>
              <w:t xml:space="preserve"> </w:t>
            </w:r>
            <w:r>
              <w:rPr>
                <w:spacing w:val="-5"/>
                <w:sz w:val="24"/>
              </w:rPr>
              <w:t>их,</w:t>
            </w:r>
          </w:p>
        </w:tc>
        <w:tc>
          <w:tcPr>
            <w:tcW w:w="3545" w:type="dxa"/>
            <w:tcBorders>
              <w:top w:val="nil"/>
              <w:bottom w:val="nil"/>
            </w:tcBorders>
          </w:tcPr>
          <w:p w:rsidR="005C349B" w:rsidRDefault="006E54AC">
            <w:pPr>
              <w:pStyle w:val="TableParagraph"/>
              <w:ind w:left="107"/>
              <w:rPr>
                <w:sz w:val="24"/>
              </w:rPr>
            </w:pPr>
            <w:r>
              <w:rPr>
                <w:sz w:val="24"/>
              </w:rPr>
              <w:t>рвать</w:t>
            </w:r>
            <w:r>
              <w:rPr>
                <w:spacing w:val="15"/>
                <w:sz w:val="24"/>
              </w:rPr>
              <w:t xml:space="preserve"> </w:t>
            </w:r>
            <w:r>
              <w:rPr>
                <w:sz w:val="24"/>
              </w:rPr>
              <w:t>и</w:t>
            </w:r>
            <w:r>
              <w:rPr>
                <w:spacing w:val="18"/>
                <w:sz w:val="24"/>
              </w:rPr>
              <w:t xml:space="preserve"> </w:t>
            </w:r>
            <w:r>
              <w:rPr>
                <w:sz w:val="24"/>
              </w:rPr>
              <w:t>не</w:t>
            </w:r>
            <w:r>
              <w:rPr>
                <w:spacing w:val="19"/>
                <w:sz w:val="24"/>
              </w:rPr>
              <w:t xml:space="preserve"> </w:t>
            </w:r>
            <w:r>
              <w:rPr>
                <w:sz w:val="24"/>
              </w:rPr>
              <w:t>брать</w:t>
            </w:r>
            <w:r>
              <w:rPr>
                <w:spacing w:val="19"/>
                <w:sz w:val="24"/>
              </w:rPr>
              <w:t xml:space="preserve"> </w:t>
            </w:r>
            <w:r>
              <w:rPr>
                <w:sz w:val="24"/>
              </w:rPr>
              <w:t>в</w:t>
            </w:r>
            <w:r>
              <w:rPr>
                <w:spacing w:val="17"/>
                <w:sz w:val="24"/>
              </w:rPr>
              <w:t xml:space="preserve"> </w:t>
            </w:r>
            <w:r>
              <w:rPr>
                <w:sz w:val="24"/>
              </w:rPr>
              <w:t>рот</w:t>
            </w:r>
            <w:r>
              <w:rPr>
                <w:spacing w:val="18"/>
                <w:sz w:val="24"/>
              </w:rPr>
              <w:t xml:space="preserve"> </w:t>
            </w:r>
            <w:r>
              <w:rPr>
                <w:spacing w:val="-2"/>
                <w:sz w:val="24"/>
              </w:rPr>
              <w:t>растения</w:t>
            </w:r>
          </w:p>
        </w:tc>
        <w:tc>
          <w:tcPr>
            <w:tcW w:w="2977" w:type="dxa"/>
            <w:tcBorders>
              <w:top w:val="nil"/>
              <w:bottom w:val="nil"/>
            </w:tcBorders>
          </w:tcPr>
          <w:p w:rsidR="005C349B" w:rsidRDefault="006E54AC">
            <w:pPr>
              <w:pStyle w:val="TableParagraph"/>
              <w:ind w:left="107"/>
              <w:rPr>
                <w:sz w:val="24"/>
              </w:rPr>
            </w:pPr>
            <w:r>
              <w:rPr>
                <w:sz w:val="24"/>
              </w:rPr>
              <w:t>с</w:t>
            </w:r>
            <w:r>
              <w:rPr>
                <w:spacing w:val="30"/>
                <w:sz w:val="24"/>
              </w:rPr>
              <w:t xml:space="preserve">  </w:t>
            </w:r>
            <w:r>
              <w:rPr>
                <w:sz w:val="24"/>
              </w:rPr>
              <w:t>некоторыми</w:t>
            </w:r>
            <w:r>
              <w:rPr>
                <w:spacing w:val="31"/>
                <w:sz w:val="24"/>
              </w:rPr>
              <w:t xml:space="preserve">  </w:t>
            </w:r>
            <w:r>
              <w:rPr>
                <w:spacing w:val="-2"/>
                <w:sz w:val="24"/>
              </w:rPr>
              <w:t>опасными</w:t>
            </w:r>
          </w:p>
        </w:tc>
      </w:tr>
      <w:tr w:rsidR="005C349B">
        <w:trPr>
          <w:trHeight w:val="276"/>
        </w:trPr>
        <w:tc>
          <w:tcPr>
            <w:tcW w:w="2945" w:type="dxa"/>
            <w:tcBorders>
              <w:top w:val="nil"/>
              <w:bottom w:val="nil"/>
            </w:tcBorders>
          </w:tcPr>
          <w:p w:rsidR="005C349B" w:rsidRDefault="006E54AC">
            <w:pPr>
              <w:pStyle w:val="TableParagraph"/>
              <w:rPr>
                <w:sz w:val="24"/>
              </w:rPr>
            </w:pPr>
            <w:r>
              <w:rPr>
                <w:sz w:val="24"/>
              </w:rPr>
              <w:t>не</w:t>
            </w:r>
            <w:r>
              <w:rPr>
                <w:spacing w:val="10"/>
                <w:sz w:val="24"/>
              </w:rPr>
              <w:t xml:space="preserve"> </w:t>
            </w:r>
            <w:r>
              <w:rPr>
                <w:sz w:val="24"/>
              </w:rPr>
              <w:t>дразнить;</w:t>
            </w:r>
            <w:r>
              <w:rPr>
                <w:spacing w:val="10"/>
                <w:sz w:val="24"/>
              </w:rPr>
              <w:t xml:space="preserve"> </w:t>
            </w:r>
            <w:r>
              <w:rPr>
                <w:sz w:val="24"/>
              </w:rPr>
              <w:t>не</w:t>
            </w:r>
            <w:r>
              <w:rPr>
                <w:spacing w:val="11"/>
                <w:sz w:val="24"/>
              </w:rPr>
              <w:t xml:space="preserve"> </w:t>
            </w:r>
            <w:r>
              <w:rPr>
                <w:sz w:val="24"/>
              </w:rPr>
              <w:t>рвать</w:t>
            </w:r>
            <w:r>
              <w:rPr>
                <w:spacing w:val="9"/>
                <w:sz w:val="24"/>
              </w:rPr>
              <w:t xml:space="preserve"> </w:t>
            </w:r>
            <w:r>
              <w:rPr>
                <w:sz w:val="24"/>
              </w:rPr>
              <w:t>и</w:t>
            </w:r>
            <w:r>
              <w:rPr>
                <w:spacing w:val="9"/>
                <w:sz w:val="24"/>
              </w:rPr>
              <w:t xml:space="preserve"> </w:t>
            </w:r>
            <w:r>
              <w:rPr>
                <w:spacing w:val="-5"/>
                <w:sz w:val="24"/>
              </w:rPr>
              <w:t>не</w:t>
            </w:r>
          </w:p>
        </w:tc>
        <w:tc>
          <w:tcPr>
            <w:tcW w:w="3545" w:type="dxa"/>
            <w:tcBorders>
              <w:top w:val="nil"/>
              <w:bottom w:val="nil"/>
            </w:tcBorders>
          </w:tcPr>
          <w:p w:rsidR="005C349B" w:rsidRDefault="006E54AC">
            <w:pPr>
              <w:pStyle w:val="TableParagraph"/>
              <w:ind w:left="107"/>
              <w:rPr>
                <w:sz w:val="24"/>
              </w:rPr>
            </w:pPr>
            <w:r>
              <w:rPr>
                <w:sz w:val="24"/>
              </w:rPr>
              <w:t>и</w:t>
            </w:r>
            <w:r>
              <w:rPr>
                <w:spacing w:val="-1"/>
                <w:sz w:val="24"/>
              </w:rPr>
              <w:t xml:space="preserve"> </w:t>
            </w:r>
            <w:r>
              <w:rPr>
                <w:spacing w:val="-4"/>
                <w:sz w:val="24"/>
              </w:rPr>
              <w:t>пр.),</w:t>
            </w:r>
          </w:p>
        </w:tc>
        <w:tc>
          <w:tcPr>
            <w:tcW w:w="2977" w:type="dxa"/>
            <w:tcBorders>
              <w:top w:val="nil"/>
              <w:bottom w:val="nil"/>
            </w:tcBorders>
          </w:tcPr>
          <w:p w:rsidR="005C349B" w:rsidRDefault="006E54AC">
            <w:pPr>
              <w:pStyle w:val="TableParagraph"/>
              <w:ind w:left="107"/>
              <w:rPr>
                <w:sz w:val="24"/>
              </w:rPr>
            </w:pPr>
            <w:r>
              <w:rPr>
                <w:sz w:val="24"/>
              </w:rPr>
              <w:t>насекомыми</w:t>
            </w:r>
            <w:r>
              <w:rPr>
                <w:spacing w:val="43"/>
                <w:sz w:val="24"/>
              </w:rPr>
              <w:t xml:space="preserve"> </w:t>
            </w:r>
            <w:r>
              <w:rPr>
                <w:sz w:val="24"/>
              </w:rPr>
              <w:t>и</w:t>
            </w:r>
            <w:r>
              <w:rPr>
                <w:spacing w:val="45"/>
                <w:sz w:val="24"/>
              </w:rPr>
              <w:t xml:space="preserve"> </w:t>
            </w:r>
            <w:r>
              <w:rPr>
                <w:spacing w:val="-2"/>
                <w:sz w:val="24"/>
              </w:rPr>
              <w:t>ядовитыми</w:t>
            </w:r>
          </w:p>
        </w:tc>
      </w:tr>
      <w:tr w:rsidR="005C349B">
        <w:trPr>
          <w:trHeight w:val="276"/>
        </w:trPr>
        <w:tc>
          <w:tcPr>
            <w:tcW w:w="2945" w:type="dxa"/>
            <w:tcBorders>
              <w:top w:val="nil"/>
              <w:bottom w:val="nil"/>
            </w:tcBorders>
          </w:tcPr>
          <w:p w:rsidR="005C349B" w:rsidRDefault="006E54AC">
            <w:pPr>
              <w:pStyle w:val="TableParagraph"/>
              <w:rPr>
                <w:sz w:val="24"/>
              </w:rPr>
            </w:pPr>
            <w:r>
              <w:rPr>
                <w:sz w:val="24"/>
              </w:rPr>
              <w:t>брать</w:t>
            </w:r>
            <w:r>
              <w:rPr>
                <w:spacing w:val="76"/>
                <w:w w:val="150"/>
                <w:sz w:val="24"/>
              </w:rPr>
              <w:t xml:space="preserve"> </w:t>
            </w:r>
            <w:r>
              <w:rPr>
                <w:sz w:val="24"/>
              </w:rPr>
              <w:t>в</w:t>
            </w:r>
            <w:r>
              <w:rPr>
                <w:spacing w:val="75"/>
                <w:w w:val="150"/>
                <w:sz w:val="24"/>
              </w:rPr>
              <w:t xml:space="preserve"> </w:t>
            </w:r>
            <w:r>
              <w:rPr>
                <w:sz w:val="24"/>
              </w:rPr>
              <w:t>рот</w:t>
            </w:r>
            <w:r>
              <w:rPr>
                <w:spacing w:val="76"/>
                <w:w w:val="150"/>
                <w:sz w:val="24"/>
              </w:rPr>
              <w:t xml:space="preserve"> </w:t>
            </w:r>
            <w:r>
              <w:rPr>
                <w:sz w:val="24"/>
              </w:rPr>
              <w:t>растения</w:t>
            </w:r>
            <w:r>
              <w:rPr>
                <w:spacing w:val="77"/>
                <w:w w:val="150"/>
                <w:sz w:val="24"/>
              </w:rPr>
              <w:t xml:space="preserve"> </w:t>
            </w:r>
            <w:r>
              <w:rPr>
                <w:spacing w:val="-10"/>
                <w:sz w:val="24"/>
              </w:rPr>
              <w:t>и</w:t>
            </w:r>
          </w:p>
        </w:tc>
        <w:tc>
          <w:tcPr>
            <w:tcW w:w="3545" w:type="dxa"/>
            <w:tcBorders>
              <w:top w:val="nil"/>
              <w:bottom w:val="nil"/>
            </w:tcBorders>
          </w:tcPr>
          <w:p w:rsidR="005C349B" w:rsidRDefault="006E54AC">
            <w:pPr>
              <w:pStyle w:val="TableParagraph"/>
              <w:tabs>
                <w:tab w:val="left" w:pos="1979"/>
              </w:tabs>
              <w:ind w:left="107"/>
              <w:rPr>
                <w:sz w:val="24"/>
              </w:rPr>
            </w:pPr>
            <w:r>
              <w:rPr>
                <w:sz w:val="24"/>
              </w:rPr>
              <w:t>-</w:t>
            </w:r>
            <w:r>
              <w:rPr>
                <w:spacing w:val="-2"/>
                <w:sz w:val="24"/>
              </w:rPr>
              <w:t>формирование</w:t>
            </w:r>
            <w:r>
              <w:rPr>
                <w:sz w:val="24"/>
              </w:rPr>
              <w:tab/>
            </w:r>
            <w:r>
              <w:rPr>
                <w:spacing w:val="-2"/>
                <w:sz w:val="24"/>
              </w:rPr>
              <w:t>элементарных</w:t>
            </w:r>
          </w:p>
        </w:tc>
        <w:tc>
          <w:tcPr>
            <w:tcW w:w="2977" w:type="dxa"/>
            <w:tcBorders>
              <w:top w:val="nil"/>
              <w:bottom w:val="nil"/>
            </w:tcBorders>
          </w:tcPr>
          <w:p w:rsidR="005C349B" w:rsidRDefault="006E54AC">
            <w:pPr>
              <w:pStyle w:val="TableParagraph"/>
              <w:ind w:left="107"/>
              <w:rPr>
                <w:sz w:val="24"/>
              </w:rPr>
            </w:pPr>
            <w:r>
              <w:rPr>
                <w:spacing w:val="-2"/>
                <w:sz w:val="24"/>
              </w:rPr>
              <w:t>растениями,</w:t>
            </w:r>
          </w:p>
        </w:tc>
      </w:tr>
      <w:tr w:rsidR="005C349B">
        <w:trPr>
          <w:trHeight w:val="275"/>
        </w:trPr>
        <w:tc>
          <w:tcPr>
            <w:tcW w:w="2945" w:type="dxa"/>
            <w:tcBorders>
              <w:top w:val="nil"/>
              <w:bottom w:val="nil"/>
            </w:tcBorders>
          </w:tcPr>
          <w:p w:rsidR="005C349B" w:rsidRDefault="006E54AC">
            <w:pPr>
              <w:pStyle w:val="TableParagraph"/>
              <w:rPr>
                <w:sz w:val="24"/>
              </w:rPr>
            </w:pPr>
            <w:r>
              <w:rPr>
                <w:spacing w:val="-2"/>
                <w:sz w:val="24"/>
              </w:rPr>
              <w:t>пр.),</w:t>
            </w:r>
          </w:p>
        </w:tc>
        <w:tc>
          <w:tcPr>
            <w:tcW w:w="3545" w:type="dxa"/>
            <w:tcBorders>
              <w:top w:val="nil"/>
              <w:bottom w:val="nil"/>
            </w:tcBorders>
          </w:tcPr>
          <w:p w:rsidR="005C349B" w:rsidRDefault="006E54AC">
            <w:pPr>
              <w:pStyle w:val="TableParagraph"/>
              <w:tabs>
                <w:tab w:val="left" w:pos="1203"/>
                <w:tab w:val="left" w:pos="2467"/>
              </w:tabs>
              <w:ind w:left="107"/>
              <w:rPr>
                <w:sz w:val="24"/>
              </w:rPr>
            </w:pPr>
            <w:r>
              <w:rPr>
                <w:spacing w:val="-2"/>
                <w:sz w:val="24"/>
              </w:rPr>
              <w:t>умений</w:t>
            </w:r>
            <w:r>
              <w:rPr>
                <w:sz w:val="24"/>
              </w:rPr>
              <w:tab/>
            </w:r>
            <w:r>
              <w:rPr>
                <w:spacing w:val="-2"/>
                <w:sz w:val="24"/>
              </w:rPr>
              <w:t>перехода</w:t>
            </w:r>
            <w:r>
              <w:rPr>
                <w:sz w:val="24"/>
              </w:rPr>
              <w:tab/>
            </w:r>
            <w:r>
              <w:rPr>
                <w:spacing w:val="-2"/>
                <w:sz w:val="24"/>
              </w:rPr>
              <w:t>проезжей</w:t>
            </w:r>
          </w:p>
        </w:tc>
        <w:tc>
          <w:tcPr>
            <w:tcW w:w="2977" w:type="dxa"/>
            <w:tcBorders>
              <w:top w:val="nil"/>
              <w:bottom w:val="nil"/>
            </w:tcBorders>
          </w:tcPr>
          <w:p w:rsidR="005C349B" w:rsidRDefault="006E54AC">
            <w:pPr>
              <w:pStyle w:val="TableParagraph"/>
              <w:ind w:left="107"/>
              <w:rPr>
                <w:sz w:val="24"/>
              </w:rPr>
            </w:pPr>
            <w:r>
              <w:rPr>
                <w:sz w:val="24"/>
              </w:rPr>
              <w:t>-</w:t>
            </w:r>
            <w:r>
              <w:rPr>
                <w:spacing w:val="-2"/>
                <w:sz w:val="24"/>
              </w:rPr>
              <w:t>формирование</w:t>
            </w:r>
          </w:p>
        </w:tc>
      </w:tr>
      <w:tr w:rsidR="005C349B">
        <w:trPr>
          <w:trHeight w:val="276"/>
        </w:trPr>
        <w:tc>
          <w:tcPr>
            <w:tcW w:w="2945" w:type="dxa"/>
            <w:tcBorders>
              <w:top w:val="nil"/>
              <w:bottom w:val="nil"/>
            </w:tcBorders>
          </w:tcPr>
          <w:p w:rsidR="005C349B" w:rsidRDefault="006E54AC">
            <w:pPr>
              <w:pStyle w:val="TableParagraph"/>
              <w:rPr>
                <w:sz w:val="24"/>
              </w:rPr>
            </w:pPr>
            <w:r>
              <w:rPr>
                <w:sz w:val="24"/>
              </w:rPr>
              <w:t>-</w:t>
            </w:r>
            <w:r>
              <w:rPr>
                <w:spacing w:val="-2"/>
                <w:sz w:val="24"/>
              </w:rPr>
              <w:t>формирование</w:t>
            </w:r>
          </w:p>
        </w:tc>
        <w:tc>
          <w:tcPr>
            <w:tcW w:w="3545" w:type="dxa"/>
            <w:tcBorders>
              <w:top w:val="nil"/>
              <w:bottom w:val="nil"/>
            </w:tcBorders>
          </w:tcPr>
          <w:p w:rsidR="005C349B" w:rsidRDefault="006E54AC">
            <w:pPr>
              <w:pStyle w:val="TableParagraph"/>
              <w:ind w:left="107"/>
              <w:rPr>
                <w:sz w:val="24"/>
              </w:rPr>
            </w:pPr>
            <w:r>
              <w:rPr>
                <w:spacing w:val="-2"/>
                <w:sz w:val="24"/>
              </w:rPr>
              <w:t>части,</w:t>
            </w:r>
          </w:p>
        </w:tc>
        <w:tc>
          <w:tcPr>
            <w:tcW w:w="2977" w:type="dxa"/>
            <w:tcBorders>
              <w:top w:val="nil"/>
              <w:bottom w:val="nil"/>
            </w:tcBorders>
          </w:tcPr>
          <w:p w:rsidR="005C349B" w:rsidRDefault="006E54AC">
            <w:pPr>
              <w:pStyle w:val="TableParagraph"/>
              <w:tabs>
                <w:tab w:val="left" w:pos="2751"/>
              </w:tabs>
              <w:ind w:left="107"/>
              <w:rPr>
                <w:sz w:val="24"/>
              </w:rPr>
            </w:pPr>
            <w:r>
              <w:rPr>
                <w:spacing w:val="-2"/>
                <w:sz w:val="24"/>
              </w:rPr>
              <w:t>представлений</w:t>
            </w:r>
            <w:r>
              <w:rPr>
                <w:sz w:val="24"/>
              </w:rPr>
              <w:tab/>
            </w:r>
            <w:r>
              <w:rPr>
                <w:spacing w:val="-10"/>
                <w:sz w:val="24"/>
              </w:rPr>
              <w:t>о</w:t>
            </w:r>
          </w:p>
        </w:tc>
      </w:tr>
      <w:tr w:rsidR="005C349B">
        <w:trPr>
          <w:trHeight w:val="276"/>
        </w:trPr>
        <w:tc>
          <w:tcPr>
            <w:tcW w:w="2945" w:type="dxa"/>
            <w:tcBorders>
              <w:top w:val="nil"/>
              <w:bottom w:val="nil"/>
            </w:tcBorders>
          </w:tcPr>
          <w:p w:rsidR="005C349B" w:rsidRDefault="006E54AC">
            <w:pPr>
              <w:pStyle w:val="TableParagraph"/>
              <w:rPr>
                <w:sz w:val="24"/>
              </w:rPr>
            </w:pPr>
            <w:r>
              <w:rPr>
                <w:sz w:val="24"/>
              </w:rPr>
              <w:t>первичных</w:t>
            </w:r>
            <w:r>
              <w:rPr>
                <w:spacing w:val="12"/>
                <w:sz w:val="24"/>
              </w:rPr>
              <w:t xml:space="preserve"> </w:t>
            </w:r>
            <w:r>
              <w:rPr>
                <w:spacing w:val="-2"/>
                <w:sz w:val="24"/>
              </w:rPr>
              <w:t>представлений</w:t>
            </w:r>
          </w:p>
        </w:tc>
        <w:tc>
          <w:tcPr>
            <w:tcW w:w="3545" w:type="dxa"/>
            <w:tcBorders>
              <w:top w:val="nil"/>
              <w:bottom w:val="nil"/>
            </w:tcBorders>
          </w:tcPr>
          <w:p w:rsidR="005C349B" w:rsidRDefault="006E54AC">
            <w:pPr>
              <w:pStyle w:val="TableParagraph"/>
              <w:tabs>
                <w:tab w:val="left" w:pos="2463"/>
              </w:tabs>
              <w:ind w:left="107"/>
              <w:rPr>
                <w:sz w:val="24"/>
              </w:rPr>
            </w:pPr>
            <w:r>
              <w:rPr>
                <w:sz w:val="24"/>
              </w:rPr>
              <w:t>-</w:t>
            </w:r>
            <w:r>
              <w:rPr>
                <w:spacing w:val="-2"/>
                <w:sz w:val="24"/>
              </w:rPr>
              <w:t>воспитание</w:t>
            </w:r>
            <w:r>
              <w:rPr>
                <w:sz w:val="24"/>
              </w:rPr>
              <w:tab/>
            </w:r>
            <w:r>
              <w:rPr>
                <w:spacing w:val="-2"/>
                <w:sz w:val="24"/>
              </w:rPr>
              <w:t>культуры</w:t>
            </w:r>
          </w:p>
        </w:tc>
        <w:tc>
          <w:tcPr>
            <w:tcW w:w="2977" w:type="dxa"/>
            <w:tcBorders>
              <w:top w:val="nil"/>
              <w:bottom w:val="nil"/>
            </w:tcBorders>
          </w:tcPr>
          <w:p w:rsidR="005C349B" w:rsidRDefault="006E54AC">
            <w:pPr>
              <w:pStyle w:val="TableParagraph"/>
              <w:ind w:left="107"/>
              <w:rPr>
                <w:sz w:val="24"/>
              </w:rPr>
            </w:pPr>
            <w:r>
              <w:rPr>
                <w:sz w:val="24"/>
              </w:rPr>
              <w:t>простейших</w:t>
            </w:r>
            <w:r>
              <w:rPr>
                <w:spacing w:val="75"/>
                <w:sz w:val="24"/>
              </w:rPr>
              <w:t xml:space="preserve"> </w:t>
            </w:r>
            <w:r>
              <w:rPr>
                <w:spacing w:val="-2"/>
                <w:sz w:val="24"/>
              </w:rPr>
              <w:t>взаимосвязей</w:t>
            </w:r>
          </w:p>
        </w:tc>
      </w:tr>
      <w:tr w:rsidR="005C349B">
        <w:trPr>
          <w:trHeight w:val="276"/>
        </w:trPr>
        <w:tc>
          <w:tcPr>
            <w:tcW w:w="2945" w:type="dxa"/>
            <w:tcBorders>
              <w:top w:val="nil"/>
              <w:bottom w:val="nil"/>
            </w:tcBorders>
          </w:tcPr>
          <w:p w:rsidR="005C349B" w:rsidRDefault="006E54AC">
            <w:pPr>
              <w:pStyle w:val="TableParagraph"/>
              <w:rPr>
                <w:sz w:val="24"/>
              </w:rPr>
            </w:pPr>
            <w:r>
              <w:rPr>
                <w:sz w:val="24"/>
              </w:rPr>
              <w:t>о</w:t>
            </w:r>
            <w:r>
              <w:rPr>
                <w:spacing w:val="80"/>
                <w:w w:val="150"/>
                <w:sz w:val="24"/>
              </w:rPr>
              <w:t xml:space="preserve"> </w:t>
            </w:r>
            <w:r>
              <w:rPr>
                <w:sz w:val="24"/>
              </w:rPr>
              <w:t>безопасном</w:t>
            </w:r>
            <w:r>
              <w:rPr>
                <w:spacing w:val="25"/>
                <w:sz w:val="24"/>
              </w:rPr>
              <w:t xml:space="preserve">  </w:t>
            </w:r>
            <w:r>
              <w:rPr>
                <w:spacing w:val="-2"/>
                <w:sz w:val="24"/>
              </w:rPr>
              <w:t>поведении</w:t>
            </w:r>
          </w:p>
        </w:tc>
        <w:tc>
          <w:tcPr>
            <w:tcW w:w="3545" w:type="dxa"/>
            <w:tcBorders>
              <w:top w:val="nil"/>
              <w:bottom w:val="nil"/>
            </w:tcBorders>
          </w:tcPr>
          <w:p w:rsidR="005C349B" w:rsidRDefault="006E54AC">
            <w:pPr>
              <w:pStyle w:val="TableParagraph"/>
              <w:tabs>
                <w:tab w:val="left" w:pos="1503"/>
                <w:tab w:val="left" w:pos="1943"/>
              </w:tabs>
              <w:ind w:left="107"/>
              <w:rPr>
                <w:sz w:val="24"/>
              </w:rPr>
            </w:pPr>
            <w:r>
              <w:rPr>
                <w:spacing w:val="-2"/>
                <w:sz w:val="24"/>
              </w:rPr>
              <w:t>поведения</w:t>
            </w:r>
            <w:r>
              <w:rPr>
                <w:sz w:val="24"/>
              </w:rPr>
              <w:tab/>
            </w:r>
            <w:r>
              <w:rPr>
                <w:spacing w:val="-10"/>
                <w:sz w:val="24"/>
              </w:rPr>
              <w:t>в</w:t>
            </w:r>
            <w:r>
              <w:rPr>
                <w:sz w:val="24"/>
              </w:rPr>
              <w:tab/>
            </w:r>
            <w:r>
              <w:rPr>
                <w:spacing w:val="-2"/>
                <w:sz w:val="24"/>
              </w:rPr>
              <w:t>общественном</w:t>
            </w:r>
          </w:p>
        </w:tc>
        <w:tc>
          <w:tcPr>
            <w:tcW w:w="2977" w:type="dxa"/>
            <w:tcBorders>
              <w:top w:val="nil"/>
              <w:bottom w:val="nil"/>
            </w:tcBorders>
          </w:tcPr>
          <w:p w:rsidR="005C349B" w:rsidRDefault="006E54AC">
            <w:pPr>
              <w:pStyle w:val="TableParagraph"/>
              <w:tabs>
                <w:tab w:val="left" w:pos="427"/>
                <w:tab w:val="left" w:pos="1543"/>
                <w:tab w:val="left" w:pos="1871"/>
                <w:tab w:val="left" w:pos="2519"/>
              </w:tabs>
              <w:ind w:left="107"/>
              <w:rPr>
                <w:sz w:val="24"/>
              </w:rPr>
            </w:pPr>
            <w:r>
              <w:rPr>
                <w:spacing w:val="-10"/>
                <w:sz w:val="24"/>
              </w:rPr>
              <w:t>в</w:t>
            </w:r>
            <w:r>
              <w:rPr>
                <w:sz w:val="24"/>
              </w:rPr>
              <w:tab/>
            </w:r>
            <w:r>
              <w:rPr>
                <w:spacing w:val="-2"/>
                <w:sz w:val="24"/>
              </w:rPr>
              <w:t>природе,</w:t>
            </w:r>
            <w:r>
              <w:rPr>
                <w:sz w:val="24"/>
              </w:rPr>
              <w:tab/>
            </w:r>
            <w:r>
              <w:rPr>
                <w:spacing w:val="-10"/>
                <w:sz w:val="24"/>
              </w:rPr>
              <w:t>о</w:t>
            </w:r>
            <w:r>
              <w:rPr>
                <w:sz w:val="24"/>
              </w:rPr>
              <w:tab/>
            </w:r>
            <w:r>
              <w:rPr>
                <w:spacing w:val="-4"/>
                <w:sz w:val="24"/>
              </w:rPr>
              <w:t>том,</w:t>
            </w:r>
            <w:r>
              <w:rPr>
                <w:sz w:val="24"/>
              </w:rPr>
              <w:tab/>
            </w:r>
            <w:r>
              <w:rPr>
                <w:spacing w:val="-5"/>
                <w:sz w:val="24"/>
              </w:rPr>
              <w:t>что</w:t>
            </w:r>
          </w:p>
        </w:tc>
      </w:tr>
      <w:tr w:rsidR="005C349B">
        <w:trPr>
          <w:trHeight w:val="275"/>
        </w:trPr>
        <w:tc>
          <w:tcPr>
            <w:tcW w:w="2945" w:type="dxa"/>
            <w:tcBorders>
              <w:top w:val="nil"/>
              <w:bottom w:val="nil"/>
            </w:tcBorders>
          </w:tcPr>
          <w:p w:rsidR="005C349B" w:rsidRDefault="006E54AC">
            <w:pPr>
              <w:pStyle w:val="TableParagraph"/>
              <w:tabs>
                <w:tab w:val="left" w:pos="562"/>
                <w:tab w:val="left" w:pos="1591"/>
              </w:tabs>
              <w:rPr>
                <w:sz w:val="24"/>
              </w:rPr>
            </w:pPr>
            <w:r>
              <w:rPr>
                <w:spacing w:val="-5"/>
                <w:sz w:val="24"/>
              </w:rPr>
              <w:t>на</w:t>
            </w:r>
            <w:r>
              <w:rPr>
                <w:sz w:val="24"/>
              </w:rPr>
              <w:tab/>
            </w:r>
            <w:r>
              <w:rPr>
                <w:spacing w:val="-2"/>
                <w:sz w:val="24"/>
              </w:rPr>
              <w:t>дорогах</w:t>
            </w:r>
            <w:r>
              <w:rPr>
                <w:sz w:val="24"/>
              </w:rPr>
              <w:tab/>
            </w:r>
            <w:r>
              <w:rPr>
                <w:spacing w:val="-2"/>
                <w:sz w:val="24"/>
              </w:rPr>
              <w:t>(переходить</w:t>
            </w:r>
          </w:p>
        </w:tc>
        <w:tc>
          <w:tcPr>
            <w:tcW w:w="3545" w:type="dxa"/>
            <w:tcBorders>
              <w:top w:val="nil"/>
              <w:bottom w:val="nil"/>
            </w:tcBorders>
          </w:tcPr>
          <w:p w:rsidR="005C349B" w:rsidRDefault="006E54AC">
            <w:pPr>
              <w:pStyle w:val="TableParagraph"/>
              <w:ind w:left="107"/>
              <w:rPr>
                <w:sz w:val="24"/>
              </w:rPr>
            </w:pPr>
            <w:r>
              <w:rPr>
                <w:spacing w:val="-2"/>
                <w:sz w:val="24"/>
              </w:rPr>
              <w:t>транспорте,</w:t>
            </w:r>
          </w:p>
        </w:tc>
        <w:tc>
          <w:tcPr>
            <w:tcW w:w="2977" w:type="dxa"/>
            <w:tcBorders>
              <w:top w:val="nil"/>
              <w:bottom w:val="nil"/>
            </w:tcBorders>
          </w:tcPr>
          <w:p w:rsidR="005C349B" w:rsidRDefault="006E54AC">
            <w:pPr>
              <w:pStyle w:val="TableParagraph"/>
              <w:tabs>
                <w:tab w:val="left" w:pos="1391"/>
                <w:tab w:val="left" w:pos="2107"/>
              </w:tabs>
              <w:ind w:left="107"/>
              <w:rPr>
                <w:sz w:val="24"/>
              </w:rPr>
            </w:pPr>
            <w:r>
              <w:rPr>
                <w:spacing w:val="-2"/>
                <w:sz w:val="24"/>
              </w:rPr>
              <w:t>человек</w:t>
            </w:r>
            <w:r>
              <w:rPr>
                <w:sz w:val="24"/>
              </w:rPr>
              <w:tab/>
            </w:r>
            <w:r>
              <w:rPr>
                <w:spacing w:val="-5"/>
                <w:sz w:val="24"/>
              </w:rPr>
              <w:t>не</w:t>
            </w:r>
            <w:r>
              <w:rPr>
                <w:sz w:val="24"/>
              </w:rPr>
              <w:tab/>
            </w:r>
            <w:r>
              <w:rPr>
                <w:spacing w:val="-2"/>
                <w:sz w:val="24"/>
              </w:rPr>
              <w:t>должен</w:t>
            </w:r>
          </w:p>
        </w:tc>
      </w:tr>
      <w:tr w:rsidR="005C349B">
        <w:trPr>
          <w:trHeight w:val="275"/>
        </w:trPr>
        <w:tc>
          <w:tcPr>
            <w:tcW w:w="2945" w:type="dxa"/>
            <w:tcBorders>
              <w:top w:val="nil"/>
              <w:bottom w:val="nil"/>
            </w:tcBorders>
          </w:tcPr>
          <w:p w:rsidR="005C349B" w:rsidRDefault="006E54AC">
            <w:pPr>
              <w:pStyle w:val="TableParagraph"/>
              <w:rPr>
                <w:sz w:val="24"/>
              </w:rPr>
            </w:pPr>
            <w:r>
              <w:rPr>
                <w:sz w:val="24"/>
              </w:rPr>
              <w:t>проезжую</w:t>
            </w:r>
            <w:r>
              <w:rPr>
                <w:spacing w:val="13"/>
                <w:sz w:val="24"/>
              </w:rPr>
              <w:t xml:space="preserve"> </w:t>
            </w:r>
            <w:r>
              <w:rPr>
                <w:sz w:val="24"/>
              </w:rPr>
              <w:t>часть</w:t>
            </w:r>
            <w:r>
              <w:rPr>
                <w:spacing w:val="11"/>
                <w:sz w:val="24"/>
              </w:rPr>
              <w:t xml:space="preserve"> </w:t>
            </w:r>
            <w:r>
              <w:rPr>
                <w:sz w:val="24"/>
              </w:rPr>
              <w:t>только</w:t>
            </w:r>
            <w:r>
              <w:rPr>
                <w:spacing w:val="10"/>
                <w:sz w:val="24"/>
              </w:rPr>
              <w:t xml:space="preserve"> </w:t>
            </w:r>
            <w:r>
              <w:rPr>
                <w:spacing w:val="-5"/>
                <w:sz w:val="24"/>
              </w:rPr>
              <w:t>со</w:t>
            </w:r>
          </w:p>
        </w:tc>
        <w:tc>
          <w:tcPr>
            <w:tcW w:w="3545" w:type="dxa"/>
            <w:tcBorders>
              <w:top w:val="nil"/>
              <w:bottom w:val="nil"/>
            </w:tcBorders>
          </w:tcPr>
          <w:p w:rsidR="005C349B" w:rsidRDefault="006E54AC">
            <w:pPr>
              <w:pStyle w:val="TableParagraph"/>
              <w:tabs>
                <w:tab w:val="left" w:pos="631"/>
                <w:tab w:val="left" w:pos="2575"/>
              </w:tabs>
              <w:ind w:left="107"/>
              <w:rPr>
                <w:sz w:val="24"/>
              </w:rPr>
            </w:pPr>
            <w:r>
              <w:rPr>
                <w:spacing w:val="-10"/>
                <w:sz w:val="24"/>
              </w:rPr>
              <w:t>-</w:t>
            </w:r>
            <w:r>
              <w:rPr>
                <w:sz w:val="24"/>
              </w:rPr>
              <w:tab/>
            </w:r>
            <w:r>
              <w:rPr>
                <w:spacing w:val="-2"/>
                <w:sz w:val="24"/>
              </w:rPr>
              <w:t>формирование</w:t>
            </w:r>
            <w:r>
              <w:rPr>
                <w:sz w:val="24"/>
              </w:rPr>
              <w:tab/>
            </w:r>
            <w:r>
              <w:rPr>
                <w:spacing w:val="-2"/>
                <w:sz w:val="24"/>
              </w:rPr>
              <w:t>навыков</w:t>
            </w:r>
          </w:p>
        </w:tc>
        <w:tc>
          <w:tcPr>
            <w:tcW w:w="2977" w:type="dxa"/>
            <w:tcBorders>
              <w:top w:val="nil"/>
              <w:bottom w:val="nil"/>
            </w:tcBorders>
          </w:tcPr>
          <w:p w:rsidR="005C349B" w:rsidRDefault="006E54AC">
            <w:pPr>
              <w:pStyle w:val="TableParagraph"/>
              <w:ind w:left="107"/>
              <w:rPr>
                <w:sz w:val="24"/>
              </w:rPr>
            </w:pPr>
            <w:r>
              <w:rPr>
                <w:sz w:val="24"/>
              </w:rPr>
              <w:t>нарушать</w:t>
            </w:r>
            <w:r>
              <w:rPr>
                <w:spacing w:val="6"/>
                <w:sz w:val="24"/>
              </w:rPr>
              <w:t xml:space="preserve"> </w:t>
            </w:r>
            <w:r>
              <w:rPr>
                <w:sz w:val="24"/>
              </w:rPr>
              <w:t>эту</w:t>
            </w:r>
            <w:r>
              <w:rPr>
                <w:spacing w:val="10"/>
                <w:sz w:val="24"/>
              </w:rPr>
              <w:t xml:space="preserve"> </w:t>
            </w:r>
            <w:r>
              <w:rPr>
                <w:spacing w:val="-2"/>
                <w:sz w:val="24"/>
              </w:rPr>
              <w:t>взаимосвязь,</w:t>
            </w:r>
          </w:p>
        </w:tc>
      </w:tr>
      <w:tr w:rsidR="005C349B">
        <w:trPr>
          <w:trHeight w:val="275"/>
        </w:trPr>
        <w:tc>
          <w:tcPr>
            <w:tcW w:w="2945" w:type="dxa"/>
            <w:tcBorders>
              <w:top w:val="nil"/>
              <w:bottom w:val="nil"/>
            </w:tcBorders>
          </w:tcPr>
          <w:p w:rsidR="005C349B" w:rsidRDefault="006E54AC">
            <w:pPr>
              <w:pStyle w:val="TableParagraph"/>
              <w:tabs>
                <w:tab w:val="left" w:pos="1963"/>
              </w:tabs>
              <w:rPr>
                <w:sz w:val="24"/>
              </w:rPr>
            </w:pPr>
            <w:r>
              <w:rPr>
                <w:spacing w:val="-2"/>
                <w:sz w:val="24"/>
              </w:rPr>
              <w:t>взрослым,</w:t>
            </w:r>
            <w:r>
              <w:rPr>
                <w:sz w:val="24"/>
              </w:rPr>
              <w:tab/>
            </w:r>
            <w:r>
              <w:rPr>
                <w:spacing w:val="-2"/>
                <w:sz w:val="24"/>
              </w:rPr>
              <w:t>который</w:t>
            </w:r>
          </w:p>
        </w:tc>
        <w:tc>
          <w:tcPr>
            <w:tcW w:w="3545" w:type="dxa"/>
            <w:tcBorders>
              <w:top w:val="nil"/>
              <w:bottom w:val="nil"/>
            </w:tcBorders>
          </w:tcPr>
          <w:p w:rsidR="005C349B" w:rsidRDefault="006E54AC">
            <w:pPr>
              <w:pStyle w:val="TableParagraph"/>
              <w:ind w:left="107"/>
              <w:rPr>
                <w:sz w:val="24"/>
              </w:rPr>
            </w:pPr>
            <w:r>
              <w:rPr>
                <w:sz w:val="24"/>
              </w:rPr>
              <w:t>безопасного</w:t>
            </w:r>
            <w:r>
              <w:rPr>
                <w:spacing w:val="-2"/>
                <w:sz w:val="24"/>
              </w:rPr>
              <w:t xml:space="preserve"> </w:t>
            </w:r>
            <w:r>
              <w:rPr>
                <w:sz w:val="24"/>
              </w:rPr>
              <w:t>поведения</w:t>
            </w:r>
            <w:r>
              <w:rPr>
                <w:spacing w:val="-11"/>
                <w:sz w:val="24"/>
              </w:rPr>
              <w:t xml:space="preserve"> </w:t>
            </w:r>
            <w:r>
              <w:rPr>
                <w:sz w:val="24"/>
              </w:rPr>
              <w:t>во</w:t>
            </w:r>
            <w:r>
              <w:rPr>
                <w:spacing w:val="-5"/>
                <w:sz w:val="24"/>
              </w:rPr>
              <w:t xml:space="preserve"> </w:t>
            </w:r>
            <w:r>
              <w:rPr>
                <w:spacing w:val="-2"/>
                <w:sz w:val="24"/>
              </w:rPr>
              <w:t>время</w:t>
            </w:r>
          </w:p>
        </w:tc>
        <w:tc>
          <w:tcPr>
            <w:tcW w:w="2977" w:type="dxa"/>
            <w:tcBorders>
              <w:top w:val="nil"/>
              <w:bottom w:val="nil"/>
            </w:tcBorders>
          </w:tcPr>
          <w:p w:rsidR="005C349B" w:rsidRDefault="006E54AC">
            <w:pPr>
              <w:pStyle w:val="TableParagraph"/>
              <w:tabs>
                <w:tab w:val="left" w:pos="1163"/>
                <w:tab w:val="left" w:pos="1826"/>
              </w:tabs>
              <w:ind w:left="107"/>
              <w:rPr>
                <w:sz w:val="24"/>
              </w:rPr>
            </w:pPr>
            <w:r>
              <w:rPr>
                <w:spacing w:val="-2"/>
                <w:sz w:val="24"/>
              </w:rPr>
              <w:t>чтобы</w:t>
            </w:r>
            <w:r>
              <w:rPr>
                <w:sz w:val="24"/>
              </w:rPr>
              <w:tab/>
            </w:r>
            <w:r>
              <w:rPr>
                <w:spacing w:val="-5"/>
                <w:sz w:val="24"/>
              </w:rPr>
              <w:t>не</w:t>
            </w:r>
            <w:r>
              <w:rPr>
                <w:sz w:val="24"/>
              </w:rPr>
              <w:tab/>
            </w:r>
            <w:r>
              <w:rPr>
                <w:spacing w:val="-2"/>
                <w:sz w:val="24"/>
              </w:rPr>
              <w:t>навредить</w:t>
            </w:r>
          </w:p>
        </w:tc>
      </w:tr>
      <w:tr w:rsidR="005C349B">
        <w:trPr>
          <w:trHeight w:val="276"/>
        </w:trPr>
        <w:tc>
          <w:tcPr>
            <w:tcW w:w="2945" w:type="dxa"/>
            <w:tcBorders>
              <w:top w:val="nil"/>
              <w:bottom w:val="nil"/>
            </w:tcBorders>
          </w:tcPr>
          <w:p w:rsidR="005C349B" w:rsidRDefault="006E54AC">
            <w:pPr>
              <w:pStyle w:val="TableParagraph"/>
              <w:rPr>
                <w:sz w:val="24"/>
              </w:rPr>
            </w:pPr>
            <w:r>
              <w:rPr>
                <w:sz w:val="24"/>
              </w:rPr>
              <w:t>держит</w:t>
            </w:r>
            <w:r>
              <w:rPr>
                <w:spacing w:val="-2"/>
                <w:sz w:val="24"/>
              </w:rPr>
              <w:t xml:space="preserve"> </w:t>
            </w:r>
            <w:r>
              <w:rPr>
                <w:sz w:val="24"/>
              </w:rPr>
              <w:t>за</w:t>
            </w:r>
            <w:r>
              <w:rPr>
                <w:spacing w:val="3"/>
                <w:sz w:val="24"/>
              </w:rPr>
              <w:t xml:space="preserve"> </w:t>
            </w:r>
            <w:r>
              <w:rPr>
                <w:spacing w:val="-2"/>
                <w:sz w:val="24"/>
              </w:rPr>
              <w:t>руку),</w:t>
            </w:r>
          </w:p>
        </w:tc>
        <w:tc>
          <w:tcPr>
            <w:tcW w:w="3545" w:type="dxa"/>
            <w:tcBorders>
              <w:top w:val="nil"/>
              <w:bottom w:val="nil"/>
            </w:tcBorders>
          </w:tcPr>
          <w:p w:rsidR="005C349B" w:rsidRDefault="006E54AC">
            <w:pPr>
              <w:pStyle w:val="TableParagraph"/>
              <w:ind w:left="107"/>
              <w:rPr>
                <w:sz w:val="24"/>
              </w:rPr>
            </w:pPr>
            <w:r>
              <w:rPr>
                <w:spacing w:val="-4"/>
                <w:sz w:val="24"/>
              </w:rPr>
              <w:t>игр,</w:t>
            </w:r>
          </w:p>
        </w:tc>
        <w:tc>
          <w:tcPr>
            <w:tcW w:w="2977" w:type="dxa"/>
            <w:tcBorders>
              <w:top w:val="nil"/>
              <w:bottom w:val="nil"/>
            </w:tcBorders>
          </w:tcPr>
          <w:p w:rsidR="005C349B" w:rsidRDefault="006E54AC">
            <w:pPr>
              <w:pStyle w:val="TableParagraph"/>
              <w:tabs>
                <w:tab w:val="left" w:pos="2735"/>
              </w:tabs>
              <w:ind w:left="107"/>
              <w:rPr>
                <w:sz w:val="24"/>
              </w:rPr>
            </w:pPr>
            <w:r>
              <w:rPr>
                <w:spacing w:val="-2"/>
                <w:sz w:val="24"/>
              </w:rPr>
              <w:t>животному</w:t>
            </w:r>
            <w:r>
              <w:rPr>
                <w:sz w:val="24"/>
              </w:rPr>
              <w:tab/>
            </w:r>
            <w:r>
              <w:rPr>
                <w:spacing w:val="-10"/>
                <w:sz w:val="24"/>
              </w:rPr>
              <w:t>и</w:t>
            </w:r>
          </w:p>
        </w:tc>
      </w:tr>
      <w:tr w:rsidR="005C349B">
        <w:trPr>
          <w:trHeight w:val="276"/>
        </w:trPr>
        <w:tc>
          <w:tcPr>
            <w:tcW w:w="2945" w:type="dxa"/>
            <w:tcBorders>
              <w:top w:val="nil"/>
              <w:bottom w:val="nil"/>
            </w:tcBorders>
          </w:tcPr>
          <w:p w:rsidR="005C349B" w:rsidRDefault="006E54AC">
            <w:pPr>
              <w:pStyle w:val="TableParagraph"/>
              <w:tabs>
                <w:tab w:val="left" w:pos="2731"/>
              </w:tabs>
              <w:rPr>
                <w:sz w:val="24"/>
              </w:rPr>
            </w:pPr>
            <w:r>
              <w:rPr>
                <w:sz w:val="24"/>
              </w:rPr>
              <w:t>-</w:t>
            </w:r>
            <w:r>
              <w:rPr>
                <w:spacing w:val="-2"/>
                <w:sz w:val="24"/>
              </w:rPr>
              <w:t>ознакомление</w:t>
            </w:r>
            <w:r>
              <w:rPr>
                <w:sz w:val="24"/>
              </w:rPr>
              <w:tab/>
            </w:r>
            <w:r>
              <w:rPr>
                <w:spacing w:val="-10"/>
                <w:sz w:val="24"/>
              </w:rPr>
              <w:t>с</w:t>
            </w:r>
          </w:p>
        </w:tc>
        <w:tc>
          <w:tcPr>
            <w:tcW w:w="3545" w:type="dxa"/>
            <w:tcBorders>
              <w:top w:val="nil"/>
              <w:bottom w:val="nil"/>
            </w:tcBorders>
          </w:tcPr>
          <w:p w:rsidR="005C349B" w:rsidRDefault="006E54AC">
            <w:pPr>
              <w:pStyle w:val="TableParagraph"/>
              <w:tabs>
                <w:tab w:val="left" w:pos="1839"/>
                <w:tab w:val="left" w:pos="2163"/>
              </w:tabs>
              <w:ind w:left="107"/>
              <w:rPr>
                <w:sz w:val="24"/>
              </w:rPr>
            </w:pPr>
            <w:r>
              <w:rPr>
                <w:sz w:val="24"/>
              </w:rPr>
              <w:t>-</w:t>
            </w:r>
            <w:r>
              <w:rPr>
                <w:spacing w:val="-2"/>
                <w:sz w:val="24"/>
              </w:rPr>
              <w:t>ознакомление</w:t>
            </w:r>
            <w:r>
              <w:rPr>
                <w:sz w:val="24"/>
              </w:rPr>
              <w:tab/>
            </w:r>
            <w:r>
              <w:rPr>
                <w:spacing w:val="-10"/>
                <w:sz w:val="24"/>
              </w:rPr>
              <w:t>с</w:t>
            </w:r>
            <w:r>
              <w:rPr>
                <w:sz w:val="24"/>
              </w:rPr>
              <w:tab/>
            </w:r>
            <w:r>
              <w:rPr>
                <w:spacing w:val="-2"/>
                <w:sz w:val="24"/>
              </w:rPr>
              <w:t>ситуациями,</w:t>
            </w:r>
          </w:p>
        </w:tc>
        <w:tc>
          <w:tcPr>
            <w:tcW w:w="2977" w:type="dxa"/>
            <w:tcBorders>
              <w:top w:val="nil"/>
              <w:bottom w:val="nil"/>
            </w:tcBorders>
          </w:tcPr>
          <w:p w:rsidR="005C349B" w:rsidRDefault="006E54AC">
            <w:pPr>
              <w:pStyle w:val="TableParagraph"/>
              <w:ind w:left="107"/>
              <w:rPr>
                <w:sz w:val="24"/>
              </w:rPr>
            </w:pPr>
            <w:r>
              <w:rPr>
                <w:sz w:val="24"/>
              </w:rPr>
              <w:t xml:space="preserve">растительному </w:t>
            </w:r>
            <w:r>
              <w:rPr>
                <w:spacing w:val="-4"/>
                <w:sz w:val="24"/>
              </w:rPr>
              <w:t>миру,</w:t>
            </w:r>
          </w:p>
        </w:tc>
      </w:tr>
      <w:tr w:rsidR="005C349B">
        <w:trPr>
          <w:trHeight w:val="276"/>
        </w:trPr>
        <w:tc>
          <w:tcPr>
            <w:tcW w:w="2945" w:type="dxa"/>
            <w:tcBorders>
              <w:top w:val="nil"/>
              <w:bottom w:val="nil"/>
            </w:tcBorders>
          </w:tcPr>
          <w:p w:rsidR="005C349B" w:rsidRDefault="006E54AC">
            <w:pPr>
              <w:pStyle w:val="TableParagraph"/>
              <w:tabs>
                <w:tab w:val="left" w:pos="1714"/>
                <w:tab w:val="left" w:pos="2710"/>
              </w:tabs>
              <w:rPr>
                <w:sz w:val="24"/>
              </w:rPr>
            </w:pPr>
            <w:r>
              <w:rPr>
                <w:spacing w:val="-2"/>
                <w:sz w:val="24"/>
              </w:rPr>
              <w:t>предметным</w:t>
            </w:r>
            <w:r>
              <w:rPr>
                <w:sz w:val="24"/>
              </w:rPr>
              <w:tab/>
            </w:r>
            <w:r>
              <w:rPr>
                <w:spacing w:val="-2"/>
                <w:sz w:val="24"/>
              </w:rPr>
              <w:t>миром</w:t>
            </w:r>
            <w:r>
              <w:rPr>
                <w:sz w:val="24"/>
              </w:rPr>
              <w:tab/>
            </w:r>
            <w:r>
              <w:rPr>
                <w:spacing w:val="-10"/>
                <w:sz w:val="24"/>
              </w:rPr>
              <w:t>и</w:t>
            </w:r>
          </w:p>
        </w:tc>
        <w:tc>
          <w:tcPr>
            <w:tcW w:w="3545" w:type="dxa"/>
            <w:tcBorders>
              <w:top w:val="nil"/>
              <w:bottom w:val="nil"/>
            </w:tcBorders>
          </w:tcPr>
          <w:p w:rsidR="005C349B" w:rsidRDefault="006E54AC">
            <w:pPr>
              <w:pStyle w:val="TableParagraph"/>
              <w:ind w:left="107"/>
              <w:rPr>
                <w:sz w:val="24"/>
              </w:rPr>
            </w:pPr>
            <w:r>
              <w:rPr>
                <w:sz w:val="24"/>
              </w:rPr>
              <w:t>опасными</w:t>
            </w:r>
            <w:r>
              <w:rPr>
                <w:spacing w:val="-15"/>
                <w:sz w:val="24"/>
              </w:rPr>
              <w:t xml:space="preserve"> </w:t>
            </w:r>
            <w:r>
              <w:rPr>
                <w:sz w:val="24"/>
              </w:rPr>
              <w:t>для</w:t>
            </w:r>
            <w:r>
              <w:rPr>
                <w:spacing w:val="-13"/>
                <w:sz w:val="24"/>
              </w:rPr>
              <w:t xml:space="preserve"> </w:t>
            </w:r>
            <w:r>
              <w:rPr>
                <w:sz w:val="24"/>
              </w:rPr>
              <w:t>жизни</w:t>
            </w:r>
            <w:r>
              <w:rPr>
                <w:spacing w:val="-15"/>
                <w:sz w:val="24"/>
              </w:rPr>
              <w:t xml:space="preserve"> </w:t>
            </w:r>
            <w:r>
              <w:rPr>
                <w:sz w:val="24"/>
              </w:rPr>
              <w:t>и</w:t>
            </w:r>
            <w:r>
              <w:rPr>
                <w:spacing w:val="-15"/>
                <w:sz w:val="24"/>
              </w:rPr>
              <w:t xml:space="preserve"> </w:t>
            </w:r>
            <w:r>
              <w:rPr>
                <w:spacing w:val="-2"/>
                <w:sz w:val="24"/>
              </w:rPr>
              <w:t>здоровья,</w:t>
            </w:r>
          </w:p>
        </w:tc>
        <w:tc>
          <w:tcPr>
            <w:tcW w:w="2977" w:type="dxa"/>
            <w:tcBorders>
              <w:top w:val="nil"/>
              <w:bottom w:val="nil"/>
            </w:tcBorders>
          </w:tcPr>
          <w:p w:rsidR="005C349B" w:rsidRDefault="006E54AC">
            <w:pPr>
              <w:pStyle w:val="TableParagraph"/>
              <w:ind w:left="107"/>
              <w:rPr>
                <w:sz w:val="24"/>
              </w:rPr>
            </w:pPr>
            <w:r>
              <w:rPr>
                <w:sz w:val="24"/>
              </w:rPr>
              <w:t>-</w:t>
            </w:r>
            <w:r>
              <w:rPr>
                <w:spacing w:val="-2"/>
                <w:sz w:val="24"/>
              </w:rPr>
              <w:t>ознакомление</w:t>
            </w:r>
          </w:p>
        </w:tc>
      </w:tr>
      <w:tr w:rsidR="005C349B">
        <w:trPr>
          <w:trHeight w:val="276"/>
        </w:trPr>
        <w:tc>
          <w:tcPr>
            <w:tcW w:w="2945" w:type="dxa"/>
            <w:tcBorders>
              <w:top w:val="nil"/>
              <w:bottom w:val="nil"/>
            </w:tcBorders>
          </w:tcPr>
          <w:p w:rsidR="005C349B" w:rsidRDefault="006E54AC">
            <w:pPr>
              <w:pStyle w:val="TableParagraph"/>
              <w:tabs>
                <w:tab w:val="left" w:pos="1582"/>
              </w:tabs>
              <w:rPr>
                <w:sz w:val="24"/>
              </w:rPr>
            </w:pPr>
            <w:r>
              <w:rPr>
                <w:spacing w:val="-2"/>
                <w:sz w:val="24"/>
              </w:rPr>
              <w:t>правилами</w:t>
            </w:r>
            <w:r>
              <w:rPr>
                <w:sz w:val="24"/>
              </w:rPr>
              <w:tab/>
            </w:r>
            <w:r>
              <w:rPr>
                <w:spacing w:val="-2"/>
                <w:sz w:val="24"/>
              </w:rPr>
              <w:t>безопасного</w:t>
            </w:r>
          </w:p>
        </w:tc>
        <w:tc>
          <w:tcPr>
            <w:tcW w:w="3545" w:type="dxa"/>
            <w:tcBorders>
              <w:top w:val="nil"/>
              <w:bottom w:val="nil"/>
            </w:tcBorders>
          </w:tcPr>
          <w:p w:rsidR="005C349B" w:rsidRDefault="006E54AC">
            <w:pPr>
              <w:pStyle w:val="TableParagraph"/>
              <w:tabs>
                <w:tab w:val="left" w:pos="531"/>
                <w:tab w:val="left" w:pos="1951"/>
                <w:tab w:val="left" w:pos="3331"/>
              </w:tabs>
              <w:ind w:left="107"/>
              <w:rPr>
                <w:sz w:val="24"/>
              </w:rPr>
            </w:pPr>
            <w:r>
              <w:rPr>
                <w:spacing w:val="-10"/>
                <w:sz w:val="24"/>
              </w:rPr>
              <w:t>с</w:t>
            </w:r>
            <w:r>
              <w:rPr>
                <w:sz w:val="24"/>
              </w:rPr>
              <w:tab/>
            </w:r>
            <w:r>
              <w:rPr>
                <w:spacing w:val="-2"/>
                <w:sz w:val="24"/>
              </w:rPr>
              <w:t>правилами</w:t>
            </w:r>
            <w:r>
              <w:rPr>
                <w:sz w:val="24"/>
              </w:rPr>
              <w:tab/>
            </w:r>
            <w:r>
              <w:rPr>
                <w:spacing w:val="-2"/>
                <w:sz w:val="24"/>
              </w:rPr>
              <w:t>поведения</w:t>
            </w:r>
            <w:r>
              <w:rPr>
                <w:sz w:val="24"/>
              </w:rPr>
              <w:tab/>
            </w:r>
            <w:r>
              <w:rPr>
                <w:spacing w:val="-10"/>
                <w:sz w:val="24"/>
              </w:rPr>
              <w:t>с</w:t>
            </w:r>
          </w:p>
        </w:tc>
        <w:tc>
          <w:tcPr>
            <w:tcW w:w="2977" w:type="dxa"/>
            <w:tcBorders>
              <w:top w:val="nil"/>
              <w:bottom w:val="nil"/>
            </w:tcBorders>
          </w:tcPr>
          <w:p w:rsidR="005C349B" w:rsidRDefault="006E54AC">
            <w:pPr>
              <w:pStyle w:val="TableParagraph"/>
              <w:tabs>
                <w:tab w:val="left" w:pos="2759"/>
              </w:tabs>
              <w:ind w:left="107"/>
              <w:rPr>
                <w:sz w:val="24"/>
              </w:rPr>
            </w:pPr>
            <w:r>
              <w:rPr>
                <w:spacing w:val="-2"/>
                <w:sz w:val="24"/>
              </w:rPr>
              <w:t>воспитанников</w:t>
            </w:r>
            <w:r>
              <w:rPr>
                <w:sz w:val="24"/>
              </w:rPr>
              <w:tab/>
            </w:r>
            <w:r>
              <w:rPr>
                <w:spacing w:val="-10"/>
                <w:sz w:val="24"/>
              </w:rPr>
              <w:t>с</w:t>
            </w:r>
          </w:p>
        </w:tc>
      </w:tr>
      <w:tr w:rsidR="005C349B">
        <w:trPr>
          <w:trHeight w:val="276"/>
        </w:trPr>
        <w:tc>
          <w:tcPr>
            <w:tcW w:w="2945" w:type="dxa"/>
            <w:tcBorders>
              <w:top w:val="nil"/>
              <w:bottom w:val="nil"/>
            </w:tcBorders>
          </w:tcPr>
          <w:p w:rsidR="005C349B" w:rsidRDefault="006E54AC">
            <w:pPr>
              <w:pStyle w:val="TableParagraph"/>
              <w:rPr>
                <w:sz w:val="24"/>
              </w:rPr>
            </w:pPr>
            <w:r>
              <w:rPr>
                <w:sz w:val="24"/>
              </w:rPr>
              <w:t>обращения</w:t>
            </w:r>
            <w:r>
              <w:rPr>
                <w:spacing w:val="41"/>
                <w:sz w:val="24"/>
              </w:rPr>
              <w:t xml:space="preserve"> </w:t>
            </w:r>
            <w:r>
              <w:rPr>
                <w:sz w:val="24"/>
              </w:rPr>
              <w:t>с</w:t>
            </w:r>
            <w:r>
              <w:rPr>
                <w:spacing w:val="47"/>
                <w:sz w:val="24"/>
              </w:rPr>
              <w:t xml:space="preserve"> </w:t>
            </w:r>
            <w:r>
              <w:rPr>
                <w:spacing w:val="-2"/>
                <w:sz w:val="24"/>
              </w:rPr>
              <w:t>предметами,</w:t>
            </w:r>
          </w:p>
        </w:tc>
        <w:tc>
          <w:tcPr>
            <w:tcW w:w="3545" w:type="dxa"/>
            <w:tcBorders>
              <w:top w:val="nil"/>
              <w:bottom w:val="nil"/>
            </w:tcBorders>
          </w:tcPr>
          <w:p w:rsidR="005C349B" w:rsidRDefault="006E54AC">
            <w:pPr>
              <w:pStyle w:val="TableParagraph"/>
              <w:tabs>
                <w:tab w:val="left" w:pos="1979"/>
                <w:tab w:val="left" w:pos="3326"/>
              </w:tabs>
              <w:ind w:left="107"/>
              <w:rPr>
                <w:sz w:val="24"/>
              </w:rPr>
            </w:pPr>
            <w:r>
              <w:rPr>
                <w:spacing w:val="-2"/>
                <w:sz w:val="24"/>
              </w:rPr>
              <w:t>незнакомыми</w:t>
            </w:r>
            <w:r>
              <w:rPr>
                <w:sz w:val="24"/>
              </w:rPr>
              <w:tab/>
            </w:r>
            <w:r>
              <w:rPr>
                <w:spacing w:val="-2"/>
                <w:sz w:val="24"/>
              </w:rPr>
              <w:t>людьми,</w:t>
            </w:r>
            <w:r>
              <w:rPr>
                <w:sz w:val="24"/>
              </w:rPr>
              <w:tab/>
            </w:r>
            <w:r>
              <w:rPr>
                <w:spacing w:val="-10"/>
                <w:sz w:val="24"/>
              </w:rPr>
              <w:t>с</w:t>
            </w:r>
          </w:p>
        </w:tc>
        <w:tc>
          <w:tcPr>
            <w:tcW w:w="2977" w:type="dxa"/>
            <w:tcBorders>
              <w:top w:val="nil"/>
              <w:bottom w:val="nil"/>
            </w:tcBorders>
          </w:tcPr>
          <w:p w:rsidR="005C349B" w:rsidRDefault="006E54AC">
            <w:pPr>
              <w:pStyle w:val="TableParagraph"/>
              <w:tabs>
                <w:tab w:val="left" w:pos="1955"/>
              </w:tabs>
              <w:ind w:left="107"/>
              <w:rPr>
                <w:sz w:val="24"/>
              </w:rPr>
            </w:pPr>
            <w:r>
              <w:rPr>
                <w:spacing w:val="-2"/>
                <w:sz w:val="24"/>
              </w:rPr>
              <w:t>правилами</w:t>
            </w:r>
            <w:r>
              <w:rPr>
                <w:sz w:val="24"/>
              </w:rPr>
              <w:tab/>
            </w:r>
            <w:r>
              <w:rPr>
                <w:spacing w:val="-2"/>
                <w:sz w:val="24"/>
              </w:rPr>
              <w:t>оказания</w:t>
            </w:r>
          </w:p>
        </w:tc>
      </w:tr>
      <w:tr w:rsidR="005C349B">
        <w:trPr>
          <w:trHeight w:val="276"/>
        </w:trPr>
        <w:tc>
          <w:tcPr>
            <w:tcW w:w="2945" w:type="dxa"/>
            <w:tcBorders>
              <w:top w:val="nil"/>
              <w:bottom w:val="nil"/>
            </w:tcBorders>
          </w:tcPr>
          <w:p w:rsidR="005C349B" w:rsidRDefault="006E54AC">
            <w:pPr>
              <w:pStyle w:val="TableParagraph"/>
              <w:rPr>
                <w:sz w:val="24"/>
              </w:rPr>
            </w:pPr>
            <w:r>
              <w:rPr>
                <w:sz w:val="24"/>
              </w:rPr>
              <w:t>с</w:t>
            </w:r>
            <w:r>
              <w:rPr>
                <w:spacing w:val="37"/>
                <w:sz w:val="24"/>
              </w:rPr>
              <w:t xml:space="preserve">  </w:t>
            </w:r>
            <w:r>
              <w:rPr>
                <w:sz w:val="24"/>
              </w:rPr>
              <w:t>понятиями</w:t>
            </w:r>
            <w:r>
              <w:rPr>
                <w:spacing w:val="37"/>
                <w:sz w:val="24"/>
              </w:rPr>
              <w:t xml:space="preserve">  </w:t>
            </w:r>
            <w:r>
              <w:rPr>
                <w:sz w:val="24"/>
              </w:rPr>
              <w:t>«можно</w:t>
            </w:r>
            <w:r>
              <w:rPr>
                <w:spacing w:val="36"/>
                <w:sz w:val="24"/>
              </w:rPr>
              <w:t xml:space="preserve">  </w:t>
            </w:r>
            <w:r>
              <w:rPr>
                <w:spacing w:val="-10"/>
                <w:sz w:val="24"/>
              </w:rPr>
              <w:t>–</w:t>
            </w:r>
          </w:p>
        </w:tc>
        <w:tc>
          <w:tcPr>
            <w:tcW w:w="3545" w:type="dxa"/>
            <w:tcBorders>
              <w:top w:val="nil"/>
              <w:bottom w:val="nil"/>
            </w:tcBorders>
          </w:tcPr>
          <w:p w:rsidR="005C349B" w:rsidRDefault="006E54AC">
            <w:pPr>
              <w:pStyle w:val="TableParagraph"/>
              <w:tabs>
                <w:tab w:val="left" w:pos="1895"/>
              </w:tabs>
              <w:ind w:left="107"/>
              <w:rPr>
                <w:sz w:val="24"/>
              </w:rPr>
            </w:pPr>
            <w:r>
              <w:rPr>
                <w:spacing w:val="-2"/>
                <w:sz w:val="24"/>
              </w:rPr>
              <w:t>причинами</w:t>
            </w:r>
            <w:r>
              <w:rPr>
                <w:sz w:val="24"/>
              </w:rPr>
              <w:tab/>
            </w:r>
            <w:r>
              <w:rPr>
                <w:spacing w:val="-2"/>
                <w:sz w:val="24"/>
              </w:rPr>
              <w:t>возникновения</w:t>
            </w:r>
          </w:p>
        </w:tc>
        <w:tc>
          <w:tcPr>
            <w:tcW w:w="2977" w:type="dxa"/>
            <w:tcBorders>
              <w:top w:val="nil"/>
              <w:bottom w:val="nil"/>
            </w:tcBorders>
          </w:tcPr>
          <w:p w:rsidR="005C349B" w:rsidRDefault="006E54AC">
            <w:pPr>
              <w:pStyle w:val="TableParagraph"/>
              <w:tabs>
                <w:tab w:val="left" w:pos="1238"/>
                <w:tab w:val="left" w:pos="2486"/>
              </w:tabs>
              <w:ind w:left="107"/>
              <w:rPr>
                <w:sz w:val="24"/>
              </w:rPr>
            </w:pPr>
            <w:r>
              <w:rPr>
                <w:spacing w:val="-2"/>
                <w:sz w:val="24"/>
              </w:rPr>
              <w:t>первой</w:t>
            </w:r>
            <w:r>
              <w:rPr>
                <w:sz w:val="24"/>
              </w:rPr>
              <w:tab/>
            </w:r>
            <w:r>
              <w:rPr>
                <w:spacing w:val="-2"/>
                <w:sz w:val="24"/>
              </w:rPr>
              <w:t>помощи</w:t>
            </w:r>
            <w:r>
              <w:rPr>
                <w:sz w:val="24"/>
              </w:rPr>
              <w:tab/>
            </w:r>
            <w:r>
              <w:rPr>
                <w:spacing w:val="-5"/>
                <w:sz w:val="24"/>
              </w:rPr>
              <w:t>при</w:t>
            </w:r>
          </w:p>
        </w:tc>
      </w:tr>
      <w:tr w:rsidR="005C349B">
        <w:trPr>
          <w:trHeight w:val="276"/>
        </w:trPr>
        <w:tc>
          <w:tcPr>
            <w:tcW w:w="2945" w:type="dxa"/>
            <w:tcBorders>
              <w:top w:val="nil"/>
              <w:bottom w:val="nil"/>
            </w:tcBorders>
          </w:tcPr>
          <w:p w:rsidR="005C349B" w:rsidRDefault="006E54AC">
            <w:pPr>
              <w:pStyle w:val="TableParagraph"/>
              <w:rPr>
                <w:sz w:val="24"/>
              </w:rPr>
            </w:pPr>
            <w:r>
              <w:rPr>
                <w:sz w:val="24"/>
              </w:rPr>
              <w:t>нельзя»,</w:t>
            </w:r>
            <w:r>
              <w:rPr>
                <w:spacing w:val="3"/>
                <w:sz w:val="24"/>
              </w:rPr>
              <w:t xml:space="preserve"> </w:t>
            </w:r>
            <w:r>
              <w:rPr>
                <w:spacing w:val="-2"/>
                <w:sz w:val="24"/>
              </w:rPr>
              <w:t>«опасно»,</w:t>
            </w:r>
          </w:p>
        </w:tc>
        <w:tc>
          <w:tcPr>
            <w:tcW w:w="3545" w:type="dxa"/>
            <w:tcBorders>
              <w:top w:val="nil"/>
              <w:bottom w:val="nil"/>
            </w:tcBorders>
          </w:tcPr>
          <w:p w:rsidR="005C349B" w:rsidRDefault="006E54AC">
            <w:pPr>
              <w:pStyle w:val="TableParagraph"/>
              <w:ind w:left="107"/>
              <w:rPr>
                <w:sz w:val="24"/>
              </w:rPr>
            </w:pPr>
            <w:r>
              <w:rPr>
                <w:sz w:val="24"/>
              </w:rPr>
              <w:t>пожаров</w:t>
            </w:r>
            <w:r>
              <w:rPr>
                <w:spacing w:val="-14"/>
                <w:sz w:val="24"/>
              </w:rPr>
              <w:t xml:space="preserve"> </w:t>
            </w:r>
            <w:r>
              <w:rPr>
                <w:sz w:val="24"/>
              </w:rPr>
              <w:t>и</w:t>
            </w:r>
            <w:r>
              <w:rPr>
                <w:spacing w:val="-14"/>
                <w:sz w:val="24"/>
              </w:rPr>
              <w:t xml:space="preserve"> </w:t>
            </w:r>
            <w:r>
              <w:rPr>
                <w:sz w:val="24"/>
              </w:rPr>
              <w:t>правилами</w:t>
            </w:r>
            <w:r>
              <w:rPr>
                <w:spacing w:val="-10"/>
                <w:sz w:val="24"/>
              </w:rPr>
              <w:t xml:space="preserve"> </w:t>
            </w:r>
            <w:r>
              <w:rPr>
                <w:spacing w:val="-2"/>
                <w:sz w:val="24"/>
              </w:rPr>
              <w:t>поведения</w:t>
            </w:r>
          </w:p>
        </w:tc>
        <w:tc>
          <w:tcPr>
            <w:tcW w:w="2977" w:type="dxa"/>
            <w:tcBorders>
              <w:top w:val="nil"/>
              <w:bottom w:val="nil"/>
            </w:tcBorders>
          </w:tcPr>
          <w:p w:rsidR="005C349B" w:rsidRDefault="006E54AC">
            <w:pPr>
              <w:pStyle w:val="TableParagraph"/>
              <w:tabs>
                <w:tab w:val="left" w:pos="1471"/>
                <w:tab w:val="left" w:pos="2179"/>
              </w:tabs>
              <w:ind w:left="107"/>
              <w:rPr>
                <w:sz w:val="24"/>
              </w:rPr>
            </w:pPr>
            <w:r>
              <w:rPr>
                <w:spacing w:val="-2"/>
                <w:sz w:val="24"/>
              </w:rPr>
              <w:t>ушибах</w:t>
            </w:r>
            <w:r>
              <w:rPr>
                <w:sz w:val="24"/>
              </w:rPr>
              <w:tab/>
            </w:r>
            <w:r>
              <w:rPr>
                <w:spacing w:val="-10"/>
                <w:sz w:val="24"/>
              </w:rPr>
              <w:t>и</w:t>
            </w:r>
            <w:r>
              <w:rPr>
                <w:sz w:val="24"/>
              </w:rPr>
              <w:tab/>
            </w:r>
            <w:r>
              <w:rPr>
                <w:spacing w:val="-2"/>
                <w:sz w:val="24"/>
              </w:rPr>
              <w:t>укусах</w:t>
            </w:r>
          </w:p>
        </w:tc>
      </w:tr>
      <w:tr w:rsidR="005C349B">
        <w:trPr>
          <w:trHeight w:val="276"/>
        </w:trPr>
        <w:tc>
          <w:tcPr>
            <w:tcW w:w="2945" w:type="dxa"/>
            <w:tcBorders>
              <w:top w:val="nil"/>
              <w:bottom w:val="nil"/>
            </w:tcBorders>
          </w:tcPr>
          <w:p w:rsidR="005C349B" w:rsidRDefault="006E54AC">
            <w:pPr>
              <w:pStyle w:val="TableParagraph"/>
              <w:tabs>
                <w:tab w:val="left" w:pos="1974"/>
              </w:tabs>
              <w:rPr>
                <w:sz w:val="24"/>
              </w:rPr>
            </w:pPr>
            <w:r>
              <w:rPr>
                <w:sz w:val="24"/>
              </w:rPr>
              <w:t>-</w:t>
            </w:r>
            <w:r>
              <w:rPr>
                <w:spacing w:val="-2"/>
                <w:sz w:val="24"/>
              </w:rPr>
              <w:t>формирование</w:t>
            </w:r>
            <w:r>
              <w:rPr>
                <w:sz w:val="24"/>
              </w:rPr>
              <w:tab/>
            </w:r>
            <w:r>
              <w:rPr>
                <w:spacing w:val="-2"/>
                <w:sz w:val="24"/>
              </w:rPr>
              <w:t>навыков</w:t>
            </w:r>
          </w:p>
        </w:tc>
        <w:tc>
          <w:tcPr>
            <w:tcW w:w="3545" w:type="dxa"/>
            <w:tcBorders>
              <w:top w:val="nil"/>
              <w:bottom w:val="nil"/>
            </w:tcBorders>
          </w:tcPr>
          <w:p w:rsidR="005C349B" w:rsidRDefault="006E54AC">
            <w:pPr>
              <w:pStyle w:val="TableParagraph"/>
              <w:ind w:left="107"/>
              <w:rPr>
                <w:sz w:val="24"/>
              </w:rPr>
            </w:pPr>
            <w:r>
              <w:rPr>
                <w:sz w:val="24"/>
              </w:rPr>
              <w:t>при</w:t>
            </w:r>
            <w:r>
              <w:rPr>
                <w:spacing w:val="-5"/>
                <w:sz w:val="24"/>
              </w:rPr>
              <w:t xml:space="preserve"> </w:t>
            </w:r>
            <w:r>
              <w:rPr>
                <w:spacing w:val="-2"/>
                <w:sz w:val="24"/>
              </w:rPr>
              <w:t>пожаре,</w:t>
            </w:r>
          </w:p>
        </w:tc>
        <w:tc>
          <w:tcPr>
            <w:tcW w:w="2977" w:type="dxa"/>
            <w:tcBorders>
              <w:top w:val="nil"/>
              <w:bottom w:val="nil"/>
            </w:tcBorders>
          </w:tcPr>
          <w:p w:rsidR="005C349B" w:rsidRDefault="006E54AC">
            <w:pPr>
              <w:pStyle w:val="TableParagraph"/>
              <w:ind w:left="107"/>
              <w:rPr>
                <w:sz w:val="24"/>
              </w:rPr>
            </w:pPr>
            <w:r>
              <w:rPr>
                <w:spacing w:val="-2"/>
                <w:sz w:val="24"/>
              </w:rPr>
              <w:t>насекомых,</w:t>
            </w:r>
          </w:p>
        </w:tc>
      </w:tr>
      <w:tr w:rsidR="005C349B">
        <w:trPr>
          <w:trHeight w:val="275"/>
        </w:trPr>
        <w:tc>
          <w:tcPr>
            <w:tcW w:w="2945" w:type="dxa"/>
            <w:tcBorders>
              <w:top w:val="nil"/>
              <w:bottom w:val="nil"/>
            </w:tcBorders>
          </w:tcPr>
          <w:p w:rsidR="005C349B" w:rsidRDefault="006E54AC">
            <w:pPr>
              <w:pStyle w:val="TableParagraph"/>
              <w:rPr>
                <w:sz w:val="24"/>
              </w:rPr>
            </w:pPr>
            <w:r>
              <w:rPr>
                <w:sz w:val="24"/>
              </w:rPr>
              <w:t>безопасного</w:t>
            </w:r>
            <w:r>
              <w:rPr>
                <w:spacing w:val="55"/>
                <w:w w:val="150"/>
                <w:sz w:val="24"/>
              </w:rPr>
              <w:t xml:space="preserve"> </w:t>
            </w:r>
            <w:r>
              <w:rPr>
                <w:sz w:val="24"/>
              </w:rPr>
              <w:t>поведения</w:t>
            </w:r>
            <w:r>
              <w:rPr>
                <w:spacing w:val="59"/>
                <w:w w:val="150"/>
                <w:sz w:val="24"/>
              </w:rPr>
              <w:t xml:space="preserve"> </w:t>
            </w:r>
            <w:r>
              <w:rPr>
                <w:spacing w:val="-10"/>
                <w:sz w:val="24"/>
              </w:rPr>
              <w:t>в</w:t>
            </w:r>
          </w:p>
        </w:tc>
        <w:tc>
          <w:tcPr>
            <w:tcW w:w="3545" w:type="dxa"/>
            <w:tcBorders>
              <w:top w:val="nil"/>
              <w:bottom w:val="nil"/>
            </w:tcBorders>
          </w:tcPr>
          <w:p w:rsidR="005C349B" w:rsidRDefault="006E54AC">
            <w:pPr>
              <w:pStyle w:val="TableParagraph"/>
              <w:ind w:left="107"/>
              <w:rPr>
                <w:sz w:val="24"/>
              </w:rPr>
            </w:pPr>
            <w:r>
              <w:rPr>
                <w:sz w:val="24"/>
              </w:rPr>
              <w:t>-ознакомление</w:t>
            </w:r>
            <w:r>
              <w:rPr>
                <w:spacing w:val="27"/>
                <w:sz w:val="24"/>
              </w:rPr>
              <w:t xml:space="preserve">  </w:t>
            </w:r>
            <w:r>
              <w:rPr>
                <w:sz w:val="24"/>
              </w:rPr>
              <w:t>с</w:t>
            </w:r>
            <w:r>
              <w:rPr>
                <w:spacing w:val="27"/>
                <w:sz w:val="24"/>
              </w:rPr>
              <w:t xml:space="preserve">  </w:t>
            </w:r>
            <w:r>
              <w:rPr>
                <w:spacing w:val="-2"/>
                <w:sz w:val="24"/>
              </w:rPr>
              <w:t>назначением,</w:t>
            </w:r>
          </w:p>
        </w:tc>
        <w:tc>
          <w:tcPr>
            <w:tcW w:w="2977" w:type="dxa"/>
            <w:tcBorders>
              <w:top w:val="nil"/>
              <w:bottom w:val="nil"/>
            </w:tcBorders>
          </w:tcPr>
          <w:p w:rsidR="005C349B" w:rsidRDefault="006E54AC">
            <w:pPr>
              <w:pStyle w:val="TableParagraph"/>
              <w:tabs>
                <w:tab w:val="left" w:pos="2107"/>
              </w:tabs>
              <w:ind w:left="107"/>
              <w:rPr>
                <w:sz w:val="24"/>
              </w:rPr>
            </w:pPr>
            <w:r>
              <w:rPr>
                <w:sz w:val="24"/>
              </w:rPr>
              <w:t>-</w:t>
            </w:r>
            <w:r>
              <w:rPr>
                <w:spacing w:val="-2"/>
                <w:sz w:val="24"/>
              </w:rPr>
              <w:t>отработка</w:t>
            </w:r>
            <w:r>
              <w:rPr>
                <w:sz w:val="24"/>
              </w:rPr>
              <w:tab/>
            </w:r>
            <w:r>
              <w:rPr>
                <w:spacing w:val="-2"/>
                <w:sz w:val="24"/>
              </w:rPr>
              <w:t>умений</w:t>
            </w:r>
          </w:p>
        </w:tc>
      </w:tr>
      <w:tr w:rsidR="005C349B">
        <w:trPr>
          <w:trHeight w:val="276"/>
        </w:trPr>
        <w:tc>
          <w:tcPr>
            <w:tcW w:w="2945" w:type="dxa"/>
            <w:tcBorders>
              <w:top w:val="nil"/>
              <w:bottom w:val="nil"/>
            </w:tcBorders>
          </w:tcPr>
          <w:p w:rsidR="005C349B" w:rsidRDefault="006E54AC">
            <w:pPr>
              <w:pStyle w:val="TableParagraph"/>
              <w:rPr>
                <w:sz w:val="24"/>
              </w:rPr>
            </w:pPr>
            <w:r>
              <w:rPr>
                <w:sz w:val="24"/>
              </w:rPr>
              <w:t>играх</w:t>
            </w:r>
            <w:r>
              <w:rPr>
                <w:spacing w:val="39"/>
                <w:sz w:val="24"/>
              </w:rPr>
              <w:t xml:space="preserve">  </w:t>
            </w:r>
            <w:r>
              <w:rPr>
                <w:sz w:val="24"/>
              </w:rPr>
              <w:t>с</w:t>
            </w:r>
            <w:r>
              <w:rPr>
                <w:spacing w:val="38"/>
                <w:sz w:val="24"/>
              </w:rPr>
              <w:t xml:space="preserve">  </w:t>
            </w:r>
            <w:r>
              <w:rPr>
                <w:sz w:val="24"/>
              </w:rPr>
              <w:t>песком,</w:t>
            </w:r>
            <w:r>
              <w:rPr>
                <w:spacing w:val="39"/>
                <w:sz w:val="24"/>
              </w:rPr>
              <w:t xml:space="preserve">  </w:t>
            </w:r>
            <w:r>
              <w:rPr>
                <w:spacing w:val="-2"/>
                <w:sz w:val="24"/>
              </w:rPr>
              <w:t>водой,</w:t>
            </w:r>
          </w:p>
        </w:tc>
        <w:tc>
          <w:tcPr>
            <w:tcW w:w="3545" w:type="dxa"/>
            <w:tcBorders>
              <w:top w:val="nil"/>
              <w:bottom w:val="nil"/>
            </w:tcBorders>
          </w:tcPr>
          <w:p w:rsidR="005C349B" w:rsidRDefault="006E54AC">
            <w:pPr>
              <w:pStyle w:val="TableParagraph"/>
              <w:tabs>
                <w:tab w:val="left" w:pos="1567"/>
                <w:tab w:val="left" w:pos="2330"/>
              </w:tabs>
              <w:ind w:left="107"/>
              <w:rPr>
                <w:sz w:val="24"/>
              </w:rPr>
            </w:pPr>
            <w:r>
              <w:rPr>
                <w:spacing w:val="-2"/>
                <w:sz w:val="24"/>
              </w:rPr>
              <w:t>работой</w:t>
            </w:r>
            <w:r>
              <w:rPr>
                <w:sz w:val="24"/>
              </w:rPr>
              <w:tab/>
            </w:r>
            <w:r>
              <w:rPr>
                <w:spacing w:val="-10"/>
                <w:sz w:val="24"/>
              </w:rPr>
              <w:t>и</w:t>
            </w:r>
            <w:r>
              <w:rPr>
                <w:sz w:val="24"/>
              </w:rPr>
              <w:tab/>
            </w:r>
            <w:r>
              <w:rPr>
                <w:spacing w:val="-2"/>
                <w:sz w:val="24"/>
              </w:rPr>
              <w:t>правилами</w:t>
            </w:r>
          </w:p>
        </w:tc>
        <w:tc>
          <w:tcPr>
            <w:tcW w:w="2977" w:type="dxa"/>
            <w:tcBorders>
              <w:top w:val="nil"/>
              <w:bottom w:val="nil"/>
            </w:tcBorders>
          </w:tcPr>
          <w:p w:rsidR="005C349B" w:rsidRDefault="006E54AC">
            <w:pPr>
              <w:pStyle w:val="TableParagraph"/>
              <w:ind w:left="107"/>
              <w:rPr>
                <w:sz w:val="24"/>
              </w:rPr>
            </w:pPr>
            <w:r>
              <w:rPr>
                <w:sz w:val="24"/>
              </w:rPr>
              <w:t>перехода</w:t>
            </w:r>
            <w:r>
              <w:rPr>
                <w:spacing w:val="51"/>
                <w:w w:val="150"/>
                <w:sz w:val="24"/>
              </w:rPr>
              <w:t xml:space="preserve"> </w:t>
            </w:r>
            <w:r>
              <w:rPr>
                <w:sz w:val="24"/>
              </w:rPr>
              <w:t>проезжей</w:t>
            </w:r>
            <w:r>
              <w:rPr>
                <w:spacing w:val="53"/>
                <w:w w:val="150"/>
                <w:sz w:val="24"/>
              </w:rPr>
              <w:t xml:space="preserve"> </w:t>
            </w:r>
            <w:r>
              <w:rPr>
                <w:spacing w:val="-2"/>
                <w:sz w:val="24"/>
              </w:rPr>
              <w:t>части</w:t>
            </w:r>
          </w:p>
        </w:tc>
      </w:tr>
      <w:tr w:rsidR="005C349B">
        <w:trPr>
          <w:trHeight w:val="276"/>
        </w:trPr>
        <w:tc>
          <w:tcPr>
            <w:tcW w:w="2945" w:type="dxa"/>
            <w:tcBorders>
              <w:top w:val="nil"/>
              <w:bottom w:val="nil"/>
            </w:tcBorders>
          </w:tcPr>
          <w:p w:rsidR="005C349B" w:rsidRDefault="006E54AC">
            <w:pPr>
              <w:pStyle w:val="TableParagraph"/>
              <w:tabs>
                <w:tab w:val="left" w:pos="1054"/>
                <w:tab w:val="left" w:pos="1838"/>
                <w:tab w:val="left" w:pos="2306"/>
              </w:tabs>
              <w:rPr>
                <w:sz w:val="24"/>
              </w:rPr>
            </w:pPr>
            <w:r>
              <w:rPr>
                <w:spacing w:val="-2"/>
                <w:sz w:val="24"/>
              </w:rPr>
              <w:t>снегом</w:t>
            </w:r>
            <w:r>
              <w:rPr>
                <w:sz w:val="24"/>
              </w:rPr>
              <w:tab/>
            </w:r>
            <w:r>
              <w:rPr>
                <w:spacing w:val="-2"/>
                <w:sz w:val="24"/>
              </w:rPr>
              <w:t>(воду</w:t>
            </w:r>
            <w:r>
              <w:rPr>
                <w:sz w:val="24"/>
              </w:rPr>
              <w:tab/>
            </w:r>
            <w:r>
              <w:rPr>
                <w:spacing w:val="-5"/>
                <w:sz w:val="24"/>
              </w:rPr>
              <w:t>не</w:t>
            </w:r>
            <w:r>
              <w:rPr>
                <w:sz w:val="24"/>
              </w:rPr>
              <w:tab/>
            </w:r>
            <w:r>
              <w:rPr>
                <w:spacing w:val="-2"/>
                <w:sz w:val="24"/>
              </w:rPr>
              <w:t>пить,</w:t>
            </w:r>
          </w:p>
        </w:tc>
        <w:tc>
          <w:tcPr>
            <w:tcW w:w="3545" w:type="dxa"/>
            <w:tcBorders>
              <w:top w:val="nil"/>
              <w:bottom w:val="nil"/>
            </w:tcBorders>
          </w:tcPr>
          <w:p w:rsidR="005C349B" w:rsidRDefault="006E54AC">
            <w:pPr>
              <w:pStyle w:val="TableParagraph"/>
              <w:tabs>
                <w:tab w:val="left" w:pos="2371"/>
              </w:tabs>
              <w:ind w:left="107"/>
              <w:rPr>
                <w:sz w:val="24"/>
              </w:rPr>
            </w:pPr>
            <w:r>
              <w:rPr>
                <w:spacing w:val="-2"/>
                <w:sz w:val="24"/>
              </w:rPr>
              <w:t>пользования</w:t>
            </w:r>
            <w:r>
              <w:rPr>
                <w:sz w:val="24"/>
              </w:rPr>
              <w:tab/>
            </w:r>
            <w:r>
              <w:rPr>
                <w:spacing w:val="-2"/>
                <w:sz w:val="24"/>
              </w:rPr>
              <w:t>бытовыми</w:t>
            </w:r>
          </w:p>
        </w:tc>
        <w:tc>
          <w:tcPr>
            <w:tcW w:w="2977" w:type="dxa"/>
            <w:tcBorders>
              <w:top w:val="nil"/>
              <w:bottom w:val="nil"/>
            </w:tcBorders>
          </w:tcPr>
          <w:p w:rsidR="005C349B" w:rsidRDefault="006E54AC">
            <w:pPr>
              <w:pStyle w:val="TableParagraph"/>
              <w:tabs>
                <w:tab w:val="left" w:pos="755"/>
                <w:tab w:val="left" w:pos="2743"/>
              </w:tabs>
              <w:ind w:left="107"/>
              <w:rPr>
                <w:sz w:val="24"/>
              </w:rPr>
            </w:pPr>
            <w:r>
              <w:rPr>
                <w:spacing w:val="-5"/>
                <w:sz w:val="24"/>
              </w:rPr>
              <w:t>по</w:t>
            </w:r>
            <w:r>
              <w:rPr>
                <w:sz w:val="24"/>
              </w:rPr>
              <w:tab/>
            </w:r>
            <w:r>
              <w:rPr>
                <w:spacing w:val="-2"/>
                <w:sz w:val="24"/>
              </w:rPr>
              <w:t>регулируемому</w:t>
            </w:r>
            <w:r>
              <w:rPr>
                <w:sz w:val="24"/>
              </w:rPr>
              <w:tab/>
            </w:r>
            <w:r>
              <w:rPr>
                <w:spacing w:val="-10"/>
                <w:sz w:val="24"/>
              </w:rPr>
              <w:t>и</w:t>
            </w:r>
          </w:p>
        </w:tc>
      </w:tr>
      <w:tr w:rsidR="005C349B">
        <w:trPr>
          <w:trHeight w:val="276"/>
        </w:trPr>
        <w:tc>
          <w:tcPr>
            <w:tcW w:w="2945" w:type="dxa"/>
            <w:tcBorders>
              <w:top w:val="nil"/>
              <w:bottom w:val="nil"/>
            </w:tcBorders>
          </w:tcPr>
          <w:p w:rsidR="005C349B" w:rsidRDefault="006E54AC">
            <w:pPr>
              <w:pStyle w:val="TableParagraph"/>
              <w:rPr>
                <w:sz w:val="24"/>
              </w:rPr>
            </w:pPr>
            <w:r>
              <w:rPr>
                <w:sz w:val="24"/>
              </w:rPr>
              <w:t>песком</w:t>
            </w:r>
            <w:r>
              <w:rPr>
                <w:spacing w:val="57"/>
                <w:sz w:val="24"/>
              </w:rPr>
              <w:t xml:space="preserve"> </w:t>
            </w:r>
            <w:r>
              <w:rPr>
                <w:sz w:val="24"/>
              </w:rPr>
              <w:t>не</w:t>
            </w:r>
            <w:r>
              <w:rPr>
                <w:spacing w:val="55"/>
                <w:sz w:val="24"/>
              </w:rPr>
              <w:t xml:space="preserve"> </w:t>
            </w:r>
            <w:r>
              <w:rPr>
                <w:sz w:val="24"/>
              </w:rPr>
              <w:t>бросаться</w:t>
            </w:r>
            <w:r>
              <w:rPr>
                <w:spacing w:val="57"/>
                <w:sz w:val="24"/>
              </w:rPr>
              <w:t xml:space="preserve"> </w:t>
            </w:r>
            <w:r>
              <w:rPr>
                <w:sz w:val="24"/>
              </w:rPr>
              <w:t>и</w:t>
            </w:r>
            <w:r>
              <w:rPr>
                <w:spacing w:val="56"/>
                <w:sz w:val="24"/>
              </w:rPr>
              <w:t xml:space="preserve"> </w:t>
            </w:r>
            <w:r>
              <w:rPr>
                <w:spacing w:val="-5"/>
                <w:sz w:val="24"/>
              </w:rPr>
              <w:t>т.</w:t>
            </w:r>
          </w:p>
        </w:tc>
        <w:tc>
          <w:tcPr>
            <w:tcW w:w="3545" w:type="dxa"/>
            <w:tcBorders>
              <w:top w:val="nil"/>
              <w:bottom w:val="nil"/>
            </w:tcBorders>
          </w:tcPr>
          <w:p w:rsidR="005C349B" w:rsidRDefault="006E54AC">
            <w:pPr>
              <w:pStyle w:val="TableParagraph"/>
              <w:tabs>
                <w:tab w:val="left" w:pos="2450"/>
              </w:tabs>
              <w:ind w:left="107"/>
              <w:rPr>
                <w:sz w:val="24"/>
              </w:rPr>
            </w:pPr>
            <w:r>
              <w:rPr>
                <w:spacing w:val="-2"/>
                <w:sz w:val="24"/>
              </w:rPr>
              <w:t>электроприборами</w:t>
            </w:r>
            <w:r>
              <w:rPr>
                <w:sz w:val="24"/>
              </w:rPr>
              <w:tab/>
            </w:r>
            <w:r>
              <w:rPr>
                <w:spacing w:val="-2"/>
                <w:sz w:val="24"/>
              </w:rPr>
              <w:t>(пылесос,</w:t>
            </w:r>
          </w:p>
        </w:tc>
        <w:tc>
          <w:tcPr>
            <w:tcW w:w="2977" w:type="dxa"/>
            <w:tcBorders>
              <w:top w:val="nil"/>
              <w:bottom w:val="nil"/>
            </w:tcBorders>
          </w:tcPr>
          <w:p w:rsidR="005C349B" w:rsidRDefault="006E54AC">
            <w:pPr>
              <w:pStyle w:val="TableParagraph"/>
              <w:ind w:left="107"/>
              <w:rPr>
                <w:sz w:val="24"/>
              </w:rPr>
            </w:pPr>
            <w:r>
              <w:rPr>
                <w:spacing w:val="-2"/>
                <w:sz w:val="24"/>
              </w:rPr>
              <w:t>нерегулируемому</w:t>
            </w:r>
          </w:p>
        </w:tc>
      </w:tr>
      <w:tr w:rsidR="005C349B">
        <w:trPr>
          <w:trHeight w:val="275"/>
        </w:trPr>
        <w:tc>
          <w:tcPr>
            <w:tcW w:w="2945" w:type="dxa"/>
            <w:tcBorders>
              <w:top w:val="nil"/>
              <w:bottom w:val="nil"/>
            </w:tcBorders>
          </w:tcPr>
          <w:p w:rsidR="005C349B" w:rsidRDefault="006E54AC">
            <w:pPr>
              <w:pStyle w:val="TableParagraph"/>
              <w:rPr>
                <w:sz w:val="24"/>
              </w:rPr>
            </w:pPr>
            <w:r>
              <w:rPr>
                <w:spacing w:val="-4"/>
                <w:sz w:val="24"/>
              </w:rPr>
              <w:t>д.),</w:t>
            </w:r>
          </w:p>
        </w:tc>
        <w:tc>
          <w:tcPr>
            <w:tcW w:w="3545" w:type="dxa"/>
            <w:tcBorders>
              <w:top w:val="nil"/>
              <w:bottom w:val="nil"/>
            </w:tcBorders>
          </w:tcPr>
          <w:p w:rsidR="005C349B" w:rsidRDefault="006E54AC">
            <w:pPr>
              <w:pStyle w:val="TableParagraph"/>
              <w:ind w:left="107"/>
              <w:rPr>
                <w:sz w:val="24"/>
              </w:rPr>
            </w:pPr>
            <w:r>
              <w:rPr>
                <w:sz w:val="24"/>
              </w:rPr>
              <w:t>электрочайник,</w:t>
            </w:r>
            <w:r>
              <w:rPr>
                <w:spacing w:val="-2"/>
                <w:sz w:val="24"/>
              </w:rPr>
              <w:t xml:space="preserve"> </w:t>
            </w:r>
            <w:r>
              <w:rPr>
                <w:sz w:val="24"/>
              </w:rPr>
              <w:t>утюг</w:t>
            </w:r>
            <w:r>
              <w:rPr>
                <w:spacing w:val="1"/>
                <w:sz w:val="24"/>
              </w:rPr>
              <w:t xml:space="preserve"> </w:t>
            </w:r>
            <w:r>
              <w:rPr>
                <w:sz w:val="24"/>
              </w:rPr>
              <w:t>и</w:t>
            </w:r>
            <w:r>
              <w:rPr>
                <w:spacing w:val="-2"/>
                <w:sz w:val="24"/>
              </w:rPr>
              <w:t xml:space="preserve"> др.),</w:t>
            </w:r>
          </w:p>
        </w:tc>
        <w:tc>
          <w:tcPr>
            <w:tcW w:w="2977" w:type="dxa"/>
            <w:tcBorders>
              <w:top w:val="nil"/>
              <w:bottom w:val="nil"/>
            </w:tcBorders>
          </w:tcPr>
          <w:p w:rsidR="005C349B" w:rsidRDefault="006E54AC">
            <w:pPr>
              <w:pStyle w:val="TableParagraph"/>
              <w:ind w:left="107"/>
              <w:rPr>
                <w:sz w:val="24"/>
              </w:rPr>
            </w:pPr>
            <w:r>
              <w:rPr>
                <w:sz w:val="24"/>
              </w:rPr>
              <w:t>пешеходному</w:t>
            </w:r>
            <w:r>
              <w:rPr>
                <w:spacing w:val="3"/>
                <w:sz w:val="24"/>
              </w:rPr>
              <w:t xml:space="preserve"> </w:t>
            </w:r>
            <w:r>
              <w:rPr>
                <w:spacing w:val="-2"/>
                <w:sz w:val="24"/>
              </w:rPr>
              <w:t>переходу,</w:t>
            </w:r>
          </w:p>
        </w:tc>
      </w:tr>
      <w:tr w:rsidR="005C349B">
        <w:trPr>
          <w:trHeight w:val="276"/>
        </w:trPr>
        <w:tc>
          <w:tcPr>
            <w:tcW w:w="2945" w:type="dxa"/>
            <w:tcBorders>
              <w:top w:val="nil"/>
              <w:bottom w:val="nil"/>
            </w:tcBorders>
          </w:tcPr>
          <w:p w:rsidR="005C349B" w:rsidRDefault="006E54AC">
            <w:pPr>
              <w:pStyle w:val="TableParagraph"/>
              <w:tabs>
                <w:tab w:val="left" w:pos="1974"/>
              </w:tabs>
              <w:rPr>
                <w:sz w:val="24"/>
              </w:rPr>
            </w:pPr>
            <w:r>
              <w:rPr>
                <w:sz w:val="24"/>
              </w:rPr>
              <w:t>-</w:t>
            </w:r>
            <w:r>
              <w:rPr>
                <w:spacing w:val="-2"/>
                <w:sz w:val="24"/>
              </w:rPr>
              <w:t>формирование</w:t>
            </w:r>
            <w:r>
              <w:rPr>
                <w:sz w:val="24"/>
              </w:rPr>
              <w:tab/>
            </w:r>
            <w:r>
              <w:rPr>
                <w:spacing w:val="-2"/>
                <w:sz w:val="24"/>
              </w:rPr>
              <w:t>навыков</w:t>
            </w:r>
          </w:p>
        </w:tc>
        <w:tc>
          <w:tcPr>
            <w:tcW w:w="3545" w:type="dxa"/>
            <w:tcBorders>
              <w:top w:val="nil"/>
              <w:bottom w:val="nil"/>
            </w:tcBorders>
          </w:tcPr>
          <w:p w:rsidR="005C349B" w:rsidRDefault="006E54AC">
            <w:pPr>
              <w:pStyle w:val="TableParagraph"/>
              <w:ind w:left="107"/>
              <w:rPr>
                <w:sz w:val="24"/>
              </w:rPr>
            </w:pPr>
            <w:r>
              <w:rPr>
                <w:sz w:val="24"/>
              </w:rPr>
              <w:t>-ознакомление</w:t>
            </w:r>
            <w:r>
              <w:rPr>
                <w:spacing w:val="33"/>
                <w:sz w:val="24"/>
              </w:rPr>
              <w:t xml:space="preserve">  </w:t>
            </w:r>
            <w:r>
              <w:rPr>
                <w:sz w:val="24"/>
              </w:rPr>
              <w:t>с</w:t>
            </w:r>
            <w:r>
              <w:rPr>
                <w:spacing w:val="35"/>
                <w:sz w:val="24"/>
              </w:rPr>
              <w:t xml:space="preserve">  </w:t>
            </w:r>
            <w:r>
              <w:rPr>
                <w:spacing w:val="-2"/>
                <w:sz w:val="24"/>
              </w:rPr>
              <w:t>источниками</w:t>
            </w:r>
          </w:p>
        </w:tc>
        <w:tc>
          <w:tcPr>
            <w:tcW w:w="2977" w:type="dxa"/>
            <w:tcBorders>
              <w:top w:val="nil"/>
              <w:bottom w:val="nil"/>
            </w:tcBorders>
          </w:tcPr>
          <w:p w:rsidR="005C349B" w:rsidRDefault="006E54AC">
            <w:pPr>
              <w:pStyle w:val="TableParagraph"/>
              <w:tabs>
                <w:tab w:val="left" w:pos="2763"/>
              </w:tabs>
              <w:ind w:left="107"/>
              <w:rPr>
                <w:sz w:val="24"/>
              </w:rPr>
            </w:pPr>
            <w:r>
              <w:rPr>
                <w:sz w:val="24"/>
              </w:rPr>
              <w:t>-</w:t>
            </w:r>
            <w:r>
              <w:rPr>
                <w:spacing w:val="-2"/>
                <w:sz w:val="24"/>
              </w:rPr>
              <w:t>ознакомление</w:t>
            </w:r>
            <w:r>
              <w:rPr>
                <w:sz w:val="24"/>
              </w:rPr>
              <w:tab/>
            </w:r>
            <w:r>
              <w:rPr>
                <w:spacing w:val="-10"/>
                <w:sz w:val="24"/>
              </w:rPr>
              <w:t>с</w:t>
            </w:r>
          </w:p>
        </w:tc>
      </w:tr>
      <w:tr w:rsidR="005C349B">
        <w:trPr>
          <w:trHeight w:val="276"/>
        </w:trPr>
        <w:tc>
          <w:tcPr>
            <w:tcW w:w="2945" w:type="dxa"/>
            <w:tcBorders>
              <w:top w:val="nil"/>
              <w:bottom w:val="nil"/>
            </w:tcBorders>
          </w:tcPr>
          <w:p w:rsidR="005C349B" w:rsidRDefault="006E54AC">
            <w:pPr>
              <w:pStyle w:val="TableParagraph"/>
              <w:rPr>
                <w:sz w:val="24"/>
              </w:rPr>
            </w:pPr>
            <w:r>
              <w:rPr>
                <w:spacing w:val="-2"/>
                <w:sz w:val="24"/>
              </w:rPr>
              <w:t>безопасного</w:t>
            </w:r>
          </w:p>
        </w:tc>
        <w:tc>
          <w:tcPr>
            <w:tcW w:w="3545" w:type="dxa"/>
            <w:tcBorders>
              <w:top w:val="nil"/>
              <w:bottom w:val="nil"/>
            </w:tcBorders>
          </w:tcPr>
          <w:p w:rsidR="005C349B" w:rsidRDefault="006E54AC">
            <w:pPr>
              <w:pStyle w:val="TableParagraph"/>
              <w:ind w:left="107"/>
              <w:rPr>
                <w:sz w:val="24"/>
              </w:rPr>
            </w:pPr>
            <w:r>
              <w:rPr>
                <w:sz w:val="24"/>
              </w:rPr>
              <w:t>опасности</w:t>
            </w:r>
            <w:r>
              <w:rPr>
                <w:spacing w:val="26"/>
                <w:sz w:val="24"/>
              </w:rPr>
              <w:t xml:space="preserve"> </w:t>
            </w:r>
            <w:r>
              <w:rPr>
                <w:sz w:val="24"/>
              </w:rPr>
              <w:t>дома</w:t>
            </w:r>
            <w:r>
              <w:rPr>
                <w:spacing w:val="20"/>
                <w:sz w:val="24"/>
              </w:rPr>
              <w:t xml:space="preserve"> </w:t>
            </w:r>
            <w:r>
              <w:rPr>
                <w:sz w:val="24"/>
              </w:rPr>
              <w:t>(горячая</w:t>
            </w:r>
            <w:r>
              <w:rPr>
                <w:spacing w:val="28"/>
                <w:sz w:val="24"/>
              </w:rPr>
              <w:t xml:space="preserve"> </w:t>
            </w:r>
            <w:r>
              <w:rPr>
                <w:spacing w:val="-2"/>
                <w:sz w:val="24"/>
              </w:rPr>
              <w:t>плита,</w:t>
            </w:r>
          </w:p>
        </w:tc>
        <w:tc>
          <w:tcPr>
            <w:tcW w:w="2977" w:type="dxa"/>
            <w:tcBorders>
              <w:top w:val="nil"/>
              <w:bottom w:val="nil"/>
            </w:tcBorders>
          </w:tcPr>
          <w:p w:rsidR="005C349B" w:rsidRDefault="006E54AC">
            <w:pPr>
              <w:pStyle w:val="TableParagraph"/>
              <w:ind w:left="107"/>
              <w:rPr>
                <w:sz w:val="24"/>
              </w:rPr>
            </w:pPr>
            <w:r>
              <w:rPr>
                <w:sz w:val="24"/>
              </w:rPr>
              <w:t>правилами</w:t>
            </w:r>
            <w:r>
              <w:rPr>
                <w:spacing w:val="32"/>
                <w:sz w:val="24"/>
              </w:rPr>
              <w:t xml:space="preserve">  </w:t>
            </w:r>
            <w:r>
              <w:rPr>
                <w:spacing w:val="-2"/>
                <w:sz w:val="24"/>
              </w:rPr>
              <w:t>передвижения</w:t>
            </w:r>
          </w:p>
        </w:tc>
      </w:tr>
      <w:tr w:rsidR="005C349B">
        <w:trPr>
          <w:trHeight w:val="276"/>
        </w:trPr>
        <w:tc>
          <w:tcPr>
            <w:tcW w:w="2945" w:type="dxa"/>
            <w:tcBorders>
              <w:top w:val="nil"/>
              <w:bottom w:val="nil"/>
            </w:tcBorders>
          </w:tcPr>
          <w:p w:rsidR="005C349B" w:rsidRDefault="006E54AC">
            <w:pPr>
              <w:pStyle w:val="TableParagraph"/>
              <w:tabs>
                <w:tab w:val="left" w:pos="2723"/>
              </w:tabs>
              <w:rPr>
                <w:sz w:val="24"/>
              </w:rPr>
            </w:pPr>
            <w:r>
              <w:rPr>
                <w:spacing w:val="-2"/>
                <w:sz w:val="24"/>
              </w:rPr>
              <w:t>передвижения</w:t>
            </w:r>
            <w:r>
              <w:rPr>
                <w:sz w:val="24"/>
              </w:rPr>
              <w:tab/>
            </w:r>
            <w:r>
              <w:rPr>
                <w:spacing w:val="-10"/>
                <w:sz w:val="24"/>
              </w:rPr>
              <w:t>в</w:t>
            </w:r>
          </w:p>
        </w:tc>
        <w:tc>
          <w:tcPr>
            <w:tcW w:w="3545" w:type="dxa"/>
            <w:tcBorders>
              <w:top w:val="nil"/>
              <w:bottom w:val="nil"/>
            </w:tcBorders>
          </w:tcPr>
          <w:p w:rsidR="005C349B" w:rsidRDefault="006E54AC">
            <w:pPr>
              <w:pStyle w:val="TableParagraph"/>
              <w:ind w:left="107"/>
              <w:rPr>
                <w:sz w:val="24"/>
              </w:rPr>
            </w:pPr>
            <w:r>
              <w:rPr>
                <w:sz w:val="24"/>
              </w:rPr>
              <w:t>утюг</w:t>
            </w:r>
            <w:r>
              <w:rPr>
                <w:spacing w:val="-1"/>
                <w:sz w:val="24"/>
              </w:rPr>
              <w:t xml:space="preserve"> </w:t>
            </w:r>
            <w:r>
              <w:rPr>
                <w:sz w:val="24"/>
              </w:rPr>
              <w:t>и</w:t>
            </w:r>
            <w:r>
              <w:rPr>
                <w:spacing w:val="-2"/>
                <w:sz w:val="24"/>
              </w:rPr>
              <w:t xml:space="preserve"> др.).</w:t>
            </w:r>
          </w:p>
        </w:tc>
        <w:tc>
          <w:tcPr>
            <w:tcW w:w="2977" w:type="dxa"/>
            <w:tcBorders>
              <w:top w:val="nil"/>
              <w:bottom w:val="nil"/>
            </w:tcBorders>
          </w:tcPr>
          <w:p w:rsidR="005C349B" w:rsidRDefault="006E54AC">
            <w:pPr>
              <w:pStyle w:val="TableParagraph"/>
              <w:tabs>
                <w:tab w:val="left" w:pos="2743"/>
              </w:tabs>
              <w:ind w:left="107"/>
              <w:rPr>
                <w:sz w:val="24"/>
              </w:rPr>
            </w:pPr>
            <w:r>
              <w:rPr>
                <w:spacing w:val="-2"/>
                <w:sz w:val="24"/>
              </w:rPr>
              <w:t>пешеходов</w:t>
            </w:r>
            <w:r>
              <w:rPr>
                <w:sz w:val="24"/>
              </w:rPr>
              <w:tab/>
            </w:r>
            <w:r>
              <w:rPr>
                <w:spacing w:val="-10"/>
                <w:sz w:val="24"/>
              </w:rPr>
              <w:t>и</w:t>
            </w:r>
          </w:p>
        </w:tc>
      </w:tr>
      <w:tr w:rsidR="005C349B">
        <w:trPr>
          <w:trHeight w:val="276"/>
        </w:trPr>
        <w:tc>
          <w:tcPr>
            <w:tcW w:w="2945" w:type="dxa"/>
            <w:tcBorders>
              <w:top w:val="nil"/>
              <w:bottom w:val="nil"/>
            </w:tcBorders>
          </w:tcPr>
          <w:p w:rsidR="005C349B" w:rsidRDefault="006E54AC">
            <w:pPr>
              <w:pStyle w:val="TableParagraph"/>
              <w:tabs>
                <w:tab w:val="left" w:pos="1649"/>
              </w:tabs>
              <w:rPr>
                <w:sz w:val="24"/>
              </w:rPr>
            </w:pPr>
            <w:r>
              <w:rPr>
                <w:spacing w:val="-2"/>
                <w:sz w:val="24"/>
              </w:rPr>
              <w:t>помещении</w:t>
            </w:r>
            <w:r>
              <w:rPr>
                <w:sz w:val="24"/>
              </w:rPr>
              <w:tab/>
            </w:r>
            <w:r>
              <w:rPr>
                <w:spacing w:val="-2"/>
                <w:sz w:val="24"/>
              </w:rPr>
              <w:t>(осторожно</w:t>
            </w:r>
          </w:p>
        </w:tc>
        <w:tc>
          <w:tcPr>
            <w:tcW w:w="3545" w:type="dxa"/>
            <w:tcBorders>
              <w:top w:val="nil"/>
              <w:bottom w:val="nil"/>
            </w:tcBorders>
          </w:tcPr>
          <w:p w:rsidR="005C349B" w:rsidRDefault="005C349B">
            <w:pPr>
              <w:pStyle w:val="TableParagraph"/>
              <w:spacing w:line="240" w:lineRule="auto"/>
              <w:ind w:left="0"/>
              <w:rPr>
                <w:sz w:val="20"/>
              </w:rPr>
            </w:pPr>
          </w:p>
        </w:tc>
        <w:tc>
          <w:tcPr>
            <w:tcW w:w="2977" w:type="dxa"/>
            <w:tcBorders>
              <w:top w:val="nil"/>
              <w:bottom w:val="nil"/>
            </w:tcBorders>
          </w:tcPr>
          <w:p w:rsidR="005C349B" w:rsidRDefault="006E54AC">
            <w:pPr>
              <w:pStyle w:val="TableParagraph"/>
              <w:ind w:left="107"/>
              <w:rPr>
                <w:sz w:val="24"/>
              </w:rPr>
            </w:pPr>
            <w:r>
              <w:rPr>
                <w:spacing w:val="-2"/>
                <w:sz w:val="24"/>
              </w:rPr>
              <w:t>велосипедистов,</w:t>
            </w:r>
          </w:p>
        </w:tc>
      </w:tr>
      <w:tr w:rsidR="005C349B">
        <w:trPr>
          <w:trHeight w:val="275"/>
        </w:trPr>
        <w:tc>
          <w:tcPr>
            <w:tcW w:w="2945" w:type="dxa"/>
            <w:tcBorders>
              <w:top w:val="nil"/>
              <w:bottom w:val="nil"/>
            </w:tcBorders>
          </w:tcPr>
          <w:p w:rsidR="005C349B" w:rsidRDefault="006E54AC">
            <w:pPr>
              <w:pStyle w:val="TableParagraph"/>
              <w:rPr>
                <w:sz w:val="24"/>
              </w:rPr>
            </w:pPr>
            <w:r>
              <w:rPr>
                <w:sz w:val="24"/>
              </w:rPr>
              <w:t>спускаться</w:t>
            </w:r>
            <w:r>
              <w:rPr>
                <w:spacing w:val="28"/>
                <w:sz w:val="24"/>
              </w:rPr>
              <w:t xml:space="preserve"> </w:t>
            </w:r>
            <w:r>
              <w:rPr>
                <w:sz w:val="24"/>
              </w:rPr>
              <w:t>и</w:t>
            </w:r>
            <w:r>
              <w:rPr>
                <w:spacing w:val="19"/>
                <w:sz w:val="24"/>
              </w:rPr>
              <w:t xml:space="preserve"> </w:t>
            </w:r>
            <w:r>
              <w:rPr>
                <w:spacing w:val="-2"/>
                <w:sz w:val="24"/>
              </w:rPr>
              <w:t>подниматься</w:t>
            </w:r>
          </w:p>
        </w:tc>
        <w:tc>
          <w:tcPr>
            <w:tcW w:w="3545" w:type="dxa"/>
            <w:tcBorders>
              <w:top w:val="nil"/>
              <w:bottom w:val="nil"/>
            </w:tcBorders>
          </w:tcPr>
          <w:p w:rsidR="005C349B" w:rsidRDefault="005C349B">
            <w:pPr>
              <w:pStyle w:val="TableParagraph"/>
              <w:spacing w:line="240" w:lineRule="auto"/>
              <w:ind w:left="0"/>
              <w:rPr>
                <w:sz w:val="20"/>
              </w:rPr>
            </w:pPr>
          </w:p>
        </w:tc>
        <w:tc>
          <w:tcPr>
            <w:tcW w:w="2977" w:type="dxa"/>
            <w:tcBorders>
              <w:top w:val="nil"/>
              <w:bottom w:val="nil"/>
            </w:tcBorders>
          </w:tcPr>
          <w:p w:rsidR="005C349B" w:rsidRDefault="006E54AC">
            <w:pPr>
              <w:pStyle w:val="TableParagraph"/>
              <w:tabs>
                <w:tab w:val="left" w:pos="1894"/>
              </w:tabs>
              <w:ind w:left="107"/>
              <w:rPr>
                <w:sz w:val="24"/>
              </w:rPr>
            </w:pPr>
            <w:r>
              <w:rPr>
                <w:sz w:val="24"/>
              </w:rPr>
              <w:t>-</w:t>
            </w:r>
            <w:r>
              <w:rPr>
                <w:spacing w:val="-2"/>
                <w:sz w:val="24"/>
              </w:rPr>
              <w:t>воспитание</w:t>
            </w:r>
            <w:r>
              <w:rPr>
                <w:sz w:val="24"/>
              </w:rPr>
              <w:tab/>
            </w:r>
            <w:r>
              <w:rPr>
                <w:spacing w:val="-2"/>
                <w:sz w:val="24"/>
              </w:rPr>
              <w:t>культуры</w:t>
            </w:r>
          </w:p>
        </w:tc>
      </w:tr>
      <w:tr w:rsidR="005C349B">
        <w:trPr>
          <w:trHeight w:val="276"/>
        </w:trPr>
        <w:tc>
          <w:tcPr>
            <w:tcW w:w="2945" w:type="dxa"/>
            <w:tcBorders>
              <w:top w:val="nil"/>
              <w:bottom w:val="nil"/>
            </w:tcBorders>
          </w:tcPr>
          <w:p w:rsidR="005C349B" w:rsidRDefault="006E54AC">
            <w:pPr>
              <w:pStyle w:val="TableParagraph"/>
              <w:rPr>
                <w:sz w:val="24"/>
              </w:rPr>
            </w:pPr>
            <w:r>
              <w:rPr>
                <w:sz w:val="24"/>
              </w:rPr>
              <w:t>по</w:t>
            </w:r>
            <w:r>
              <w:rPr>
                <w:spacing w:val="59"/>
                <w:w w:val="150"/>
                <w:sz w:val="24"/>
              </w:rPr>
              <w:t xml:space="preserve"> </w:t>
            </w:r>
            <w:r>
              <w:rPr>
                <w:sz w:val="24"/>
              </w:rPr>
              <w:t>лестнице,</w:t>
            </w:r>
            <w:r>
              <w:rPr>
                <w:spacing w:val="57"/>
                <w:w w:val="150"/>
                <w:sz w:val="24"/>
              </w:rPr>
              <w:t xml:space="preserve"> </w:t>
            </w:r>
            <w:r>
              <w:rPr>
                <w:sz w:val="24"/>
              </w:rPr>
              <w:t>держась</w:t>
            </w:r>
            <w:r>
              <w:rPr>
                <w:spacing w:val="60"/>
                <w:w w:val="150"/>
                <w:sz w:val="24"/>
              </w:rPr>
              <w:t xml:space="preserve"> </w:t>
            </w:r>
            <w:r>
              <w:rPr>
                <w:spacing w:val="-5"/>
                <w:sz w:val="24"/>
              </w:rPr>
              <w:t>за</w:t>
            </w:r>
          </w:p>
        </w:tc>
        <w:tc>
          <w:tcPr>
            <w:tcW w:w="3545" w:type="dxa"/>
            <w:tcBorders>
              <w:top w:val="nil"/>
              <w:bottom w:val="nil"/>
            </w:tcBorders>
          </w:tcPr>
          <w:p w:rsidR="005C349B" w:rsidRDefault="005C349B">
            <w:pPr>
              <w:pStyle w:val="TableParagraph"/>
              <w:spacing w:line="240" w:lineRule="auto"/>
              <w:ind w:left="0"/>
              <w:rPr>
                <w:sz w:val="20"/>
              </w:rPr>
            </w:pPr>
          </w:p>
        </w:tc>
        <w:tc>
          <w:tcPr>
            <w:tcW w:w="2977" w:type="dxa"/>
            <w:tcBorders>
              <w:top w:val="nil"/>
              <w:bottom w:val="nil"/>
            </w:tcBorders>
          </w:tcPr>
          <w:p w:rsidR="005C349B" w:rsidRDefault="006E54AC">
            <w:pPr>
              <w:pStyle w:val="TableParagraph"/>
              <w:ind w:left="107"/>
              <w:rPr>
                <w:sz w:val="24"/>
              </w:rPr>
            </w:pPr>
            <w:r>
              <w:rPr>
                <w:sz w:val="24"/>
              </w:rPr>
              <w:t>поведения</w:t>
            </w:r>
            <w:r>
              <w:rPr>
                <w:spacing w:val="66"/>
                <w:w w:val="150"/>
                <w:sz w:val="24"/>
              </w:rPr>
              <w:t xml:space="preserve"> </w:t>
            </w:r>
            <w:r>
              <w:rPr>
                <w:sz w:val="24"/>
              </w:rPr>
              <w:t>на</w:t>
            </w:r>
            <w:r>
              <w:rPr>
                <w:spacing w:val="65"/>
                <w:w w:val="150"/>
                <w:sz w:val="24"/>
              </w:rPr>
              <w:t xml:space="preserve"> </w:t>
            </w:r>
            <w:r>
              <w:rPr>
                <w:sz w:val="24"/>
              </w:rPr>
              <w:t>улице</w:t>
            </w:r>
            <w:r>
              <w:rPr>
                <w:spacing w:val="62"/>
                <w:w w:val="150"/>
                <w:sz w:val="24"/>
              </w:rPr>
              <w:t xml:space="preserve"> </w:t>
            </w:r>
            <w:r>
              <w:rPr>
                <w:sz w:val="24"/>
              </w:rPr>
              <w:t>и</w:t>
            </w:r>
            <w:r>
              <w:rPr>
                <w:spacing w:val="63"/>
                <w:w w:val="150"/>
                <w:sz w:val="24"/>
              </w:rPr>
              <w:t xml:space="preserve"> </w:t>
            </w:r>
            <w:r>
              <w:rPr>
                <w:spacing w:val="-10"/>
                <w:sz w:val="24"/>
              </w:rPr>
              <w:t>в</w:t>
            </w:r>
          </w:p>
        </w:tc>
      </w:tr>
      <w:tr w:rsidR="005C349B">
        <w:trPr>
          <w:trHeight w:val="276"/>
        </w:trPr>
        <w:tc>
          <w:tcPr>
            <w:tcW w:w="2945" w:type="dxa"/>
            <w:tcBorders>
              <w:top w:val="nil"/>
              <w:bottom w:val="nil"/>
            </w:tcBorders>
          </w:tcPr>
          <w:p w:rsidR="005C349B" w:rsidRDefault="006E54AC">
            <w:pPr>
              <w:pStyle w:val="TableParagraph"/>
              <w:tabs>
                <w:tab w:val="left" w:pos="1270"/>
                <w:tab w:val="left" w:pos="2706"/>
              </w:tabs>
              <w:rPr>
                <w:sz w:val="24"/>
              </w:rPr>
            </w:pPr>
            <w:r>
              <w:rPr>
                <w:spacing w:val="-2"/>
                <w:sz w:val="24"/>
              </w:rPr>
              <w:t>перила;</w:t>
            </w:r>
            <w:r>
              <w:rPr>
                <w:sz w:val="24"/>
              </w:rPr>
              <w:tab/>
            </w:r>
            <w:r>
              <w:rPr>
                <w:spacing w:val="-2"/>
                <w:sz w:val="24"/>
              </w:rPr>
              <w:t>открывать</w:t>
            </w:r>
            <w:r>
              <w:rPr>
                <w:sz w:val="24"/>
              </w:rPr>
              <w:tab/>
            </w:r>
            <w:r>
              <w:rPr>
                <w:spacing w:val="-10"/>
                <w:sz w:val="24"/>
              </w:rPr>
              <w:t>и</w:t>
            </w:r>
          </w:p>
        </w:tc>
        <w:tc>
          <w:tcPr>
            <w:tcW w:w="3545" w:type="dxa"/>
            <w:tcBorders>
              <w:top w:val="nil"/>
              <w:bottom w:val="nil"/>
            </w:tcBorders>
          </w:tcPr>
          <w:p w:rsidR="005C349B" w:rsidRDefault="005C349B">
            <w:pPr>
              <w:pStyle w:val="TableParagraph"/>
              <w:spacing w:line="240" w:lineRule="auto"/>
              <w:ind w:left="0"/>
              <w:rPr>
                <w:sz w:val="20"/>
              </w:rPr>
            </w:pPr>
          </w:p>
        </w:tc>
        <w:tc>
          <w:tcPr>
            <w:tcW w:w="2977" w:type="dxa"/>
            <w:tcBorders>
              <w:top w:val="nil"/>
              <w:bottom w:val="nil"/>
            </w:tcBorders>
          </w:tcPr>
          <w:p w:rsidR="005C349B" w:rsidRDefault="006E54AC">
            <w:pPr>
              <w:pStyle w:val="TableParagraph"/>
              <w:ind w:left="107"/>
              <w:rPr>
                <w:sz w:val="24"/>
              </w:rPr>
            </w:pPr>
            <w:r>
              <w:rPr>
                <w:sz w:val="24"/>
              </w:rPr>
              <w:t>общественном</w:t>
            </w:r>
            <w:r>
              <w:rPr>
                <w:spacing w:val="-7"/>
                <w:sz w:val="24"/>
              </w:rPr>
              <w:t xml:space="preserve"> </w:t>
            </w:r>
            <w:r>
              <w:rPr>
                <w:spacing w:val="-2"/>
                <w:sz w:val="24"/>
              </w:rPr>
              <w:t>транспорте,</w:t>
            </w:r>
          </w:p>
        </w:tc>
      </w:tr>
      <w:tr w:rsidR="005C349B">
        <w:trPr>
          <w:trHeight w:val="275"/>
        </w:trPr>
        <w:tc>
          <w:tcPr>
            <w:tcW w:w="2945" w:type="dxa"/>
            <w:tcBorders>
              <w:top w:val="nil"/>
              <w:bottom w:val="nil"/>
            </w:tcBorders>
          </w:tcPr>
          <w:p w:rsidR="005C349B" w:rsidRDefault="006E54AC">
            <w:pPr>
              <w:pStyle w:val="TableParagraph"/>
              <w:rPr>
                <w:sz w:val="24"/>
              </w:rPr>
            </w:pPr>
            <w:r>
              <w:rPr>
                <w:sz w:val="24"/>
              </w:rPr>
              <w:t>закрывать</w:t>
            </w:r>
            <w:r>
              <w:rPr>
                <w:spacing w:val="36"/>
                <w:sz w:val="24"/>
              </w:rPr>
              <w:t xml:space="preserve"> </w:t>
            </w:r>
            <w:r>
              <w:rPr>
                <w:sz w:val="24"/>
              </w:rPr>
              <w:t>двери,</w:t>
            </w:r>
            <w:r>
              <w:rPr>
                <w:spacing w:val="39"/>
                <w:sz w:val="24"/>
              </w:rPr>
              <w:t xml:space="preserve"> </w:t>
            </w:r>
            <w:r>
              <w:rPr>
                <w:spacing w:val="-2"/>
                <w:sz w:val="24"/>
              </w:rPr>
              <w:t>держась</w:t>
            </w:r>
          </w:p>
        </w:tc>
        <w:tc>
          <w:tcPr>
            <w:tcW w:w="3545" w:type="dxa"/>
            <w:tcBorders>
              <w:top w:val="nil"/>
              <w:bottom w:val="nil"/>
            </w:tcBorders>
          </w:tcPr>
          <w:p w:rsidR="005C349B" w:rsidRDefault="005C349B">
            <w:pPr>
              <w:pStyle w:val="TableParagraph"/>
              <w:spacing w:line="240" w:lineRule="auto"/>
              <w:ind w:left="0"/>
              <w:rPr>
                <w:sz w:val="20"/>
              </w:rPr>
            </w:pPr>
          </w:p>
        </w:tc>
        <w:tc>
          <w:tcPr>
            <w:tcW w:w="2977" w:type="dxa"/>
            <w:tcBorders>
              <w:top w:val="nil"/>
              <w:bottom w:val="nil"/>
            </w:tcBorders>
          </w:tcPr>
          <w:p w:rsidR="005C349B" w:rsidRDefault="006E54AC">
            <w:pPr>
              <w:pStyle w:val="TableParagraph"/>
              <w:tabs>
                <w:tab w:val="left" w:pos="1631"/>
              </w:tabs>
              <w:ind w:left="107"/>
              <w:rPr>
                <w:sz w:val="24"/>
              </w:rPr>
            </w:pPr>
            <w:r>
              <w:rPr>
                <w:spacing w:val="-10"/>
                <w:sz w:val="24"/>
              </w:rPr>
              <w:t>-</w:t>
            </w:r>
            <w:r>
              <w:rPr>
                <w:sz w:val="24"/>
              </w:rPr>
              <w:tab/>
            </w:r>
            <w:r>
              <w:rPr>
                <w:spacing w:val="-2"/>
                <w:sz w:val="24"/>
              </w:rPr>
              <w:t>расширение</w:t>
            </w:r>
          </w:p>
        </w:tc>
      </w:tr>
      <w:tr w:rsidR="005C349B">
        <w:trPr>
          <w:trHeight w:val="276"/>
        </w:trPr>
        <w:tc>
          <w:tcPr>
            <w:tcW w:w="2945" w:type="dxa"/>
            <w:tcBorders>
              <w:top w:val="nil"/>
              <w:bottom w:val="nil"/>
            </w:tcBorders>
          </w:tcPr>
          <w:p w:rsidR="005C349B" w:rsidRDefault="006E54AC">
            <w:pPr>
              <w:pStyle w:val="TableParagraph"/>
              <w:rPr>
                <w:sz w:val="24"/>
              </w:rPr>
            </w:pPr>
            <w:r>
              <w:rPr>
                <w:sz w:val="24"/>
              </w:rPr>
              <w:t>за</w:t>
            </w:r>
            <w:r>
              <w:rPr>
                <w:spacing w:val="1"/>
                <w:sz w:val="24"/>
              </w:rPr>
              <w:t xml:space="preserve"> </w:t>
            </w:r>
            <w:r>
              <w:rPr>
                <w:sz w:val="24"/>
              </w:rPr>
              <w:t>дверную</w:t>
            </w:r>
            <w:r>
              <w:rPr>
                <w:spacing w:val="-2"/>
                <w:sz w:val="24"/>
              </w:rPr>
              <w:t xml:space="preserve"> ручку),</w:t>
            </w:r>
          </w:p>
        </w:tc>
        <w:tc>
          <w:tcPr>
            <w:tcW w:w="3545" w:type="dxa"/>
            <w:tcBorders>
              <w:top w:val="nil"/>
              <w:bottom w:val="nil"/>
            </w:tcBorders>
          </w:tcPr>
          <w:p w:rsidR="005C349B" w:rsidRDefault="005C349B">
            <w:pPr>
              <w:pStyle w:val="TableParagraph"/>
              <w:spacing w:line="240" w:lineRule="auto"/>
              <w:ind w:left="0"/>
              <w:rPr>
                <w:sz w:val="20"/>
              </w:rPr>
            </w:pPr>
          </w:p>
        </w:tc>
        <w:tc>
          <w:tcPr>
            <w:tcW w:w="2977" w:type="dxa"/>
            <w:tcBorders>
              <w:top w:val="nil"/>
              <w:bottom w:val="nil"/>
            </w:tcBorders>
          </w:tcPr>
          <w:p w:rsidR="005C349B" w:rsidRDefault="006E54AC">
            <w:pPr>
              <w:pStyle w:val="TableParagraph"/>
              <w:ind w:left="107"/>
              <w:rPr>
                <w:sz w:val="24"/>
              </w:rPr>
            </w:pPr>
            <w:r>
              <w:rPr>
                <w:sz w:val="24"/>
              </w:rPr>
              <w:t>представлений</w:t>
            </w:r>
            <w:r>
              <w:rPr>
                <w:spacing w:val="26"/>
                <w:sz w:val="24"/>
              </w:rPr>
              <w:t xml:space="preserve"> </w:t>
            </w:r>
            <w:r>
              <w:rPr>
                <w:sz w:val="24"/>
              </w:rPr>
              <w:t>о</w:t>
            </w:r>
            <w:r>
              <w:rPr>
                <w:spacing w:val="27"/>
                <w:sz w:val="24"/>
              </w:rPr>
              <w:t xml:space="preserve"> </w:t>
            </w:r>
            <w:r>
              <w:rPr>
                <w:spacing w:val="-2"/>
                <w:sz w:val="24"/>
              </w:rPr>
              <w:t>правилах</w:t>
            </w:r>
          </w:p>
        </w:tc>
      </w:tr>
      <w:tr w:rsidR="005C349B">
        <w:trPr>
          <w:trHeight w:val="276"/>
        </w:trPr>
        <w:tc>
          <w:tcPr>
            <w:tcW w:w="2945" w:type="dxa"/>
            <w:tcBorders>
              <w:top w:val="nil"/>
              <w:bottom w:val="nil"/>
            </w:tcBorders>
          </w:tcPr>
          <w:p w:rsidR="005C349B" w:rsidRDefault="006E54AC">
            <w:pPr>
              <w:pStyle w:val="TableParagraph"/>
              <w:tabs>
                <w:tab w:val="left" w:pos="2090"/>
              </w:tabs>
              <w:rPr>
                <w:sz w:val="24"/>
              </w:rPr>
            </w:pPr>
            <w:r>
              <w:rPr>
                <w:sz w:val="24"/>
              </w:rPr>
              <w:t>-</w:t>
            </w:r>
            <w:r>
              <w:rPr>
                <w:spacing w:val="-2"/>
                <w:sz w:val="24"/>
              </w:rPr>
              <w:t>формирование</w:t>
            </w:r>
            <w:r>
              <w:rPr>
                <w:sz w:val="24"/>
              </w:rPr>
              <w:tab/>
            </w:r>
            <w:r>
              <w:rPr>
                <w:spacing w:val="-2"/>
                <w:sz w:val="24"/>
              </w:rPr>
              <w:t>умения</w:t>
            </w:r>
          </w:p>
        </w:tc>
        <w:tc>
          <w:tcPr>
            <w:tcW w:w="3545" w:type="dxa"/>
            <w:tcBorders>
              <w:top w:val="nil"/>
              <w:bottom w:val="nil"/>
            </w:tcBorders>
          </w:tcPr>
          <w:p w:rsidR="005C349B" w:rsidRDefault="005C349B">
            <w:pPr>
              <w:pStyle w:val="TableParagraph"/>
              <w:spacing w:line="240" w:lineRule="auto"/>
              <w:ind w:left="0"/>
              <w:rPr>
                <w:sz w:val="20"/>
              </w:rPr>
            </w:pPr>
          </w:p>
        </w:tc>
        <w:tc>
          <w:tcPr>
            <w:tcW w:w="2977" w:type="dxa"/>
            <w:tcBorders>
              <w:top w:val="nil"/>
              <w:bottom w:val="nil"/>
            </w:tcBorders>
          </w:tcPr>
          <w:p w:rsidR="005C349B" w:rsidRDefault="006E54AC">
            <w:pPr>
              <w:pStyle w:val="TableParagraph"/>
              <w:ind w:left="107"/>
              <w:rPr>
                <w:sz w:val="24"/>
              </w:rPr>
            </w:pPr>
            <w:r>
              <w:rPr>
                <w:sz w:val="24"/>
              </w:rPr>
              <w:t>безопасного</w:t>
            </w:r>
            <w:r>
              <w:rPr>
                <w:spacing w:val="41"/>
                <w:sz w:val="24"/>
              </w:rPr>
              <w:t xml:space="preserve"> </w:t>
            </w:r>
            <w:r>
              <w:rPr>
                <w:sz w:val="24"/>
              </w:rPr>
              <w:t>поведения</w:t>
            </w:r>
            <w:r>
              <w:rPr>
                <w:spacing w:val="45"/>
                <w:sz w:val="24"/>
              </w:rPr>
              <w:t xml:space="preserve"> </w:t>
            </w:r>
            <w:r>
              <w:rPr>
                <w:spacing w:val="-5"/>
                <w:sz w:val="24"/>
              </w:rPr>
              <w:t>во</w:t>
            </w:r>
          </w:p>
        </w:tc>
      </w:tr>
      <w:tr w:rsidR="005C349B">
        <w:trPr>
          <w:trHeight w:val="276"/>
        </w:trPr>
        <w:tc>
          <w:tcPr>
            <w:tcW w:w="2945" w:type="dxa"/>
            <w:tcBorders>
              <w:top w:val="nil"/>
              <w:bottom w:val="nil"/>
            </w:tcBorders>
          </w:tcPr>
          <w:p w:rsidR="005C349B" w:rsidRDefault="006E54AC">
            <w:pPr>
              <w:pStyle w:val="TableParagraph"/>
              <w:tabs>
                <w:tab w:val="left" w:pos="1550"/>
                <w:tab w:val="left" w:pos="2722"/>
              </w:tabs>
              <w:rPr>
                <w:sz w:val="24"/>
              </w:rPr>
            </w:pPr>
            <w:r>
              <w:rPr>
                <w:spacing w:val="-2"/>
                <w:sz w:val="24"/>
              </w:rPr>
              <w:t>соблюдать</w:t>
            </w:r>
            <w:r>
              <w:rPr>
                <w:sz w:val="24"/>
              </w:rPr>
              <w:tab/>
            </w:r>
            <w:r>
              <w:rPr>
                <w:spacing w:val="-2"/>
                <w:sz w:val="24"/>
              </w:rPr>
              <w:t>правила</w:t>
            </w:r>
            <w:r>
              <w:rPr>
                <w:sz w:val="24"/>
              </w:rPr>
              <w:tab/>
            </w:r>
            <w:r>
              <w:rPr>
                <w:spacing w:val="-10"/>
                <w:sz w:val="24"/>
              </w:rPr>
              <w:t>в</w:t>
            </w:r>
          </w:p>
        </w:tc>
        <w:tc>
          <w:tcPr>
            <w:tcW w:w="3545" w:type="dxa"/>
            <w:tcBorders>
              <w:top w:val="nil"/>
              <w:bottom w:val="nil"/>
            </w:tcBorders>
          </w:tcPr>
          <w:p w:rsidR="005C349B" w:rsidRDefault="005C349B">
            <w:pPr>
              <w:pStyle w:val="TableParagraph"/>
              <w:spacing w:line="240" w:lineRule="auto"/>
              <w:ind w:left="0"/>
              <w:rPr>
                <w:sz w:val="20"/>
              </w:rPr>
            </w:pPr>
          </w:p>
        </w:tc>
        <w:tc>
          <w:tcPr>
            <w:tcW w:w="2977" w:type="dxa"/>
            <w:tcBorders>
              <w:top w:val="nil"/>
              <w:bottom w:val="nil"/>
            </w:tcBorders>
          </w:tcPr>
          <w:p w:rsidR="005C349B" w:rsidRDefault="006E54AC">
            <w:pPr>
              <w:pStyle w:val="TableParagraph"/>
              <w:ind w:left="107"/>
              <w:rPr>
                <w:sz w:val="24"/>
              </w:rPr>
            </w:pPr>
            <w:r>
              <w:rPr>
                <w:sz w:val="24"/>
              </w:rPr>
              <w:t>время</w:t>
            </w:r>
            <w:r>
              <w:rPr>
                <w:spacing w:val="43"/>
                <w:sz w:val="24"/>
              </w:rPr>
              <w:t xml:space="preserve"> </w:t>
            </w:r>
            <w:r>
              <w:rPr>
                <w:sz w:val="24"/>
              </w:rPr>
              <w:t>игр</w:t>
            </w:r>
            <w:r>
              <w:rPr>
                <w:spacing w:val="43"/>
                <w:sz w:val="24"/>
              </w:rPr>
              <w:t xml:space="preserve"> </w:t>
            </w:r>
            <w:r>
              <w:rPr>
                <w:sz w:val="24"/>
              </w:rPr>
              <w:t>в</w:t>
            </w:r>
            <w:r>
              <w:rPr>
                <w:spacing w:val="42"/>
                <w:sz w:val="24"/>
              </w:rPr>
              <w:t xml:space="preserve"> </w:t>
            </w:r>
            <w:r>
              <w:rPr>
                <w:sz w:val="24"/>
              </w:rPr>
              <w:t>разное</w:t>
            </w:r>
            <w:r>
              <w:rPr>
                <w:spacing w:val="48"/>
                <w:sz w:val="24"/>
              </w:rPr>
              <w:t xml:space="preserve"> </w:t>
            </w:r>
            <w:r>
              <w:rPr>
                <w:spacing w:val="-2"/>
                <w:sz w:val="24"/>
              </w:rPr>
              <w:t>время</w:t>
            </w:r>
          </w:p>
        </w:tc>
      </w:tr>
      <w:tr w:rsidR="005C349B">
        <w:trPr>
          <w:trHeight w:val="275"/>
        </w:trPr>
        <w:tc>
          <w:tcPr>
            <w:tcW w:w="2945" w:type="dxa"/>
            <w:tcBorders>
              <w:top w:val="nil"/>
              <w:bottom w:val="nil"/>
            </w:tcBorders>
          </w:tcPr>
          <w:p w:rsidR="005C349B" w:rsidRDefault="006E54AC">
            <w:pPr>
              <w:pStyle w:val="TableParagraph"/>
              <w:tabs>
                <w:tab w:val="left" w:pos="1254"/>
                <w:tab w:val="left" w:pos="1934"/>
              </w:tabs>
              <w:rPr>
                <w:sz w:val="24"/>
              </w:rPr>
            </w:pPr>
            <w:r>
              <w:rPr>
                <w:spacing w:val="-2"/>
                <w:sz w:val="24"/>
              </w:rPr>
              <w:t>играх</w:t>
            </w:r>
            <w:r>
              <w:rPr>
                <w:sz w:val="24"/>
              </w:rPr>
              <w:tab/>
            </w:r>
            <w:r>
              <w:rPr>
                <w:spacing w:val="-10"/>
                <w:sz w:val="24"/>
              </w:rPr>
              <w:t>с</w:t>
            </w:r>
            <w:r>
              <w:rPr>
                <w:sz w:val="24"/>
              </w:rPr>
              <w:tab/>
            </w:r>
            <w:r>
              <w:rPr>
                <w:spacing w:val="-2"/>
                <w:sz w:val="24"/>
              </w:rPr>
              <w:t>мелкими</w:t>
            </w:r>
          </w:p>
        </w:tc>
        <w:tc>
          <w:tcPr>
            <w:tcW w:w="3545" w:type="dxa"/>
            <w:tcBorders>
              <w:top w:val="nil"/>
              <w:bottom w:val="nil"/>
            </w:tcBorders>
          </w:tcPr>
          <w:p w:rsidR="005C349B" w:rsidRDefault="005C349B">
            <w:pPr>
              <w:pStyle w:val="TableParagraph"/>
              <w:spacing w:line="240" w:lineRule="auto"/>
              <w:ind w:left="0"/>
              <w:rPr>
                <w:sz w:val="20"/>
              </w:rPr>
            </w:pPr>
          </w:p>
        </w:tc>
        <w:tc>
          <w:tcPr>
            <w:tcW w:w="2977" w:type="dxa"/>
            <w:tcBorders>
              <w:top w:val="nil"/>
              <w:bottom w:val="nil"/>
            </w:tcBorders>
          </w:tcPr>
          <w:p w:rsidR="005C349B" w:rsidRDefault="006E54AC">
            <w:pPr>
              <w:pStyle w:val="TableParagraph"/>
              <w:ind w:left="107"/>
              <w:rPr>
                <w:sz w:val="24"/>
              </w:rPr>
            </w:pPr>
            <w:r>
              <w:rPr>
                <w:sz w:val="24"/>
              </w:rPr>
              <w:t>года</w:t>
            </w:r>
            <w:r>
              <w:rPr>
                <w:spacing w:val="28"/>
                <w:sz w:val="24"/>
              </w:rPr>
              <w:t xml:space="preserve"> </w:t>
            </w:r>
            <w:r>
              <w:rPr>
                <w:sz w:val="24"/>
              </w:rPr>
              <w:t>(купание</w:t>
            </w:r>
            <w:r>
              <w:rPr>
                <w:spacing w:val="29"/>
                <w:sz w:val="24"/>
              </w:rPr>
              <w:t xml:space="preserve"> </w:t>
            </w:r>
            <w:r>
              <w:rPr>
                <w:sz w:val="24"/>
              </w:rPr>
              <w:t>в</w:t>
            </w:r>
            <w:r>
              <w:rPr>
                <w:spacing w:val="27"/>
                <w:sz w:val="24"/>
              </w:rPr>
              <w:t xml:space="preserve"> </w:t>
            </w:r>
            <w:r>
              <w:rPr>
                <w:spacing w:val="-2"/>
                <w:sz w:val="24"/>
              </w:rPr>
              <w:t>водоемах,</w:t>
            </w:r>
          </w:p>
        </w:tc>
      </w:tr>
      <w:tr w:rsidR="005C349B">
        <w:trPr>
          <w:trHeight w:val="275"/>
        </w:trPr>
        <w:tc>
          <w:tcPr>
            <w:tcW w:w="2945" w:type="dxa"/>
            <w:tcBorders>
              <w:top w:val="nil"/>
              <w:bottom w:val="nil"/>
            </w:tcBorders>
          </w:tcPr>
          <w:p w:rsidR="005C349B" w:rsidRDefault="006E54AC">
            <w:pPr>
              <w:pStyle w:val="TableParagraph"/>
              <w:tabs>
                <w:tab w:val="left" w:pos="2520"/>
              </w:tabs>
              <w:rPr>
                <w:sz w:val="24"/>
              </w:rPr>
            </w:pPr>
            <w:r>
              <w:rPr>
                <w:spacing w:val="-2"/>
                <w:sz w:val="24"/>
              </w:rPr>
              <w:t>предметами</w:t>
            </w:r>
            <w:r>
              <w:rPr>
                <w:sz w:val="24"/>
              </w:rPr>
              <w:tab/>
            </w:r>
            <w:r>
              <w:rPr>
                <w:spacing w:val="-5"/>
                <w:sz w:val="24"/>
              </w:rPr>
              <w:t>(не</w:t>
            </w:r>
          </w:p>
        </w:tc>
        <w:tc>
          <w:tcPr>
            <w:tcW w:w="3545" w:type="dxa"/>
            <w:tcBorders>
              <w:top w:val="nil"/>
              <w:bottom w:val="nil"/>
            </w:tcBorders>
          </w:tcPr>
          <w:p w:rsidR="005C349B" w:rsidRDefault="005C349B">
            <w:pPr>
              <w:pStyle w:val="TableParagraph"/>
              <w:spacing w:line="240" w:lineRule="auto"/>
              <w:ind w:left="0"/>
              <w:rPr>
                <w:sz w:val="20"/>
              </w:rPr>
            </w:pPr>
          </w:p>
        </w:tc>
        <w:tc>
          <w:tcPr>
            <w:tcW w:w="2977" w:type="dxa"/>
            <w:tcBorders>
              <w:top w:val="nil"/>
              <w:bottom w:val="nil"/>
            </w:tcBorders>
          </w:tcPr>
          <w:p w:rsidR="005C349B" w:rsidRDefault="006E54AC">
            <w:pPr>
              <w:pStyle w:val="TableParagraph"/>
              <w:ind w:left="107"/>
              <w:rPr>
                <w:sz w:val="24"/>
              </w:rPr>
            </w:pPr>
            <w:r>
              <w:rPr>
                <w:sz w:val="24"/>
              </w:rPr>
              <w:t>катание</w:t>
            </w:r>
            <w:r>
              <w:rPr>
                <w:spacing w:val="31"/>
                <w:sz w:val="24"/>
              </w:rPr>
              <w:t xml:space="preserve"> </w:t>
            </w:r>
            <w:r>
              <w:rPr>
                <w:sz w:val="24"/>
              </w:rPr>
              <w:t>на</w:t>
            </w:r>
            <w:r>
              <w:rPr>
                <w:spacing w:val="32"/>
                <w:sz w:val="24"/>
              </w:rPr>
              <w:t xml:space="preserve"> </w:t>
            </w:r>
            <w:r>
              <w:rPr>
                <w:sz w:val="24"/>
              </w:rPr>
              <w:t>велосипеде,</w:t>
            </w:r>
            <w:r>
              <w:rPr>
                <w:spacing w:val="33"/>
                <w:sz w:val="24"/>
              </w:rPr>
              <w:t xml:space="preserve"> </w:t>
            </w:r>
            <w:r>
              <w:rPr>
                <w:spacing w:val="-5"/>
                <w:sz w:val="24"/>
              </w:rPr>
              <w:t>на</w:t>
            </w:r>
          </w:p>
        </w:tc>
      </w:tr>
      <w:tr w:rsidR="005C349B">
        <w:trPr>
          <w:trHeight w:val="276"/>
        </w:trPr>
        <w:tc>
          <w:tcPr>
            <w:tcW w:w="2945" w:type="dxa"/>
            <w:tcBorders>
              <w:top w:val="nil"/>
              <w:bottom w:val="nil"/>
            </w:tcBorders>
          </w:tcPr>
          <w:p w:rsidR="005C349B" w:rsidRDefault="006E54AC">
            <w:pPr>
              <w:pStyle w:val="TableParagraph"/>
              <w:tabs>
                <w:tab w:val="left" w:pos="1478"/>
                <w:tab w:val="left" w:pos="2718"/>
              </w:tabs>
              <w:rPr>
                <w:sz w:val="24"/>
              </w:rPr>
            </w:pPr>
            <w:r>
              <w:rPr>
                <w:spacing w:val="-2"/>
                <w:sz w:val="24"/>
              </w:rPr>
              <w:t>засовывать</w:t>
            </w:r>
            <w:r>
              <w:rPr>
                <w:sz w:val="24"/>
              </w:rPr>
              <w:tab/>
            </w:r>
            <w:r>
              <w:rPr>
                <w:spacing w:val="-2"/>
                <w:sz w:val="24"/>
              </w:rPr>
              <w:t>предметы</w:t>
            </w:r>
            <w:r>
              <w:rPr>
                <w:sz w:val="24"/>
              </w:rPr>
              <w:tab/>
            </w:r>
            <w:r>
              <w:rPr>
                <w:spacing w:val="-10"/>
                <w:sz w:val="24"/>
              </w:rPr>
              <w:t>в</w:t>
            </w:r>
          </w:p>
        </w:tc>
        <w:tc>
          <w:tcPr>
            <w:tcW w:w="3545" w:type="dxa"/>
            <w:tcBorders>
              <w:top w:val="nil"/>
              <w:bottom w:val="nil"/>
            </w:tcBorders>
          </w:tcPr>
          <w:p w:rsidR="005C349B" w:rsidRDefault="005C349B">
            <w:pPr>
              <w:pStyle w:val="TableParagraph"/>
              <w:spacing w:line="240" w:lineRule="auto"/>
              <w:ind w:left="0"/>
              <w:rPr>
                <w:sz w:val="20"/>
              </w:rPr>
            </w:pPr>
          </w:p>
        </w:tc>
        <w:tc>
          <w:tcPr>
            <w:tcW w:w="2977" w:type="dxa"/>
            <w:tcBorders>
              <w:top w:val="nil"/>
              <w:bottom w:val="nil"/>
            </w:tcBorders>
          </w:tcPr>
          <w:p w:rsidR="005C349B" w:rsidRDefault="006E54AC">
            <w:pPr>
              <w:pStyle w:val="TableParagraph"/>
              <w:ind w:left="107"/>
              <w:rPr>
                <w:sz w:val="24"/>
              </w:rPr>
            </w:pPr>
            <w:r>
              <w:rPr>
                <w:sz w:val="24"/>
              </w:rPr>
              <w:t>санках,</w:t>
            </w:r>
            <w:r>
              <w:rPr>
                <w:spacing w:val="52"/>
                <w:sz w:val="24"/>
              </w:rPr>
              <w:t xml:space="preserve"> </w:t>
            </w:r>
            <w:r>
              <w:rPr>
                <w:sz w:val="24"/>
              </w:rPr>
              <w:t>коньках,</w:t>
            </w:r>
            <w:r>
              <w:rPr>
                <w:spacing w:val="52"/>
                <w:sz w:val="24"/>
              </w:rPr>
              <w:t xml:space="preserve"> </w:t>
            </w:r>
            <w:r>
              <w:rPr>
                <w:sz w:val="24"/>
              </w:rPr>
              <w:t>лыжах</w:t>
            </w:r>
            <w:r>
              <w:rPr>
                <w:spacing w:val="51"/>
                <w:sz w:val="24"/>
              </w:rPr>
              <w:t xml:space="preserve"> </w:t>
            </w:r>
            <w:r>
              <w:rPr>
                <w:spacing w:val="-10"/>
                <w:sz w:val="24"/>
              </w:rPr>
              <w:t>и</w:t>
            </w:r>
          </w:p>
        </w:tc>
      </w:tr>
      <w:tr w:rsidR="005C349B">
        <w:trPr>
          <w:trHeight w:val="276"/>
        </w:trPr>
        <w:tc>
          <w:tcPr>
            <w:tcW w:w="2945" w:type="dxa"/>
            <w:tcBorders>
              <w:top w:val="nil"/>
              <w:bottom w:val="nil"/>
            </w:tcBorders>
          </w:tcPr>
          <w:p w:rsidR="005C349B" w:rsidRDefault="006E54AC">
            <w:pPr>
              <w:pStyle w:val="TableParagraph"/>
              <w:rPr>
                <w:sz w:val="24"/>
              </w:rPr>
            </w:pPr>
            <w:r>
              <w:rPr>
                <w:sz w:val="24"/>
              </w:rPr>
              <w:t>ухо,</w:t>
            </w:r>
            <w:r>
              <w:rPr>
                <w:spacing w:val="53"/>
                <w:w w:val="150"/>
                <w:sz w:val="24"/>
              </w:rPr>
              <w:t xml:space="preserve"> </w:t>
            </w:r>
            <w:r>
              <w:rPr>
                <w:sz w:val="24"/>
              </w:rPr>
              <w:t>нос;</w:t>
            </w:r>
            <w:r>
              <w:rPr>
                <w:spacing w:val="54"/>
                <w:w w:val="150"/>
                <w:sz w:val="24"/>
              </w:rPr>
              <w:t xml:space="preserve"> </w:t>
            </w:r>
            <w:r>
              <w:rPr>
                <w:sz w:val="24"/>
              </w:rPr>
              <w:t>не</w:t>
            </w:r>
            <w:r>
              <w:rPr>
                <w:spacing w:val="54"/>
                <w:w w:val="150"/>
                <w:sz w:val="24"/>
              </w:rPr>
              <w:t xml:space="preserve"> </w:t>
            </w:r>
            <w:r>
              <w:rPr>
                <w:sz w:val="24"/>
              </w:rPr>
              <w:t>брать</w:t>
            </w:r>
            <w:r>
              <w:rPr>
                <w:spacing w:val="54"/>
                <w:w w:val="150"/>
                <w:sz w:val="24"/>
              </w:rPr>
              <w:t xml:space="preserve"> </w:t>
            </w:r>
            <w:r>
              <w:rPr>
                <w:sz w:val="24"/>
              </w:rPr>
              <w:t>их</w:t>
            </w:r>
            <w:r>
              <w:rPr>
                <w:spacing w:val="53"/>
                <w:w w:val="150"/>
                <w:sz w:val="24"/>
              </w:rPr>
              <w:t xml:space="preserve"> </w:t>
            </w:r>
            <w:r>
              <w:rPr>
                <w:spacing w:val="-10"/>
                <w:sz w:val="24"/>
              </w:rPr>
              <w:t>в</w:t>
            </w:r>
          </w:p>
        </w:tc>
        <w:tc>
          <w:tcPr>
            <w:tcW w:w="3545" w:type="dxa"/>
            <w:tcBorders>
              <w:top w:val="nil"/>
              <w:bottom w:val="nil"/>
            </w:tcBorders>
          </w:tcPr>
          <w:p w:rsidR="005C349B" w:rsidRDefault="005C349B">
            <w:pPr>
              <w:pStyle w:val="TableParagraph"/>
              <w:spacing w:line="240" w:lineRule="auto"/>
              <w:ind w:left="0"/>
              <w:rPr>
                <w:sz w:val="20"/>
              </w:rPr>
            </w:pPr>
          </w:p>
        </w:tc>
        <w:tc>
          <w:tcPr>
            <w:tcW w:w="2977" w:type="dxa"/>
            <w:tcBorders>
              <w:top w:val="nil"/>
              <w:bottom w:val="nil"/>
            </w:tcBorders>
          </w:tcPr>
          <w:p w:rsidR="005C349B" w:rsidRDefault="006E54AC">
            <w:pPr>
              <w:pStyle w:val="TableParagraph"/>
              <w:ind w:left="107"/>
              <w:rPr>
                <w:sz w:val="24"/>
              </w:rPr>
            </w:pPr>
            <w:r>
              <w:rPr>
                <w:spacing w:val="-2"/>
                <w:sz w:val="24"/>
              </w:rPr>
              <w:t>др.);</w:t>
            </w:r>
          </w:p>
        </w:tc>
      </w:tr>
      <w:tr w:rsidR="005C349B">
        <w:trPr>
          <w:trHeight w:val="275"/>
        </w:trPr>
        <w:tc>
          <w:tcPr>
            <w:tcW w:w="2945" w:type="dxa"/>
            <w:tcBorders>
              <w:top w:val="nil"/>
              <w:bottom w:val="nil"/>
            </w:tcBorders>
          </w:tcPr>
          <w:p w:rsidR="005C349B" w:rsidRDefault="006E54AC">
            <w:pPr>
              <w:pStyle w:val="TableParagraph"/>
              <w:rPr>
                <w:sz w:val="24"/>
              </w:rPr>
            </w:pPr>
            <w:r>
              <w:rPr>
                <w:spacing w:val="-4"/>
                <w:sz w:val="24"/>
              </w:rPr>
              <w:t>рот).</w:t>
            </w:r>
          </w:p>
        </w:tc>
        <w:tc>
          <w:tcPr>
            <w:tcW w:w="3545" w:type="dxa"/>
            <w:tcBorders>
              <w:top w:val="nil"/>
              <w:bottom w:val="nil"/>
            </w:tcBorders>
          </w:tcPr>
          <w:p w:rsidR="005C349B" w:rsidRDefault="005C349B">
            <w:pPr>
              <w:pStyle w:val="TableParagraph"/>
              <w:spacing w:line="240" w:lineRule="auto"/>
              <w:ind w:left="0"/>
              <w:rPr>
                <w:sz w:val="20"/>
              </w:rPr>
            </w:pPr>
          </w:p>
        </w:tc>
        <w:tc>
          <w:tcPr>
            <w:tcW w:w="2977" w:type="dxa"/>
            <w:tcBorders>
              <w:top w:val="nil"/>
              <w:bottom w:val="nil"/>
            </w:tcBorders>
          </w:tcPr>
          <w:p w:rsidR="005C349B" w:rsidRDefault="006E54AC">
            <w:pPr>
              <w:pStyle w:val="TableParagraph"/>
              <w:tabs>
                <w:tab w:val="left" w:pos="1731"/>
                <w:tab w:val="left" w:pos="2751"/>
              </w:tabs>
              <w:ind w:left="107"/>
              <w:rPr>
                <w:sz w:val="24"/>
              </w:rPr>
            </w:pPr>
            <w:r>
              <w:rPr>
                <w:sz w:val="24"/>
              </w:rPr>
              <w:t>-</w:t>
            </w:r>
            <w:r>
              <w:rPr>
                <w:spacing w:val="-2"/>
                <w:sz w:val="24"/>
              </w:rPr>
              <w:t>расширение</w:t>
            </w:r>
            <w:r>
              <w:rPr>
                <w:sz w:val="24"/>
              </w:rPr>
              <w:tab/>
            </w:r>
            <w:r>
              <w:rPr>
                <w:spacing w:val="-2"/>
                <w:sz w:val="24"/>
              </w:rPr>
              <w:t>знаний</w:t>
            </w:r>
            <w:r>
              <w:rPr>
                <w:sz w:val="24"/>
              </w:rPr>
              <w:tab/>
            </w:r>
            <w:r>
              <w:rPr>
                <w:spacing w:val="-10"/>
                <w:sz w:val="24"/>
              </w:rPr>
              <w:t>о</w:t>
            </w:r>
          </w:p>
        </w:tc>
      </w:tr>
      <w:tr w:rsidR="005C349B">
        <w:trPr>
          <w:trHeight w:val="275"/>
        </w:trPr>
        <w:tc>
          <w:tcPr>
            <w:tcW w:w="2945" w:type="dxa"/>
            <w:tcBorders>
              <w:top w:val="nil"/>
              <w:bottom w:val="nil"/>
            </w:tcBorders>
          </w:tcPr>
          <w:p w:rsidR="005C349B" w:rsidRDefault="005C349B">
            <w:pPr>
              <w:pStyle w:val="TableParagraph"/>
              <w:spacing w:line="240" w:lineRule="auto"/>
              <w:ind w:left="0"/>
              <w:rPr>
                <w:sz w:val="20"/>
              </w:rPr>
            </w:pPr>
          </w:p>
        </w:tc>
        <w:tc>
          <w:tcPr>
            <w:tcW w:w="3545" w:type="dxa"/>
            <w:tcBorders>
              <w:top w:val="nil"/>
              <w:bottom w:val="nil"/>
            </w:tcBorders>
          </w:tcPr>
          <w:p w:rsidR="005C349B" w:rsidRDefault="005C349B">
            <w:pPr>
              <w:pStyle w:val="TableParagraph"/>
              <w:spacing w:line="240" w:lineRule="auto"/>
              <w:ind w:left="0"/>
              <w:rPr>
                <w:sz w:val="20"/>
              </w:rPr>
            </w:pPr>
          </w:p>
        </w:tc>
        <w:tc>
          <w:tcPr>
            <w:tcW w:w="2977" w:type="dxa"/>
            <w:tcBorders>
              <w:top w:val="nil"/>
              <w:bottom w:val="nil"/>
            </w:tcBorders>
          </w:tcPr>
          <w:p w:rsidR="005C349B" w:rsidRDefault="006E54AC">
            <w:pPr>
              <w:pStyle w:val="TableParagraph"/>
              <w:tabs>
                <w:tab w:val="left" w:pos="1619"/>
              </w:tabs>
              <w:ind w:left="107"/>
              <w:rPr>
                <w:sz w:val="24"/>
              </w:rPr>
            </w:pPr>
            <w:r>
              <w:rPr>
                <w:spacing w:val="-2"/>
                <w:sz w:val="24"/>
              </w:rPr>
              <w:t>правилах</w:t>
            </w:r>
            <w:r>
              <w:rPr>
                <w:sz w:val="24"/>
              </w:rPr>
              <w:tab/>
            </w:r>
            <w:r>
              <w:rPr>
                <w:spacing w:val="-2"/>
                <w:sz w:val="24"/>
              </w:rPr>
              <w:t>безопасного</w:t>
            </w:r>
          </w:p>
        </w:tc>
      </w:tr>
      <w:tr w:rsidR="005C349B">
        <w:trPr>
          <w:trHeight w:val="276"/>
        </w:trPr>
        <w:tc>
          <w:tcPr>
            <w:tcW w:w="2945" w:type="dxa"/>
            <w:tcBorders>
              <w:top w:val="nil"/>
              <w:bottom w:val="nil"/>
            </w:tcBorders>
          </w:tcPr>
          <w:p w:rsidR="005C349B" w:rsidRDefault="005C349B">
            <w:pPr>
              <w:pStyle w:val="TableParagraph"/>
              <w:spacing w:line="240" w:lineRule="auto"/>
              <w:ind w:left="0"/>
              <w:rPr>
                <w:sz w:val="20"/>
              </w:rPr>
            </w:pPr>
          </w:p>
        </w:tc>
        <w:tc>
          <w:tcPr>
            <w:tcW w:w="3545" w:type="dxa"/>
            <w:tcBorders>
              <w:top w:val="nil"/>
              <w:bottom w:val="nil"/>
            </w:tcBorders>
          </w:tcPr>
          <w:p w:rsidR="005C349B" w:rsidRDefault="005C349B">
            <w:pPr>
              <w:pStyle w:val="TableParagraph"/>
              <w:spacing w:line="240" w:lineRule="auto"/>
              <w:ind w:left="0"/>
              <w:rPr>
                <w:sz w:val="20"/>
              </w:rPr>
            </w:pPr>
          </w:p>
        </w:tc>
        <w:tc>
          <w:tcPr>
            <w:tcW w:w="2977" w:type="dxa"/>
            <w:tcBorders>
              <w:top w:val="nil"/>
              <w:bottom w:val="nil"/>
            </w:tcBorders>
          </w:tcPr>
          <w:p w:rsidR="005C349B" w:rsidRDefault="006E54AC">
            <w:pPr>
              <w:pStyle w:val="TableParagraph"/>
              <w:tabs>
                <w:tab w:val="left" w:pos="1711"/>
                <w:tab w:val="left" w:pos="2359"/>
              </w:tabs>
              <w:ind w:left="107"/>
              <w:rPr>
                <w:sz w:val="24"/>
              </w:rPr>
            </w:pPr>
            <w:r>
              <w:rPr>
                <w:spacing w:val="-2"/>
                <w:sz w:val="24"/>
              </w:rPr>
              <w:t>поведения</w:t>
            </w:r>
            <w:r>
              <w:rPr>
                <w:sz w:val="24"/>
              </w:rPr>
              <w:tab/>
            </w:r>
            <w:r>
              <w:rPr>
                <w:spacing w:val="-10"/>
                <w:sz w:val="24"/>
              </w:rPr>
              <w:t>в</w:t>
            </w:r>
            <w:r>
              <w:rPr>
                <w:sz w:val="24"/>
              </w:rPr>
              <w:tab/>
            </w:r>
            <w:r>
              <w:rPr>
                <w:spacing w:val="-4"/>
                <w:sz w:val="24"/>
              </w:rPr>
              <w:t>быту</w:t>
            </w:r>
          </w:p>
        </w:tc>
      </w:tr>
      <w:tr w:rsidR="005C349B">
        <w:trPr>
          <w:trHeight w:val="276"/>
        </w:trPr>
        <w:tc>
          <w:tcPr>
            <w:tcW w:w="2945" w:type="dxa"/>
            <w:tcBorders>
              <w:top w:val="nil"/>
              <w:bottom w:val="nil"/>
            </w:tcBorders>
          </w:tcPr>
          <w:p w:rsidR="005C349B" w:rsidRDefault="005C349B">
            <w:pPr>
              <w:pStyle w:val="TableParagraph"/>
              <w:spacing w:line="240" w:lineRule="auto"/>
              <w:ind w:left="0"/>
              <w:rPr>
                <w:sz w:val="20"/>
              </w:rPr>
            </w:pPr>
          </w:p>
        </w:tc>
        <w:tc>
          <w:tcPr>
            <w:tcW w:w="3545" w:type="dxa"/>
            <w:tcBorders>
              <w:top w:val="nil"/>
              <w:bottom w:val="nil"/>
            </w:tcBorders>
          </w:tcPr>
          <w:p w:rsidR="005C349B" w:rsidRDefault="005C349B">
            <w:pPr>
              <w:pStyle w:val="TableParagraph"/>
              <w:spacing w:line="240" w:lineRule="auto"/>
              <w:ind w:left="0"/>
              <w:rPr>
                <w:sz w:val="20"/>
              </w:rPr>
            </w:pPr>
          </w:p>
        </w:tc>
        <w:tc>
          <w:tcPr>
            <w:tcW w:w="2977" w:type="dxa"/>
            <w:tcBorders>
              <w:top w:val="nil"/>
              <w:bottom w:val="nil"/>
            </w:tcBorders>
          </w:tcPr>
          <w:p w:rsidR="005C349B" w:rsidRDefault="006E54AC">
            <w:pPr>
              <w:pStyle w:val="TableParagraph"/>
              <w:tabs>
                <w:tab w:val="left" w:pos="1691"/>
              </w:tabs>
              <w:ind w:left="107"/>
              <w:rPr>
                <w:sz w:val="24"/>
              </w:rPr>
            </w:pPr>
            <w:r>
              <w:rPr>
                <w:spacing w:val="-2"/>
                <w:sz w:val="24"/>
              </w:rPr>
              <w:t>(источники</w:t>
            </w:r>
            <w:r>
              <w:rPr>
                <w:sz w:val="24"/>
              </w:rPr>
              <w:tab/>
            </w:r>
            <w:r>
              <w:rPr>
                <w:spacing w:val="-2"/>
                <w:sz w:val="24"/>
              </w:rPr>
              <w:t>возможных</w:t>
            </w:r>
          </w:p>
        </w:tc>
      </w:tr>
      <w:tr w:rsidR="005C349B">
        <w:trPr>
          <w:trHeight w:val="276"/>
        </w:trPr>
        <w:tc>
          <w:tcPr>
            <w:tcW w:w="2945" w:type="dxa"/>
            <w:tcBorders>
              <w:top w:val="nil"/>
              <w:bottom w:val="nil"/>
            </w:tcBorders>
          </w:tcPr>
          <w:p w:rsidR="005C349B" w:rsidRDefault="005C349B">
            <w:pPr>
              <w:pStyle w:val="TableParagraph"/>
              <w:spacing w:line="240" w:lineRule="auto"/>
              <w:ind w:left="0"/>
              <w:rPr>
                <w:sz w:val="20"/>
              </w:rPr>
            </w:pPr>
          </w:p>
        </w:tc>
        <w:tc>
          <w:tcPr>
            <w:tcW w:w="3545" w:type="dxa"/>
            <w:tcBorders>
              <w:top w:val="nil"/>
              <w:bottom w:val="nil"/>
            </w:tcBorders>
          </w:tcPr>
          <w:p w:rsidR="005C349B" w:rsidRDefault="005C349B">
            <w:pPr>
              <w:pStyle w:val="TableParagraph"/>
              <w:spacing w:line="240" w:lineRule="auto"/>
              <w:ind w:left="0"/>
              <w:rPr>
                <w:sz w:val="20"/>
              </w:rPr>
            </w:pPr>
          </w:p>
        </w:tc>
        <w:tc>
          <w:tcPr>
            <w:tcW w:w="2977" w:type="dxa"/>
            <w:tcBorders>
              <w:top w:val="nil"/>
              <w:bottom w:val="nil"/>
            </w:tcBorders>
          </w:tcPr>
          <w:p w:rsidR="005C349B" w:rsidRDefault="006E54AC">
            <w:pPr>
              <w:pStyle w:val="TableParagraph"/>
              <w:tabs>
                <w:tab w:val="left" w:pos="1355"/>
              </w:tabs>
              <w:ind w:left="107"/>
              <w:rPr>
                <w:sz w:val="24"/>
              </w:rPr>
            </w:pPr>
            <w:r>
              <w:rPr>
                <w:spacing w:val="-2"/>
                <w:sz w:val="24"/>
              </w:rPr>
              <w:t>пожаров,</w:t>
            </w:r>
            <w:r>
              <w:rPr>
                <w:sz w:val="24"/>
              </w:rPr>
              <w:tab/>
            </w:r>
            <w:r>
              <w:rPr>
                <w:spacing w:val="-2"/>
                <w:sz w:val="24"/>
              </w:rPr>
              <w:t>использование</w:t>
            </w:r>
          </w:p>
        </w:tc>
      </w:tr>
      <w:tr w:rsidR="005C349B">
        <w:trPr>
          <w:trHeight w:val="275"/>
        </w:trPr>
        <w:tc>
          <w:tcPr>
            <w:tcW w:w="2945" w:type="dxa"/>
            <w:tcBorders>
              <w:top w:val="nil"/>
              <w:bottom w:val="nil"/>
            </w:tcBorders>
          </w:tcPr>
          <w:p w:rsidR="005C349B" w:rsidRDefault="005C349B">
            <w:pPr>
              <w:pStyle w:val="TableParagraph"/>
              <w:spacing w:line="240" w:lineRule="auto"/>
              <w:ind w:left="0"/>
              <w:rPr>
                <w:sz w:val="20"/>
              </w:rPr>
            </w:pPr>
          </w:p>
        </w:tc>
        <w:tc>
          <w:tcPr>
            <w:tcW w:w="3545" w:type="dxa"/>
            <w:tcBorders>
              <w:top w:val="nil"/>
              <w:bottom w:val="nil"/>
            </w:tcBorders>
          </w:tcPr>
          <w:p w:rsidR="005C349B" w:rsidRDefault="005C349B">
            <w:pPr>
              <w:pStyle w:val="TableParagraph"/>
              <w:spacing w:line="240" w:lineRule="auto"/>
              <w:ind w:left="0"/>
              <w:rPr>
                <w:sz w:val="20"/>
              </w:rPr>
            </w:pPr>
          </w:p>
        </w:tc>
        <w:tc>
          <w:tcPr>
            <w:tcW w:w="2977" w:type="dxa"/>
            <w:tcBorders>
              <w:top w:val="nil"/>
              <w:bottom w:val="nil"/>
            </w:tcBorders>
          </w:tcPr>
          <w:p w:rsidR="005C349B" w:rsidRDefault="006E54AC">
            <w:pPr>
              <w:pStyle w:val="TableParagraph"/>
              <w:ind w:left="107"/>
              <w:rPr>
                <w:sz w:val="24"/>
              </w:rPr>
            </w:pPr>
            <w:r>
              <w:rPr>
                <w:spacing w:val="-2"/>
                <w:sz w:val="24"/>
              </w:rPr>
              <w:t>электроприборов,</w:t>
            </w:r>
          </w:p>
        </w:tc>
      </w:tr>
      <w:tr w:rsidR="005C349B">
        <w:trPr>
          <w:trHeight w:val="276"/>
        </w:trPr>
        <w:tc>
          <w:tcPr>
            <w:tcW w:w="2945" w:type="dxa"/>
            <w:tcBorders>
              <w:top w:val="nil"/>
              <w:bottom w:val="nil"/>
            </w:tcBorders>
          </w:tcPr>
          <w:p w:rsidR="005C349B" w:rsidRDefault="005C349B">
            <w:pPr>
              <w:pStyle w:val="TableParagraph"/>
              <w:spacing w:line="240" w:lineRule="auto"/>
              <w:ind w:left="0"/>
              <w:rPr>
                <w:sz w:val="20"/>
              </w:rPr>
            </w:pPr>
          </w:p>
        </w:tc>
        <w:tc>
          <w:tcPr>
            <w:tcW w:w="3545" w:type="dxa"/>
            <w:tcBorders>
              <w:top w:val="nil"/>
              <w:bottom w:val="nil"/>
            </w:tcBorders>
          </w:tcPr>
          <w:p w:rsidR="005C349B" w:rsidRDefault="005C349B">
            <w:pPr>
              <w:pStyle w:val="TableParagraph"/>
              <w:spacing w:line="240" w:lineRule="auto"/>
              <w:ind w:left="0"/>
              <w:rPr>
                <w:sz w:val="20"/>
              </w:rPr>
            </w:pPr>
          </w:p>
        </w:tc>
        <w:tc>
          <w:tcPr>
            <w:tcW w:w="2977" w:type="dxa"/>
            <w:tcBorders>
              <w:top w:val="nil"/>
              <w:bottom w:val="nil"/>
            </w:tcBorders>
          </w:tcPr>
          <w:p w:rsidR="005C349B" w:rsidRDefault="006E54AC">
            <w:pPr>
              <w:pStyle w:val="TableParagraph"/>
              <w:ind w:left="107"/>
              <w:rPr>
                <w:sz w:val="24"/>
              </w:rPr>
            </w:pPr>
            <w:r>
              <w:rPr>
                <w:sz w:val="24"/>
              </w:rPr>
              <w:t>поведение</w:t>
            </w:r>
            <w:r>
              <w:rPr>
                <w:spacing w:val="33"/>
                <w:sz w:val="24"/>
              </w:rPr>
              <w:t xml:space="preserve">  </w:t>
            </w:r>
            <w:r>
              <w:rPr>
                <w:sz w:val="24"/>
              </w:rPr>
              <w:t>с</w:t>
            </w:r>
            <w:r>
              <w:rPr>
                <w:spacing w:val="33"/>
                <w:sz w:val="24"/>
              </w:rPr>
              <w:t xml:space="preserve">  </w:t>
            </w:r>
            <w:r>
              <w:rPr>
                <w:spacing w:val="-2"/>
                <w:sz w:val="24"/>
              </w:rPr>
              <w:t>домашними</w:t>
            </w:r>
          </w:p>
        </w:tc>
      </w:tr>
      <w:tr w:rsidR="005C349B">
        <w:trPr>
          <w:trHeight w:val="276"/>
        </w:trPr>
        <w:tc>
          <w:tcPr>
            <w:tcW w:w="2945" w:type="dxa"/>
            <w:tcBorders>
              <w:top w:val="nil"/>
              <w:bottom w:val="nil"/>
            </w:tcBorders>
          </w:tcPr>
          <w:p w:rsidR="005C349B" w:rsidRDefault="005C349B">
            <w:pPr>
              <w:pStyle w:val="TableParagraph"/>
              <w:spacing w:line="240" w:lineRule="auto"/>
              <w:ind w:left="0"/>
              <w:rPr>
                <w:sz w:val="20"/>
              </w:rPr>
            </w:pPr>
          </w:p>
        </w:tc>
        <w:tc>
          <w:tcPr>
            <w:tcW w:w="3545" w:type="dxa"/>
            <w:tcBorders>
              <w:top w:val="nil"/>
              <w:bottom w:val="nil"/>
            </w:tcBorders>
          </w:tcPr>
          <w:p w:rsidR="005C349B" w:rsidRDefault="005C349B">
            <w:pPr>
              <w:pStyle w:val="TableParagraph"/>
              <w:spacing w:line="240" w:lineRule="auto"/>
              <w:ind w:left="0"/>
              <w:rPr>
                <w:sz w:val="20"/>
              </w:rPr>
            </w:pPr>
          </w:p>
        </w:tc>
        <w:tc>
          <w:tcPr>
            <w:tcW w:w="2977" w:type="dxa"/>
            <w:tcBorders>
              <w:top w:val="nil"/>
              <w:bottom w:val="nil"/>
            </w:tcBorders>
          </w:tcPr>
          <w:p w:rsidR="005C349B" w:rsidRDefault="006E54AC">
            <w:pPr>
              <w:pStyle w:val="TableParagraph"/>
              <w:ind w:left="107"/>
              <w:rPr>
                <w:sz w:val="24"/>
              </w:rPr>
            </w:pPr>
            <w:r>
              <w:rPr>
                <w:sz w:val="24"/>
              </w:rPr>
              <w:t>животными</w:t>
            </w:r>
            <w:r>
              <w:rPr>
                <w:spacing w:val="50"/>
                <w:sz w:val="24"/>
              </w:rPr>
              <w:t xml:space="preserve"> </w:t>
            </w:r>
            <w:r>
              <w:rPr>
                <w:sz w:val="24"/>
              </w:rPr>
              <w:t>и</w:t>
            </w:r>
            <w:r>
              <w:rPr>
                <w:spacing w:val="53"/>
                <w:sz w:val="24"/>
              </w:rPr>
              <w:t xml:space="preserve"> </w:t>
            </w:r>
            <w:r>
              <w:rPr>
                <w:spacing w:val="-2"/>
                <w:sz w:val="24"/>
              </w:rPr>
              <w:t>животными</w:t>
            </w:r>
          </w:p>
        </w:tc>
      </w:tr>
      <w:tr w:rsidR="005C349B">
        <w:trPr>
          <w:trHeight w:val="276"/>
        </w:trPr>
        <w:tc>
          <w:tcPr>
            <w:tcW w:w="2945" w:type="dxa"/>
            <w:tcBorders>
              <w:top w:val="nil"/>
              <w:bottom w:val="nil"/>
            </w:tcBorders>
          </w:tcPr>
          <w:p w:rsidR="005C349B" w:rsidRDefault="005C349B">
            <w:pPr>
              <w:pStyle w:val="TableParagraph"/>
              <w:spacing w:line="240" w:lineRule="auto"/>
              <w:ind w:left="0"/>
              <w:rPr>
                <w:sz w:val="20"/>
              </w:rPr>
            </w:pPr>
          </w:p>
        </w:tc>
        <w:tc>
          <w:tcPr>
            <w:tcW w:w="3545" w:type="dxa"/>
            <w:tcBorders>
              <w:top w:val="nil"/>
              <w:bottom w:val="nil"/>
            </w:tcBorders>
          </w:tcPr>
          <w:p w:rsidR="005C349B" w:rsidRDefault="005C349B">
            <w:pPr>
              <w:pStyle w:val="TableParagraph"/>
              <w:spacing w:line="240" w:lineRule="auto"/>
              <w:ind w:left="0"/>
              <w:rPr>
                <w:sz w:val="20"/>
              </w:rPr>
            </w:pPr>
          </w:p>
        </w:tc>
        <w:tc>
          <w:tcPr>
            <w:tcW w:w="2977" w:type="dxa"/>
            <w:tcBorders>
              <w:top w:val="nil"/>
              <w:bottom w:val="nil"/>
            </w:tcBorders>
          </w:tcPr>
          <w:p w:rsidR="005C349B" w:rsidRDefault="006E54AC">
            <w:pPr>
              <w:pStyle w:val="TableParagraph"/>
              <w:tabs>
                <w:tab w:val="left" w:pos="575"/>
                <w:tab w:val="left" w:pos="1471"/>
                <w:tab w:val="left" w:pos="2763"/>
              </w:tabs>
              <w:ind w:left="107"/>
              <w:rPr>
                <w:sz w:val="24"/>
              </w:rPr>
            </w:pPr>
            <w:r>
              <w:rPr>
                <w:spacing w:val="-5"/>
                <w:sz w:val="24"/>
              </w:rPr>
              <w:t>на</w:t>
            </w:r>
            <w:r>
              <w:rPr>
                <w:sz w:val="24"/>
              </w:rPr>
              <w:tab/>
            </w:r>
            <w:r>
              <w:rPr>
                <w:spacing w:val="-2"/>
                <w:sz w:val="24"/>
              </w:rPr>
              <w:t>улице,</w:t>
            </w:r>
            <w:r>
              <w:rPr>
                <w:sz w:val="24"/>
              </w:rPr>
              <w:tab/>
            </w:r>
            <w:r>
              <w:rPr>
                <w:spacing w:val="-2"/>
                <w:sz w:val="24"/>
              </w:rPr>
              <w:t>поведение</w:t>
            </w:r>
            <w:r>
              <w:rPr>
                <w:sz w:val="24"/>
              </w:rPr>
              <w:tab/>
            </w:r>
            <w:r>
              <w:rPr>
                <w:spacing w:val="-10"/>
                <w:sz w:val="24"/>
              </w:rPr>
              <w:t>с</w:t>
            </w:r>
          </w:p>
        </w:tc>
      </w:tr>
      <w:tr w:rsidR="005C349B">
        <w:trPr>
          <w:trHeight w:val="275"/>
        </w:trPr>
        <w:tc>
          <w:tcPr>
            <w:tcW w:w="2945" w:type="dxa"/>
            <w:tcBorders>
              <w:top w:val="nil"/>
              <w:bottom w:val="nil"/>
            </w:tcBorders>
          </w:tcPr>
          <w:p w:rsidR="005C349B" w:rsidRDefault="005C349B">
            <w:pPr>
              <w:pStyle w:val="TableParagraph"/>
              <w:spacing w:line="240" w:lineRule="auto"/>
              <w:ind w:left="0"/>
              <w:rPr>
                <w:sz w:val="20"/>
              </w:rPr>
            </w:pPr>
          </w:p>
        </w:tc>
        <w:tc>
          <w:tcPr>
            <w:tcW w:w="3545" w:type="dxa"/>
            <w:tcBorders>
              <w:top w:val="nil"/>
              <w:bottom w:val="nil"/>
            </w:tcBorders>
          </w:tcPr>
          <w:p w:rsidR="005C349B" w:rsidRDefault="005C349B">
            <w:pPr>
              <w:pStyle w:val="TableParagraph"/>
              <w:spacing w:line="240" w:lineRule="auto"/>
              <w:ind w:left="0"/>
              <w:rPr>
                <w:sz w:val="20"/>
              </w:rPr>
            </w:pPr>
          </w:p>
        </w:tc>
        <w:tc>
          <w:tcPr>
            <w:tcW w:w="2977" w:type="dxa"/>
            <w:tcBorders>
              <w:top w:val="nil"/>
              <w:bottom w:val="nil"/>
            </w:tcBorders>
          </w:tcPr>
          <w:p w:rsidR="005C349B" w:rsidRDefault="006E54AC">
            <w:pPr>
              <w:pStyle w:val="TableParagraph"/>
              <w:ind w:left="107"/>
              <w:rPr>
                <w:sz w:val="24"/>
              </w:rPr>
            </w:pPr>
            <w:r>
              <w:rPr>
                <w:spacing w:val="-2"/>
                <w:sz w:val="24"/>
              </w:rPr>
              <w:t>незнакомыми),</w:t>
            </w:r>
          </w:p>
        </w:tc>
      </w:tr>
      <w:tr w:rsidR="005C349B">
        <w:trPr>
          <w:trHeight w:val="269"/>
        </w:trPr>
        <w:tc>
          <w:tcPr>
            <w:tcW w:w="2945" w:type="dxa"/>
            <w:tcBorders>
              <w:top w:val="nil"/>
            </w:tcBorders>
          </w:tcPr>
          <w:p w:rsidR="005C349B" w:rsidRDefault="005C349B">
            <w:pPr>
              <w:pStyle w:val="TableParagraph"/>
              <w:spacing w:line="240" w:lineRule="auto"/>
              <w:ind w:left="0"/>
              <w:rPr>
                <w:sz w:val="20"/>
              </w:rPr>
            </w:pPr>
          </w:p>
        </w:tc>
        <w:tc>
          <w:tcPr>
            <w:tcW w:w="3545" w:type="dxa"/>
            <w:tcBorders>
              <w:top w:val="nil"/>
            </w:tcBorders>
          </w:tcPr>
          <w:p w:rsidR="005C349B" w:rsidRDefault="005C349B">
            <w:pPr>
              <w:pStyle w:val="TableParagraph"/>
              <w:spacing w:line="240" w:lineRule="auto"/>
              <w:ind w:left="0"/>
              <w:rPr>
                <w:sz w:val="20"/>
              </w:rPr>
            </w:pPr>
          </w:p>
        </w:tc>
        <w:tc>
          <w:tcPr>
            <w:tcW w:w="2977" w:type="dxa"/>
            <w:tcBorders>
              <w:top w:val="nil"/>
            </w:tcBorders>
          </w:tcPr>
          <w:p w:rsidR="005C349B" w:rsidRDefault="006E54AC">
            <w:pPr>
              <w:pStyle w:val="TableParagraph"/>
              <w:tabs>
                <w:tab w:val="left" w:pos="2011"/>
              </w:tabs>
              <w:spacing w:line="250" w:lineRule="exact"/>
              <w:ind w:left="107"/>
              <w:rPr>
                <w:sz w:val="24"/>
              </w:rPr>
            </w:pPr>
            <w:r>
              <w:rPr>
                <w:sz w:val="24"/>
              </w:rPr>
              <w:t>-</w:t>
            </w:r>
            <w:r>
              <w:rPr>
                <w:spacing w:val="-2"/>
                <w:sz w:val="24"/>
              </w:rPr>
              <w:t>формирование</w:t>
            </w:r>
            <w:r>
              <w:rPr>
                <w:sz w:val="24"/>
              </w:rPr>
              <w:tab/>
            </w:r>
            <w:r>
              <w:rPr>
                <w:spacing w:val="-2"/>
                <w:sz w:val="24"/>
              </w:rPr>
              <w:t>навыков</w:t>
            </w:r>
          </w:p>
        </w:tc>
      </w:tr>
    </w:tbl>
    <w:p w:rsidR="005C349B" w:rsidRDefault="005C349B">
      <w:pPr>
        <w:spacing w:line="250" w:lineRule="exact"/>
        <w:rPr>
          <w:sz w:val="24"/>
        </w:rPr>
        <w:sectPr w:rsidR="005C349B">
          <w:type w:val="continuous"/>
          <w:pgSz w:w="11910" w:h="16830"/>
          <w:pgMar w:top="1100" w:right="600" w:bottom="800" w:left="1600" w:header="0" w:footer="612"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5"/>
        <w:gridCol w:w="3545"/>
        <w:gridCol w:w="2977"/>
      </w:tblGrid>
      <w:tr w:rsidR="005C349B">
        <w:trPr>
          <w:trHeight w:val="1934"/>
        </w:trPr>
        <w:tc>
          <w:tcPr>
            <w:tcW w:w="2945" w:type="dxa"/>
          </w:tcPr>
          <w:p w:rsidR="005C349B" w:rsidRDefault="005C349B">
            <w:pPr>
              <w:pStyle w:val="TableParagraph"/>
              <w:spacing w:line="240" w:lineRule="auto"/>
              <w:ind w:left="0"/>
              <w:rPr>
                <w:sz w:val="24"/>
              </w:rPr>
            </w:pPr>
          </w:p>
        </w:tc>
        <w:tc>
          <w:tcPr>
            <w:tcW w:w="3545" w:type="dxa"/>
          </w:tcPr>
          <w:p w:rsidR="005C349B" w:rsidRDefault="005C349B">
            <w:pPr>
              <w:pStyle w:val="TableParagraph"/>
              <w:spacing w:line="240" w:lineRule="auto"/>
              <w:ind w:left="0"/>
              <w:rPr>
                <w:sz w:val="24"/>
              </w:rPr>
            </w:pPr>
          </w:p>
        </w:tc>
        <w:tc>
          <w:tcPr>
            <w:tcW w:w="2977" w:type="dxa"/>
          </w:tcPr>
          <w:p w:rsidR="005C349B" w:rsidRDefault="006E54AC">
            <w:pPr>
              <w:pStyle w:val="TableParagraph"/>
              <w:tabs>
                <w:tab w:val="left" w:pos="2174"/>
              </w:tabs>
              <w:spacing w:line="276" w:lineRule="exact"/>
              <w:ind w:left="107" w:right="93"/>
              <w:jc w:val="both"/>
              <w:rPr>
                <w:sz w:val="24"/>
              </w:rPr>
            </w:pPr>
            <w:r>
              <w:rPr>
                <w:sz w:val="24"/>
              </w:rPr>
              <w:t>поведения</w:t>
            </w:r>
            <w:r>
              <w:rPr>
                <w:spacing w:val="-9"/>
                <w:sz w:val="24"/>
              </w:rPr>
              <w:t xml:space="preserve"> </w:t>
            </w:r>
            <w:r>
              <w:rPr>
                <w:sz w:val="24"/>
              </w:rPr>
              <w:t>в</w:t>
            </w:r>
            <w:r>
              <w:rPr>
                <w:spacing w:val="-12"/>
                <w:sz w:val="24"/>
              </w:rPr>
              <w:t xml:space="preserve"> </w:t>
            </w:r>
            <w:r>
              <w:rPr>
                <w:sz w:val="24"/>
              </w:rPr>
              <w:t xml:space="preserve">чрезвычайной ситуации (не прятаться, обратиться за помощью к взрослому, позвонить в </w:t>
            </w:r>
            <w:r>
              <w:rPr>
                <w:spacing w:val="-2"/>
                <w:sz w:val="24"/>
              </w:rPr>
              <w:t>спасательную</w:t>
            </w:r>
            <w:r>
              <w:rPr>
                <w:sz w:val="24"/>
              </w:rPr>
              <w:tab/>
            </w:r>
            <w:r>
              <w:rPr>
                <w:spacing w:val="-2"/>
                <w:sz w:val="24"/>
              </w:rPr>
              <w:t xml:space="preserve">служб, </w:t>
            </w:r>
            <w:r>
              <w:rPr>
                <w:sz w:val="24"/>
              </w:rPr>
              <w:t>назвать свои ФИО, адрес, причину звонка).</w:t>
            </w:r>
          </w:p>
        </w:tc>
      </w:tr>
    </w:tbl>
    <w:p w:rsidR="005C349B" w:rsidRDefault="005C349B">
      <w:pPr>
        <w:pStyle w:val="a3"/>
        <w:spacing w:before="20"/>
        <w:ind w:left="0" w:firstLine="0"/>
        <w:jc w:val="left"/>
        <w:rPr>
          <w:b/>
          <w:i/>
        </w:rPr>
      </w:pPr>
    </w:p>
    <w:p w:rsidR="005C349B" w:rsidRDefault="006E54AC">
      <w:pPr>
        <w:pStyle w:val="a3"/>
        <w:spacing w:before="1"/>
        <w:ind w:right="248"/>
      </w:pPr>
      <w:r>
        <w:rPr>
          <w:b/>
          <w:i/>
        </w:rPr>
        <w:t>В части, формируемой участниками образовательных отношений</w:t>
      </w:r>
      <w:r>
        <w:t>, для формирования основ здорового образа жизни используется оздоровительно- воспитательная технология «Здоровый дошкольник» (Змановский Ю.Ф., Егоров Б.Б. Здоровый дошкольник: Оздоровительно-воспитательная технология «Здоровый дошкольник»), для развития физических свойств и качеств используется парциальная программа Пензулаевой Л. И. «Физкультурные занятия в ДОУ».</w:t>
      </w:r>
    </w:p>
    <w:p w:rsidR="005C349B" w:rsidRDefault="006E54AC">
      <w:pPr>
        <w:pStyle w:val="a3"/>
        <w:ind w:right="244"/>
      </w:pPr>
      <w:r>
        <w:t>Формирование основ безопасности в быту, социуме, природе входит в часть Программы,</w:t>
      </w:r>
      <w:r>
        <w:rPr>
          <w:spacing w:val="-4"/>
        </w:rPr>
        <w:t xml:space="preserve"> </w:t>
      </w:r>
      <w:r>
        <w:t>формируемую</w:t>
      </w:r>
      <w:r>
        <w:rPr>
          <w:spacing w:val="-2"/>
        </w:rPr>
        <w:t xml:space="preserve"> </w:t>
      </w:r>
      <w:r>
        <w:t>участниками</w:t>
      </w:r>
      <w:r>
        <w:rPr>
          <w:spacing w:val="-7"/>
        </w:rPr>
        <w:t xml:space="preserve"> </w:t>
      </w:r>
      <w:r>
        <w:t>образовательных</w:t>
      </w:r>
      <w:r>
        <w:rPr>
          <w:spacing w:val="-6"/>
        </w:rPr>
        <w:t xml:space="preserve"> </w:t>
      </w:r>
      <w:r>
        <w:t>отношений.</w:t>
      </w:r>
      <w:r>
        <w:rPr>
          <w:spacing w:val="-4"/>
        </w:rPr>
        <w:t xml:space="preserve"> </w:t>
      </w:r>
      <w:r>
        <w:t>Данное содержание Программы составлено на основе учебного пособия по основам безопасности жизнедеятельности</w:t>
      </w:r>
      <w:r>
        <w:rPr>
          <w:spacing w:val="-5"/>
        </w:rPr>
        <w:t xml:space="preserve"> </w:t>
      </w:r>
      <w:r>
        <w:t>детей</w:t>
      </w:r>
      <w:r>
        <w:rPr>
          <w:spacing w:val="-1"/>
        </w:rPr>
        <w:t xml:space="preserve"> </w:t>
      </w:r>
      <w:r>
        <w:t>Авдеевой</w:t>
      </w:r>
      <w:r>
        <w:rPr>
          <w:spacing w:val="-2"/>
        </w:rPr>
        <w:t xml:space="preserve"> </w:t>
      </w:r>
      <w:r>
        <w:t>Н.Н., Князевой</w:t>
      </w:r>
      <w:r>
        <w:rPr>
          <w:spacing w:val="-1"/>
        </w:rPr>
        <w:t xml:space="preserve"> </w:t>
      </w:r>
      <w:r>
        <w:t>Н.Л., Стеркиной Р.Б. «Безопасность» и является</w:t>
      </w:r>
      <w:r>
        <w:rPr>
          <w:spacing w:val="-15"/>
        </w:rPr>
        <w:t xml:space="preserve"> </w:t>
      </w:r>
      <w:r>
        <w:t>вариативной</w:t>
      </w:r>
      <w:r>
        <w:rPr>
          <w:spacing w:val="-15"/>
        </w:rPr>
        <w:t xml:space="preserve"> </w:t>
      </w:r>
      <w:r>
        <w:t>частью</w:t>
      </w:r>
      <w:r>
        <w:rPr>
          <w:spacing w:val="-15"/>
        </w:rPr>
        <w:t xml:space="preserve"> </w:t>
      </w:r>
      <w:r>
        <w:t>программы.</w:t>
      </w:r>
      <w:r>
        <w:rPr>
          <w:spacing w:val="-15"/>
        </w:rPr>
        <w:t xml:space="preserve"> </w:t>
      </w:r>
      <w:r>
        <w:t>Основное</w:t>
      </w:r>
      <w:r>
        <w:rPr>
          <w:spacing w:val="-15"/>
        </w:rPr>
        <w:t xml:space="preserve"> </w:t>
      </w:r>
      <w:r>
        <w:t>содержание</w:t>
      </w:r>
      <w:r>
        <w:rPr>
          <w:spacing w:val="-15"/>
        </w:rPr>
        <w:t xml:space="preserve"> </w:t>
      </w:r>
      <w:r>
        <w:t>данной</w:t>
      </w:r>
      <w:r>
        <w:rPr>
          <w:spacing w:val="-15"/>
        </w:rPr>
        <w:t xml:space="preserve"> </w:t>
      </w:r>
      <w:r>
        <w:t>работы</w:t>
      </w:r>
      <w:r>
        <w:rPr>
          <w:spacing w:val="-15"/>
        </w:rPr>
        <w:t xml:space="preserve"> </w:t>
      </w:r>
      <w:r>
        <w:t>направлено на</w:t>
      </w:r>
      <w:r>
        <w:rPr>
          <w:spacing w:val="-11"/>
        </w:rPr>
        <w:t xml:space="preserve"> </w:t>
      </w:r>
      <w:r>
        <w:t>формирование</w:t>
      </w:r>
      <w:r>
        <w:rPr>
          <w:spacing w:val="-9"/>
        </w:rPr>
        <w:t xml:space="preserve"> </w:t>
      </w:r>
      <w:r>
        <w:t>основ</w:t>
      </w:r>
      <w:r>
        <w:rPr>
          <w:spacing w:val="-12"/>
        </w:rPr>
        <w:t xml:space="preserve"> </w:t>
      </w:r>
      <w:r>
        <w:t>безопасного</w:t>
      </w:r>
      <w:r>
        <w:rPr>
          <w:spacing w:val="-11"/>
        </w:rPr>
        <w:t xml:space="preserve"> </w:t>
      </w:r>
      <w:r>
        <w:t>поведения</w:t>
      </w:r>
      <w:r>
        <w:rPr>
          <w:spacing w:val="-11"/>
        </w:rPr>
        <w:t xml:space="preserve"> </w:t>
      </w:r>
      <w:r>
        <w:t>в</w:t>
      </w:r>
      <w:r>
        <w:rPr>
          <w:spacing w:val="-14"/>
        </w:rPr>
        <w:t xml:space="preserve"> </w:t>
      </w:r>
      <w:r>
        <w:t>различных</w:t>
      </w:r>
      <w:r>
        <w:rPr>
          <w:spacing w:val="-12"/>
        </w:rPr>
        <w:t xml:space="preserve"> </w:t>
      </w:r>
      <w:r>
        <w:t>жизненных</w:t>
      </w:r>
      <w:r>
        <w:rPr>
          <w:spacing w:val="-13"/>
        </w:rPr>
        <w:t xml:space="preserve"> </w:t>
      </w:r>
      <w:r>
        <w:t>ситуациях,</w:t>
      </w:r>
      <w:r>
        <w:rPr>
          <w:spacing w:val="-12"/>
        </w:rPr>
        <w:t xml:space="preserve"> </w:t>
      </w:r>
      <w:r>
        <w:t>а</w:t>
      </w:r>
      <w:r>
        <w:rPr>
          <w:spacing w:val="-11"/>
        </w:rPr>
        <w:t xml:space="preserve"> </w:t>
      </w:r>
      <w:r>
        <w:t>также на формирование осознанного отношения к сохранению и укреплению своего здоровья.</w:t>
      </w:r>
    </w:p>
    <w:p w:rsidR="005C349B" w:rsidRDefault="006E54AC">
      <w:pPr>
        <w:pStyle w:val="a3"/>
        <w:spacing w:before="1"/>
        <w:ind w:right="252"/>
      </w:pPr>
      <w:r>
        <w:t>Для</w:t>
      </w:r>
      <w:r>
        <w:rPr>
          <w:spacing w:val="-8"/>
        </w:rPr>
        <w:t xml:space="preserve"> </w:t>
      </w:r>
      <w:r>
        <w:t>сохранения</w:t>
      </w:r>
      <w:r>
        <w:rPr>
          <w:spacing w:val="-7"/>
        </w:rPr>
        <w:t xml:space="preserve"> </w:t>
      </w:r>
      <w:r>
        <w:t>психологического</w:t>
      </w:r>
      <w:r>
        <w:rPr>
          <w:spacing w:val="-9"/>
        </w:rPr>
        <w:t xml:space="preserve"> </w:t>
      </w:r>
      <w:r>
        <w:t>здоровья</w:t>
      </w:r>
      <w:r>
        <w:rPr>
          <w:spacing w:val="-12"/>
        </w:rPr>
        <w:t xml:space="preserve"> </w:t>
      </w:r>
      <w:r>
        <w:t>детей</w:t>
      </w:r>
      <w:r>
        <w:rPr>
          <w:spacing w:val="-11"/>
        </w:rPr>
        <w:t xml:space="preserve"> </w:t>
      </w:r>
      <w:r>
        <w:t>с</w:t>
      </w:r>
      <w:r>
        <w:rPr>
          <w:spacing w:val="-8"/>
        </w:rPr>
        <w:t xml:space="preserve"> </w:t>
      </w:r>
      <w:r>
        <w:t>ТМНР,</w:t>
      </w:r>
      <w:r>
        <w:rPr>
          <w:spacing w:val="-10"/>
        </w:rPr>
        <w:t xml:space="preserve"> </w:t>
      </w:r>
      <w:r>
        <w:t>успешной</w:t>
      </w:r>
      <w:r>
        <w:rPr>
          <w:spacing w:val="-8"/>
        </w:rPr>
        <w:t xml:space="preserve"> </w:t>
      </w:r>
      <w:r>
        <w:t>социализации и эмоциональной устойчивости используются авторские парциальные программы Вихровой Н.В., педагога-психолога Организации:</w:t>
      </w:r>
    </w:p>
    <w:p w:rsidR="005C349B" w:rsidRDefault="006E54AC">
      <w:pPr>
        <w:pStyle w:val="a4"/>
        <w:numPr>
          <w:ilvl w:val="0"/>
          <w:numId w:val="26"/>
        </w:numPr>
        <w:tabs>
          <w:tab w:val="left" w:pos="991"/>
        </w:tabs>
        <w:ind w:right="250" w:firstLine="720"/>
        <w:rPr>
          <w:sz w:val="24"/>
        </w:rPr>
      </w:pPr>
      <w:r>
        <w:rPr>
          <w:sz w:val="24"/>
        </w:rPr>
        <w:t>Парциальная программа по социализации особого ребенка к условиям детского сада «Адаптируемся вместе»;</w:t>
      </w:r>
    </w:p>
    <w:p w:rsidR="005C349B" w:rsidRDefault="006E54AC">
      <w:pPr>
        <w:pStyle w:val="a4"/>
        <w:numPr>
          <w:ilvl w:val="0"/>
          <w:numId w:val="26"/>
        </w:numPr>
        <w:tabs>
          <w:tab w:val="left" w:pos="1015"/>
        </w:tabs>
        <w:ind w:right="251" w:firstLine="720"/>
        <w:rPr>
          <w:sz w:val="24"/>
        </w:rPr>
      </w:pPr>
      <w:r>
        <w:rPr>
          <w:sz w:val="24"/>
        </w:rPr>
        <w:t>Парциальная программа по сохранению психологического здоровья у детей с ограниченными возможностями здоровья «Ступени детского здоровья».</w:t>
      </w:r>
    </w:p>
    <w:p w:rsidR="005C349B" w:rsidRDefault="005C349B">
      <w:pPr>
        <w:pStyle w:val="a3"/>
        <w:ind w:left="0" w:firstLine="0"/>
        <w:jc w:val="left"/>
      </w:pPr>
    </w:p>
    <w:p w:rsidR="005C349B" w:rsidRDefault="006E54AC">
      <w:pPr>
        <w:pStyle w:val="2"/>
        <w:jc w:val="both"/>
      </w:pPr>
      <w:r>
        <w:t>Трудовое направление</w:t>
      </w:r>
      <w:r>
        <w:rPr>
          <w:spacing w:val="1"/>
        </w:rPr>
        <w:t xml:space="preserve"> </w:t>
      </w:r>
      <w:r>
        <w:rPr>
          <w:spacing w:val="-2"/>
        </w:rPr>
        <w:t>воспитания</w:t>
      </w:r>
    </w:p>
    <w:p w:rsidR="005C349B" w:rsidRDefault="006E54AC">
      <w:pPr>
        <w:pStyle w:val="a3"/>
        <w:ind w:right="251"/>
      </w:pPr>
      <w:r>
        <w:t xml:space="preserve">Ценность – </w:t>
      </w:r>
      <w:r>
        <w:rPr>
          <w:b/>
        </w:rPr>
        <w:t xml:space="preserve">труд. </w:t>
      </w:r>
      <w:r>
        <w:t>С дошкольного возраста каждый ребенок обязательно должен принимать участие в труде, и те несложные обязанности, которые он выполняет</w:t>
      </w:r>
    </w:p>
    <w:p w:rsidR="005C349B" w:rsidRDefault="006E54AC">
      <w:pPr>
        <w:pStyle w:val="a3"/>
        <w:spacing w:before="1"/>
        <w:ind w:right="252" w:firstLine="0"/>
      </w:pPr>
      <w:r>
        <w:t>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w:t>
      </w:r>
    </w:p>
    <w:p w:rsidR="005C349B" w:rsidRDefault="006E54AC">
      <w:pPr>
        <w:pStyle w:val="a3"/>
        <w:ind w:firstLine="0"/>
      </w:pPr>
      <w:r>
        <w:t>их</w:t>
      </w:r>
      <w:r>
        <w:rPr>
          <w:spacing w:val="-5"/>
        </w:rPr>
        <w:t xml:space="preserve"> </w:t>
      </w:r>
      <w:r>
        <w:t>к</w:t>
      </w:r>
      <w:r>
        <w:rPr>
          <w:spacing w:val="-5"/>
        </w:rPr>
        <w:t xml:space="preserve"> </w:t>
      </w:r>
      <w:r>
        <w:t>осознанию его</w:t>
      </w:r>
      <w:r>
        <w:rPr>
          <w:spacing w:val="-5"/>
        </w:rPr>
        <w:t xml:space="preserve"> </w:t>
      </w:r>
      <w:r>
        <w:t>нравственной</w:t>
      </w:r>
      <w:r>
        <w:rPr>
          <w:spacing w:val="-5"/>
        </w:rPr>
        <w:t xml:space="preserve"> </w:t>
      </w:r>
      <w:r>
        <w:rPr>
          <w:spacing w:val="-2"/>
        </w:rPr>
        <w:t>стороны.</w:t>
      </w:r>
    </w:p>
    <w:p w:rsidR="005C349B" w:rsidRDefault="006E54AC">
      <w:pPr>
        <w:pStyle w:val="a3"/>
        <w:ind w:right="247"/>
      </w:pPr>
      <w:r>
        <w:t>Основная цель трудового воспитания дошкольника заключается в формировании ценностного</w:t>
      </w:r>
      <w:r>
        <w:rPr>
          <w:spacing w:val="-11"/>
        </w:rPr>
        <w:t xml:space="preserve"> </w:t>
      </w:r>
      <w:r>
        <w:t>отношения</w:t>
      </w:r>
      <w:r>
        <w:rPr>
          <w:spacing w:val="-14"/>
        </w:rPr>
        <w:t xml:space="preserve"> </w:t>
      </w:r>
      <w:r>
        <w:t>детей</w:t>
      </w:r>
      <w:r>
        <w:rPr>
          <w:spacing w:val="-11"/>
        </w:rPr>
        <w:t xml:space="preserve"> </w:t>
      </w:r>
      <w:r>
        <w:t>к</w:t>
      </w:r>
      <w:r>
        <w:rPr>
          <w:spacing w:val="-15"/>
        </w:rPr>
        <w:t xml:space="preserve"> </w:t>
      </w:r>
      <w:r>
        <w:t>труду,</w:t>
      </w:r>
      <w:r>
        <w:rPr>
          <w:spacing w:val="-15"/>
        </w:rPr>
        <w:t xml:space="preserve"> </w:t>
      </w:r>
      <w:r>
        <w:t>трудолюбия,</w:t>
      </w:r>
      <w:r>
        <w:rPr>
          <w:spacing w:val="-15"/>
        </w:rPr>
        <w:t xml:space="preserve"> </w:t>
      </w:r>
      <w:r>
        <w:t>а</w:t>
      </w:r>
      <w:r>
        <w:rPr>
          <w:spacing w:val="-10"/>
        </w:rPr>
        <w:t xml:space="preserve"> </w:t>
      </w:r>
      <w:r>
        <w:t>также</w:t>
      </w:r>
      <w:r>
        <w:rPr>
          <w:spacing w:val="-15"/>
        </w:rPr>
        <w:t xml:space="preserve"> </w:t>
      </w:r>
      <w:r>
        <w:t>в</w:t>
      </w:r>
      <w:r>
        <w:rPr>
          <w:spacing w:val="-13"/>
        </w:rPr>
        <w:t xml:space="preserve"> </w:t>
      </w:r>
      <w:r>
        <w:t>приобщении</w:t>
      </w:r>
      <w:r>
        <w:rPr>
          <w:spacing w:val="-9"/>
        </w:rPr>
        <w:t xml:space="preserve"> </w:t>
      </w:r>
      <w:r>
        <w:t>ребенка</w:t>
      </w:r>
      <w:r>
        <w:rPr>
          <w:spacing w:val="-9"/>
        </w:rPr>
        <w:t xml:space="preserve"> </w:t>
      </w:r>
      <w:r>
        <w:t>к</w:t>
      </w:r>
      <w:r>
        <w:rPr>
          <w:spacing w:val="-12"/>
        </w:rPr>
        <w:t xml:space="preserve"> </w:t>
      </w:r>
      <w:r>
        <w:t>труду. Можно выделить основные задачи трудового воспитания.</w:t>
      </w:r>
    </w:p>
    <w:p w:rsidR="005C349B" w:rsidRDefault="006E54AC">
      <w:pPr>
        <w:pStyle w:val="a4"/>
        <w:numPr>
          <w:ilvl w:val="0"/>
          <w:numId w:val="25"/>
        </w:numPr>
        <w:tabs>
          <w:tab w:val="left" w:pos="819"/>
          <w:tab w:val="left" w:pos="821"/>
        </w:tabs>
        <w:ind w:right="252"/>
        <w:rPr>
          <w:sz w:val="24"/>
        </w:rPr>
      </w:pPr>
      <w:r>
        <w:rPr>
          <w:sz w:val="24"/>
        </w:rPr>
        <w:t>Ознакомление с доступными детям видами труда взрослых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rsidR="005C349B" w:rsidRDefault="006E54AC">
      <w:pPr>
        <w:pStyle w:val="a4"/>
        <w:numPr>
          <w:ilvl w:val="0"/>
          <w:numId w:val="25"/>
        </w:numPr>
        <w:tabs>
          <w:tab w:val="left" w:pos="819"/>
          <w:tab w:val="left" w:pos="821"/>
        </w:tabs>
        <w:ind w:right="248"/>
        <w:rPr>
          <w:sz w:val="24"/>
        </w:rPr>
      </w:pPr>
      <w:r>
        <w:rPr>
          <w:sz w:val="24"/>
        </w:rPr>
        <w:t>Формирование навыков, необходимых для трудовой деятельности детей, воспитание навыков организации своей работы, формирование элементарных навыков планирования.</w:t>
      </w:r>
    </w:p>
    <w:p w:rsidR="005C349B" w:rsidRDefault="006E54AC">
      <w:pPr>
        <w:pStyle w:val="a4"/>
        <w:numPr>
          <w:ilvl w:val="0"/>
          <w:numId w:val="25"/>
        </w:numPr>
        <w:tabs>
          <w:tab w:val="left" w:pos="819"/>
          <w:tab w:val="left" w:pos="821"/>
        </w:tabs>
        <w:spacing w:before="1"/>
        <w:ind w:right="252"/>
        <w:rPr>
          <w:sz w:val="24"/>
        </w:rPr>
      </w:pPr>
      <w:r>
        <w:rPr>
          <w:sz w:val="24"/>
        </w:rPr>
        <w:t xml:space="preserve">Формирование трудового усилия (привычки к доступному дошкольнику напряжению физических, умственных и нравственных сил для решения трудовой </w:t>
      </w:r>
      <w:r>
        <w:rPr>
          <w:spacing w:val="-2"/>
          <w:sz w:val="24"/>
        </w:rPr>
        <w:t>задачи).</w:t>
      </w:r>
    </w:p>
    <w:p w:rsidR="005C349B" w:rsidRDefault="006E54AC">
      <w:pPr>
        <w:pStyle w:val="a3"/>
        <w:ind w:right="250"/>
      </w:pPr>
      <w:r>
        <w:t>При реализации данных задач воспитатель ДОО должен сосредоточить свое внимание на нескольких направлениях воспитательной работы:</w:t>
      </w:r>
    </w:p>
    <w:p w:rsidR="005C349B" w:rsidRDefault="006E54AC">
      <w:pPr>
        <w:pStyle w:val="a4"/>
        <w:numPr>
          <w:ilvl w:val="1"/>
          <w:numId w:val="25"/>
        </w:numPr>
        <w:tabs>
          <w:tab w:val="left" w:pos="1528"/>
        </w:tabs>
        <w:spacing w:line="242" w:lineRule="auto"/>
        <w:ind w:left="1528" w:right="254"/>
        <w:rPr>
          <w:sz w:val="24"/>
        </w:rPr>
      </w:pPr>
      <w:r>
        <w:rPr>
          <w:sz w:val="24"/>
        </w:rPr>
        <w:t>показать детям необходимость постоянного труда в повседневной жизни, использовать</w:t>
      </w:r>
      <w:r>
        <w:rPr>
          <w:spacing w:val="-15"/>
          <w:sz w:val="24"/>
        </w:rPr>
        <w:t xml:space="preserve"> </w:t>
      </w:r>
      <w:r>
        <w:rPr>
          <w:sz w:val="24"/>
        </w:rPr>
        <w:t>его</w:t>
      </w:r>
      <w:r>
        <w:rPr>
          <w:spacing w:val="-15"/>
          <w:sz w:val="24"/>
        </w:rPr>
        <w:t xml:space="preserve"> </w:t>
      </w:r>
      <w:r>
        <w:rPr>
          <w:sz w:val="24"/>
        </w:rPr>
        <w:t>возможности</w:t>
      </w:r>
      <w:r>
        <w:rPr>
          <w:spacing w:val="-15"/>
          <w:sz w:val="24"/>
        </w:rPr>
        <w:t xml:space="preserve"> </w:t>
      </w:r>
      <w:r>
        <w:rPr>
          <w:sz w:val="24"/>
        </w:rPr>
        <w:t>для</w:t>
      </w:r>
      <w:r>
        <w:rPr>
          <w:spacing w:val="-15"/>
          <w:sz w:val="24"/>
        </w:rPr>
        <w:t xml:space="preserve"> </w:t>
      </w:r>
      <w:r>
        <w:rPr>
          <w:sz w:val="24"/>
        </w:rPr>
        <w:t>нравственного</w:t>
      </w:r>
      <w:r>
        <w:rPr>
          <w:spacing w:val="-15"/>
          <w:sz w:val="24"/>
        </w:rPr>
        <w:t xml:space="preserve"> </w:t>
      </w:r>
      <w:r>
        <w:rPr>
          <w:sz w:val="24"/>
        </w:rPr>
        <w:t>воспитания</w:t>
      </w:r>
      <w:r>
        <w:rPr>
          <w:spacing w:val="-15"/>
          <w:sz w:val="24"/>
        </w:rPr>
        <w:t xml:space="preserve"> </w:t>
      </w:r>
      <w:r>
        <w:rPr>
          <w:sz w:val="24"/>
        </w:rPr>
        <w:t>дошкольников;</w:t>
      </w:r>
    </w:p>
    <w:p w:rsidR="005C349B" w:rsidRDefault="005C349B">
      <w:pPr>
        <w:spacing w:line="242" w:lineRule="auto"/>
        <w:jc w:val="both"/>
        <w:rPr>
          <w:sz w:val="24"/>
        </w:rPr>
        <w:sectPr w:rsidR="005C349B">
          <w:type w:val="continuous"/>
          <w:pgSz w:w="11910" w:h="16830"/>
          <w:pgMar w:top="1100" w:right="600" w:bottom="800" w:left="1600" w:header="0" w:footer="612" w:gutter="0"/>
          <w:cols w:space="720"/>
        </w:sectPr>
      </w:pPr>
    </w:p>
    <w:p w:rsidR="005C349B" w:rsidRDefault="006E54AC">
      <w:pPr>
        <w:pStyle w:val="a4"/>
        <w:numPr>
          <w:ilvl w:val="1"/>
          <w:numId w:val="25"/>
        </w:numPr>
        <w:tabs>
          <w:tab w:val="left" w:pos="1528"/>
        </w:tabs>
        <w:spacing w:before="81" w:line="242" w:lineRule="auto"/>
        <w:ind w:left="1528" w:right="250"/>
        <w:rPr>
          <w:sz w:val="24"/>
        </w:rPr>
      </w:pPr>
      <w:r>
        <w:rPr>
          <w:sz w:val="24"/>
        </w:rPr>
        <w:lastRenderedPageBreak/>
        <w:t>воспитывать у ребенка бережливость (беречь игрушки, одежду, труд и старания родителей, воспитателя, сверстников), так как данная черта непременно сопряжена</w:t>
      </w:r>
    </w:p>
    <w:p w:rsidR="005C349B" w:rsidRDefault="006E54AC">
      <w:pPr>
        <w:pStyle w:val="a3"/>
        <w:spacing w:line="270" w:lineRule="exact"/>
        <w:ind w:left="1528" w:firstLine="0"/>
      </w:pPr>
      <w:r>
        <w:t>с</w:t>
      </w:r>
      <w:r>
        <w:rPr>
          <w:spacing w:val="1"/>
        </w:rPr>
        <w:t xml:space="preserve"> </w:t>
      </w:r>
      <w:r>
        <w:rPr>
          <w:spacing w:val="-2"/>
        </w:rPr>
        <w:t>трудолюбием;</w:t>
      </w:r>
    </w:p>
    <w:p w:rsidR="005C349B" w:rsidRDefault="006E54AC">
      <w:pPr>
        <w:pStyle w:val="a4"/>
        <w:numPr>
          <w:ilvl w:val="1"/>
          <w:numId w:val="25"/>
        </w:numPr>
        <w:tabs>
          <w:tab w:val="left" w:pos="1528"/>
        </w:tabs>
        <w:ind w:left="1528" w:right="248"/>
        <w:rPr>
          <w:sz w:val="24"/>
        </w:rPr>
      </w:pPr>
      <w:r>
        <w:rPr>
          <w:sz w:val="24"/>
        </w:rPr>
        <w:t>предоставлять детям самостоятельность в выполнении работы, чтобы они почувствовали ответственность за свои действия;</w:t>
      </w:r>
    </w:p>
    <w:p w:rsidR="005C349B" w:rsidRDefault="006E54AC">
      <w:pPr>
        <w:pStyle w:val="a4"/>
        <w:numPr>
          <w:ilvl w:val="1"/>
          <w:numId w:val="25"/>
        </w:numPr>
        <w:tabs>
          <w:tab w:val="left" w:pos="1528"/>
        </w:tabs>
        <w:ind w:left="1528" w:right="247"/>
        <w:rPr>
          <w:sz w:val="24"/>
        </w:rPr>
      </w:pPr>
      <w:r>
        <w:rPr>
          <w:sz w:val="24"/>
        </w:rPr>
        <w:t xml:space="preserve">собственным примером трудолюбия и занятости создавать у детей соответствующее настроение, формировать стремление к полезной </w:t>
      </w:r>
      <w:r>
        <w:rPr>
          <w:spacing w:val="-2"/>
          <w:sz w:val="24"/>
        </w:rPr>
        <w:t>деятельности;</w:t>
      </w:r>
    </w:p>
    <w:p w:rsidR="005C349B" w:rsidRDefault="006E54AC">
      <w:pPr>
        <w:pStyle w:val="a4"/>
        <w:numPr>
          <w:ilvl w:val="1"/>
          <w:numId w:val="25"/>
        </w:numPr>
        <w:tabs>
          <w:tab w:val="left" w:pos="1528"/>
        </w:tabs>
        <w:spacing w:line="242" w:lineRule="auto"/>
        <w:ind w:left="1528" w:right="253"/>
        <w:rPr>
          <w:sz w:val="24"/>
        </w:rPr>
      </w:pPr>
      <w:r>
        <w:rPr>
          <w:sz w:val="24"/>
        </w:rPr>
        <w:t>связывать развитие трудолюбия с формированием общественных мотивов труда, желанием приносить пользу людям.</w:t>
      </w:r>
    </w:p>
    <w:p w:rsidR="005C349B" w:rsidRDefault="006E54AC">
      <w:pPr>
        <w:spacing w:before="269"/>
        <w:ind w:left="821"/>
        <w:rPr>
          <w:b/>
          <w:i/>
          <w:sz w:val="24"/>
        </w:rPr>
      </w:pPr>
      <w:r>
        <w:rPr>
          <w:b/>
          <w:i/>
          <w:sz w:val="24"/>
        </w:rPr>
        <w:t>Содержание</w:t>
      </w:r>
      <w:r>
        <w:rPr>
          <w:b/>
          <w:i/>
          <w:spacing w:val="-4"/>
          <w:sz w:val="24"/>
        </w:rPr>
        <w:t xml:space="preserve"> </w:t>
      </w:r>
      <w:r>
        <w:rPr>
          <w:b/>
          <w:i/>
          <w:sz w:val="24"/>
        </w:rPr>
        <w:t>работы</w:t>
      </w:r>
      <w:r>
        <w:rPr>
          <w:b/>
          <w:i/>
          <w:spacing w:val="-2"/>
          <w:sz w:val="24"/>
        </w:rPr>
        <w:t xml:space="preserve"> </w:t>
      </w:r>
      <w:r>
        <w:rPr>
          <w:b/>
          <w:i/>
          <w:sz w:val="24"/>
        </w:rPr>
        <w:t>по</w:t>
      </w:r>
      <w:r>
        <w:rPr>
          <w:b/>
          <w:i/>
          <w:spacing w:val="-5"/>
          <w:sz w:val="24"/>
        </w:rPr>
        <w:t xml:space="preserve"> </w:t>
      </w:r>
      <w:r>
        <w:rPr>
          <w:b/>
          <w:i/>
          <w:sz w:val="24"/>
        </w:rPr>
        <w:t>периодам</w:t>
      </w:r>
      <w:r>
        <w:rPr>
          <w:b/>
          <w:i/>
          <w:spacing w:val="-5"/>
          <w:sz w:val="24"/>
        </w:rPr>
        <w:t xml:space="preserve"> </w:t>
      </w:r>
      <w:r>
        <w:rPr>
          <w:b/>
          <w:i/>
          <w:sz w:val="24"/>
        </w:rPr>
        <w:t>формирования</w:t>
      </w:r>
      <w:r>
        <w:rPr>
          <w:b/>
          <w:i/>
          <w:spacing w:val="-6"/>
          <w:sz w:val="24"/>
        </w:rPr>
        <w:t xml:space="preserve"> </w:t>
      </w:r>
      <w:r>
        <w:rPr>
          <w:b/>
          <w:i/>
          <w:spacing w:val="-2"/>
          <w:sz w:val="24"/>
        </w:rPr>
        <w:t>деятельности</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1"/>
        <w:gridCol w:w="3545"/>
        <w:gridCol w:w="3261"/>
      </w:tblGrid>
      <w:tr w:rsidR="005C349B">
        <w:trPr>
          <w:trHeight w:val="1378"/>
        </w:trPr>
        <w:tc>
          <w:tcPr>
            <w:tcW w:w="2661" w:type="dxa"/>
          </w:tcPr>
          <w:p w:rsidR="005C349B" w:rsidRDefault="006E54AC">
            <w:pPr>
              <w:pStyle w:val="TableParagraph"/>
              <w:spacing w:line="240" w:lineRule="auto"/>
              <w:ind w:left="394" w:right="381" w:firstLine="23"/>
              <w:jc w:val="center"/>
              <w:rPr>
                <w:b/>
                <w:sz w:val="24"/>
              </w:rPr>
            </w:pPr>
            <w:r>
              <w:rPr>
                <w:b/>
                <w:spacing w:val="-2"/>
                <w:sz w:val="24"/>
              </w:rPr>
              <w:t>Период формирования ориентировочно- поисковой</w:t>
            </w:r>
          </w:p>
          <w:p w:rsidR="005C349B" w:rsidRDefault="006E54AC">
            <w:pPr>
              <w:pStyle w:val="TableParagraph"/>
              <w:spacing w:line="255" w:lineRule="exact"/>
              <w:ind w:left="4"/>
              <w:jc w:val="center"/>
              <w:rPr>
                <w:b/>
                <w:sz w:val="24"/>
              </w:rPr>
            </w:pPr>
            <w:r>
              <w:rPr>
                <w:b/>
                <w:spacing w:val="-2"/>
                <w:sz w:val="24"/>
              </w:rPr>
              <w:t>активности</w:t>
            </w:r>
          </w:p>
        </w:tc>
        <w:tc>
          <w:tcPr>
            <w:tcW w:w="3545" w:type="dxa"/>
          </w:tcPr>
          <w:p w:rsidR="005C349B" w:rsidRDefault="005C349B">
            <w:pPr>
              <w:pStyle w:val="TableParagraph"/>
              <w:spacing w:before="138" w:line="240" w:lineRule="auto"/>
              <w:ind w:left="0"/>
              <w:rPr>
                <w:b/>
                <w:i/>
                <w:sz w:val="24"/>
              </w:rPr>
            </w:pPr>
          </w:p>
          <w:p w:rsidR="005C349B" w:rsidRDefault="006E54AC">
            <w:pPr>
              <w:pStyle w:val="TableParagraph"/>
              <w:spacing w:before="1" w:line="240" w:lineRule="auto"/>
              <w:ind w:left="575" w:right="497" w:hanging="40"/>
              <w:rPr>
                <w:b/>
                <w:sz w:val="24"/>
              </w:rPr>
            </w:pPr>
            <w:r>
              <w:rPr>
                <w:b/>
                <w:sz w:val="24"/>
              </w:rPr>
              <w:t>Период</w:t>
            </w:r>
            <w:r>
              <w:rPr>
                <w:b/>
                <w:spacing w:val="-15"/>
                <w:sz w:val="24"/>
              </w:rPr>
              <w:t xml:space="preserve"> </w:t>
            </w:r>
            <w:r>
              <w:rPr>
                <w:b/>
                <w:sz w:val="24"/>
              </w:rPr>
              <w:t>формирования предметных действий</w:t>
            </w:r>
          </w:p>
        </w:tc>
        <w:tc>
          <w:tcPr>
            <w:tcW w:w="3261" w:type="dxa"/>
          </w:tcPr>
          <w:p w:rsidR="005C349B" w:rsidRDefault="006E54AC">
            <w:pPr>
              <w:pStyle w:val="TableParagraph"/>
              <w:spacing w:before="139" w:line="240" w:lineRule="auto"/>
              <w:ind w:left="65" w:right="26"/>
              <w:jc w:val="center"/>
              <w:rPr>
                <w:b/>
                <w:sz w:val="24"/>
              </w:rPr>
            </w:pPr>
            <w:r>
              <w:rPr>
                <w:b/>
                <w:sz w:val="24"/>
              </w:rPr>
              <w:t>Периоды</w:t>
            </w:r>
            <w:r>
              <w:rPr>
                <w:b/>
                <w:spacing w:val="-15"/>
                <w:sz w:val="24"/>
              </w:rPr>
              <w:t xml:space="preserve"> </w:t>
            </w:r>
            <w:r>
              <w:rPr>
                <w:b/>
                <w:sz w:val="24"/>
              </w:rPr>
              <w:t xml:space="preserve">формирования предметной и </w:t>
            </w:r>
            <w:r>
              <w:rPr>
                <w:b/>
                <w:spacing w:val="-2"/>
                <w:sz w:val="24"/>
              </w:rPr>
              <w:t>познавательной</w:t>
            </w:r>
          </w:p>
          <w:p w:rsidR="005C349B" w:rsidRDefault="006E54AC">
            <w:pPr>
              <w:pStyle w:val="TableParagraph"/>
              <w:spacing w:line="240" w:lineRule="auto"/>
              <w:ind w:left="65" w:right="57"/>
              <w:jc w:val="center"/>
              <w:rPr>
                <w:b/>
                <w:sz w:val="24"/>
              </w:rPr>
            </w:pPr>
            <w:r>
              <w:rPr>
                <w:b/>
                <w:spacing w:val="-2"/>
                <w:sz w:val="24"/>
              </w:rPr>
              <w:t>деятельности</w:t>
            </w:r>
          </w:p>
        </w:tc>
      </w:tr>
      <w:tr w:rsidR="005C349B">
        <w:trPr>
          <w:trHeight w:val="1105"/>
        </w:trPr>
        <w:tc>
          <w:tcPr>
            <w:tcW w:w="9467" w:type="dxa"/>
            <w:gridSpan w:val="3"/>
          </w:tcPr>
          <w:p w:rsidR="005C349B" w:rsidRDefault="006E54AC">
            <w:pPr>
              <w:pStyle w:val="TableParagraph"/>
              <w:tabs>
                <w:tab w:val="left" w:pos="1934"/>
                <w:tab w:val="left" w:pos="2254"/>
                <w:tab w:val="left" w:pos="3818"/>
                <w:tab w:val="left" w:pos="4666"/>
                <w:tab w:val="left" w:pos="5690"/>
                <w:tab w:val="left" w:pos="6510"/>
                <w:tab w:val="left" w:pos="7750"/>
                <w:tab w:val="left" w:pos="8102"/>
              </w:tabs>
              <w:spacing w:before="3" w:line="240" w:lineRule="auto"/>
              <w:ind w:right="96" w:firstLine="28"/>
              <w:rPr>
                <w:b/>
                <w:sz w:val="24"/>
              </w:rPr>
            </w:pPr>
            <w:r>
              <w:rPr>
                <w:b/>
                <w:spacing w:val="-2"/>
                <w:sz w:val="24"/>
              </w:rPr>
              <w:t>Ознакомление</w:t>
            </w:r>
            <w:r>
              <w:rPr>
                <w:b/>
                <w:sz w:val="24"/>
              </w:rPr>
              <w:tab/>
            </w:r>
            <w:r>
              <w:rPr>
                <w:b/>
                <w:spacing w:val="-10"/>
                <w:sz w:val="24"/>
              </w:rPr>
              <w:t>с</w:t>
            </w:r>
            <w:r>
              <w:rPr>
                <w:b/>
                <w:sz w:val="24"/>
              </w:rPr>
              <w:tab/>
            </w:r>
            <w:r>
              <w:rPr>
                <w:b/>
                <w:spacing w:val="-2"/>
                <w:sz w:val="24"/>
              </w:rPr>
              <w:t>доступными</w:t>
            </w:r>
            <w:r>
              <w:rPr>
                <w:b/>
                <w:sz w:val="24"/>
              </w:rPr>
              <w:tab/>
            </w:r>
            <w:r>
              <w:rPr>
                <w:b/>
                <w:spacing w:val="-4"/>
                <w:sz w:val="24"/>
              </w:rPr>
              <w:t>детям</w:t>
            </w:r>
            <w:r>
              <w:rPr>
                <w:b/>
                <w:sz w:val="24"/>
              </w:rPr>
              <w:tab/>
            </w:r>
            <w:r>
              <w:rPr>
                <w:b/>
                <w:spacing w:val="-2"/>
                <w:sz w:val="24"/>
              </w:rPr>
              <w:t>видами</w:t>
            </w:r>
            <w:r>
              <w:rPr>
                <w:b/>
                <w:sz w:val="24"/>
              </w:rPr>
              <w:tab/>
            </w:r>
            <w:r>
              <w:rPr>
                <w:b/>
                <w:spacing w:val="-2"/>
                <w:sz w:val="24"/>
              </w:rPr>
              <w:t>труда</w:t>
            </w:r>
            <w:r>
              <w:rPr>
                <w:b/>
                <w:sz w:val="24"/>
              </w:rPr>
              <w:tab/>
            </w:r>
            <w:r>
              <w:rPr>
                <w:b/>
                <w:spacing w:val="-2"/>
                <w:sz w:val="24"/>
              </w:rPr>
              <w:t>взрослых</w:t>
            </w:r>
            <w:r>
              <w:rPr>
                <w:b/>
                <w:sz w:val="24"/>
              </w:rPr>
              <w:tab/>
            </w:r>
            <w:r>
              <w:rPr>
                <w:b/>
                <w:spacing w:val="-10"/>
                <w:sz w:val="24"/>
              </w:rPr>
              <w:t>и</w:t>
            </w:r>
            <w:r>
              <w:rPr>
                <w:b/>
                <w:sz w:val="24"/>
              </w:rPr>
              <w:tab/>
            </w:r>
            <w:r>
              <w:rPr>
                <w:b/>
                <w:spacing w:val="-2"/>
                <w:sz w:val="24"/>
              </w:rPr>
              <w:t xml:space="preserve">воспитание </w:t>
            </w:r>
            <w:r>
              <w:rPr>
                <w:b/>
                <w:sz w:val="24"/>
              </w:rPr>
              <w:t>положительного</w:t>
            </w:r>
            <w:r>
              <w:rPr>
                <w:b/>
                <w:spacing w:val="28"/>
                <w:sz w:val="24"/>
              </w:rPr>
              <w:t xml:space="preserve"> </w:t>
            </w:r>
            <w:r>
              <w:rPr>
                <w:b/>
                <w:sz w:val="24"/>
              </w:rPr>
              <w:t>отношения</w:t>
            </w:r>
            <w:r>
              <w:rPr>
                <w:b/>
                <w:spacing w:val="35"/>
                <w:sz w:val="24"/>
              </w:rPr>
              <w:t xml:space="preserve"> </w:t>
            </w:r>
            <w:r>
              <w:rPr>
                <w:b/>
                <w:sz w:val="24"/>
              </w:rPr>
              <w:t>к</w:t>
            </w:r>
            <w:r>
              <w:rPr>
                <w:b/>
                <w:spacing w:val="32"/>
                <w:sz w:val="24"/>
              </w:rPr>
              <w:t xml:space="preserve"> </w:t>
            </w:r>
            <w:r>
              <w:rPr>
                <w:b/>
                <w:sz w:val="24"/>
              </w:rPr>
              <w:t>их</w:t>
            </w:r>
            <w:r>
              <w:rPr>
                <w:b/>
                <w:spacing w:val="32"/>
                <w:sz w:val="24"/>
              </w:rPr>
              <w:t xml:space="preserve"> </w:t>
            </w:r>
            <w:r>
              <w:rPr>
                <w:b/>
                <w:sz w:val="24"/>
              </w:rPr>
              <w:t>труду,</w:t>
            </w:r>
            <w:r>
              <w:rPr>
                <w:b/>
                <w:spacing w:val="31"/>
                <w:sz w:val="24"/>
              </w:rPr>
              <w:t xml:space="preserve"> </w:t>
            </w:r>
            <w:r>
              <w:rPr>
                <w:b/>
                <w:sz w:val="24"/>
              </w:rPr>
              <w:t>познание</w:t>
            </w:r>
            <w:r>
              <w:rPr>
                <w:b/>
                <w:spacing w:val="30"/>
                <w:sz w:val="24"/>
              </w:rPr>
              <w:t xml:space="preserve"> </w:t>
            </w:r>
            <w:r>
              <w:rPr>
                <w:b/>
                <w:sz w:val="24"/>
              </w:rPr>
              <w:t>явлений</w:t>
            </w:r>
            <w:r>
              <w:rPr>
                <w:b/>
                <w:spacing w:val="32"/>
                <w:sz w:val="24"/>
              </w:rPr>
              <w:t xml:space="preserve"> </w:t>
            </w:r>
            <w:r>
              <w:rPr>
                <w:b/>
                <w:sz w:val="24"/>
              </w:rPr>
              <w:t>и</w:t>
            </w:r>
            <w:r>
              <w:rPr>
                <w:b/>
                <w:spacing w:val="32"/>
                <w:sz w:val="24"/>
              </w:rPr>
              <w:t xml:space="preserve"> </w:t>
            </w:r>
            <w:r>
              <w:rPr>
                <w:b/>
                <w:sz w:val="24"/>
              </w:rPr>
              <w:t>свойств,</w:t>
            </w:r>
            <w:r>
              <w:rPr>
                <w:b/>
                <w:spacing w:val="31"/>
                <w:sz w:val="24"/>
              </w:rPr>
              <w:t xml:space="preserve"> </w:t>
            </w:r>
            <w:r>
              <w:rPr>
                <w:b/>
                <w:sz w:val="24"/>
              </w:rPr>
              <w:t>связанных</w:t>
            </w:r>
            <w:r>
              <w:rPr>
                <w:b/>
                <w:spacing w:val="32"/>
                <w:sz w:val="24"/>
              </w:rPr>
              <w:t xml:space="preserve"> </w:t>
            </w:r>
            <w:r>
              <w:rPr>
                <w:b/>
                <w:spacing w:val="-10"/>
                <w:sz w:val="24"/>
              </w:rPr>
              <w:t>с</w:t>
            </w:r>
          </w:p>
          <w:p w:rsidR="005C349B" w:rsidRDefault="006E54AC">
            <w:pPr>
              <w:pStyle w:val="TableParagraph"/>
              <w:spacing w:line="270" w:lineRule="atLeast"/>
              <w:rPr>
                <w:b/>
                <w:sz w:val="24"/>
              </w:rPr>
            </w:pPr>
            <w:r>
              <w:rPr>
                <w:b/>
                <w:sz w:val="24"/>
              </w:rPr>
              <w:t>преобразованием</w:t>
            </w:r>
            <w:r>
              <w:rPr>
                <w:b/>
                <w:spacing w:val="40"/>
                <w:sz w:val="24"/>
              </w:rPr>
              <w:t xml:space="preserve"> </w:t>
            </w:r>
            <w:r>
              <w:rPr>
                <w:b/>
                <w:sz w:val="24"/>
              </w:rPr>
              <w:t>материалов</w:t>
            </w:r>
            <w:r>
              <w:rPr>
                <w:b/>
                <w:spacing w:val="40"/>
                <w:sz w:val="24"/>
              </w:rPr>
              <w:t xml:space="preserve"> </w:t>
            </w:r>
            <w:r>
              <w:rPr>
                <w:b/>
                <w:sz w:val="24"/>
              </w:rPr>
              <w:t>и</w:t>
            </w:r>
            <w:r>
              <w:rPr>
                <w:b/>
                <w:spacing w:val="40"/>
                <w:sz w:val="24"/>
              </w:rPr>
              <w:t xml:space="preserve"> </w:t>
            </w:r>
            <w:r>
              <w:rPr>
                <w:b/>
                <w:sz w:val="24"/>
              </w:rPr>
              <w:t>природной</w:t>
            </w:r>
            <w:r>
              <w:rPr>
                <w:b/>
                <w:spacing w:val="40"/>
                <w:sz w:val="24"/>
              </w:rPr>
              <w:t xml:space="preserve"> </w:t>
            </w:r>
            <w:r>
              <w:rPr>
                <w:b/>
                <w:sz w:val="24"/>
              </w:rPr>
              <w:t>среды,</w:t>
            </w:r>
            <w:r>
              <w:rPr>
                <w:b/>
                <w:spacing w:val="40"/>
                <w:sz w:val="24"/>
              </w:rPr>
              <w:t xml:space="preserve"> </w:t>
            </w:r>
            <w:r>
              <w:rPr>
                <w:b/>
                <w:sz w:val="24"/>
              </w:rPr>
              <w:t>которое</w:t>
            </w:r>
            <w:r>
              <w:rPr>
                <w:b/>
                <w:spacing w:val="40"/>
                <w:sz w:val="24"/>
              </w:rPr>
              <w:t xml:space="preserve"> </w:t>
            </w:r>
            <w:r>
              <w:rPr>
                <w:b/>
                <w:sz w:val="24"/>
              </w:rPr>
              <w:t>является</w:t>
            </w:r>
            <w:r>
              <w:rPr>
                <w:b/>
                <w:spacing w:val="40"/>
                <w:sz w:val="24"/>
              </w:rPr>
              <w:t xml:space="preserve"> </w:t>
            </w:r>
            <w:r>
              <w:rPr>
                <w:b/>
                <w:sz w:val="24"/>
              </w:rPr>
              <w:t>следствием</w:t>
            </w:r>
            <w:r>
              <w:rPr>
                <w:b/>
                <w:spacing w:val="40"/>
                <w:sz w:val="24"/>
              </w:rPr>
              <w:t xml:space="preserve"> </w:t>
            </w:r>
            <w:r>
              <w:rPr>
                <w:b/>
                <w:sz w:val="24"/>
              </w:rPr>
              <w:t>трудовой деятельности взрослых и труда самих детей</w:t>
            </w:r>
          </w:p>
        </w:tc>
      </w:tr>
      <w:tr w:rsidR="005C349B">
        <w:trPr>
          <w:trHeight w:val="279"/>
        </w:trPr>
        <w:tc>
          <w:tcPr>
            <w:tcW w:w="2661" w:type="dxa"/>
            <w:tcBorders>
              <w:bottom w:val="nil"/>
            </w:tcBorders>
          </w:tcPr>
          <w:p w:rsidR="005C349B" w:rsidRDefault="006E54AC">
            <w:pPr>
              <w:pStyle w:val="TableParagraph"/>
              <w:spacing w:line="259" w:lineRule="exact"/>
              <w:ind w:left="135"/>
              <w:rPr>
                <w:sz w:val="24"/>
              </w:rPr>
            </w:pPr>
            <w:r>
              <w:rPr>
                <w:sz w:val="24"/>
              </w:rPr>
              <w:t>-</w:t>
            </w:r>
            <w:r>
              <w:rPr>
                <w:spacing w:val="-2"/>
                <w:sz w:val="24"/>
              </w:rPr>
              <w:t>формирование</w:t>
            </w:r>
          </w:p>
        </w:tc>
        <w:tc>
          <w:tcPr>
            <w:tcW w:w="3545" w:type="dxa"/>
            <w:tcBorders>
              <w:bottom w:val="nil"/>
            </w:tcBorders>
          </w:tcPr>
          <w:p w:rsidR="005C349B" w:rsidRDefault="006E54AC">
            <w:pPr>
              <w:pStyle w:val="TableParagraph"/>
              <w:tabs>
                <w:tab w:val="left" w:pos="2307"/>
              </w:tabs>
              <w:spacing w:line="259" w:lineRule="exact"/>
              <w:ind w:left="135"/>
              <w:rPr>
                <w:sz w:val="24"/>
              </w:rPr>
            </w:pPr>
            <w:r>
              <w:rPr>
                <w:sz w:val="24"/>
              </w:rPr>
              <w:t>-</w:t>
            </w:r>
            <w:r>
              <w:rPr>
                <w:spacing w:val="-2"/>
                <w:sz w:val="24"/>
              </w:rPr>
              <w:t>формирование</w:t>
            </w:r>
            <w:r>
              <w:rPr>
                <w:sz w:val="24"/>
              </w:rPr>
              <w:tab/>
            </w:r>
            <w:r>
              <w:rPr>
                <w:spacing w:val="-2"/>
                <w:sz w:val="24"/>
              </w:rPr>
              <w:t>первичных</w:t>
            </w:r>
          </w:p>
        </w:tc>
        <w:tc>
          <w:tcPr>
            <w:tcW w:w="3261" w:type="dxa"/>
            <w:tcBorders>
              <w:bottom w:val="nil"/>
            </w:tcBorders>
          </w:tcPr>
          <w:p w:rsidR="005C349B" w:rsidRDefault="006E54AC">
            <w:pPr>
              <w:pStyle w:val="TableParagraph"/>
              <w:spacing w:line="259" w:lineRule="exact"/>
              <w:ind w:left="135"/>
              <w:rPr>
                <w:sz w:val="24"/>
              </w:rPr>
            </w:pPr>
            <w:r>
              <w:rPr>
                <w:spacing w:val="-2"/>
                <w:sz w:val="24"/>
              </w:rPr>
              <w:t>-формирование</w:t>
            </w:r>
          </w:p>
        </w:tc>
      </w:tr>
      <w:tr w:rsidR="005C349B">
        <w:trPr>
          <w:trHeight w:val="276"/>
        </w:trPr>
        <w:tc>
          <w:tcPr>
            <w:tcW w:w="2661" w:type="dxa"/>
            <w:tcBorders>
              <w:top w:val="nil"/>
              <w:bottom w:val="nil"/>
            </w:tcBorders>
          </w:tcPr>
          <w:p w:rsidR="005C349B" w:rsidRDefault="006E54AC">
            <w:pPr>
              <w:pStyle w:val="TableParagraph"/>
              <w:rPr>
                <w:sz w:val="24"/>
              </w:rPr>
            </w:pPr>
            <w:r>
              <w:rPr>
                <w:sz w:val="24"/>
              </w:rPr>
              <w:t>интереса</w:t>
            </w:r>
            <w:r>
              <w:rPr>
                <w:spacing w:val="27"/>
                <w:sz w:val="24"/>
              </w:rPr>
              <w:t xml:space="preserve"> </w:t>
            </w:r>
            <w:r>
              <w:rPr>
                <w:sz w:val="24"/>
              </w:rPr>
              <w:t>к</w:t>
            </w:r>
            <w:r>
              <w:rPr>
                <w:spacing w:val="23"/>
                <w:sz w:val="24"/>
              </w:rPr>
              <w:t xml:space="preserve"> </w:t>
            </w:r>
            <w:r>
              <w:rPr>
                <w:spacing w:val="-2"/>
                <w:sz w:val="24"/>
              </w:rPr>
              <w:t>совместным</w:t>
            </w:r>
          </w:p>
        </w:tc>
        <w:tc>
          <w:tcPr>
            <w:tcW w:w="3545" w:type="dxa"/>
            <w:tcBorders>
              <w:top w:val="nil"/>
              <w:bottom w:val="nil"/>
            </w:tcBorders>
          </w:tcPr>
          <w:p w:rsidR="005C349B" w:rsidRDefault="006E54AC">
            <w:pPr>
              <w:pStyle w:val="TableParagraph"/>
              <w:tabs>
                <w:tab w:val="left" w:pos="1927"/>
                <w:tab w:val="left" w:pos="2342"/>
              </w:tabs>
              <w:ind w:left="107"/>
              <w:rPr>
                <w:sz w:val="24"/>
              </w:rPr>
            </w:pPr>
            <w:r>
              <w:rPr>
                <w:spacing w:val="-2"/>
                <w:sz w:val="24"/>
              </w:rPr>
              <w:t>представлений</w:t>
            </w:r>
            <w:r>
              <w:rPr>
                <w:sz w:val="24"/>
              </w:rPr>
              <w:tab/>
            </w:r>
            <w:r>
              <w:rPr>
                <w:spacing w:val="-10"/>
                <w:sz w:val="24"/>
              </w:rPr>
              <w:t>о</w:t>
            </w:r>
            <w:r>
              <w:rPr>
                <w:sz w:val="24"/>
              </w:rPr>
              <w:tab/>
            </w:r>
            <w:r>
              <w:rPr>
                <w:spacing w:val="-2"/>
                <w:sz w:val="24"/>
              </w:rPr>
              <w:t>некоторых</w:t>
            </w:r>
          </w:p>
        </w:tc>
        <w:tc>
          <w:tcPr>
            <w:tcW w:w="3261" w:type="dxa"/>
            <w:tcBorders>
              <w:top w:val="nil"/>
              <w:bottom w:val="nil"/>
            </w:tcBorders>
          </w:tcPr>
          <w:p w:rsidR="005C349B" w:rsidRDefault="006E54AC">
            <w:pPr>
              <w:pStyle w:val="TableParagraph"/>
              <w:rPr>
                <w:sz w:val="24"/>
              </w:rPr>
            </w:pPr>
            <w:r>
              <w:rPr>
                <w:sz w:val="24"/>
              </w:rPr>
              <w:t>представлений</w:t>
            </w:r>
            <w:r>
              <w:rPr>
                <w:spacing w:val="60"/>
                <w:w w:val="150"/>
                <w:sz w:val="24"/>
              </w:rPr>
              <w:t xml:space="preserve"> </w:t>
            </w:r>
            <w:r>
              <w:rPr>
                <w:sz w:val="24"/>
              </w:rPr>
              <w:t>о</w:t>
            </w:r>
            <w:r>
              <w:rPr>
                <w:spacing w:val="61"/>
                <w:w w:val="150"/>
                <w:sz w:val="24"/>
              </w:rPr>
              <w:t xml:space="preserve"> </w:t>
            </w:r>
            <w:r>
              <w:rPr>
                <w:spacing w:val="-2"/>
                <w:sz w:val="24"/>
              </w:rPr>
              <w:t>некоторых</w:t>
            </w:r>
          </w:p>
        </w:tc>
      </w:tr>
      <w:tr w:rsidR="005C349B">
        <w:trPr>
          <w:trHeight w:val="276"/>
        </w:trPr>
        <w:tc>
          <w:tcPr>
            <w:tcW w:w="2661" w:type="dxa"/>
            <w:tcBorders>
              <w:top w:val="nil"/>
              <w:bottom w:val="nil"/>
            </w:tcBorders>
          </w:tcPr>
          <w:p w:rsidR="005C349B" w:rsidRDefault="006E54AC">
            <w:pPr>
              <w:pStyle w:val="TableParagraph"/>
              <w:rPr>
                <w:sz w:val="24"/>
              </w:rPr>
            </w:pPr>
            <w:r>
              <w:rPr>
                <w:sz w:val="24"/>
              </w:rPr>
              <w:t>действиям</w:t>
            </w:r>
            <w:r>
              <w:rPr>
                <w:spacing w:val="76"/>
                <w:sz w:val="24"/>
              </w:rPr>
              <w:t xml:space="preserve"> </w:t>
            </w:r>
            <w:r>
              <w:rPr>
                <w:sz w:val="24"/>
              </w:rPr>
              <w:t>с</w:t>
            </w:r>
            <w:r>
              <w:rPr>
                <w:spacing w:val="54"/>
                <w:w w:val="150"/>
                <w:sz w:val="24"/>
              </w:rPr>
              <w:t xml:space="preserve"> </w:t>
            </w:r>
            <w:r>
              <w:rPr>
                <w:spacing w:val="-2"/>
                <w:sz w:val="24"/>
              </w:rPr>
              <w:t>взрослым</w:t>
            </w:r>
          </w:p>
        </w:tc>
        <w:tc>
          <w:tcPr>
            <w:tcW w:w="3545" w:type="dxa"/>
            <w:tcBorders>
              <w:top w:val="nil"/>
              <w:bottom w:val="nil"/>
            </w:tcBorders>
          </w:tcPr>
          <w:p w:rsidR="005C349B" w:rsidRDefault="006E54AC">
            <w:pPr>
              <w:pStyle w:val="TableParagraph"/>
              <w:ind w:left="107"/>
              <w:rPr>
                <w:sz w:val="24"/>
              </w:rPr>
            </w:pPr>
            <w:r>
              <w:rPr>
                <w:spacing w:val="-2"/>
                <w:sz w:val="24"/>
              </w:rPr>
              <w:t>профессиях,</w:t>
            </w:r>
          </w:p>
        </w:tc>
        <w:tc>
          <w:tcPr>
            <w:tcW w:w="3261" w:type="dxa"/>
            <w:tcBorders>
              <w:top w:val="nil"/>
              <w:bottom w:val="nil"/>
            </w:tcBorders>
          </w:tcPr>
          <w:p w:rsidR="005C349B" w:rsidRDefault="006E54AC">
            <w:pPr>
              <w:pStyle w:val="TableParagraph"/>
              <w:tabs>
                <w:tab w:val="left" w:pos="2555"/>
              </w:tabs>
              <w:rPr>
                <w:sz w:val="24"/>
              </w:rPr>
            </w:pPr>
            <w:r>
              <w:rPr>
                <w:spacing w:val="-2"/>
                <w:sz w:val="24"/>
              </w:rPr>
              <w:t>профессиях</w:t>
            </w:r>
            <w:r>
              <w:rPr>
                <w:sz w:val="24"/>
              </w:rPr>
              <w:tab/>
            </w:r>
            <w:r>
              <w:rPr>
                <w:spacing w:val="-2"/>
                <w:sz w:val="24"/>
              </w:rPr>
              <w:t>(врач,</w:t>
            </w:r>
          </w:p>
        </w:tc>
      </w:tr>
      <w:tr w:rsidR="005C349B">
        <w:trPr>
          <w:trHeight w:val="276"/>
        </w:trPr>
        <w:tc>
          <w:tcPr>
            <w:tcW w:w="2661" w:type="dxa"/>
            <w:tcBorders>
              <w:top w:val="nil"/>
              <w:bottom w:val="nil"/>
            </w:tcBorders>
          </w:tcPr>
          <w:p w:rsidR="005C349B" w:rsidRDefault="006E54AC">
            <w:pPr>
              <w:pStyle w:val="TableParagraph"/>
              <w:rPr>
                <w:sz w:val="24"/>
              </w:rPr>
            </w:pPr>
            <w:r>
              <w:rPr>
                <w:sz w:val="24"/>
              </w:rPr>
              <w:t>(педагогом)</w:t>
            </w:r>
            <w:r>
              <w:rPr>
                <w:spacing w:val="33"/>
                <w:sz w:val="24"/>
              </w:rPr>
              <w:t xml:space="preserve"> </w:t>
            </w:r>
            <w:r>
              <w:rPr>
                <w:sz w:val="24"/>
              </w:rPr>
              <w:t>в</w:t>
            </w:r>
            <w:r>
              <w:rPr>
                <w:spacing w:val="34"/>
                <w:sz w:val="24"/>
              </w:rPr>
              <w:t xml:space="preserve"> </w:t>
            </w:r>
            <w:r>
              <w:rPr>
                <w:spacing w:val="-2"/>
                <w:sz w:val="24"/>
              </w:rPr>
              <w:t>процессе</w:t>
            </w:r>
          </w:p>
        </w:tc>
        <w:tc>
          <w:tcPr>
            <w:tcW w:w="3545" w:type="dxa"/>
            <w:tcBorders>
              <w:top w:val="nil"/>
              <w:bottom w:val="nil"/>
            </w:tcBorders>
          </w:tcPr>
          <w:p w:rsidR="005C349B" w:rsidRDefault="006E54AC">
            <w:pPr>
              <w:pStyle w:val="TableParagraph"/>
              <w:tabs>
                <w:tab w:val="left" w:pos="2447"/>
              </w:tabs>
              <w:ind w:left="135"/>
              <w:rPr>
                <w:sz w:val="24"/>
              </w:rPr>
            </w:pPr>
            <w:r>
              <w:rPr>
                <w:sz w:val="24"/>
              </w:rPr>
              <w:t>-</w:t>
            </w:r>
            <w:r>
              <w:rPr>
                <w:spacing w:val="-2"/>
                <w:sz w:val="24"/>
              </w:rPr>
              <w:t>организация</w:t>
            </w:r>
            <w:r>
              <w:rPr>
                <w:sz w:val="24"/>
              </w:rPr>
              <w:tab/>
            </w:r>
            <w:r>
              <w:rPr>
                <w:spacing w:val="-2"/>
                <w:sz w:val="24"/>
              </w:rPr>
              <w:t>сюжетно-</w:t>
            </w:r>
          </w:p>
        </w:tc>
        <w:tc>
          <w:tcPr>
            <w:tcW w:w="3261" w:type="dxa"/>
            <w:tcBorders>
              <w:top w:val="nil"/>
              <w:bottom w:val="nil"/>
            </w:tcBorders>
          </w:tcPr>
          <w:p w:rsidR="005C349B" w:rsidRDefault="006E54AC">
            <w:pPr>
              <w:pStyle w:val="TableParagraph"/>
              <w:tabs>
                <w:tab w:val="left" w:pos="2142"/>
              </w:tabs>
              <w:rPr>
                <w:sz w:val="24"/>
              </w:rPr>
            </w:pPr>
            <w:r>
              <w:rPr>
                <w:spacing w:val="-2"/>
                <w:sz w:val="24"/>
              </w:rPr>
              <w:t>воспитатель,</w:t>
            </w:r>
            <w:r>
              <w:rPr>
                <w:sz w:val="24"/>
              </w:rPr>
              <w:tab/>
            </w:r>
            <w:r>
              <w:rPr>
                <w:spacing w:val="-2"/>
                <w:sz w:val="24"/>
              </w:rPr>
              <w:t>продавец,</w:t>
            </w:r>
          </w:p>
        </w:tc>
      </w:tr>
      <w:tr w:rsidR="005C349B">
        <w:trPr>
          <w:trHeight w:val="276"/>
        </w:trPr>
        <w:tc>
          <w:tcPr>
            <w:tcW w:w="2661" w:type="dxa"/>
            <w:tcBorders>
              <w:top w:val="nil"/>
              <w:bottom w:val="nil"/>
            </w:tcBorders>
          </w:tcPr>
          <w:p w:rsidR="005C349B" w:rsidRDefault="006E54AC">
            <w:pPr>
              <w:pStyle w:val="TableParagraph"/>
              <w:rPr>
                <w:sz w:val="24"/>
              </w:rPr>
            </w:pPr>
            <w:r>
              <w:rPr>
                <w:spacing w:val="-2"/>
                <w:sz w:val="24"/>
              </w:rPr>
              <w:t>осуществления</w:t>
            </w:r>
          </w:p>
        </w:tc>
        <w:tc>
          <w:tcPr>
            <w:tcW w:w="3545" w:type="dxa"/>
            <w:tcBorders>
              <w:top w:val="nil"/>
              <w:bottom w:val="nil"/>
            </w:tcBorders>
          </w:tcPr>
          <w:p w:rsidR="005C349B" w:rsidRDefault="006E54AC">
            <w:pPr>
              <w:pStyle w:val="TableParagraph"/>
              <w:tabs>
                <w:tab w:val="left" w:pos="3031"/>
              </w:tabs>
              <w:ind w:left="107"/>
              <w:rPr>
                <w:sz w:val="24"/>
              </w:rPr>
            </w:pPr>
            <w:r>
              <w:rPr>
                <w:spacing w:val="-2"/>
                <w:sz w:val="24"/>
              </w:rPr>
              <w:t>отобразительных</w:t>
            </w:r>
            <w:r>
              <w:rPr>
                <w:sz w:val="24"/>
              </w:rPr>
              <w:tab/>
            </w:r>
            <w:r>
              <w:rPr>
                <w:spacing w:val="-4"/>
                <w:sz w:val="24"/>
              </w:rPr>
              <w:t>игр,</w:t>
            </w:r>
          </w:p>
        </w:tc>
        <w:tc>
          <w:tcPr>
            <w:tcW w:w="3261" w:type="dxa"/>
            <w:tcBorders>
              <w:top w:val="nil"/>
              <w:bottom w:val="nil"/>
            </w:tcBorders>
          </w:tcPr>
          <w:p w:rsidR="005C349B" w:rsidRDefault="006E54AC">
            <w:pPr>
              <w:pStyle w:val="TableParagraph"/>
              <w:rPr>
                <w:sz w:val="24"/>
              </w:rPr>
            </w:pPr>
            <w:r>
              <w:rPr>
                <w:sz w:val="24"/>
              </w:rPr>
              <w:t>повар,</w:t>
            </w:r>
            <w:r>
              <w:rPr>
                <w:spacing w:val="-6"/>
                <w:sz w:val="24"/>
              </w:rPr>
              <w:t xml:space="preserve"> </w:t>
            </w:r>
            <w:r>
              <w:rPr>
                <w:sz w:val="24"/>
              </w:rPr>
              <w:t>военный,</w:t>
            </w:r>
            <w:r>
              <w:rPr>
                <w:spacing w:val="-5"/>
                <w:sz w:val="24"/>
              </w:rPr>
              <w:t xml:space="preserve"> </w:t>
            </w:r>
            <w:r>
              <w:rPr>
                <w:spacing w:val="-2"/>
                <w:sz w:val="24"/>
              </w:rPr>
              <w:t>водитель),</w:t>
            </w:r>
          </w:p>
        </w:tc>
      </w:tr>
      <w:tr w:rsidR="005C349B">
        <w:trPr>
          <w:trHeight w:val="275"/>
        </w:trPr>
        <w:tc>
          <w:tcPr>
            <w:tcW w:w="2661" w:type="dxa"/>
            <w:tcBorders>
              <w:top w:val="nil"/>
              <w:bottom w:val="nil"/>
            </w:tcBorders>
          </w:tcPr>
          <w:p w:rsidR="005C349B" w:rsidRDefault="006E54AC">
            <w:pPr>
              <w:pStyle w:val="TableParagraph"/>
              <w:tabs>
                <w:tab w:val="left" w:pos="1490"/>
              </w:tabs>
              <w:rPr>
                <w:sz w:val="24"/>
              </w:rPr>
            </w:pPr>
            <w:r>
              <w:rPr>
                <w:spacing w:val="-2"/>
                <w:sz w:val="24"/>
              </w:rPr>
              <w:t>режимных</w:t>
            </w:r>
            <w:r>
              <w:rPr>
                <w:sz w:val="24"/>
              </w:rPr>
              <w:tab/>
            </w:r>
            <w:r>
              <w:rPr>
                <w:spacing w:val="-2"/>
                <w:sz w:val="24"/>
              </w:rPr>
              <w:t>моментов,</w:t>
            </w:r>
          </w:p>
        </w:tc>
        <w:tc>
          <w:tcPr>
            <w:tcW w:w="3545" w:type="dxa"/>
            <w:tcBorders>
              <w:top w:val="nil"/>
              <w:bottom w:val="nil"/>
            </w:tcBorders>
          </w:tcPr>
          <w:p w:rsidR="005C349B" w:rsidRDefault="006E54AC">
            <w:pPr>
              <w:pStyle w:val="TableParagraph"/>
              <w:tabs>
                <w:tab w:val="left" w:pos="1539"/>
                <w:tab w:val="left" w:pos="2007"/>
              </w:tabs>
              <w:ind w:left="107"/>
              <w:rPr>
                <w:sz w:val="24"/>
              </w:rPr>
            </w:pPr>
            <w:r>
              <w:rPr>
                <w:spacing w:val="-2"/>
                <w:sz w:val="24"/>
              </w:rPr>
              <w:t>связанных</w:t>
            </w:r>
            <w:r>
              <w:rPr>
                <w:sz w:val="24"/>
              </w:rPr>
              <w:tab/>
            </w:r>
            <w:r>
              <w:rPr>
                <w:spacing w:val="-10"/>
                <w:sz w:val="24"/>
              </w:rPr>
              <w:t>с</w:t>
            </w:r>
            <w:r>
              <w:rPr>
                <w:sz w:val="24"/>
              </w:rPr>
              <w:tab/>
            </w:r>
            <w:r>
              <w:rPr>
                <w:spacing w:val="-2"/>
                <w:sz w:val="24"/>
              </w:rPr>
              <w:t>профессиями:</w:t>
            </w:r>
          </w:p>
        </w:tc>
        <w:tc>
          <w:tcPr>
            <w:tcW w:w="3261" w:type="dxa"/>
            <w:tcBorders>
              <w:top w:val="nil"/>
              <w:bottom w:val="nil"/>
            </w:tcBorders>
          </w:tcPr>
          <w:p w:rsidR="005C349B" w:rsidRDefault="006E54AC">
            <w:pPr>
              <w:pStyle w:val="TableParagraph"/>
              <w:tabs>
                <w:tab w:val="left" w:pos="2162"/>
              </w:tabs>
              <w:ind w:left="135"/>
              <w:rPr>
                <w:sz w:val="24"/>
              </w:rPr>
            </w:pPr>
            <w:r>
              <w:rPr>
                <w:spacing w:val="-2"/>
                <w:sz w:val="24"/>
              </w:rPr>
              <w:t>-организация</w:t>
            </w:r>
            <w:r>
              <w:rPr>
                <w:sz w:val="24"/>
              </w:rPr>
              <w:tab/>
            </w:r>
            <w:r>
              <w:rPr>
                <w:spacing w:val="-2"/>
                <w:sz w:val="24"/>
              </w:rPr>
              <w:t>сюжетно-</w:t>
            </w:r>
          </w:p>
        </w:tc>
      </w:tr>
      <w:tr w:rsidR="005C349B">
        <w:trPr>
          <w:trHeight w:val="276"/>
        </w:trPr>
        <w:tc>
          <w:tcPr>
            <w:tcW w:w="2661" w:type="dxa"/>
            <w:tcBorders>
              <w:top w:val="nil"/>
              <w:bottom w:val="nil"/>
            </w:tcBorders>
          </w:tcPr>
          <w:p w:rsidR="005C349B" w:rsidRDefault="006E54AC">
            <w:pPr>
              <w:pStyle w:val="TableParagraph"/>
              <w:tabs>
                <w:tab w:val="left" w:pos="1282"/>
                <w:tab w:val="left" w:pos="1686"/>
              </w:tabs>
              <w:rPr>
                <w:sz w:val="24"/>
              </w:rPr>
            </w:pPr>
            <w:r>
              <w:rPr>
                <w:spacing w:val="-2"/>
                <w:sz w:val="24"/>
              </w:rPr>
              <w:t>бытовых</w:t>
            </w:r>
            <w:r>
              <w:rPr>
                <w:sz w:val="24"/>
              </w:rPr>
              <w:tab/>
            </w:r>
            <w:r>
              <w:rPr>
                <w:spacing w:val="-10"/>
                <w:sz w:val="24"/>
              </w:rPr>
              <w:t>и</w:t>
            </w:r>
            <w:r>
              <w:rPr>
                <w:sz w:val="24"/>
              </w:rPr>
              <w:tab/>
            </w:r>
            <w:r>
              <w:rPr>
                <w:spacing w:val="-2"/>
                <w:sz w:val="24"/>
              </w:rPr>
              <w:t>игровых</w:t>
            </w:r>
          </w:p>
        </w:tc>
        <w:tc>
          <w:tcPr>
            <w:tcW w:w="3545" w:type="dxa"/>
            <w:tcBorders>
              <w:top w:val="nil"/>
              <w:bottom w:val="nil"/>
            </w:tcBorders>
          </w:tcPr>
          <w:p w:rsidR="005C349B" w:rsidRDefault="006E54AC">
            <w:pPr>
              <w:pStyle w:val="TableParagraph"/>
              <w:tabs>
                <w:tab w:val="left" w:pos="2415"/>
              </w:tabs>
              <w:ind w:left="107"/>
              <w:rPr>
                <w:sz w:val="24"/>
              </w:rPr>
            </w:pPr>
            <w:r>
              <w:rPr>
                <w:spacing w:val="-2"/>
                <w:sz w:val="24"/>
              </w:rPr>
              <w:t>магазин,</w:t>
            </w:r>
            <w:r>
              <w:rPr>
                <w:sz w:val="24"/>
              </w:rPr>
              <w:tab/>
            </w:r>
            <w:r>
              <w:rPr>
                <w:spacing w:val="-2"/>
                <w:sz w:val="24"/>
              </w:rPr>
              <w:t>больница,</w:t>
            </w:r>
          </w:p>
        </w:tc>
        <w:tc>
          <w:tcPr>
            <w:tcW w:w="3261" w:type="dxa"/>
            <w:tcBorders>
              <w:top w:val="nil"/>
              <w:bottom w:val="nil"/>
            </w:tcBorders>
          </w:tcPr>
          <w:p w:rsidR="005C349B" w:rsidRDefault="006E54AC">
            <w:pPr>
              <w:pStyle w:val="TableParagraph"/>
              <w:tabs>
                <w:tab w:val="left" w:pos="1378"/>
                <w:tab w:val="left" w:pos="2198"/>
              </w:tabs>
              <w:rPr>
                <w:sz w:val="24"/>
              </w:rPr>
            </w:pPr>
            <w:r>
              <w:rPr>
                <w:spacing w:val="-2"/>
                <w:sz w:val="24"/>
              </w:rPr>
              <w:t>ролевых</w:t>
            </w:r>
            <w:r>
              <w:rPr>
                <w:sz w:val="24"/>
              </w:rPr>
              <w:tab/>
            </w:r>
            <w:r>
              <w:rPr>
                <w:spacing w:val="-4"/>
                <w:sz w:val="24"/>
              </w:rPr>
              <w:t>игр,</w:t>
            </w:r>
            <w:r>
              <w:rPr>
                <w:sz w:val="24"/>
              </w:rPr>
              <w:tab/>
            </w:r>
            <w:r>
              <w:rPr>
                <w:spacing w:val="-2"/>
                <w:sz w:val="24"/>
              </w:rPr>
              <w:t>обучение</w:t>
            </w:r>
          </w:p>
        </w:tc>
      </w:tr>
      <w:tr w:rsidR="005C349B">
        <w:trPr>
          <w:trHeight w:val="276"/>
        </w:trPr>
        <w:tc>
          <w:tcPr>
            <w:tcW w:w="2661" w:type="dxa"/>
            <w:tcBorders>
              <w:top w:val="nil"/>
              <w:bottom w:val="nil"/>
            </w:tcBorders>
          </w:tcPr>
          <w:p w:rsidR="005C349B" w:rsidRDefault="006E54AC">
            <w:pPr>
              <w:pStyle w:val="TableParagraph"/>
              <w:rPr>
                <w:sz w:val="24"/>
              </w:rPr>
            </w:pPr>
            <w:r>
              <w:rPr>
                <w:spacing w:val="-2"/>
                <w:sz w:val="24"/>
              </w:rPr>
              <w:t>ситуаций,</w:t>
            </w:r>
          </w:p>
        </w:tc>
        <w:tc>
          <w:tcPr>
            <w:tcW w:w="3545" w:type="dxa"/>
            <w:tcBorders>
              <w:top w:val="nil"/>
              <w:bottom w:val="nil"/>
            </w:tcBorders>
          </w:tcPr>
          <w:p w:rsidR="005C349B" w:rsidRDefault="006E54AC">
            <w:pPr>
              <w:pStyle w:val="TableParagraph"/>
              <w:tabs>
                <w:tab w:val="left" w:pos="2515"/>
              </w:tabs>
              <w:ind w:left="107"/>
              <w:rPr>
                <w:sz w:val="24"/>
              </w:rPr>
            </w:pPr>
            <w:r>
              <w:rPr>
                <w:spacing w:val="-2"/>
                <w:sz w:val="24"/>
              </w:rPr>
              <w:t>парикмахерская,</w:t>
            </w:r>
            <w:r>
              <w:rPr>
                <w:sz w:val="24"/>
              </w:rPr>
              <w:tab/>
            </w:r>
            <w:r>
              <w:rPr>
                <w:spacing w:val="-2"/>
                <w:sz w:val="24"/>
              </w:rPr>
              <w:t>водитель</w:t>
            </w:r>
          </w:p>
        </w:tc>
        <w:tc>
          <w:tcPr>
            <w:tcW w:w="3261" w:type="dxa"/>
            <w:tcBorders>
              <w:top w:val="nil"/>
              <w:bottom w:val="nil"/>
            </w:tcBorders>
          </w:tcPr>
          <w:p w:rsidR="005C349B" w:rsidRDefault="006E54AC">
            <w:pPr>
              <w:pStyle w:val="TableParagraph"/>
              <w:rPr>
                <w:sz w:val="24"/>
              </w:rPr>
            </w:pPr>
            <w:r>
              <w:rPr>
                <w:sz w:val="24"/>
              </w:rPr>
              <w:t>умению</w:t>
            </w:r>
            <w:r>
              <w:rPr>
                <w:spacing w:val="-3"/>
                <w:sz w:val="24"/>
              </w:rPr>
              <w:t xml:space="preserve"> </w:t>
            </w:r>
            <w:r>
              <w:rPr>
                <w:sz w:val="24"/>
              </w:rPr>
              <w:t>развивать</w:t>
            </w:r>
            <w:r>
              <w:rPr>
                <w:spacing w:val="-9"/>
                <w:sz w:val="24"/>
              </w:rPr>
              <w:t xml:space="preserve"> </w:t>
            </w:r>
            <w:r>
              <w:rPr>
                <w:spacing w:val="-2"/>
                <w:sz w:val="24"/>
              </w:rPr>
              <w:t>сюжет,</w:t>
            </w:r>
          </w:p>
        </w:tc>
      </w:tr>
      <w:tr w:rsidR="005C349B">
        <w:trPr>
          <w:trHeight w:val="276"/>
        </w:trPr>
        <w:tc>
          <w:tcPr>
            <w:tcW w:w="2661" w:type="dxa"/>
            <w:tcBorders>
              <w:top w:val="nil"/>
              <w:bottom w:val="nil"/>
            </w:tcBorders>
          </w:tcPr>
          <w:p w:rsidR="005C349B" w:rsidRDefault="006E54AC">
            <w:pPr>
              <w:pStyle w:val="TableParagraph"/>
              <w:ind w:left="135"/>
              <w:rPr>
                <w:sz w:val="24"/>
              </w:rPr>
            </w:pPr>
            <w:r>
              <w:rPr>
                <w:sz w:val="24"/>
              </w:rPr>
              <w:t>-</w:t>
            </w:r>
            <w:r>
              <w:rPr>
                <w:spacing w:val="-2"/>
                <w:sz w:val="24"/>
              </w:rPr>
              <w:t>организация</w:t>
            </w:r>
          </w:p>
        </w:tc>
        <w:tc>
          <w:tcPr>
            <w:tcW w:w="3545" w:type="dxa"/>
            <w:tcBorders>
              <w:top w:val="nil"/>
              <w:bottom w:val="nil"/>
            </w:tcBorders>
          </w:tcPr>
          <w:p w:rsidR="005C349B" w:rsidRDefault="006E54AC">
            <w:pPr>
              <w:pStyle w:val="TableParagraph"/>
              <w:ind w:left="107"/>
              <w:rPr>
                <w:sz w:val="24"/>
              </w:rPr>
            </w:pPr>
            <w:r>
              <w:rPr>
                <w:spacing w:val="-2"/>
                <w:sz w:val="24"/>
              </w:rPr>
              <w:t>автобуса,</w:t>
            </w:r>
          </w:p>
        </w:tc>
        <w:tc>
          <w:tcPr>
            <w:tcW w:w="3261" w:type="dxa"/>
            <w:tcBorders>
              <w:top w:val="nil"/>
              <w:bottom w:val="nil"/>
            </w:tcBorders>
          </w:tcPr>
          <w:p w:rsidR="005C349B" w:rsidRDefault="006E54AC">
            <w:pPr>
              <w:pStyle w:val="TableParagraph"/>
              <w:tabs>
                <w:tab w:val="left" w:pos="2098"/>
              </w:tabs>
              <w:ind w:left="135"/>
              <w:rPr>
                <w:sz w:val="24"/>
              </w:rPr>
            </w:pPr>
            <w:r>
              <w:rPr>
                <w:spacing w:val="-2"/>
                <w:sz w:val="24"/>
              </w:rPr>
              <w:t>-формирование</w:t>
            </w:r>
            <w:r>
              <w:rPr>
                <w:sz w:val="24"/>
              </w:rPr>
              <w:tab/>
            </w:r>
            <w:r>
              <w:rPr>
                <w:spacing w:val="-2"/>
                <w:sz w:val="24"/>
              </w:rPr>
              <w:t>осознанно</w:t>
            </w:r>
          </w:p>
        </w:tc>
      </w:tr>
      <w:tr w:rsidR="005C349B">
        <w:trPr>
          <w:trHeight w:val="276"/>
        </w:trPr>
        <w:tc>
          <w:tcPr>
            <w:tcW w:w="2661" w:type="dxa"/>
            <w:tcBorders>
              <w:top w:val="nil"/>
              <w:bottom w:val="nil"/>
            </w:tcBorders>
          </w:tcPr>
          <w:p w:rsidR="005C349B" w:rsidRDefault="006E54AC">
            <w:pPr>
              <w:pStyle w:val="TableParagraph"/>
              <w:tabs>
                <w:tab w:val="left" w:pos="2351"/>
              </w:tabs>
              <w:rPr>
                <w:sz w:val="24"/>
              </w:rPr>
            </w:pPr>
            <w:r>
              <w:rPr>
                <w:spacing w:val="-2"/>
                <w:sz w:val="24"/>
              </w:rPr>
              <w:t>наблюдения</w:t>
            </w:r>
            <w:r>
              <w:rPr>
                <w:sz w:val="24"/>
              </w:rPr>
              <w:tab/>
            </w:r>
            <w:r>
              <w:rPr>
                <w:spacing w:val="-5"/>
                <w:sz w:val="24"/>
              </w:rPr>
              <w:t>за</w:t>
            </w:r>
          </w:p>
        </w:tc>
        <w:tc>
          <w:tcPr>
            <w:tcW w:w="3545" w:type="dxa"/>
            <w:tcBorders>
              <w:top w:val="nil"/>
              <w:bottom w:val="nil"/>
            </w:tcBorders>
          </w:tcPr>
          <w:p w:rsidR="005C349B" w:rsidRDefault="006E54AC">
            <w:pPr>
              <w:pStyle w:val="TableParagraph"/>
              <w:ind w:left="135"/>
              <w:rPr>
                <w:sz w:val="24"/>
              </w:rPr>
            </w:pPr>
            <w:r>
              <w:rPr>
                <w:sz w:val="24"/>
              </w:rPr>
              <w:t>-формирование</w:t>
            </w:r>
            <w:r>
              <w:rPr>
                <w:spacing w:val="13"/>
                <w:sz w:val="24"/>
              </w:rPr>
              <w:t xml:space="preserve"> </w:t>
            </w:r>
            <w:r>
              <w:rPr>
                <w:sz w:val="24"/>
              </w:rPr>
              <w:t>бережливости</w:t>
            </w:r>
            <w:r>
              <w:rPr>
                <w:spacing w:val="13"/>
                <w:sz w:val="24"/>
              </w:rPr>
              <w:t xml:space="preserve"> </w:t>
            </w:r>
            <w:r>
              <w:rPr>
                <w:spacing w:val="-10"/>
                <w:sz w:val="24"/>
              </w:rPr>
              <w:t>к</w:t>
            </w:r>
          </w:p>
        </w:tc>
        <w:tc>
          <w:tcPr>
            <w:tcW w:w="3261" w:type="dxa"/>
            <w:tcBorders>
              <w:top w:val="nil"/>
              <w:bottom w:val="nil"/>
            </w:tcBorders>
          </w:tcPr>
          <w:p w:rsidR="005C349B" w:rsidRDefault="006E54AC">
            <w:pPr>
              <w:pStyle w:val="TableParagraph"/>
              <w:rPr>
                <w:sz w:val="24"/>
              </w:rPr>
            </w:pPr>
            <w:r>
              <w:rPr>
                <w:sz w:val="24"/>
              </w:rPr>
              <w:t>аккуратного</w:t>
            </w:r>
            <w:r>
              <w:rPr>
                <w:spacing w:val="80"/>
                <w:w w:val="150"/>
                <w:sz w:val="24"/>
              </w:rPr>
              <w:t xml:space="preserve"> </w:t>
            </w:r>
            <w:r>
              <w:rPr>
                <w:sz w:val="24"/>
              </w:rPr>
              <w:t>и</w:t>
            </w:r>
            <w:r>
              <w:rPr>
                <w:spacing w:val="77"/>
                <w:w w:val="150"/>
                <w:sz w:val="24"/>
              </w:rPr>
              <w:t xml:space="preserve"> </w:t>
            </w:r>
            <w:r>
              <w:rPr>
                <w:spacing w:val="-2"/>
                <w:sz w:val="24"/>
              </w:rPr>
              <w:t>бережливого</w:t>
            </w:r>
          </w:p>
        </w:tc>
      </w:tr>
      <w:tr w:rsidR="005C349B">
        <w:trPr>
          <w:trHeight w:val="276"/>
        </w:trPr>
        <w:tc>
          <w:tcPr>
            <w:tcW w:w="2661" w:type="dxa"/>
            <w:tcBorders>
              <w:top w:val="nil"/>
              <w:bottom w:val="nil"/>
            </w:tcBorders>
          </w:tcPr>
          <w:p w:rsidR="005C349B" w:rsidRDefault="006E54AC">
            <w:pPr>
              <w:pStyle w:val="TableParagraph"/>
              <w:rPr>
                <w:sz w:val="24"/>
              </w:rPr>
            </w:pPr>
            <w:r>
              <w:rPr>
                <w:spacing w:val="-2"/>
                <w:sz w:val="24"/>
              </w:rPr>
              <w:t>трудовой</w:t>
            </w:r>
          </w:p>
        </w:tc>
        <w:tc>
          <w:tcPr>
            <w:tcW w:w="3545" w:type="dxa"/>
            <w:tcBorders>
              <w:top w:val="nil"/>
              <w:bottom w:val="nil"/>
            </w:tcBorders>
          </w:tcPr>
          <w:p w:rsidR="005C349B" w:rsidRDefault="006E54AC">
            <w:pPr>
              <w:pStyle w:val="TableParagraph"/>
              <w:tabs>
                <w:tab w:val="left" w:pos="2491"/>
              </w:tabs>
              <w:ind w:left="107"/>
              <w:rPr>
                <w:sz w:val="24"/>
              </w:rPr>
            </w:pPr>
            <w:r>
              <w:rPr>
                <w:spacing w:val="-2"/>
                <w:sz w:val="24"/>
              </w:rPr>
              <w:t>результатам</w:t>
            </w:r>
            <w:r>
              <w:rPr>
                <w:sz w:val="24"/>
              </w:rPr>
              <w:tab/>
            </w:r>
            <w:r>
              <w:rPr>
                <w:spacing w:val="-2"/>
                <w:sz w:val="24"/>
              </w:rPr>
              <w:t>трудовой</w:t>
            </w:r>
          </w:p>
        </w:tc>
        <w:tc>
          <w:tcPr>
            <w:tcW w:w="3261" w:type="dxa"/>
            <w:tcBorders>
              <w:top w:val="nil"/>
              <w:bottom w:val="nil"/>
            </w:tcBorders>
          </w:tcPr>
          <w:p w:rsidR="005C349B" w:rsidRDefault="006E54AC">
            <w:pPr>
              <w:pStyle w:val="TableParagraph"/>
              <w:tabs>
                <w:tab w:val="left" w:pos="1514"/>
                <w:tab w:val="left" w:pos="1906"/>
              </w:tabs>
              <w:rPr>
                <w:sz w:val="24"/>
              </w:rPr>
            </w:pPr>
            <w:r>
              <w:rPr>
                <w:spacing w:val="-2"/>
                <w:sz w:val="24"/>
              </w:rPr>
              <w:t>отношения</w:t>
            </w:r>
            <w:r>
              <w:rPr>
                <w:sz w:val="24"/>
              </w:rPr>
              <w:tab/>
            </w:r>
            <w:r>
              <w:rPr>
                <w:spacing w:val="-10"/>
                <w:sz w:val="24"/>
              </w:rPr>
              <w:t>к</w:t>
            </w:r>
            <w:r>
              <w:rPr>
                <w:sz w:val="24"/>
              </w:rPr>
              <w:tab/>
            </w:r>
            <w:r>
              <w:rPr>
                <w:spacing w:val="-2"/>
                <w:sz w:val="24"/>
              </w:rPr>
              <w:t>результатам</w:t>
            </w:r>
          </w:p>
        </w:tc>
      </w:tr>
      <w:tr w:rsidR="005C349B">
        <w:trPr>
          <w:trHeight w:val="276"/>
        </w:trPr>
        <w:tc>
          <w:tcPr>
            <w:tcW w:w="2661" w:type="dxa"/>
            <w:tcBorders>
              <w:top w:val="nil"/>
              <w:bottom w:val="nil"/>
            </w:tcBorders>
          </w:tcPr>
          <w:p w:rsidR="005C349B" w:rsidRDefault="006E54AC">
            <w:pPr>
              <w:pStyle w:val="TableParagraph"/>
              <w:rPr>
                <w:sz w:val="24"/>
              </w:rPr>
            </w:pPr>
            <w:r>
              <w:rPr>
                <w:spacing w:val="-2"/>
                <w:sz w:val="24"/>
              </w:rPr>
              <w:t>деятельностью</w:t>
            </w:r>
          </w:p>
        </w:tc>
        <w:tc>
          <w:tcPr>
            <w:tcW w:w="3545" w:type="dxa"/>
            <w:tcBorders>
              <w:top w:val="nil"/>
              <w:bottom w:val="nil"/>
            </w:tcBorders>
          </w:tcPr>
          <w:p w:rsidR="005C349B" w:rsidRDefault="006E54AC">
            <w:pPr>
              <w:pStyle w:val="TableParagraph"/>
              <w:ind w:left="107"/>
              <w:rPr>
                <w:sz w:val="24"/>
              </w:rPr>
            </w:pPr>
            <w:r>
              <w:rPr>
                <w:spacing w:val="-2"/>
                <w:sz w:val="24"/>
              </w:rPr>
              <w:t>деятельности,</w:t>
            </w:r>
          </w:p>
        </w:tc>
        <w:tc>
          <w:tcPr>
            <w:tcW w:w="3261" w:type="dxa"/>
            <w:tcBorders>
              <w:top w:val="nil"/>
              <w:bottom w:val="nil"/>
            </w:tcBorders>
          </w:tcPr>
          <w:p w:rsidR="005C349B" w:rsidRDefault="006E54AC">
            <w:pPr>
              <w:pStyle w:val="TableParagraph"/>
              <w:rPr>
                <w:sz w:val="24"/>
              </w:rPr>
            </w:pPr>
            <w:r>
              <w:rPr>
                <w:sz w:val="24"/>
              </w:rPr>
              <w:t>труда</w:t>
            </w:r>
            <w:r>
              <w:rPr>
                <w:spacing w:val="2"/>
                <w:sz w:val="24"/>
              </w:rPr>
              <w:t xml:space="preserve"> </w:t>
            </w:r>
            <w:r>
              <w:rPr>
                <w:sz w:val="24"/>
              </w:rPr>
              <w:t>своим</w:t>
            </w:r>
            <w:r>
              <w:rPr>
                <w:spacing w:val="-4"/>
                <w:sz w:val="24"/>
              </w:rPr>
              <w:t xml:space="preserve"> </w:t>
            </w:r>
            <w:r>
              <w:rPr>
                <w:sz w:val="24"/>
              </w:rPr>
              <w:t>и других</w:t>
            </w:r>
            <w:r>
              <w:rPr>
                <w:spacing w:val="4"/>
                <w:sz w:val="24"/>
              </w:rPr>
              <w:t xml:space="preserve"> </w:t>
            </w:r>
            <w:r>
              <w:rPr>
                <w:spacing w:val="-2"/>
                <w:sz w:val="24"/>
              </w:rPr>
              <w:t>людей,</w:t>
            </w:r>
          </w:p>
        </w:tc>
      </w:tr>
      <w:tr w:rsidR="005C349B">
        <w:trPr>
          <w:trHeight w:val="275"/>
        </w:trPr>
        <w:tc>
          <w:tcPr>
            <w:tcW w:w="2661" w:type="dxa"/>
            <w:tcBorders>
              <w:top w:val="nil"/>
              <w:bottom w:val="nil"/>
            </w:tcBorders>
          </w:tcPr>
          <w:p w:rsidR="005C349B" w:rsidRDefault="006E54AC">
            <w:pPr>
              <w:pStyle w:val="TableParagraph"/>
              <w:rPr>
                <w:sz w:val="24"/>
              </w:rPr>
            </w:pPr>
            <w:r>
              <w:rPr>
                <w:sz w:val="24"/>
              </w:rPr>
              <w:t>младшего</w:t>
            </w:r>
            <w:r>
              <w:rPr>
                <w:spacing w:val="2"/>
                <w:sz w:val="24"/>
              </w:rPr>
              <w:t xml:space="preserve"> </w:t>
            </w:r>
            <w:r>
              <w:rPr>
                <w:spacing w:val="-2"/>
                <w:sz w:val="24"/>
              </w:rPr>
              <w:t>воспитателя,</w:t>
            </w:r>
          </w:p>
        </w:tc>
        <w:tc>
          <w:tcPr>
            <w:tcW w:w="3545" w:type="dxa"/>
            <w:tcBorders>
              <w:top w:val="nil"/>
              <w:bottom w:val="nil"/>
            </w:tcBorders>
          </w:tcPr>
          <w:p w:rsidR="005C349B" w:rsidRDefault="006E54AC">
            <w:pPr>
              <w:pStyle w:val="TableParagraph"/>
              <w:tabs>
                <w:tab w:val="left" w:pos="2355"/>
              </w:tabs>
              <w:ind w:left="135"/>
              <w:rPr>
                <w:sz w:val="24"/>
              </w:rPr>
            </w:pPr>
            <w:r>
              <w:rPr>
                <w:sz w:val="24"/>
              </w:rPr>
              <w:t>-</w:t>
            </w:r>
            <w:r>
              <w:rPr>
                <w:spacing w:val="-2"/>
                <w:sz w:val="24"/>
              </w:rPr>
              <w:t>формирование</w:t>
            </w:r>
            <w:r>
              <w:rPr>
                <w:sz w:val="24"/>
              </w:rPr>
              <w:tab/>
            </w:r>
            <w:r>
              <w:rPr>
                <w:spacing w:val="-2"/>
                <w:sz w:val="24"/>
              </w:rPr>
              <w:t>причинно-</w:t>
            </w:r>
          </w:p>
        </w:tc>
        <w:tc>
          <w:tcPr>
            <w:tcW w:w="3261" w:type="dxa"/>
            <w:tcBorders>
              <w:top w:val="nil"/>
              <w:bottom w:val="nil"/>
            </w:tcBorders>
          </w:tcPr>
          <w:p w:rsidR="005C349B" w:rsidRDefault="006E54AC">
            <w:pPr>
              <w:pStyle w:val="TableParagraph"/>
              <w:ind w:left="135"/>
              <w:rPr>
                <w:sz w:val="24"/>
              </w:rPr>
            </w:pPr>
            <w:r>
              <w:rPr>
                <w:sz w:val="24"/>
              </w:rPr>
              <w:t>-</w:t>
            </w:r>
            <w:r>
              <w:rPr>
                <w:spacing w:val="37"/>
                <w:sz w:val="24"/>
              </w:rPr>
              <w:t xml:space="preserve"> </w:t>
            </w:r>
            <w:r>
              <w:rPr>
                <w:sz w:val="24"/>
              </w:rPr>
              <w:t>формирование</w:t>
            </w:r>
            <w:r>
              <w:rPr>
                <w:spacing w:val="42"/>
                <w:sz w:val="24"/>
              </w:rPr>
              <w:t xml:space="preserve"> </w:t>
            </w:r>
            <w:r>
              <w:rPr>
                <w:spacing w:val="-2"/>
                <w:sz w:val="24"/>
              </w:rPr>
              <w:t>позитивных</w:t>
            </w:r>
          </w:p>
        </w:tc>
      </w:tr>
      <w:tr w:rsidR="005C349B">
        <w:trPr>
          <w:trHeight w:val="275"/>
        </w:trPr>
        <w:tc>
          <w:tcPr>
            <w:tcW w:w="2661" w:type="dxa"/>
            <w:tcBorders>
              <w:top w:val="nil"/>
              <w:bottom w:val="nil"/>
            </w:tcBorders>
          </w:tcPr>
          <w:p w:rsidR="005C349B" w:rsidRDefault="006E54AC">
            <w:pPr>
              <w:pStyle w:val="TableParagraph"/>
              <w:tabs>
                <w:tab w:val="left" w:pos="1983"/>
              </w:tabs>
              <w:ind w:left="135"/>
              <w:rPr>
                <w:sz w:val="24"/>
              </w:rPr>
            </w:pPr>
            <w:r>
              <w:rPr>
                <w:sz w:val="24"/>
              </w:rPr>
              <w:t>-</w:t>
            </w:r>
            <w:r>
              <w:rPr>
                <w:spacing w:val="-2"/>
                <w:sz w:val="24"/>
              </w:rPr>
              <w:t>обучение</w:t>
            </w:r>
            <w:r>
              <w:rPr>
                <w:sz w:val="24"/>
              </w:rPr>
              <w:tab/>
            </w:r>
            <w:r>
              <w:rPr>
                <w:spacing w:val="-2"/>
                <w:sz w:val="24"/>
              </w:rPr>
              <w:t>детей</w:t>
            </w:r>
          </w:p>
        </w:tc>
        <w:tc>
          <w:tcPr>
            <w:tcW w:w="3545" w:type="dxa"/>
            <w:tcBorders>
              <w:top w:val="nil"/>
              <w:bottom w:val="nil"/>
            </w:tcBorders>
          </w:tcPr>
          <w:p w:rsidR="005C349B" w:rsidRDefault="006E54AC">
            <w:pPr>
              <w:pStyle w:val="TableParagraph"/>
              <w:tabs>
                <w:tab w:val="left" w:pos="1819"/>
                <w:tab w:val="left" w:pos="2771"/>
              </w:tabs>
              <w:ind w:left="107"/>
              <w:rPr>
                <w:sz w:val="24"/>
              </w:rPr>
            </w:pPr>
            <w:r>
              <w:rPr>
                <w:spacing w:val="-2"/>
                <w:sz w:val="24"/>
              </w:rPr>
              <w:t>следственных</w:t>
            </w:r>
            <w:r>
              <w:rPr>
                <w:sz w:val="24"/>
              </w:rPr>
              <w:tab/>
            </w:r>
            <w:r>
              <w:rPr>
                <w:spacing w:val="-2"/>
                <w:sz w:val="24"/>
              </w:rPr>
              <w:t>связей</w:t>
            </w:r>
            <w:r>
              <w:rPr>
                <w:sz w:val="24"/>
              </w:rPr>
              <w:tab/>
            </w:r>
            <w:r>
              <w:rPr>
                <w:spacing w:val="-2"/>
                <w:sz w:val="24"/>
              </w:rPr>
              <w:t>между</w:t>
            </w:r>
          </w:p>
        </w:tc>
        <w:tc>
          <w:tcPr>
            <w:tcW w:w="3261" w:type="dxa"/>
            <w:tcBorders>
              <w:top w:val="nil"/>
              <w:bottom w:val="nil"/>
            </w:tcBorders>
          </w:tcPr>
          <w:p w:rsidR="005C349B" w:rsidRDefault="006E54AC">
            <w:pPr>
              <w:pStyle w:val="TableParagraph"/>
              <w:tabs>
                <w:tab w:val="left" w:pos="3035"/>
              </w:tabs>
              <w:rPr>
                <w:sz w:val="24"/>
              </w:rPr>
            </w:pPr>
            <w:r>
              <w:rPr>
                <w:spacing w:val="-2"/>
                <w:sz w:val="24"/>
              </w:rPr>
              <w:t>установок</w:t>
            </w:r>
            <w:r>
              <w:rPr>
                <w:sz w:val="24"/>
              </w:rPr>
              <w:tab/>
            </w:r>
            <w:r>
              <w:rPr>
                <w:spacing w:val="-10"/>
                <w:sz w:val="24"/>
              </w:rPr>
              <w:t>к</w:t>
            </w:r>
          </w:p>
        </w:tc>
      </w:tr>
      <w:tr w:rsidR="005C349B">
        <w:trPr>
          <w:trHeight w:val="276"/>
        </w:trPr>
        <w:tc>
          <w:tcPr>
            <w:tcW w:w="2661" w:type="dxa"/>
            <w:tcBorders>
              <w:top w:val="nil"/>
              <w:bottom w:val="nil"/>
            </w:tcBorders>
          </w:tcPr>
          <w:p w:rsidR="005C349B" w:rsidRDefault="006E54AC">
            <w:pPr>
              <w:pStyle w:val="TableParagraph"/>
              <w:rPr>
                <w:sz w:val="24"/>
              </w:rPr>
            </w:pPr>
            <w:r>
              <w:rPr>
                <w:sz w:val="24"/>
              </w:rPr>
              <w:t>умению</w:t>
            </w:r>
            <w:r>
              <w:rPr>
                <w:spacing w:val="51"/>
                <w:w w:val="150"/>
                <w:sz w:val="24"/>
              </w:rPr>
              <w:t xml:space="preserve"> </w:t>
            </w:r>
            <w:r>
              <w:rPr>
                <w:sz w:val="24"/>
              </w:rPr>
              <w:t>играть</w:t>
            </w:r>
            <w:r>
              <w:rPr>
                <w:spacing w:val="77"/>
                <w:sz w:val="24"/>
              </w:rPr>
              <w:t xml:space="preserve"> </w:t>
            </w:r>
            <w:r>
              <w:rPr>
                <w:spacing w:val="-2"/>
                <w:sz w:val="24"/>
              </w:rPr>
              <w:t>рядом,</w:t>
            </w:r>
          </w:p>
        </w:tc>
        <w:tc>
          <w:tcPr>
            <w:tcW w:w="3545" w:type="dxa"/>
            <w:tcBorders>
              <w:top w:val="nil"/>
              <w:bottom w:val="nil"/>
            </w:tcBorders>
          </w:tcPr>
          <w:p w:rsidR="005C349B" w:rsidRDefault="006E54AC">
            <w:pPr>
              <w:pStyle w:val="TableParagraph"/>
              <w:tabs>
                <w:tab w:val="left" w:pos="1739"/>
                <w:tab w:val="left" w:pos="2407"/>
              </w:tabs>
              <w:ind w:left="107"/>
              <w:rPr>
                <w:sz w:val="24"/>
              </w:rPr>
            </w:pPr>
            <w:r>
              <w:rPr>
                <w:spacing w:val="-2"/>
                <w:sz w:val="24"/>
              </w:rPr>
              <w:t>процессом</w:t>
            </w:r>
            <w:r>
              <w:rPr>
                <w:sz w:val="24"/>
              </w:rPr>
              <w:tab/>
            </w:r>
            <w:r>
              <w:rPr>
                <w:spacing w:val="-10"/>
                <w:sz w:val="24"/>
              </w:rPr>
              <w:t>и</w:t>
            </w:r>
            <w:r>
              <w:rPr>
                <w:sz w:val="24"/>
              </w:rPr>
              <w:tab/>
            </w:r>
            <w:r>
              <w:rPr>
                <w:spacing w:val="-2"/>
                <w:sz w:val="24"/>
              </w:rPr>
              <w:t>конечным</w:t>
            </w:r>
          </w:p>
        </w:tc>
        <w:tc>
          <w:tcPr>
            <w:tcW w:w="3261" w:type="dxa"/>
            <w:tcBorders>
              <w:top w:val="nil"/>
              <w:bottom w:val="nil"/>
            </w:tcBorders>
          </w:tcPr>
          <w:p w:rsidR="005C349B" w:rsidRDefault="006E54AC">
            <w:pPr>
              <w:pStyle w:val="TableParagraph"/>
              <w:rPr>
                <w:sz w:val="24"/>
              </w:rPr>
            </w:pPr>
            <w:r>
              <w:rPr>
                <w:spacing w:val="-2"/>
                <w:sz w:val="24"/>
              </w:rPr>
              <w:t>самообслуживанию,</w:t>
            </w:r>
          </w:p>
        </w:tc>
      </w:tr>
      <w:tr w:rsidR="005C349B">
        <w:trPr>
          <w:trHeight w:val="276"/>
        </w:trPr>
        <w:tc>
          <w:tcPr>
            <w:tcW w:w="2661" w:type="dxa"/>
            <w:tcBorders>
              <w:top w:val="nil"/>
              <w:bottom w:val="nil"/>
            </w:tcBorders>
          </w:tcPr>
          <w:p w:rsidR="005C349B" w:rsidRDefault="006E54AC">
            <w:pPr>
              <w:pStyle w:val="TableParagraph"/>
              <w:rPr>
                <w:sz w:val="24"/>
              </w:rPr>
            </w:pPr>
            <w:r>
              <w:rPr>
                <w:sz w:val="24"/>
              </w:rPr>
              <w:t>не</w:t>
            </w:r>
            <w:r>
              <w:rPr>
                <w:spacing w:val="29"/>
                <w:sz w:val="24"/>
              </w:rPr>
              <w:t xml:space="preserve"> </w:t>
            </w:r>
            <w:r>
              <w:rPr>
                <w:sz w:val="24"/>
              </w:rPr>
              <w:t>разрушая</w:t>
            </w:r>
            <w:r>
              <w:rPr>
                <w:spacing w:val="28"/>
                <w:sz w:val="24"/>
              </w:rPr>
              <w:t xml:space="preserve"> </w:t>
            </w:r>
            <w:r>
              <w:rPr>
                <w:spacing w:val="-2"/>
                <w:sz w:val="24"/>
              </w:rPr>
              <w:t>постройки</w:t>
            </w:r>
          </w:p>
        </w:tc>
        <w:tc>
          <w:tcPr>
            <w:tcW w:w="3545" w:type="dxa"/>
            <w:tcBorders>
              <w:top w:val="nil"/>
              <w:bottom w:val="nil"/>
            </w:tcBorders>
          </w:tcPr>
          <w:p w:rsidR="005C349B" w:rsidRDefault="006E54AC">
            <w:pPr>
              <w:pStyle w:val="TableParagraph"/>
              <w:ind w:left="107"/>
              <w:rPr>
                <w:sz w:val="24"/>
              </w:rPr>
            </w:pPr>
            <w:r>
              <w:rPr>
                <w:sz w:val="24"/>
              </w:rPr>
              <w:t xml:space="preserve">результатом </w:t>
            </w:r>
            <w:r>
              <w:rPr>
                <w:spacing w:val="-2"/>
                <w:sz w:val="24"/>
              </w:rPr>
              <w:t>деятельности.</w:t>
            </w:r>
          </w:p>
        </w:tc>
        <w:tc>
          <w:tcPr>
            <w:tcW w:w="3261" w:type="dxa"/>
            <w:tcBorders>
              <w:top w:val="nil"/>
              <w:bottom w:val="nil"/>
            </w:tcBorders>
          </w:tcPr>
          <w:p w:rsidR="005C349B" w:rsidRDefault="006E54AC">
            <w:pPr>
              <w:pStyle w:val="TableParagraph"/>
              <w:rPr>
                <w:sz w:val="24"/>
              </w:rPr>
            </w:pPr>
            <w:r>
              <w:rPr>
                <w:sz w:val="24"/>
              </w:rPr>
              <w:t>хозяйственно-</w:t>
            </w:r>
            <w:r>
              <w:rPr>
                <w:spacing w:val="-2"/>
                <w:sz w:val="24"/>
              </w:rPr>
              <w:t>бытовому</w:t>
            </w:r>
          </w:p>
        </w:tc>
      </w:tr>
      <w:tr w:rsidR="005C349B">
        <w:trPr>
          <w:trHeight w:val="276"/>
        </w:trPr>
        <w:tc>
          <w:tcPr>
            <w:tcW w:w="2661" w:type="dxa"/>
            <w:tcBorders>
              <w:top w:val="nil"/>
              <w:bottom w:val="nil"/>
            </w:tcBorders>
          </w:tcPr>
          <w:p w:rsidR="005C349B" w:rsidRDefault="006E54AC">
            <w:pPr>
              <w:pStyle w:val="TableParagraph"/>
              <w:rPr>
                <w:sz w:val="24"/>
              </w:rPr>
            </w:pPr>
            <w:r>
              <w:rPr>
                <w:sz w:val="24"/>
              </w:rPr>
              <w:t>других</w:t>
            </w:r>
            <w:r>
              <w:rPr>
                <w:spacing w:val="-1"/>
                <w:sz w:val="24"/>
              </w:rPr>
              <w:t xml:space="preserve"> </w:t>
            </w:r>
            <w:r>
              <w:rPr>
                <w:spacing w:val="-2"/>
                <w:sz w:val="24"/>
              </w:rPr>
              <w:t>детей.</w:t>
            </w:r>
          </w:p>
        </w:tc>
        <w:tc>
          <w:tcPr>
            <w:tcW w:w="3545" w:type="dxa"/>
            <w:tcBorders>
              <w:top w:val="nil"/>
              <w:bottom w:val="nil"/>
            </w:tcBorders>
          </w:tcPr>
          <w:p w:rsidR="005C349B" w:rsidRDefault="005C349B">
            <w:pPr>
              <w:pStyle w:val="TableParagraph"/>
              <w:spacing w:line="240" w:lineRule="auto"/>
              <w:ind w:left="0"/>
              <w:rPr>
                <w:sz w:val="20"/>
              </w:rPr>
            </w:pPr>
          </w:p>
        </w:tc>
        <w:tc>
          <w:tcPr>
            <w:tcW w:w="3261" w:type="dxa"/>
            <w:tcBorders>
              <w:top w:val="nil"/>
              <w:bottom w:val="nil"/>
            </w:tcBorders>
          </w:tcPr>
          <w:p w:rsidR="005C349B" w:rsidRDefault="006E54AC">
            <w:pPr>
              <w:pStyle w:val="TableParagraph"/>
              <w:tabs>
                <w:tab w:val="left" w:pos="1074"/>
                <w:tab w:val="left" w:pos="2527"/>
              </w:tabs>
              <w:rPr>
                <w:sz w:val="24"/>
              </w:rPr>
            </w:pPr>
            <w:r>
              <w:rPr>
                <w:spacing w:val="-2"/>
                <w:sz w:val="24"/>
              </w:rPr>
              <w:t>труду,</w:t>
            </w:r>
            <w:r>
              <w:rPr>
                <w:sz w:val="24"/>
              </w:rPr>
              <w:tab/>
            </w:r>
            <w:r>
              <w:rPr>
                <w:spacing w:val="-2"/>
                <w:sz w:val="24"/>
              </w:rPr>
              <w:t>различным</w:t>
            </w:r>
            <w:r>
              <w:rPr>
                <w:sz w:val="24"/>
              </w:rPr>
              <w:tab/>
            </w:r>
            <w:r>
              <w:rPr>
                <w:spacing w:val="-2"/>
                <w:sz w:val="24"/>
              </w:rPr>
              <w:t>видам</w:t>
            </w:r>
          </w:p>
        </w:tc>
      </w:tr>
      <w:tr w:rsidR="005C349B">
        <w:trPr>
          <w:trHeight w:val="276"/>
        </w:trPr>
        <w:tc>
          <w:tcPr>
            <w:tcW w:w="2661" w:type="dxa"/>
            <w:tcBorders>
              <w:top w:val="nil"/>
              <w:bottom w:val="nil"/>
            </w:tcBorders>
          </w:tcPr>
          <w:p w:rsidR="005C349B" w:rsidRDefault="005C349B">
            <w:pPr>
              <w:pStyle w:val="TableParagraph"/>
              <w:spacing w:line="240" w:lineRule="auto"/>
              <w:ind w:left="0"/>
              <w:rPr>
                <w:sz w:val="20"/>
              </w:rPr>
            </w:pPr>
          </w:p>
        </w:tc>
        <w:tc>
          <w:tcPr>
            <w:tcW w:w="3545" w:type="dxa"/>
            <w:tcBorders>
              <w:top w:val="nil"/>
              <w:bottom w:val="nil"/>
            </w:tcBorders>
          </w:tcPr>
          <w:p w:rsidR="005C349B" w:rsidRDefault="005C349B">
            <w:pPr>
              <w:pStyle w:val="TableParagraph"/>
              <w:spacing w:line="240" w:lineRule="auto"/>
              <w:ind w:left="0"/>
              <w:rPr>
                <w:sz w:val="20"/>
              </w:rPr>
            </w:pPr>
          </w:p>
        </w:tc>
        <w:tc>
          <w:tcPr>
            <w:tcW w:w="3261" w:type="dxa"/>
            <w:tcBorders>
              <w:top w:val="nil"/>
              <w:bottom w:val="nil"/>
            </w:tcBorders>
          </w:tcPr>
          <w:p w:rsidR="005C349B" w:rsidRDefault="006E54AC">
            <w:pPr>
              <w:pStyle w:val="TableParagraph"/>
              <w:rPr>
                <w:sz w:val="24"/>
              </w:rPr>
            </w:pPr>
            <w:r>
              <w:rPr>
                <w:sz w:val="24"/>
              </w:rPr>
              <w:t>профессионального</w:t>
            </w:r>
            <w:r>
              <w:rPr>
                <w:spacing w:val="69"/>
                <w:w w:val="150"/>
                <w:sz w:val="24"/>
              </w:rPr>
              <w:t xml:space="preserve"> </w:t>
            </w:r>
            <w:r>
              <w:rPr>
                <w:sz w:val="24"/>
              </w:rPr>
              <w:t>труда</w:t>
            </w:r>
            <w:r>
              <w:rPr>
                <w:spacing w:val="73"/>
                <w:w w:val="150"/>
                <w:sz w:val="24"/>
              </w:rPr>
              <w:t xml:space="preserve"> </w:t>
            </w:r>
            <w:r>
              <w:rPr>
                <w:spacing w:val="-10"/>
                <w:sz w:val="24"/>
              </w:rPr>
              <w:t>и</w:t>
            </w:r>
          </w:p>
        </w:tc>
      </w:tr>
      <w:tr w:rsidR="005C349B">
        <w:trPr>
          <w:trHeight w:val="276"/>
        </w:trPr>
        <w:tc>
          <w:tcPr>
            <w:tcW w:w="2661" w:type="dxa"/>
            <w:tcBorders>
              <w:top w:val="nil"/>
              <w:bottom w:val="nil"/>
            </w:tcBorders>
          </w:tcPr>
          <w:p w:rsidR="005C349B" w:rsidRDefault="005C349B">
            <w:pPr>
              <w:pStyle w:val="TableParagraph"/>
              <w:spacing w:line="240" w:lineRule="auto"/>
              <w:ind w:left="0"/>
              <w:rPr>
                <w:sz w:val="20"/>
              </w:rPr>
            </w:pPr>
          </w:p>
        </w:tc>
        <w:tc>
          <w:tcPr>
            <w:tcW w:w="3545" w:type="dxa"/>
            <w:tcBorders>
              <w:top w:val="nil"/>
              <w:bottom w:val="nil"/>
            </w:tcBorders>
          </w:tcPr>
          <w:p w:rsidR="005C349B" w:rsidRDefault="005C349B">
            <w:pPr>
              <w:pStyle w:val="TableParagraph"/>
              <w:spacing w:line="240" w:lineRule="auto"/>
              <w:ind w:left="0"/>
              <w:rPr>
                <w:sz w:val="20"/>
              </w:rPr>
            </w:pPr>
          </w:p>
        </w:tc>
        <w:tc>
          <w:tcPr>
            <w:tcW w:w="3261" w:type="dxa"/>
            <w:tcBorders>
              <w:top w:val="nil"/>
              <w:bottom w:val="nil"/>
            </w:tcBorders>
          </w:tcPr>
          <w:p w:rsidR="005C349B" w:rsidRDefault="006E54AC">
            <w:pPr>
              <w:pStyle w:val="TableParagraph"/>
              <w:rPr>
                <w:sz w:val="24"/>
              </w:rPr>
            </w:pPr>
            <w:r>
              <w:rPr>
                <w:spacing w:val="-2"/>
                <w:sz w:val="24"/>
              </w:rPr>
              <w:t>творчества,</w:t>
            </w:r>
          </w:p>
        </w:tc>
      </w:tr>
      <w:tr w:rsidR="005C349B">
        <w:trPr>
          <w:trHeight w:val="276"/>
        </w:trPr>
        <w:tc>
          <w:tcPr>
            <w:tcW w:w="2661" w:type="dxa"/>
            <w:tcBorders>
              <w:top w:val="nil"/>
              <w:bottom w:val="nil"/>
            </w:tcBorders>
          </w:tcPr>
          <w:p w:rsidR="005C349B" w:rsidRDefault="005C349B">
            <w:pPr>
              <w:pStyle w:val="TableParagraph"/>
              <w:spacing w:line="240" w:lineRule="auto"/>
              <w:ind w:left="0"/>
              <w:rPr>
                <w:sz w:val="20"/>
              </w:rPr>
            </w:pPr>
          </w:p>
        </w:tc>
        <w:tc>
          <w:tcPr>
            <w:tcW w:w="3545" w:type="dxa"/>
            <w:tcBorders>
              <w:top w:val="nil"/>
              <w:bottom w:val="nil"/>
            </w:tcBorders>
          </w:tcPr>
          <w:p w:rsidR="005C349B" w:rsidRDefault="005C349B">
            <w:pPr>
              <w:pStyle w:val="TableParagraph"/>
              <w:spacing w:line="240" w:lineRule="auto"/>
              <w:ind w:left="0"/>
              <w:rPr>
                <w:sz w:val="20"/>
              </w:rPr>
            </w:pPr>
          </w:p>
        </w:tc>
        <w:tc>
          <w:tcPr>
            <w:tcW w:w="3261" w:type="dxa"/>
            <w:tcBorders>
              <w:top w:val="nil"/>
              <w:bottom w:val="nil"/>
            </w:tcBorders>
          </w:tcPr>
          <w:p w:rsidR="005C349B" w:rsidRDefault="006E54AC">
            <w:pPr>
              <w:pStyle w:val="TableParagraph"/>
              <w:tabs>
                <w:tab w:val="left" w:pos="2183"/>
              </w:tabs>
              <w:ind w:left="135"/>
              <w:rPr>
                <w:sz w:val="24"/>
              </w:rPr>
            </w:pPr>
            <w:r>
              <w:rPr>
                <w:spacing w:val="-2"/>
                <w:sz w:val="24"/>
              </w:rPr>
              <w:t>-осознание</w:t>
            </w:r>
            <w:r>
              <w:rPr>
                <w:sz w:val="24"/>
              </w:rPr>
              <w:tab/>
            </w:r>
            <w:r>
              <w:rPr>
                <w:spacing w:val="-2"/>
                <w:sz w:val="24"/>
              </w:rPr>
              <w:t>ребенком</w:t>
            </w:r>
          </w:p>
        </w:tc>
      </w:tr>
      <w:tr w:rsidR="005C349B">
        <w:trPr>
          <w:trHeight w:val="276"/>
        </w:trPr>
        <w:tc>
          <w:tcPr>
            <w:tcW w:w="2661" w:type="dxa"/>
            <w:tcBorders>
              <w:top w:val="nil"/>
              <w:bottom w:val="nil"/>
            </w:tcBorders>
          </w:tcPr>
          <w:p w:rsidR="005C349B" w:rsidRDefault="005C349B">
            <w:pPr>
              <w:pStyle w:val="TableParagraph"/>
              <w:spacing w:line="240" w:lineRule="auto"/>
              <w:ind w:left="0"/>
              <w:rPr>
                <w:sz w:val="20"/>
              </w:rPr>
            </w:pPr>
          </w:p>
        </w:tc>
        <w:tc>
          <w:tcPr>
            <w:tcW w:w="3545" w:type="dxa"/>
            <w:tcBorders>
              <w:top w:val="nil"/>
              <w:bottom w:val="nil"/>
            </w:tcBorders>
          </w:tcPr>
          <w:p w:rsidR="005C349B" w:rsidRDefault="005C349B">
            <w:pPr>
              <w:pStyle w:val="TableParagraph"/>
              <w:spacing w:line="240" w:lineRule="auto"/>
              <w:ind w:left="0"/>
              <w:rPr>
                <w:sz w:val="20"/>
              </w:rPr>
            </w:pPr>
          </w:p>
        </w:tc>
        <w:tc>
          <w:tcPr>
            <w:tcW w:w="3261" w:type="dxa"/>
            <w:tcBorders>
              <w:top w:val="nil"/>
              <w:bottom w:val="nil"/>
            </w:tcBorders>
          </w:tcPr>
          <w:p w:rsidR="005C349B" w:rsidRDefault="006E54AC">
            <w:pPr>
              <w:pStyle w:val="TableParagraph"/>
              <w:rPr>
                <w:sz w:val="24"/>
              </w:rPr>
            </w:pPr>
            <w:r>
              <w:rPr>
                <w:sz w:val="24"/>
              </w:rPr>
              <w:t>зависимости</w:t>
            </w:r>
            <w:r>
              <w:rPr>
                <w:spacing w:val="34"/>
                <w:sz w:val="24"/>
              </w:rPr>
              <w:t xml:space="preserve">  </w:t>
            </w:r>
            <w:r>
              <w:rPr>
                <w:sz w:val="24"/>
              </w:rPr>
              <w:t>между</w:t>
            </w:r>
            <w:r>
              <w:rPr>
                <w:spacing w:val="33"/>
                <w:sz w:val="24"/>
              </w:rPr>
              <w:t xml:space="preserve">  </w:t>
            </w:r>
            <w:r>
              <w:rPr>
                <w:spacing w:val="-2"/>
                <w:sz w:val="24"/>
              </w:rPr>
              <w:t>целью,</w:t>
            </w:r>
          </w:p>
        </w:tc>
      </w:tr>
      <w:tr w:rsidR="005C349B">
        <w:trPr>
          <w:trHeight w:val="275"/>
        </w:trPr>
        <w:tc>
          <w:tcPr>
            <w:tcW w:w="2661" w:type="dxa"/>
            <w:tcBorders>
              <w:top w:val="nil"/>
              <w:bottom w:val="nil"/>
            </w:tcBorders>
          </w:tcPr>
          <w:p w:rsidR="005C349B" w:rsidRDefault="005C349B">
            <w:pPr>
              <w:pStyle w:val="TableParagraph"/>
              <w:spacing w:line="240" w:lineRule="auto"/>
              <w:ind w:left="0"/>
              <w:rPr>
                <w:sz w:val="20"/>
              </w:rPr>
            </w:pPr>
          </w:p>
        </w:tc>
        <w:tc>
          <w:tcPr>
            <w:tcW w:w="3545" w:type="dxa"/>
            <w:tcBorders>
              <w:top w:val="nil"/>
              <w:bottom w:val="nil"/>
            </w:tcBorders>
          </w:tcPr>
          <w:p w:rsidR="005C349B" w:rsidRDefault="005C349B">
            <w:pPr>
              <w:pStyle w:val="TableParagraph"/>
              <w:spacing w:line="240" w:lineRule="auto"/>
              <w:ind w:left="0"/>
              <w:rPr>
                <w:sz w:val="20"/>
              </w:rPr>
            </w:pPr>
          </w:p>
        </w:tc>
        <w:tc>
          <w:tcPr>
            <w:tcW w:w="3261" w:type="dxa"/>
            <w:tcBorders>
              <w:top w:val="nil"/>
              <w:bottom w:val="nil"/>
            </w:tcBorders>
          </w:tcPr>
          <w:p w:rsidR="005C349B" w:rsidRDefault="006E54AC">
            <w:pPr>
              <w:pStyle w:val="TableParagraph"/>
              <w:tabs>
                <w:tab w:val="left" w:pos="1594"/>
                <w:tab w:val="left" w:pos="2118"/>
              </w:tabs>
              <w:rPr>
                <w:sz w:val="24"/>
              </w:rPr>
            </w:pPr>
            <w:r>
              <w:rPr>
                <w:spacing w:val="-2"/>
                <w:sz w:val="24"/>
              </w:rPr>
              <w:t>процессом</w:t>
            </w:r>
            <w:r>
              <w:rPr>
                <w:sz w:val="24"/>
              </w:rPr>
              <w:tab/>
            </w:r>
            <w:r>
              <w:rPr>
                <w:spacing w:val="-10"/>
                <w:sz w:val="24"/>
              </w:rPr>
              <w:t>и</w:t>
            </w:r>
            <w:r>
              <w:rPr>
                <w:sz w:val="24"/>
              </w:rPr>
              <w:tab/>
            </w:r>
            <w:r>
              <w:rPr>
                <w:spacing w:val="-2"/>
                <w:sz w:val="24"/>
              </w:rPr>
              <w:t>конечным</w:t>
            </w:r>
          </w:p>
        </w:tc>
      </w:tr>
      <w:tr w:rsidR="005C349B">
        <w:trPr>
          <w:trHeight w:val="269"/>
        </w:trPr>
        <w:tc>
          <w:tcPr>
            <w:tcW w:w="2661" w:type="dxa"/>
            <w:tcBorders>
              <w:top w:val="nil"/>
            </w:tcBorders>
          </w:tcPr>
          <w:p w:rsidR="005C349B" w:rsidRDefault="005C349B">
            <w:pPr>
              <w:pStyle w:val="TableParagraph"/>
              <w:spacing w:line="240" w:lineRule="auto"/>
              <w:ind w:left="0"/>
              <w:rPr>
                <w:sz w:val="20"/>
              </w:rPr>
            </w:pPr>
          </w:p>
        </w:tc>
        <w:tc>
          <w:tcPr>
            <w:tcW w:w="3545" w:type="dxa"/>
            <w:tcBorders>
              <w:top w:val="nil"/>
            </w:tcBorders>
          </w:tcPr>
          <w:p w:rsidR="005C349B" w:rsidRDefault="005C349B">
            <w:pPr>
              <w:pStyle w:val="TableParagraph"/>
              <w:spacing w:line="240" w:lineRule="auto"/>
              <w:ind w:left="0"/>
              <w:rPr>
                <w:sz w:val="20"/>
              </w:rPr>
            </w:pPr>
          </w:p>
        </w:tc>
        <w:tc>
          <w:tcPr>
            <w:tcW w:w="3261" w:type="dxa"/>
            <w:tcBorders>
              <w:top w:val="nil"/>
            </w:tcBorders>
          </w:tcPr>
          <w:p w:rsidR="005C349B" w:rsidRDefault="006E54AC">
            <w:pPr>
              <w:pStyle w:val="TableParagraph"/>
              <w:spacing w:line="250" w:lineRule="exact"/>
              <w:rPr>
                <w:sz w:val="24"/>
              </w:rPr>
            </w:pPr>
            <w:r>
              <w:rPr>
                <w:sz w:val="24"/>
              </w:rPr>
              <w:t xml:space="preserve">результатом </w:t>
            </w:r>
            <w:r>
              <w:rPr>
                <w:spacing w:val="-2"/>
                <w:sz w:val="24"/>
              </w:rPr>
              <w:t>деятельности.</w:t>
            </w:r>
          </w:p>
        </w:tc>
      </w:tr>
      <w:tr w:rsidR="005C349B">
        <w:trPr>
          <w:trHeight w:val="550"/>
        </w:trPr>
        <w:tc>
          <w:tcPr>
            <w:tcW w:w="9467" w:type="dxa"/>
            <w:gridSpan w:val="3"/>
          </w:tcPr>
          <w:p w:rsidR="005C349B" w:rsidRDefault="006E54AC">
            <w:pPr>
              <w:pStyle w:val="TableParagraph"/>
              <w:spacing w:line="276" w:lineRule="exact"/>
              <w:ind w:firstLine="28"/>
              <w:rPr>
                <w:b/>
                <w:sz w:val="24"/>
              </w:rPr>
            </w:pPr>
            <w:r>
              <w:rPr>
                <w:b/>
                <w:sz w:val="24"/>
              </w:rPr>
              <w:t xml:space="preserve">Формирование навыков, необходимых для трудовой деятельности детей, трудового </w:t>
            </w:r>
            <w:r>
              <w:rPr>
                <w:b/>
                <w:spacing w:val="-2"/>
                <w:sz w:val="24"/>
              </w:rPr>
              <w:t>усилия</w:t>
            </w:r>
          </w:p>
        </w:tc>
      </w:tr>
      <w:tr w:rsidR="005C349B">
        <w:trPr>
          <w:trHeight w:val="282"/>
        </w:trPr>
        <w:tc>
          <w:tcPr>
            <w:tcW w:w="2661" w:type="dxa"/>
            <w:tcBorders>
              <w:bottom w:val="nil"/>
            </w:tcBorders>
          </w:tcPr>
          <w:p w:rsidR="005C349B" w:rsidRDefault="006E54AC">
            <w:pPr>
              <w:pStyle w:val="TableParagraph"/>
              <w:spacing w:before="1" w:line="261" w:lineRule="exact"/>
              <w:ind w:left="135"/>
              <w:rPr>
                <w:sz w:val="24"/>
              </w:rPr>
            </w:pPr>
            <w:r>
              <w:rPr>
                <w:sz w:val="24"/>
              </w:rPr>
              <w:t>-</w:t>
            </w:r>
            <w:r>
              <w:rPr>
                <w:spacing w:val="-2"/>
                <w:sz w:val="24"/>
              </w:rPr>
              <w:t>развитие</w:t>
            </w:r>
          </w:p>
        </w:tc>
        <w:tc>
          <w:tcPr>
            <w:tcW w:w="3545" w:type="dxa"/>
            <w:tcBorders>
              <w:bottom w:val="nil"/>
            </w:tcBorders>
          </w:tcPr>
          <w:p w:rsidR="005C349B" w:rsidRDefault="006E54AC">
            <w:pPr>
              <w:pStyle w:val="TableParagraph"/>
              <w:spacing w:before="1" w:line="261" w:lineRule="exact"/>
              <w:ind w:left="135"/>
              <w:rPr>
                <w:sz w:val="24"/>
              </w:rPr>
            </w:pPr>
            <w:r>
              <w:rPr>
                <w:sz w:val="24"/>
              </w:rPr>
              <w:t>-формирование</w:t>
            </w:r>
            <w:r>
              <w:rPr>
                <w:spacing w:val="-5"/>
                <w:sz w:val="24"/>
              </w:rPr>
              <w:t xml:space="preserve"> </w:t>
            </w:r>
            <w:r>
              <w:rPr>
                <w:sz w:val="24"/>
              </w:rPr>
              <w:t>у</w:t>
            </w:r>
            <w:r>
              <w:rPr>
                <w:spacing w:val="-8"/>
                <w:sz w:val="24"/>
              </w:rPr>
              <w:t xml:space="preserve"> </w:t>
            </w:r>
            <w:r>
              <w:rPr>
                <w:sz w:val="24"/>
              </w:rPr>
              <w:t>детей</w:t>
            </w:r>
            <w:r>
              <w:rPr>
                <w:spacing w:val="-7"/>
                <w:sz w:val="24"/>
              </w:rPr>
              <w:t xml:space="preserve"> </w:t>
            </w:r>
            <w:r>
              <w:rPr>
                <w:spacing w:val="-2"/>
                <w:sz w:val="24"/>
              </w:rPr>
              <w:t>желания</w:t>
            </w:r>
          </w:p>
        </w:tc>
        <w:tc>
          <w:tcPr>
            <w:tcW w:w="3261" w:type="dxa"/>
            <w:tcBorders>
              <w:bottom w:val="nil"/>
            </w:tcBorders>
          </w:tcPr>
          <w:p w:rsidR="005C349B" w:rsidRDefault="006E54AC">
            <w:pPr>
              <w:pStyle w:val="TableParagraph"/>
              <w:spacing w:before="1" w:line="261" w:lineRule="exact"/>
              <w:ind w:left="135"/>
              <w:rPr>
                <w:sz w:val="24"/>
              </w:rPr>
            </w:pPr>
            <w:r>
              <w:rPr>
                <w:sz w:val="24"/>
              </w:rPr>
              <w:t>-совершенствование</w:t>
            </w:r>
            <w:r>
              <w:rPr>
                <w:spacing w:val="4"/>
                <w:sz w:val="24"/>
              </w:rPr>
              <w:t xml:space="preserve"> </w:t>
            </w:r>
            <w:r>
              <w:rPr>
                <w:spacing w:val="-2"/>
                <w:sz w:val="24"/>
              </w:rPr>
              <w:t>навыков</w:t>
            </w:r>
          </w:p>
        </w:tc>
      </w:tr>
      <w:tr w:rsidR="005C349B">
        <w:trPr>
          <w:trHeight w:val="276"/>
        </w:trPr>
        <w:tc>
          <w:tcPr>
            <w:tcW w:w="2661" w:type="dxa"/>
            <w:tcBorders>
              <w:top w:val="nil"/>
              <w:bottom w:val="nil"/>
            </w:tcBorders>
          </w:tcPr>
          <w:p w:rsidR="005C349B" w:rsidRDefault="006E54AC">
            <w:pPr>
              <w:pStyle w:val="TableParagraph"/>
              <w:rPr>
                <w:sz w:val="24"/>
              </w:rPr>
            </w:pPr>
            <w:r>
              <w:rPr>
                <w:spacing w:val="-2"/>
                <w:sz w:val="24"/>
              </w:rPr>
              <w:t>самообслуживания,</w:t>
            </w:r>
          </w:p>
        </w:tc>
        <w:tc>
          <w:tcPr>
            <w:tcW w:w="3545" w:type="dxa"/>
            <w:tcBorders>
              <w:top w:val="nil"/>
              <w:bottom w:val="nil"/>
            </w:tcBorders>
          </w:tcPr>
          <w:p w:rsidR="005C349B" w:rsidRDefault="006E54AC">
            <w:pPr>
              <w:pStyle w:val="TableParagraph"/>
              <w:tabs>
                <w:tab w:val="left" w:pos="1731"/>
                <w:tab w:val="left" w:pos="2243"/>
              </w:tabs>
              <w:ind w:left="107"/>
              <w:rPr>
                <w:sz w:val="24"/>
              </w:rPr>
            </w:pPr>
            <w:r>
              <w:rPr>
                <w:spacing w:val="-2"/>
                <w:sz w:val="24"/>
              </w:rPr>
              <w:t>участвовать</w:t>
            </w:r>
            <w:r>
              <w:rPr>
                <w:sz w:val="24"/>
              </w:rPr>
              <w:tab/>
            </w:r>
            <w:r>
              <w:rPr>
                <w:spacing w:val="-10"/>
                <w:sz w:val="24"/>
              </w:rPr>
              <w:t>в</w:t>
            </w:r>
            <w:r>
              <w:rPr>
                <w:sz w:val="24"/>
              </w:rPr>
              <w:tab/>
            </w:r>
            <w:r>
              <w:rPr>
                <w:spacing w:val="-2"/>
                <w:sz w:val="24"/>
              </w:rPr>
              <w:t>совместной</w:t>
            </w:r>
          </w:p>
        </w:tc>
        <w:tc>
          <w:tcPr>
            <w:tcW w:w="3261" w:type="dxa"/>
            <w:tcBorders>
              <w:top w:val="nil"/>
              <w:bottom w:val="nil"/>
            </w:tcBorders>
          </w:tcPr>
          <w:p w:rsidR="005C349B" w:rsidRDefault="006E54AC">
            <w:pPr>
              <w:pStyle w:val="TableParagraph"/>
              <w:rPr>
                <w:sz w:val="24"/>
              </w:rPr>
            </w:pPr>
            <w:r>
              <w:rPr>
                <w:sz w:val="24"/>
              </w:rPr>
              <w:t>самообслуживания</w:t>
            </w:r>
            <w:r>
              <w:rPr>
                <w:spacing w:val="34"/>
                <w:sz w:val="24"/>
              </w:rPr>
              <w:t xml:space="preserve">  </w:t>
            </w:r>
            <w:r>
              <w:rPr>
                <w:spacing w:val="-2"/>
                <w:sz w:val="24"/>
              </w:rPr>
              <w:t>(ребенок</w:t>
            </w:r>
          </w:p>
        </w:tc>
      </w:tr>
      <w:tr w:rsidR="005C349B">
        <w:trPr>
          <w:trHeight w:val="275"/>
        </w:trPr>
        <w:tc>
          <w:tcPr>
            <w:tcW w:w="2661" w:type="dxa"/>
            <w:tcBorders>
              <w:top w:val="nil"/>
              <w:bottom w:val="nil"/>
            </w:tcBorders>
          </w:tcPr>
          <w:p w:rsidR="005C349B" w:rsidRDefault="006E54AC">
            <w:pPr>
              <w:pStyle w:val="TableParagraph"/>
              <w:tabs>
                <w:tab w:val="left" w:pos="1566"/>
              </w:tabs>
              <w:rPr>
                <w:sz w:val="24"/>
              </w:rPr>
            </w:pPr>
            <w:r>
              <w:rPr>
                <w:spacing w:val="-2"/>
                <w:sz w:val="24"/>
              </w:rPr>
              <w:t>выполнение</w:t>
            </w:r>
            <w:r>
              <w:rPr>
                <w:sz w:val="24"/>
              </w:rPr>
              <w:tab/>
            </w:r>
            <w:r>
              <w:rPr>
                <w:spacing w:val="-2"/>
                <w:sz w:val="24"/>
              </w:rPr>
              <w:t>трудовых</w:t>
            </w:r>
          </w:p>
        </w:tc>
        <w:tc>
          <w:tcPr>
            <w:tcW w:w="3545" w:type="dxa"/>
            <w:tcBorders>
              <w:top w:val="nil"/>
              <w:bottom w:val="nil"/>
            </w:tcBorders>
          </w:tcPr>
          <w:p w:rsidR="005C349B" w:rsidRDefault="006E54AC">
            <w:pPr>
              <w:pStyle w:val="TableParagraph"/>
              <w:ind w:left="107"/>
              <w:rPr>
                <w:sz w:val="24"/>
              </w:rPr>
            </w:pPr>
            <w:r>
              <w:rPr>
                <w:sz w:val="24"/>
              </w:rPr>
              <w:t>деятельности</w:t>
            </w:r>
            <w:r>
              <w:rPr>
                <w:spacing w:val="52"/>
                <w:sz w:val="24"/>
              </w:rPr>
              <w:t xml:space="preserve"> </w:t>
            </w:r>
            <w:r>
              <w:rPr>
                <w:sz w:val="24"/>
              </w:rPr>
              <w:t>(уборка</w:t>
            </w:r>
            <w:r>
              <w:rPr>
                <w:spacing w:val="53"/>
                <w:sz w:val="24"/>
              </w:rPr>
              <w:t xml:space="preserve"> </w:t>
            </w:r>
            <w:r>
              <w:rPr>
                <w:spacing w:val="-2"/>
                <w:sz w:val="24"/>
              </w:rPr>
              <w:t>игрушек;</w:t>
            </w:r>
          </w:p>
        </w:tc>
        <w:tc>
          <w:tcPr>
            <w:tcW w:w="3261" w:type="dxa"/>
            <w:tcBorders>
              <w:top w:val="nil"/>
              <w:bottom w:val="nil"/>
            </w:tcBorders>
          </w:tcPr>
          <w:p w:rsidR="005C349B" w:rsidRDefault="006E54AC">
            <w:pPr>
              <w:pStyle w:val="TableParagraph"/>
              <w:tabs>
                <w:tab w:val="left" w:pos="2222"/>
                <w:tab w:val="left" w:pos="3042"/>
              </w:tabs>
              <w:rPr>
                <w:sz w:val="24"/>
              </w:rPr>
            </w:pPr>
            <w:r>
              <w:rPr>
                <w:spacing w:val="-2"/>
                <w:sz w:val="24"/>
              </w:rPr>
              <w:t>самостоятельно</w:t>
            </w:r>
            <w:r>
              <w:rPr>
                <w:sz w:val="24"/>
              </w:rPr>
              <w:tab/>
            </w:r>
            <w:r>
              <w:rPr>
                <w:spacing w:val="-5"/>
                <w:sz w:val="24"/>
              </w:rPr>
              <w:t>ест</w:t>
            </w:r>
            <w:r>
              <w:rPr>
                <w:sz w:val="24"/>
              </w:rPr>
              <w:tab/>
            </w:r>
            <w:r>
              <w:rPr>
                <w:spacing w:val="-10"/>
                <w:sz w:val="24"/>
              </w:rPr>
              <w:t>с</w:t>
            </w:r>
          </w:p>
        </w:tc>
      </w:tr>
      <w:tr w:rsidR="005C349B">
        <w:trPr>
          <w:trHeight w:val="276"/>
        </w:trPr>
        <w:tc>
          <w:tcPr>
            <w:tcW w:w="2661" w:type="dxa"/>
            <w:tcBorders>
              <w:top w:val="nil"/>
              <w:bottom w:val="nil"/>
            </w:tcBorders>
          </w:tcPr>
          <w:p w:rsidR="005C349B" w:rsidRDefault="006E54AC">
            <w:pPr>
              <w:pStyle w:val="TableParagraph"/>
              <w:tabs>
                <w:tab w:val="left" w:pos="2175"/>
              </w:tabs>
              <w:rPr>
                <w:sz w:val="24"/>
              </w:rPr>
            </w:pPr>
            <w:r>
              <w:rPr>
                <w:spacing w:val="-2"/>
                <w:sz w:val="24"/>
              </w:rPr>
              <w:t>операций</w:t>
            </w:r>
            <w:r>
              <w:rPr>
                <w:sz w:val="24"/>
              </w:rPr>
              <w:tab/>
            </w:r>
            <w:r>
              <w:rPr>
                <w:spacing w:val="-5"/>
                <w:sz w:val="24"/>
              </w:rPr>
              <w:t>при</w:t>
            </w:r>
          </w:p>
        </w:tc>
        <w:tc>
          <w:tcPr>
            <w:tcW w:w="3545" w:type="dxa"/>
            <w:tcBorders>
              <w:top w:val="nil"/>
              <w:bottom w:val="nil"/>
            </w:tcBorders>
          </w:tcPr>
          <w:p w:rsidR="005C349B" w:rsidRDefault="006E54AC">
            <w:pPr>
              <w:pStyle w:val="TableParagraph"/>
              <w:ind w:left="107"/>
              <w:rPr>
                <w:sz w:val="24"/>
              </w:rPr>
            </w:pPr>
            <w:r>
              <w:rPr>
                <w:sz w:val="24"/>
              </w:rPr>
              <w:t>уход</w:t>
            </w:r>
            <w:r>
              <w:rPr>
                <w:spacing w:val="17"/>
                <w:sz w:val="24"/>
              </w:rPr>
              <w:t xml:space="preserve"> </w:t>
            </w:r>
            <w:r>
              <w:rPr>
                <w:sz w:val="24"/>
              </w:rPr>
              <w:t>за</w:t>
            </w:r>
            <w:r>
              <w:rPr>
                <w:spacing w:val="15"/>
                <w:sz w:val="24"/>
              </w:rPr>
              <w:t xml:space="preserve"> </w:t>
            </w:r>
            <w:r>
              <w:rPr>
                <w:sz w:val="24"/>
              </w:rPr>
              <w:t>растениями;</w:t>
            </w:r>
            <w:r>
              <w:rPr>
                <w:spacing w:val="15"/>
                <w:sz w:val="24"/>
              </w:rPr>
              <w:t xml:space="preserve"> </w:t>
            </w:r>
            <w:r>
              <w:rPr>
                <w:spacing w:val="-2"/>
                <w:sz w:val="24"/>
              </w:rPr>
              <w:t>сервировка</w:t>
            </w:r>
          </w:p>
        </w:tc>
        <w:tc>
          <w:tcPr>
            <w:tcW w:w="3261" w:type="dxa"/>
            <w:tcBorders>
              <w:top w:val="nil"/>
              <w:bottom w:val="nil"/>
            </w:tcBorders>
          </w:tcPr>
          <w:p w:rsidR="005C349B" w:rsidRDefault="006E54AC">
            <w:pPr>
              <w:pStyle w:val="TableParagraph"/>
              <w:tabs>
                <w:tab w:val="left" w:pos="2183"/>
              </w:tabs>
              <w:rPr>
                <w:sz w:val="24"/>
              </w:rPr>
            </w:pPr>
            <w:r>
              <w:rPr>
                <w:spacing w:val="-2"/>
                <w:sz w:val="24"/>
              </w:rPr>
              <w:t>помощью</w:t>
            </w:r>
            <w:r>
              <w:rPr>
                <w:sz w:val="24"/>
              </w:rPr>
              <w:tab/>
            </w:r>
            <w:r>
              <w:rPr>
                <w:spacing w:val="-2"/>
                <w:sz w:val="24"/>
              </w:rPr>
              <w:t>столовых</w:t>
            </w:r>
          </w:p>
        </w:tc>
      </w:tr>
      <w:tr w:rsidR="005C349B">
        <w:trPr>
          <w:trHeight w:val="270"/>
        </w:trPr>
        <w:tc>
          <w:tcPr>
            <w:tcW w:w="2661" w:type="dxa"/>
            <w:tcBorders>
              <w:top w:val="nil"/>
            </w:tcBorders>
          </w:tcPr>
          <w:p w:rsidR="005C349B" w:rsidRDefault="006E54AC">
            <w:pPr>
              <w:pStyle w:val="TableParagraph"/>
              <w:spacing w:line="250" w:lineRule="exact"/>
              <w:rPr>
                <w:sz w:val="24"/>
              </w:rPr>
            </w:pPr>
            <w:r>
              <w:rPr>
                <w:sz w:val="24"/>
              </w:rPr>
              <w:t>поддержке</w:t>
            </w:r>
            <w:r>
              <w:rPr>
                <w:spacing w:val="33"/>
                <w:sz w:val="24"/>
              </w:rPr>
              <w:t xml:space="preserve">  </w:t>
            </w:r>
            <w:r>
              <w:rPr>
                <w:sz w:val="24"/>
              </w:rPr>
              <w:t>и</w:t>
            </w:r>
            <w:r>
              <w:rPr>
                <w:spacing w:val="33"/>
                <w:sz w:val="24"/>
              </w:rPr>
              <w:t xml:space="preserve">  </w:t>
            </w:r>
            <w:r>
              <w:rPr>
                <w:spacing w:val="-2"/>
                <w:sz w:val="24"/>
              </w:rPr>
              <w:t>помощи</w:t>
            </w:r>
          </w:p>
        </w:tc>
        <w:tc>
          <w:tcPr>
            <w:tcW w:w="3545" w:type="dxa"/>
            <w:tcBorders>
              <w:top w:val="nil"/>
            </w:tcBorders>
          </w:tcPr>
          <w:p w:rsidR="005C349B" w:rsidRDefault="006E54AC">
            <w:pPr>
              <w:pStyle w:val="TableParagraph"/>
              <w:spacing w:line="250" w:lineRule="exact"/>
              <w:ind w:left="107"/>
              <w:rPr>
                <w:sz w:val="24"/>
              </w:rPr>
            </w:pPr>
            <w:r>
              <w:rPr>
                <w:sz w:val="24"/>
              </w:rPr>
              <w:t>стола,</w:t>
            </w:r>
            <w:r>
              <w:rPr>
                <w:spacing w:val="63"/>
                <w:sz w:val="24"/>
              </w:rPr>
              <w:t xml:space="preserve"> </w:t>
            </w:r>
            <w:r>
              <w:rPr>
                <w:sz w:val="24"/>
              </w:rPr>
              <w:t>уборка</w:t>
            </w:r>
            <w:r>
              <w:rPr>
                <w:spacing w:val="66"/>
                <w:sz w:val="24"/>
              </w:rPr>
              <w:t xml:space="preserve"> </w:t>
            </w:r>
            <w:r>
              <w:rPr>
                <w:sz w:val="24"/>
              </w:rPr>
              <w:t>посуды;</w:t>
            </w:r>
            <w:r>
              <w:rPr>
                <w:spacing w:val="65"/>
                <w:sz w:val="24"/>
              </w:rPr>
              <w:t xml:space="preserve"> </w:t>
            </w:r>
            <w:r>
              <w:rPr>
                <w:sz w:val="24"/>
              </w:rPr>
              <w:t>уход</w:t>
            </w:r>
            <w:r>
              <w:rPr>
                <w:spacing w:val="61"/>
                <w:sz w:val="24"/>
              </w:rPr>
              <w:t xml:space="preserve"> </w:t>
            </w:r>
            <w:r>
              <w:rPr>
                <w:spacing w:val="-5"/>
                <w:sz w:val="24"/>
              </w:rPr>
              <w:t>за</w:t>
            </w:r>
          </w:p>
        </w:tc>
        <w:tc>
          <w:tcPr>
            <w:tcW w:w="3261" w:type="dxa"/>
            <w:tcBorders>
              <w:top w:val="nil"/>
            </w:tcBorders>
          </w:tcPr>
          <w:p w:rsidR="005C349B" w:rsidRDefault="006E54AC">
            <w:pPr>
              <w:pStyle w:val="TableParagraph"/>
              <w:tabs>
                <w:tab w:val="left" w:pos="2095"/>
              </w:tabs>
              <w:spacing w:line="250" w:lineRule="exact"/>
              <w:rPr>
                <w:sz w:val="24"/>
              </w:rPr>
            </w:pPr>
            <w:r>
              <w:rPr>
                <w:spacing w:val="-2"/>
                <w:sz w:val="24"/>
              </w:rPr>
              <w:t>приборов,</w:t>
            </w:r>
            <w:r>
              <w:rPr>
                <w:sz w:val="24"/>
              </w:rPr>
              <w:tab/>
            </w:r>
            <w:r>
              <w:rPr>
                <w:spacing w:val="-2"/>
                <w:sz w:val="24"/>
              </w:rPr>
              <w:t>одевается,</w:t>
            </w:r>
          </w:p>
        </w:tc>
      </w:tr>
    </w:tbl>
    <w:p w:rsidR="005C349B" w:rsidRDefault="005C349B">
      <w:pPr>
        <w:spacing w:line="250" w:lineRule="exact"/>
        <w:rPr>
          <w:sz w:val="24"/>
        </w:rPr>
        <w:sectPr w:rsidR="005C349B">
          <w:pgSz w:w="11910" w:h="16830"/>
          <w:pgMar w:top="1040" w:right="600" w:bottom="1089" w:left="1600" w:header="0" w:footer="612"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1"/>
        <w:gridCol w:w="3545"/>
        <w:gridCol w:w="3261"/>
      </w:tblGrid>
      <w:tr w:rsidR="005C349B">
        <w:trPr>
          <w:trHeight w:val="284"/>
        </w:trPr>
        <w:tc>
          <w:tcPr>
            <w:tcW w:w="2661" w:type="dxa"/>
            <w:tcBorders>
              <w:bottom w:val="nil"/>
            </w:tcBorders>
          </w:tcPr>
          <w:p w:rsidR="005C349B" w:rsidRDefault="006E54AC">
            <w:pPr>
              <w:pStyle w:val="TableParagraph"/>
              <w:spacing w:before="3" w:line="261" w:lineRule="exact"/>
              <w:rPr>
                <w:sz w:val="24"/>
              </w:rPr>
            </w:pPr>
            <w:r>
              <w:rPr>
                <w:spacing w:val="-2"/>
                <w:sz w:val="24"/>
              </w:rPr>
              <w:lastRenderedPageBreak/>
              <w:t>взрослого,</w:t>
            </w:r>
          </w:p>
        </w:tc>
        <w:tc>
          <w:tcPr>
            <w:tcW w:w="3545" w:type="dxa"/>
            <w:tcBorders>
              <w:bottom w:val="nil"/>
            </w:tcBorders>
          </w:tcPr>
          <w:p w:rsidR="005C349B" w:rsidRDefault="006E54AC">
            <w:pPr>
              <w:pStyle w:val="TableParagraph"/>
              <w:tabs>
                <w:tab w:val="left" w:pos="1671"/>
                <w:tab w:val="left" w:pos="2731"/>
              </w:tabs>
              <w:spacing w:before="3" w:line="261" w:lineRule="exact"/>
              <w:ind w:left="107"/>
              <w:rPr>
                <w:sz w:val="24"/>
              </w:rPr>
            </w:pPr>
            <w:r>
              <w:rPr>
                <w:spacing w:val="-2"/>
                <w:sz w:val="24"/>
              </w:rPr>
              <w:t>территорией;</w:t>
            </w:r>
            <w:r>
              <w:rPr>
                <w:sz w:val="24"/>
              </w:rPr>
              <w:tab/>
            </w:r>
            <w:r>
              <w:rPr>
                <w:spacing w:val="-2"/>
                <w:sz w:val="24"/>
              </w:rPr>
              <w:t>влажная</w:t>
            </w:r>
            <w:r>
              <w:rPr>
                <w:sz w:val="24"/>
              </w:rPr>
              <w:tab/>
            </w:r>
            <w:r>
              <w:rPr>
                <w:spacing w:val="-2"/>
                <w:sz w:val="24"/>
              </w:rPr>
              <w:t>уборка</w:t>
            </w:r>
          </w:p>
        </w:tc>
        <w:tc>
          <w:tcPr>
            <w:tcW w:w="3261" w:type="dxa"/>
            <w:tcBorders>
              <w:bottom w:val="nil"/>
            </w:tcBorders>
          </w:tcPr>
          <w:p w:rsidR="005C349B" w:rsidRDefault="006E54AC">
            <w:pPr>
              <w:pStyle w:val="TableParagraph"/>
              <w:tabs>
                <w:tab w:val="left" w:pos="1686"/>
                <w:tab w:val="left" w:pos="2606"/>
              </w:tabs>
              <w:spacing w:before="3" w:line="261" w:lineRule="exact"/>
              <w:rPr>
                <w:sz w:val="24"/>
              </w:rPr>
            </w:pPr>
            <w:r>
              <w:rPr>
                <w:spacing w:val="-2"/>
                <w:sz w:val="24"/>
              </w:rPr>
              <w:t>умывается,</w:t>
            </w:r>
            <w:r>
              <w:rPr>
                <w:sz w:val="24"/>
              </w:rPr>
              <w:tab/>
            </w:r>
            <w:r>
              <w:rPr>
                <w:spacing w:val="-4"/>
                <w:sz w:val="24"/>
              </w:rPr>
              <w:t>моет</w:t>
            </w:r>
            <w:r>
              <w:rPr>
                <w:sz w:val="24"/>
              </w:rPr>
              <w:tab/>
            </w:r>
            <w:r>
              <w:rPr>
                <w:spacing w:val="-4"/>
                <w:sz w:val="24"/>
              </w:rPr>
              <w:t>руки,</w:t>
            </w:r>
          </w:p>
        </w:tc>
      </w:tr>
      <w:tr w:rsidR="005C349B">
        <w:trPr>
          <w:trHeight w:val="276"/>
        </w:trPr>
        <w:tc>
          <w:tcPr>
            <w:tcW w:w="2661" w:type="dxa"/>
            <w:tcBorders>
              <w:top w:val="nil"/>
              <w:bottom w:val="nil"/>
            </w:tcBorders>
          </w:tcPr>
          <w:p w:rsidR="005C349B" w:rsidRDefault="006E54AC">
            <w:pPr>
              <w:pStyle w:val="TableParagraph"/>
              <w:tabs>
                <w:tab w:val="left" w:pos="1690"/>
              </w:tabs>
              <w:ind w:left="135"/>
              <w:rPr>
                <w:sz w:val="24"/>
              </w:rPr>
            </w:pPr>
            <w:r>
              <w:rPr>
                <w:sz w:val="24"/>
              </w:rPr>
              <w:t>-</w:t>
            </w:r>
            <w:r>
              <w:rPr>
                <w:spacing w:val="-2"/>
                <w:sz w:val="24"/>
              </w:rPr>
              <w:t>развитие</w:t>
            </w:r>
            <w:r>
              <w:rPr>
                <w:sz w:val="24"/>
              </w:rPr>
              <w:tab/>
            </w:r>
            <w:r>
              <w:rPr>
                <w:spacing w:val="-2"/>
                <w:sz w:val="24"/>
              </w:rPr>
              <w:t>навыков</w:t>
            </w:r>
          </w:p>
        </w:tc>
        <w:tc>
          <w:tcPr>
            <w:tcW w:w="3545" w:type="dxa"/>
            <w:tcBorders>
              <w:top w:val="nil"/>
              <w:bottom w:val="nil"/>
            </w:tcBorders>
          </w:tcPr>
          <w:p w:rsidR="005C349B" w:rsidRDefault="006E54AC">
            <w:pPr>
              <w:pStyle w:val="TableParagraph"/>
              <w:ind w:left="107"/>
              <w:rPr>
                <w:sz w:val="24"/>
              </w:rPr>
            </w:pPr>
            <w:r>
              <w:rPr>
                <w:sz w:val="24"/>
              </w:rPr>
              <w:t>помещения</w:t>
            </w:r>
            <w:r>
              <w:rPr>
                <w:spacing w:val="72"/>
                <w:w w:val="150"/>
                <w:sz w:val="24"/>
              </w:rPr>
              <w:t xml:space="preserve"> </w:t>
            </w:r>
            <w:r>
              <w:rPr>
                <w:sz w:val="24"/>
              </w:rPr>
              <w:t>в</w:t>
            </w:r>
            <w:r>
              <w:rPr>
                <w:spacing w:val="68"/>
                <w:w w:val="150"/>
                <w:sz w:val="24"/>
              </w:rPr>
              <w:t xml:space="preserve"> </w:t>
            </w:r>
            <w:r>
              <w:rPr>
                <w:sz w:val="24"/>
              </w:rPr>
              <w:t>детском</w:t>
            </w:r>
            <w:r>
              <w:rPr>
                <w:spacing w:val="69"/>
                <w:w w:val="150"/>
                <w:sz w:val="24"/>
              </w:rPr>
              <w:t xml:space="preserve"> </w:t>
            </w:r>
            <w:r>
              <w:rPr>
                <w:sz w:val="24"/>
              </w:rPr>
              <w:t>саду</w:t>
            </w:r>
            <w:r>
              <w:rPr>
                <w:spacing w:val="70"/>
                <w:w w:val="150"/>
                <w:sz w:val="24"/>
              </w:rPr>
              <w:t xml:space="preserve"> </w:t>
            </w:r>
            <w:r>
              <w:rPr>
                <w:spacing w:val="-10"/>
                <w:sz w:val="24"/>
              </w:rPr>
              <w:t>и</w:t>
            </w:r>
          </w:p>
        </w:tc>
        <w:tc>
          <w:tcPr>
            <w:tcW w:w="3261" w:type="dxa"/>
            <w:tcBorders>
              <w:top w:val="nil"/>
              <w:bottom w:val="nil"/>
            </w:tcBorders>
          </w:tcPr>
          <w:p w:rsidR="005C349B" w:rsidRDefault="006E54AC">
            <w:pPr>
              <w:pStyle w:val="TableParagraph"/>
              <w:tabs>
                <w:tab w:val="left" w:pos="1298"/>
                <w:tab w:val="left" w:pos="2574"/>
              </w:tabs>
              <w:rPr>
                <w:sz w:val="24"/>
              </w:rPr>
            </w:pPr>
            <w:r>
              <w:rPr>
                <w:spacing w:val="-2"/>
                <w:sz w:val="24"/>
              </w:rPr>
              <w:t>убирает</w:t>
            </w:r>
            <w:r>
              <w:rPr>
                <w:sz w:val="24"/>
              </w:rPr>
              <w:tab/>
            </w:r>
            <w:r>
              <w:rPr>
                <w:spacing w:val="-2"/>
                <w:sz w:val="24"/>
              </w:rPr>
              <w:t>игрушки</w:t>
            </w:r>
            <w:r>
              <w:rPr>
                <w:sz w:val="24"/>
              </w:rPr>
              <w:tab/>
            </w:r>
            <w:r>
              <w:rPr>
                <w:spacing w:val="-2"/>
                <w:sz w:val="24"/>
              </w:rPr>
              <w:t>после</w:t>
            </w:r>
          </w:p>
        </w:tc>
      </w:tr>
      <w:tr w:rsidR="005C349B">
        <w:trPr>
          <w:trHeight w:val="275"/>
        </w:trPr>
        <w:tc>
          <w:tcPr>
            <w:tcW w:w="2661" w:type="dxa"/>
            <w:tcBorders>
              <w:top w:val="nil"/>
              <w:bottom w:val="nil"/>
            </w:tcBorders>
          </w:tcPr>
          <w:p w:rsidR="005C349B" w:rsidRDefault="006E54AC">
            <w:pPr>
              <w:pStyle w:val="TableParagraph"/>
              <w:rPr>
                <w:sz w:val="24"/>
              </w:rPr>
            </w:pPr>
            <w:r>
              <w:rPr>
                <w:sz w:val="24"/>
              </w:rPr>
              <w:t>одевания-</w:t>
            </w:r>
            <w:r>
              <w:rPr>
                <w:spacing w:val="-2"/>
                <w:sz w:val="24"/>
              </w:rPr>
              <w:t>раздевания,</w:t>
            </w:r>
          </w:p>
        </w:tc>
        <w:tc>
          <w:tcPr>
            <w:tcW w:w="3545" w:type="dxa"/>
            <w:tcBorders>
              <w:top w:val="nil"/>
              <w:bottom w:val="nil"/>
            </w:tcBorders>
          </w:tcPr>
          <w:p w:rsidR="005C349B" w:rsidRDefault="006E54AC">
            <w:pPr>
              <w:pStyle w:val="TableParagraph"/>
              <w:ind w:left="107"/>
              <w:rPr>
                <w:sz w:val="24"/>
              </w:rPr>
            </w:pPr>
            <w:r>
              <w:rPr>
                <w:sz w:val="24"/>
              </w:rPr>
              <w:t>дома;</w:t>
            </w:r>
            <w:r>
              <w:rPr>
                <w:spacing w:val="51"/>
                <w:sz w:val="24"/>
              </w:rPr>
              <w:t xml:space="preserve"> </w:t>
            </w:r>
            <w:r>
              <w:rPr>
                <w:sz w:val="24"/>
              </w:rPr>
              <w:t>посадка</w:t>
            </w:r>
            <w:r>
              <w:rPr>
                <w:spacing w:val="52"/>
                <w:sz w:val="24"/>
              </w:rPr>
              <w:t xml:space="preserve"> </w:t>
            </w:r>
            <w:r>
              <w:rPr>
                <w:sz w:val="24"/>
              </w:rPr>
              <w:t>лука</w:t>
            </w:r>
            <w:r>
              <w:rPr>
                <w:spacing w:val="51"/>
                <w:sz w:val="24"/>
              </w:rPr>
              <w:t xml:space="preserve"> </w:t>
            </w:r>
            <w:r>
              <w:rPr>
                <w:sz w:val="24"/>
              </w:rPr>
              <w:t>и</w:t>
            </w:r>
            <w:r>
              <w:rPr>
                <w:spacing w:val="50"/>
                <w:sz w:val="24"/>
              </w:rPr>
              <w:t xml:space="preserve"> </w:t>
            </w:r>
            <w:r>
              <w:rPr>
                <w:sz w:val="24"/>
              </w:rPr>
              <w:t>цветов</w:t>
            </w:r>
            <w:r>
              <w:rPr>
                <w:spacing w:val="48"/>
                <w:sz w:val="24"/>
              </w:rPr>
              <w:t xml:space="preserve"> </w:t>
            </w:r>
            <w:r>
              <w:rPr>
                <w:spacing w:val="-10"/>
                <w:sz w:val="24"/>
              </w:rPr>
              <w:t>в</w:t>
            </w:r>
          </w:p>
        </w:tc>
        <w:tc>
          <w:tcPr>
            <w:tcW w:w="3261" w:type="dxa"/>
            <w:tcBorders>
              <w:top w:val="nil"/>
              <w:bottom w:val="nil"/>
            </w:tcBorders>
          </w:tcPr>
          <w:p w:rsidR="005C349B" w:rsidRDefault="006E54AC">
            <w:pPr>
              <w:pStyle w:val="TableParagraph"/>
              <w:rPr>
                <w:sz w:val="24"/>
              </w:rPr>
            </w:pPr>
            <w:r>
              <w:rPr>
                <w:spacing w:val="-2"/>
                <w:sz w:val="24"/>
              </w:rPr>
              <w:t>игры),</w:t>
            </w:r>
          </w:p>
        </w:tc>
      </w:tr>
      <w:tr w:rsidR="005C349B">
        <w:trPr>
          <w:trHeight w:val="275"/>
        </w:trPr>
        <w:tc>
          <w:tcPr>
            <w:tcW w:w="2661" w:type="dxa"/>
            <w:tcBorders>
              <w:top w:val="nil"/>
              <w:bottom w:val="nil"/>
            </w:tcBorders>
          </w:tcPr>
          <w:p w:rsidR="005C349B" w:rsidRDefault="006E54AC">
            <w:pPr>
              <w:pStyle w:val="TableParagraph"/>
              <w:rPr>
                <w:sz w:val="24"/>
              </w:rPr>
            </w:pPr>
            <w:r>
              <w:rPr>
                <w:sz w:val="24"/>
              </w:rPr>
              <w:t>формирование</w:t>
            </w:r>
            <w:r>
              <w:rPr>
                <w:spacing w:val="16"/>
                <w:sz w:val="24"/>
              </w:rPr>
              <w:t xml:space="preserve"> </w:t>
            </w:r>
            <w:r>
              <w:rPr>
                <w:spacing w:val="-2"/>
                <w:sz w:val="24"/>
              </w:rPr>
              <w:t>навыков</w:t>
            </w:r>
          </w:p>
        </w:tc>
        <w:tc>
          <w:tcPr>
            <w:tcW w:w="3545" w:type="dxa"/>
            <w:tcBorders>
              <w:top w:val="nil"/>
              <w:bottom w:val="nil"/>
            </w:tcBorders>
          </w:tcPr>
          <w:p w:rsidR="005C349B" w:rsidRDefault="006E54AC">
            <w:pPr>
              <w:pStyle w:val="TableParagraph"/>
              <w:ind w:left="107"/>
              <w:rPr>
                <w:sz w:val="24"/>
              </w:rPr>
            </w:pPr>
            <w:r>
              <w:rPr>
                <w:sz w:val="24"/>
              </w:rPr>
              <w:t>детском</w:t>
            </w:r>
            <w:r>
              <w:rPr>
                <w:spacing w:val="34"/>
                <w:sz w:val="24"/>
              </w:rPr>
              <w:t xml:space="preserve"> </w:t>
            </w:r>
            <w:r>
              <w:rPr>
                <w:sz w:val="24"/>
              </w:rPr>
              <w:t>саду,</w:t>
            </w:r>
            <w:r>
              <w:rPr>
                <w:spacing w:val="38"/>
                <w:sz w:val="24"/>
              </w:rPr>
              <w:t xml:space="preserve"> </w:t>
            </w:r>
            <w:r>
              <w:rPr>
                <w:sz w:val="24"/>
              </w:rPr>
              <w:t>на</w:t>
            </w:r>
            <w:r>
              <w:rPr>
                <w:spacing w:val="36"/>
                <w:sz w:val="24"/>
              </w:rPr>
              <w:t xml:space="preserve"> </w:t>
            </w:r>
            <w:r>
              <w:rPr>
                <w:spacing w:val="-2"/>
                <w:sz w:val="24"/>
              </w:rPr>
              <w:t>приусадебном</w:t>
            </w:r>
          </w:p>
        </w:tc>
        <w:tc>
          <w:tcPr>
            <w:tcW w:w="3261" w:type="dxa"/>
            <w:tcBorders>
              <w:top w:val="nil"/>
              <w:bottom w:val="nil"/>
            </w:tcBorders>
          </w:tcPr>
          <w:p w:rsidR="005C349B" w:rsidRDefault="006E54AC">
            <w:pPr>
              <w:pStyle w:val="TableParagraph"/>
              <w:tabs>
                <w:tab w:val="left" w:pos="471"/>
                <w:tab w:val="left" w:pos="1839"/>
              </w:tabs>
              <w:ind w:left="135"/>
              <w:rPr>
                <w:sz w:val="24"/>
              </w:rPr>
            </w:pPr>
            <w:r>
              <w:rPr>
                <w:spacing w:val="-10"/>
                <w:sz w:val="24"/>
              </w:rPr>
              <w:t>-</w:t>
            </w:r>
            <w:r>
              <w:rPr>
                <w:sz w:val="24"/>
              </w:rPr>
              <w:tab/>
            </w:r>
            <w:r>
              <w:rPr>
                <w:spacing w:val="-2"/>
                <w:sz w:val="24"/>
              </w:rPr>
              <w:t>поддержка</w:t>
            </w:r>
            <w:r>
              <w:rPr>
                <w:sz w:val="24"/>
              </w:rPr>
              <w:tab/>
            </w:r>
            <w:r>
              <w:rPr>
                <w:spacing w:val="-2"/>
                <w:sz w:val="24"/>
              </w:rPr>
              <w:t>инициативы,</w:t>
            </w:r>
          </w:p>
        </w:tc>
      </w:tr>
      <w:tr w:rsidR="005C349B">
        <w:trPr>
          <w:trHeight w:val="276"/>
        </w:trPr>
        <w:tc>
          <w:tcPr>
            <w:tcW w:w="2661" w:type="dxa"/>
            <w:tcBorders>
              <w:top w:val="nil"/>
              <w:bottom w:val="nil"/>
            </w:tcBorders>
          </w:tcPr>
          <w:p w:rsidR="005C349B" w:rsidRDefault="006E54AC">
            <w:pPr>
              <w:pStyle w:val="TableParagraph"/>
              <w:rPr>
                <w:sz w:val="24"/>
              </w:rPr>
            </w:pPr>
            <w:r>
              <w:rPr>
                <w:spacing w:val="-2"/>
                <w:sz w:val="24"/>
              </w:rPr>
              <w:t>опрятности,</w:t>
            </w:r>
          </w:p>
        </w:tc>
        <w:tc>
          <w:tcPr>
            <w:tcW w:w="3545" w:type="dxa"/>
            <w:tcBorders>
              <w:top w:val="nil"/>
              <w:bottom w:val="nil"/>
            </w:tcBorders>
          </w:tcPr>
          <w:p w:rsidR="005C349B" w:rsidRDefault="006E54AC">
            <w:pPr>
              <w:pStyle w:val="TableParagraph"/>
              <w:ind w:left="107"/>
              <w:rPr>
                <w:sz w:val="24"/>
              </w:rPr>
            </w:pPr>
            <w:r>
              <w:rPr>
                <w:sz w:val="24"/>
              </w:rPr>
              <w:t>участке</w:t>
            </w:r>
            <w:r>
              <w:rPr>
                <w:spacing w:val="2"/>
                <w:sz w:val="24"/>
              </w:rPr>
              <w:t xml:space="preserve"> </w:t>
            </w:r>
            <w:r>
              <w:rPr>
                <w:sz w:val="24"/>
              </w:rPr>
              <w:t>и</w:t>
            </w:r>
            <w:r>
              <w:rPr>
                <w:spacing w:val="-1"/>
                <w:sz w:val="24"/>
              </w:rPr>
              <w:t xml:space="preserve"> </w:t>
            </w:r>
            <w:r>
              <w:rPr>
                <w:spacing w:val="-4"/>
                <w:sz w:val="24"/>
              </w:rPr>
              <w:t>др.),</w:t>
            </w:r>
          </w:p>
        </w:tc>
        <w:tc>
          <w:tcPr>
            <w:tcW w:w="3261" w:type="dxa"/>
            <w:tcBorders>
              <w:top w:val="nil"/>
              <w:bottom w:val="nil"/>
            </w:tcBorders>
          </w:tcPr>
          <w:p w:rsidR="005C349B" w:rsidRDefault="006E54AC">
            <w:pPr>
              <w:pStyle w:val="TableParagraph"/>
              <w:tabs>
                <w:tab w:val="left" w:pos="3023"/>
              </w:tabs>
              <w:rPr>
                <w:sz w:val="24"/>
              </w:rPr>
            </w:pPr>
            <w:r>
              <w:rPr>
                <w:spacing w:val="-2"/>
                <w:sz w:val="24"/>
              </w:rPr>
              <w:t>самостоятельности</w:t>
            </w:r>
            <w:r>
              <w:rPr>
                <w:sz w:val="24"/>
              </w:rPr>
              <w:tab/>
            </w:r>
            <w:r>
              <w:rPr>
                <w:spacing w:val="-10"/>
                <w:sz w:val="24"/>
              </w:rPr>
              <w:t>и</w:t>
            </w:r>
          </w:p>
        </w:tc>
      </w:tr>
      <w:tr w:rsidR="005C349B">
        <w:trPr>
          <w:trHeight w:val="276"/>
        </w:trPr>
        <w:tc>
          <w:tcPr>
            <w:tcW w:w="2661" w:type="dxa"/>
            <w:tcBorders>
              <w:top w:val="nil"/>
              <w:bottom w:val="nil"/>
            </w:tcBorders>
          </w:tcPr>
          <w:p w:rsidR="005C349B" w:rsidRDefault="006E54AC">
            <w:pPr>
              <w:pStyle w:val="TableParagraph"/>
              <w:ind w:left="135"/>
              <w:rPr>
                <w:sz w:val="24"/>
              </w:rPr>
            </w:pPr>
            <w:r>
              <w:rPr>
                <w:sz w:val="24"/>
              </w:rPr>
              <w:t>-</w:t>
            </w:r>
            <w:r>
              <w:rPr>
                <w:spacing w:val="-2"/>
                <w:sz w:val="24"/>
              </w:rPr>
              <w:t>формирование</w:t>
            </w:r>
          </w:p>
        </w:tc>
        <w:tc>
          <w:tcPr>
            <w:tcW w:w="3545" w:type="dxa"/>
            <w:tcBorders>
              <w:top w:val="nil"/>
              <w:bottom w:val="nil"/>
            </w:tcBorders>
          </w:tcPr>
          <w:p w:rsidR="005C349B" w:rsidRDefault="006E54AC">
            <w:pPr>
              <w:pStyle w:val="TableParagraph"/>
              <w:ind w:left="135"/>
              <w:rPr>
                <w:sz w:val="24"/>
              </w:rPr>
            </w:pPr>
            <w:r>
              <w:rPr>
                <w:sz w:val="24"/>
              </w:rPr>
              <w:t>-</w:t>
            </w:r>
            <w:r>
              <w:rPr>
                <w:spacing w:val="-2"/>
                <w:sz w:val="24"/>
              </w:rPr>
              <w:t>соблюдение</w:t>
            </w:r>
          </w:p>
        </w:tc>
        <w:tc>
          <w:tcPr>
            <w:tcW w:w="3261" w:type="dxa"/>
            <w:tcBorders>
              <w:top w:val="nil"/>
              <w:bottom w:val="nil"/>
            </w:tcBorders>
          </w:tcPr>
          <w:p w:rsidR="005C349B" w:rsidRDefault="006E54AC">
            <w:pPr>
              <w:pStyle w:val="TableParagraph"/>
              <w:tabs>
                <w:tab w:val="left" w:pos="2134"/>
                <w:tab w:val="left" w:pos="3038"/>
              </w:tabs>
              <w:rPr>
                <w:sz w:val="24"/>
              </w:rPr>
            </w:pPr>
            <w:r>
              <w:rPr>
                <w:spacing w:val="-2"/>
                <w:sz w:val="24"/>
              </w:rPr>
              <w:t>ответственности</w:t>
            </w:r>
            <w:r>
              <w:rPr>
                <w:sz w:val="24"/>
              </w:rPr>
              <w:tab/>
            </w:r>
            <w:r>
              <w:rPr>
                <w:spacing w:val="-2"/>
                <w:sz w:val="24"/>
              </w:rPr>
              <w:t>детей</w:t>
            </w:r>
            <w:r>
              <w:rPr>
                <w:sz w:val="24"/>
              </w:rPr>
              <w:tab/>
            </w:r>
            <w:r>
              <w:rPr>
                <w:spacing w:val="-10"/>
                <w:sz w:val="24"/>
              </w:rPr>
              <w:t>в</w:t>
            </w:r>
          </w:p>
        </w:tc>
      </w:tr>
      <w:tr w:rsidR="005C349B">
        <w:trPr>
          <w:trHeight w:val="275"/>
        </w:trPr>
        <w:tc>
          <w:tcPr>
            <w:tcW w:w="2661" w:type="dxa"/>
            <w:tcBorders>
              <w:top w:val="nil"/>
              <w:bottom w:val="nil"/>
            </w:tcBorders>
          </w:tcPr>
          <w:p w:rsidR="005C349B" w:rsidRDefault="006E54AC">
            <w:pPr>
              <w:pStyle w:val="TableParagraph"/>
              <w:tabs>
                <w:tab w:val="left" w:pos="1262"/>
              </w:tabs>
              <w:rPr>
                <w:sz w:val="24"/>
              </w:rPr>
            </w:pPr>
            <w:r>
              <w:rPr>
                <w:spacing w:val="-2"/>
                <w:sz w:val="24"/>
              </w:rPr>
              <w:t>навыков</w:t>
            </w:r>
            <w:r>
              <w:rPr>
                <w:sz w:val="24"/>
              </w:rPr>
              <w:tab/>
            </w:r>
            <w:r>
              <w:rPr>
                <w:spacing w:val="-2"/>
                <w:sz w:val="24"/>
              </w:rPr>
              <w:t>социального</w:t>
            </w:r>
          </w:p>
        </w:tc>
        <w:tc>
          <w:tcPr>
            <w:tcW w:w="3545" w:type="dxa"/>
            <w:tcBorders>
              <w:top w:val="nil"/>
              <w:bottom w:val="nil"/>
            </w:tcBorders>
          </w:tcPr>
          <w:p w:rsidR="005C349B" w:rsidRDefault="006E54AC">
            <w:pPr>
              <w:pStyle w:val="TableParagraph"/>
              <w:tabs>
                <w:tab w:val="left" w:pos="3063"/>
              </w:tabs>
              <w:ind w:left="107"/>
              <w:rPr>
                <w:sz w:val="24"/>
              </w:rPr>
            </w:pPr>
            <w:r>
              <w:rPr>
                <w:spacing w:val="-2"/>
                <w:sz w:val="24"/>
              </w:rPr>
              <w:t>последовательности</w:t>
            </w:r>
            <w:r>
              <w:rPr>
                <w:sz w:val="24"/>
              </w:rPr>
              <w:tab/>
            </w:r>
            <w:r>
              <w:rPr>
                <w:spacing w:val="-5"/>
                <w:sz w:val="24"/>
              </w:rPr>
              <w:t>при</w:t>
            </w:r>
          </w:p>
        </w:tc>
        <w:tc>
          <w:tcPr>
            <w:tcW w:w="3261" w:type="dxa"/>
            <w:tcBorders>
              <w:top w:val="nil"/>
              <w:bottom w:val="nil"/>
            </w:tcBorders>
          </w:tcPr>
          <w:p w:rsidR="005C349B" w:rsidRDefault="006E54AC">
            <w:pPr>
              <w:pStyle w:val="TableParagraph"/>
              <w:tabs>
                <w:tab w:val="left" w:pos="2559"/>
              </w:tabs>
              <w:rPr>
                <w:sz w:val="24"/>
              </w:rPr>
            </w:pPr>
            <w:r>
              <w:rPr>
                <w:spacing w:val="-2"/>
                <w:sz w:val="24"/>
              </w:rPr>
              <w:t>различных</w:t>
            </w:r>
            <w:r>
              <w:rPr>
                <w:sz w:val="24"/>
              </w:rPr>
              <w:tab/>
            </w:r>
            <w:r>
              <w:rPr>
                <w:spacing w:val="-2"/>
                <w:sz w:val="24"/>
              </w:rPr>
              <w:t>видах</w:t>
            </w:r>
          </w:p>
        </w:tc>
      </w:tr>
      <w:tr w:rsidR="005C349B">
        <w:trPr>
          <w:trHeight w:val="276"/>
        </w:trPr>
        <w:tc>
          <w:tcPr>
            <w:tcW w:w="2661" w:type="dxa"/>
            <w:tcBorders>
              <w:top w:val="nil"/>
              <w:bottom w:val="nil"/>
            </w:tcBorders>
          </w:tcPr>
          <w:p w:rsidR="005C349B" w:rsidRDefault="006E54AC">
            <w:pPr>
              <w:pStyle w:val="TableParagraph"/>
              <w:rPr>
                <w:sz w:val="24"/>
              </w:rPr>
            </w:pPr>
            <w:r>
              <w:rPr>
                <w:spacing w:val="-2"/>
                <w:sz w:val="24"/>
              </w:rPr>
              <w:t>поведения:</w:t>
            </w:r>
          </w:p>
        </w:tc>
        <w:tc>
          <w:tcPr>
            <w:tcW w:w="3545" w:type="dxa"/>
            <w:tcBorders>
              <w:top w:val="nil"/>
              <w:bottom w:val="nil"/>
            </w:tcBorders>
          </w:tcPr>
          <w:p w:rsidR="005C349B" w:rsidRDefault="006E54AC">
            <w:pPr>
              <w:pStyle w:val="TableParagraph"/>
              <w:ind w:left="107"/>
              <w:rPr>
                <w:sz w:val="24"/>
              </w:rPr>
            </w:pPr>
            <w:r>
              <w:rPr>
                <w:spacing w:val="-2"/>
                <w:sz w:val="24"/>
              </w:rPr>
              <w:t>одевании/раздевании,</w:t>
            </w:r>
          </w:p>
        </w:tc>
        <w:tc>
          <w:tcPr>
            <w:tcW w:w="3261" w:type="dxa"/>
            <w:tcBorders>
              <w:top w:val="nil"/>
              <w:bottom w:val="nil"/>
            </w:tcBorders>
          </w:tcPr>
          <w:p w:rsidR="005C349B" w:rsidRDefault="006E54AC">
            <w:pPr>
              <w:pStyle w:val="TableParagraph"/>
              <w:rPr>
                <w:sz w:val="24"/>
              </w:rPr>
            </w:pPr>
            <w:r>
              <w:rPr>
                <w:spacing w:val="-2"/>
                <w:sz w:val="24"/>
              </w:rPr>
              <w:t>деятельности;</w:t>
            </w:r>
          </w:p>
        </w:tc>
      </w:tr>
      <w:tr w:rsidR="005C349B">
        <w:trPr>
          <w:trHeight w:val="276"/>
        </w:trPr>
        <w:tc>
          <w:tcPr>
            <w:tcW w:w="2661" w:type="dxa"/>
            <w:tcBorders>
              <w:top w:val="nil"/>
              <w:bottom w:val="nil"/>
            </w:tcBorders>
          </w:tcPr>
          <w:p w:rsidR="005C349B" w:rsidRDefault="006E54AC">
            <w:pPr>
              <w:pStyle w:val="TableParagraph"/>
              <w:rPr>
                <w:sz w:val="24"/>
              </w:rPr>
            </w:pPr>
            <w:r>
              <w:rPr>
                <w:spacing w:val="-2"/>
                <w:sz w:val="24"/>
              </w:rPr>
              <w:t>совершенствование</w:t>
            </w:r>
          </w:p>
        </w:tc>
        <w:tc>
          <w:tcPr>
            <w:tcW w:w="3545" w:type="dxa"/>
            <w:tcBorders>
              <w:top w:val="nil"/>
              <w:bottom w:val="nil"/>
            </w:tcBorders>
          </w:tcPr>
          <w:p w:rsidR="005C349B" w:rsidRDefault="006E54AC">
            <w:pPr>
              <w:pStyle w:val="TableParagraph"/>
              <w:tabs>
                <w:tab w:val="left" w:pos="2691"/>
              </w:tabs>
              <w:ind w:left="107"/>
              <w:rPr>
                <w:sz w:val="24"/>
              </w:rPr>
            </w:pPr>
            <w:r>
              <w:rPr>
                <w:spacing w:val="-2"/>
                <w:sz w:val="24"/>
              </w:rPr>
              <w:t>формирование</w:t>
            </w:r>
            <w:r>
              <w:rPr>
                <w:sz w:val="24"/>
              </w:rPr>
              <w:tab/>
            </w:r>
            <w:r>
              <w:rPr>
                <w:spacing w:val="-2"/>
                <w:sz w:val="24"/>
              </w:rPr>
              <w:t>умения</w:t>
            </w:r>
          </w:p>
        </w:tc>
        <w:tc>
          <w:tcPr>
            <w:tcW w:w="3261" w:type="dxa"/>
            <w:tcBorders>
              <w:top w:val="nil"/>
              <w:bottom w:val="nil"/>
            </w:tcBorders>
          </w:tcPr>
          <w:p w:rsidR="005C349B" w:rsidRDefault="006E54AC">
            <w:pPr>
              <w:pStyle w:val="TableParagraph"/>
              <w:tabs>
                <w:tab w:val="left" w:pos="1858"/>
              </w:tabs>
              <w:ind w:left="135"/>
              <w:rPr>
                <w:sz w:val="24"/>
              </w:rPr>
            </w:pPr>
            <w:r>
              <w:rPr>
                <w:spacing w:val="-2"/>
                <w:sz w:val="24"/>
              </w:rPr>
              <w:t>-развитие</w:t>
            </w:r>
            <w:r>
              <w:rPr>
                <w:sz w:val="24"/>
              </w:rPr>
              <w:tab/>
            </w:r>
            <w:r>
              <w:rPr>
                <w:spacing w:val="-2"/>
                <w:sz w:val="24"/>
              </w:rPr>
              <w:t>способности</w:t>
            </w:r>
          </w:p>
        </w:tc>
      </w:tr>
      <w:tr w:rsidR="005C349B">
        <w:trPr>
          <w:trHeight w:val="276"/>
        </w:trPr>
        <w:tc>
          <w:tcPr>
            <w:tcW w:w="2661" w:type="dxa"/>
            <w:tcBorders>
              <w:top w:val="nil"/>
              <w:bottom w:val="nil"/>
            </w:tcBorders>
          </w:tcPr>
          <w:p w:rsidR="005C349B" w:rsidRDefault="006E54AC">
            <w:pPr>
              <w:pStyle w:val="TableParagraph"/>
              <w:tabs>
                <w:tab w:val="left" w:pos="2419"/>
              </w:tabs>
              <w:rPr>
                <w:sz w:val="24"/>
              </w:rPr>
            </w:pPr>
            <w:r>
              <w:rPr>
                <w:spacing w:val="-2"/>
                <w:sz w:val="24"/>
              </w:rPr>
              <w:t>точности</w:t>
            </w:r>
            <w:r>
              <w:rPr>
                <w:sz w:val="24"/>
              </w:rPr>
              <w:tab/>
            </w:r>
            <w:r>
              <w:rPr>
                <w:spacing w:val="-10"/>
                <w:sz w:val="24"/>
              </w:rPr>
              <w:t>и</w:t>
            </w:r>
          </w:p>
        </w:tc>
        <w:tc>
          <w:tcPr>
            <w:tcW w:w="3545" w:type="dxa"/>
            <w:tcBorders>
              <w:top w:val="nil"/>
              <w:bottom w:val="nil"/>
            </w:tcBorders>
          </w:tcPr>
          <w:p w:rsidR="005C349B" w:rsidRDefault="006E54AC">
            <w:pPr>
              <w:pStyle w:val="TableParagraph"/>
              <w:tabs>
                <w:tab w:val="left" w:pos="2175"/>
              </w:tabs>
              <w:ind w:left="107"/>
              <w:rPr>
                <w:sz w:val="24"/>
              </w:rPr>
            </w:pPr>
            <w:r>
              <w:rPr>
                <w:spacing w:val="-2"/>
                <w:sz w:val="24"/>
              </w:rPr>
              <w:t>пользоваться</w:t>
            </w:r>
            <w:r>
              <w:rPr>
                <w:sz w:val="24"/>
              </w:rPr>
              <w:tab/>
            </w:r>
            <w:r>
              <w:rPr>
                <w:spacing w:val="-2"/>
                <w:sz w:val="24"/>
              </w:rPr>
              <w:t>различными</w:t>
            </w:r>
          </w:p>
        </w:tc>
        <w:tc>
          <w:tcPr>
            <w:tcW w:w="3261" w:type="dxa"/>
            <w:tcBorders>
              <w:top w:val="nil"/>
              <w:bottom w:val="nil"/>
            </w:tcBorders>
          </w:tcPr>
          <w:p w:rsidR="005C349B" w:rsidRDefault="006E54AC">
            <w:pPr>
              <w:pStyle w:val="TableParagraph"/>
              <w:rPr>
                <w:sz w:val="24"/>
              </w:rPr>
            </w:pPr>
            <w:r>
              <w:rPr>
                <w:sz w:val="24"/>
              </w:rPr>
              <w:t>проявлять</w:t>
            </w:r>
            <w:r>
              <w:rPr>
                <w:spacing w:val="78"/>
                <w:sz w:val="24"/>
              </w:rPr>
              <w:t xml:space="preserve"> </w:t>
            </w:r>
            <w:r>
              <w:rPr>
                <w:sz w:val="24"/>
              </w:rPr>
              <w:t>себя</w:t>
            </w:r>
            <w:r>
              <w:rPr>
                <w:spacing w:val="50"/>
                <w:w w:val="150"/>
                <w:sz w:val="24"/>
              </w:rPr>
              <w:t xml:space="preserve"> </w:t>
            </w:r>
            <w:r>
              <w:rPr>
                <w:sz w:val="24"/>
              </w:rPr>
              <w:t>как</w:t>
            </w:r>
            <w:r>
              <w:rPr>
                <w:spacing w:val="73"/>
                <w:sz w:val="24"/>
              </w:rPr>
              <w:t xml:space="preserve"> </w:t>
            </w:r>
            <w:r>
              <w:rPr>
                <w:spacing w:val="-2"/>
                <w:sz w:val="24"/>
              </w:rPr>
              <w:t>субъект</w:t>
            </w:r>
          </w:p>
        </w:tc>
      </w:tr>
      <w:tr w:rsidR="005C349B">
        <w:trPr>
          <w:trHeight w:val="275"/>
        </w:trPr>
        <w:tc>
          <w:tcPr>
            <w:tcW w:w="2661" w:type="dxa"/>
            <w:tcBorders>
              <w:top w:val="nil"/>
              <w:bottom w:val="nil"/>
            </w:tcBorders>
          </w:tcPr>
          <w:p w:rsidR="005C349B" w:rsidRDefault="006E54AC">
            <w:pPr>
              <w:pStyle w:val="TableParagraph"/>
              <w:rPr>
                <w:sz w:val="24"/>
              </w:rPr>
            </w:pPr>
            <w:r>
              <w:rPr>
                <w:sz w:val="24"/>
              </w:rPr>
              <w:t>координации</w:t>
            </w:r>
            <w:r>
              <w:rPr>
                <w:spacing w:val="6"/>
                <w:sz w:val="24"/>
              </w:rPr>
              <w:t xml:space="preserve"> </w:t>
            </w:r>
            <w:r>
              <w:rPr>
                <w:spacing w:val="-2"/>
                <w:sz w:val="24"/>
              </w:rPr>
              <w:t>движений</w:t>
            </w:r>
          </w:p>
        </w:tc>
        <w:tc>
          <w:tcPr>
            <w:tcW w:w="3545" w:type="dxa"/>
            <w:tcBorders>
              <w:top w:val="nil"/>
              <w:bottom w:val="nil"/>
            </w:tcBorders>
          </w:tcPr>
          <w:p w:rsidR="005C349B" w:rsidRDefault="006E54AC">
            <w:pPr>
              <w:pStyle w:val="TableParagraph"/>
              <w:tabs>
                <w:tab w:val="left" w:pos="1070"/>
                <w:tab w:val="left" w:pos="2190"/>
                <w:tab w:val="left" w:pos="2634"/>
              </w:tabs>
              <w:ind w:left="107"/>
              <w:rPr>
                <w:sz w:val="24"/>
              </w:rPr>
            </w:pPr>
            <w:r>
              <w:rPr>
                <w:spacing w:val="-2"/>
                <w:sz w:val="24"/>
              </w:rPr>
              <w:t>видами</w:t>
            </w:r>
            <w:r>
              <w:rPr>
                <w:sz w:val="24"/>
              </w:rPr>
              <w:tab/>
            </w:r>
            <w:r>
              <w:rPr>
                <w:spacing w:val="-2"/>
                <w:sz w:val="24"/>
              </w:rPr>
              <w:t>застежек</w:t>
            </w:r>
            <w:r>
              <w:rPr>
                <w:sz w:val="24"/>
              </w:rPr>
              <w:tab/>
            </w:r>
            <w:r>
              <w:rPr>
                <w:spacing w:val="-5"/>
                <w:sz w:val="24"/>
              </w:rPr>
              <w:t>на</w:t>
            </w:r>
            <w:r>
              <w:rPr>
                <w:sz w:val="24"/>
              </w:rPr>
              <w:tab/>
            </w:r>
            <w:r>
              <w:rPr>
                <w:spacing w:val="-2"/>
                <w:sz w:val="24"/>
              </w:rPr>
              <w:t>одежде,</w:t>
            </w:r>
          </w:p>
        </w:tc>
        <w:tc>
          <w:tcPr>
            <w:tcW w:w="3261" w:type="dxa"/>
            <w:tcBorders>
              <w:top w:val="nil"/>
              <w:bottom w:val="nil"/>
            </w:tcBorders>
          </w:tcPr>
          <w:p w:rsidR="005C349B" w:rsidRDefault="006E54AC">
            <w:pPr>
              <w:pStyle w:val="TableParagraph"/>
              <w:rPr>
                <w:sz w:val="24"/>
              </w:rPr>
            </w:pPr>
            <w:r>
              <w:rPr>
                <w:sz w:val="24"/>
              </w:rPr>
              <w:t>трудовой</w:t>
            </w:r>
            <w:r>
              <w:rPr>
                <w:spacing w:val="-8"/>
                <w:sz w:val="24"/>
              </w:rPr>
              <w:t xml:space="preserve"> </w:t>
            </w:r>
            <w:r>
              <w:rPr>
                <w:spacing w:val="-2"/>
                <w:sz w:val="24"/>
              </w:rPr>
              <w:t>деятельности;</w:t>
            </w:r>
          </w:p>
        </w:tc>
      </w:tr>
      <w:tr w:rsidR="005C349B">
        <w:trPr>
          <w:trHeight w:val="275"/>
        </w:trPr>
        <w:tc>
          <w:tcPr>
            <w:tcW w:w="2661" w:type="dxa"/>
            <w:tcBorders>
              <w:top w:val="nil"/>
              <w:bottom w:val="nil"/>
            </w:tcBorders>
          </w:tcPr>
          <w:p w:rsidR="005C349B" w:rsidRDefault="006E54AC">
            <w:pPr>
              <w:pStyle w:val="TableParagraph"/>
              <w:tabs>
                <w:tab w:val="left" w:pos="718"/>
                <w:tab w:val="left" w:pos="1102"/>
                <w:tab w:val="left" w:pos="2170"/>
              </w:tabs>
              <w:rPr>
                <w:sz w:val="24"/>
              </w:rPr>
            </w:pPr>
            <w:r>
              <w:rPr>
                <w:spacing w:val="-5"/>
                <w:sz w:val="24"/>
              </w:rPr>
              <w:t>рук</w:t>
            </w:r>
            <w:r>
              <w:rPr>
                <w:sz w:val="24"/>
              </w:rPr>
              <w:tab/>
            </w:r>
            <w:r>
              <w:rPr>
                <w:spacing w:val="-10"/>
                <w:sz w:val="24"/>
              </w:rPr>
              <w:t>и</w:t>
            </w:r>
            <w:r>
              <w:rPr>
                <w:sz w:val="24"/>
              </w:rPr>
              <w:tab/>
            </w:r>
            <w:r>
              <w:rPr>
                <w:spacing w:val="-2"/>
                <w:sz w:val="24"/>
              </w:rPr>
              <w:t>пальцев</w:t>
            </w:r>
            <w:r>
              <w:rPr>
                <w:sz w:val="24"/>
              </w:rPr>
              <w:tab/>
            </w:r>
            <w:r>
              <w:rPr>
                <w:spacing w:val="-5"/>
                <w:sz w:val="24"/>
              </w:rPr>
              <w:t>при</w:t>
            </w:r>
          </w:p>
        </w:tc>
        <w:tc>
          <w:tcPr>
            <w:tcW w:w="3545" w:type="dxa"/>
            <w:tcBorders>
              <w:top w:val="nil"/>
              <w:bottom w:val="nil"/>
            </w:tcBorders>
          </w:tcPr>
          <w:p w:rsidR="005C349B" w:rsidRDefault="006E54AC">
            <w:pPr>
              <w:pStyle w:val="TableParagraph"/>
              <w:ind w:left="107"/>
              <w:rPr>
                <w:sz w:val="24"/>
              </w:rPr>
            </w:pPr>
            <w:r>
              <w:rPr>
                <w:sz w:val="24"/>
              </w:rPr>
              <w:t>расческой,</w:t>
            </w:r>
            <w:r>
              <w:rPr>
                <w:spacing w:val="-4"/>
                <w:sz w:val="24"/>
              </w:rPr>
              <w:t xml:space="preserve"> </w:t>
            </w:r>
            <w:r>
              <w:rPr>
                <w:sz w:val="24"/>
              </w:rPr>
              <w:t>зубной</w:t>
            </w:r>
            <w:r>
              <w:rPr>
                <w:spacing w:val="-4"/>
                <w:sz w:val="24"/>
              </w:rPr>
              <w:t xml:space="preserve"> </w:t>
            </w:r>
            <w:r>
              <w:rPr>
                <w:spacing w:val="-2"/>
                <w:sz w:val="24"/>
              </w:rPr>
              <w:t>щеткой,</w:t>
            </w:r>
          </w:p>
        </w:tc>
        <w:tc>
          <w:tcPr>
            <w:tcW w:w="3261" w:type="dxa"/>
            <w:tcBorders>
              <w:top w:val="nil"/>
              <w:bottom w:val="nil"/>
            </w:tcBorders>
          </w:tcPr>
          <w:p w:rsidR="005C349B" w:rsidRDefault="006E54AC">
            <w:pPr>
              <w:pStyle w:val="TableParagraph"/>
              <w:ind w:left="135"/>
              <w:rPr>
                <w:sz w:val="24"/>
              </w:rPr>
            </w:pPr>
            <w:r>
              <w:rPr>
                <w:spacing w:val="-2"/>
                <w:sz w:val="24"/>
              </w:rPr>
              <w:t>-предоставление</w:t>
            </w:r>
          </w:p>
        </w:tc>
      </w:tr>
      <w:tr w:rsidR="005C349B">
        <w:trPr>
          <w:trHeight w:val="275"/>
        </w:trPr>
        <w:tc>
          <w:tcPr>
            <w:tcW w:w="2661" w:type="dxa"/>
            <w:tcBorders>
              <w:top w:val="nil"/>
              <w:bottom w:val="nil"/>
            </w:tcBorders>
          </w:tcPr>
          <w:p w:rsidR="005C349B" w:rsidRDefault="006E54AC">
            <w:pPr>
              <w:pStyle w:val="TableParagraph"/>
              <w:rPr>
                <w:sz w:val="24"/>
              </w:rPr>
            </w:pPr>
            <w:r>
              <w:rPr>
                <w:sz w:val="24"/>
              </w:rPr>
              <w:t>выполнении</w:t>
            </w:r>
            <w:r>
              <w:rPr>
                <w:spacing w:val="2"/>
                <w:sz w:val="24"/>
              </w:rPr>
              <w:t xml:space="preserve"> </w:t>
            </w:r>
            <w:r>
              <w:rPr>
                <w:sz w:val="24"/>
              </w:rPr>
              <w:t>действий</w:t>
            </w:r>
            <w:r>
              <w:rPr>
                <w:spacing w:val="2"/>
                <w:sz w:val="24"/>
              </w:rPr>
              <w:t xml:space="preserve"> </w:t>
            </w:r>
            <w:r>
              <w:rPr>
                <w:spacing w:val="-12"/>
                <w:sz w:val="24"/>
              </w:rPr>
              <w:t>с</w:t>
            </w:r>
          </w:p>
        </w:tc>
        <w:tc>
          <w:tcPr>
            <w:tcW w:w="3545" w:type="dxa"/>
            <w:tcBorders>
              <w:top w:val="nil"/>
              <w:bottom w:val="nil"/>
            </w:tcBorders>
          </w:tcPr>
          <w:p w:rsidR="005C349B" w:rsidRDefault="006E54AC">
            <w:pPr>
              <w:pStyle w:val="TableParagraph"/>
              <w:tabs>
                <w:tab w:val="left" w:pos="2231"/>
                <w:tab w:val="left" w:pos="2867"/>
              </w:tabs>
              <w:ind w:left="135"/>
              <w:rPr>
                <w:sz w:val="24"/>
              </w:rPr>
            </w:pPr>
            <w:r>
              <w:rPr>
                <w:sz w:val="24"/>
              </w:rPr>
              <w:t>-</w:t>
            </w:r>
            <w:r>
              <w:rPr>
                <w:spacing w:val="-2"/>
                <w:sz w:val="24"/>
              </w:rPr>
              <w:t>формирование</w:t>
            </w:r>
            <w:r>
              <w:rPr>
                <w:sz w:val="24"/>
              </w:rPr>
              <w:tab/>
            </w:r>
            <w:r>
              <w:rPr>
                <w:spacing w:val="-10"/>
                <w:sz w:val="24"/>
              </w:rPr>
              <w:t>у</w:t>
            </w:r>
            <w:r>
              <w:rPr>
                <w:sz w:val="24"/>
              </w:rPr>
              <w:tab/>
            </w:r>
            <w:r>
              <w:rPr>
                <w:spacing w:val="-2"/>
                <w:sz w:val="24"/>
              </w:rPr>
              <w:t>детей</w:t>
            </w:r>
          </w:p>
        </w:tc>
        <w:tc>
          <w:tcPr>
            <w:tcW w:w="3261" w:type="dxa"/>
            <w:tcBorders>
              <w:top w:val="nil"/>
              <w:bottom w:val="nil"/>
            </w:tcBorders>
          </w:tcPr>
          <w:p w:rsidR="005C349B" w:rsidRDefault="006E54AC">
            <w:pPr>
              <w:pStyle w:val="TableParagraph"/>
              <w:tabs>
                <w:tab w:val="left" w:pos="2795"/>
              </w:tabs>
              <w:rPr>
                <w:sz w:val="24"/>
              </w:rPr>
            </w:pPr>
            <w:r>
              <w:rPr>
                <w:spacing w:val="-2"/>
                <w:sz w:val="24"/>
              </w:rPr>
              <w:t>возможности</w:t>
            </w:r>
            <w:r>
              <w:rPr>
                <w:sz w:val="24"/>
              </w:rPr>
              <w:tab/>
            </w:r>
            <w:r>
              <w:rPr>
                <w:spacing w:val="-5"/>
                <w:sz w:val="24"/>
              </w:rPr>
              <w:t>для</w:t>
            </w:r>
          </w:p>
        </w:tc>
      </w:tr>
      <w:tr w:rsidR="005C349B">
        <w:trPr>
          <w:trHeight w:val="276"/>
        </w:trPr>
        <w:tc>
          <w:tcPr>
            <w:tcW w:w="2661" w:type="dxa"/>
            <w:tcBorders>
              <w:top w:val="nil"/>
              <w:bottom w:val="nil"/>
            </w:tcBorders>
          </w:tcPr>
          <w:p w:rsidR="005C349B" w:rsidRDefault="006E54AC">
            <w:pPr>
              <w:pStyle w:val="TableParagraph"/>
              <w:rPr>
                <w:sz w:val="24"/>
              </w:rPr>
            </w:pPr>
            <w:r>
              <w:rPr>
                <w:sz w:val="24"/>
              </w:rPr>
              <w:t>полотенцем,</w:t>
            </w:r>
            <w:r>
              <w:rPr>
                <w:spacing w:val="16"/>
                <w:sz w:val="24"/>
              </w:rPr>
              <w:t xml:space="preserve"> </w:t>
            </w:r>
            <w:r>
              <w:rPr>
                <w:spacing w:val="-2"/>
                <w:sz w:val="24"/>
              </w:rPr>
              <w:t>расческой,</w:t>
            </w:r>
          </w:p>
        </w:tc>
        <w:tc>
          <w:tcPr>
            <w:tcW w:w="3545" w:type="dxa"/>
            <w:tcBorders>
              <w:top w:val="nil"/>
              <w:bottom w:val="nil"/>
            </w:tcBorders>
          </w:tcPr>
          <w:p w:rsidR="005C349B" w:rsidRDefault="006E54AC">
            <w:pPr>
              <w:pStyle w:val="TableParagraph"/>
              <w:ind w:left="107"/>
              <w:rPr>
                <w:sz w:val="24"/>
              </w:rPr>
            </w:pPr>
            <w:r>
              <w:rPr>
                <w:spacing w:val="-2"/>
                <w:sz w:val="24"/>
              </w:rPr>
              <w:t>практических</w:t>
            </w:r>
            <w:r>
              <w:rPr>
                <w:spacing w:val="4"/>
                <w:sz w:val="24"/>
              </w:rPr>
              <w:t xml:space="preserve"> </w:t>
            </w:r>
            <w:r>
              <w:rPr>
                <w:spacing w:val="-2"/>
                <w:sz w:val="24"/>
              </w:rPr>
              <w:t>действия,</w:t>
            </w:r>
            <w:r>
              <w:rPr>
                <w:spacing w:val="3"/>
                <w:sz w:val="24"/>
              </w:rPr>
              <w:t xml:space="preserve"> </w:t>
            </w:r>
            <w:r>
              <w:rPr>
                <w:spacing w:val="-2"/>
                <w:sz w:val="24"/>
              </w:rPr>
              <w:t>которые</w:t>
            </w:r>
          </w:p>
        </w:tc>
        <w:tc>
          <w:tcPr>
            <w:tcW w:w="3261" w:type="dxa"/>
            <w:tcBorders>
              <w:top w:val="nil"/>
              <w:bottom w:val="nil"/>
            </w:tcBorders>
          </w:tcPr>
          <w:p w:rsidR="005C349B" w:rsidRDefault="006E54AC">
            <w:pPr>
              <w:pStyle w:val="TableParagraph"/>
              <w:tabs>
                <w:tab w:val="left" w:pos="2102"/>
                <w:tab w:val="left" w:pos="3038"/>
              </w:tabs>
              <w:rPr>
                <w:sz w:val="24"/>
              </w:rPr>
            </w:pPr>
            <w:r>
              <w:rPr>
                <w:spacing w:val="-2"/>
                <w:sz w:val="24"/>
              </w:rPr>
              <w:t>самовыражения</w:t>
            </w:r>
            <w:r>
              <w:rPr>
                <w:sz w:val="24"/>
              </w:rPr>
              <w:tab/>
            </w:r>
            <w:r>
              <w:rPr>
                <w:spacing w:val="-2"/>
                <w:sz w:val="24"/>
              </w:rPr>
              <w:t>детей</w:t>
            </w:r>
            <w:r>
              <w:rPr>
                <w:sz w:val="24"/>
              </w:rPr>
              <w:tab/>
            </w:r>
            <w:r>
              <w:rPr>
                <w:spacing w:val="-10"/>
                <w:sz w:val="24"/>
              </w:rPr>
              <w:t>в</w:t>
            </w:r>
          </w:p>
        </w:tc>
      </w:tr>
      <w:tr w:rsidR="005C349B">
        <w:trPr>
          <w:trHeight w:val="276"/>
        </w:trPr>
        <w:tc>
          <w:tcPr>
            <w:tcW w:w="2661" w:type="dxa"/>
            <w:tcBorders>
              <w:top w:val="nil"/>
              <w:bottom w:val="nil"/>
            </w:tcBorders>
          </w:tcPr>
          <w:p w:rsidR="005C349B" w:rsidRDefault="006E54AC">
            <w:pPr>
              <w:pStyle w:val="TableParagraph"/>
              <w:rPr>
                <w:sz w:val="24"/>
              </w:rPr>
            </w:pPr>
            <w:r>
              <w:rPr>
                <w:sz w:val="24"/>
              </w:rPr>
              <w:t>ложкой,</w:t>
            </w:r>
            <w:r>
              <w:rPr>
                <w:spacing w:val="-7"/>
                <w:sz w:val="24"/>
              </w:rPr>
              <w:t xml:space="preserve"> </w:t>
            </w:r>
            <w:r>
              <w:rPr>
                <w:spacing w:val="-2"/>
                <w:sz w:val="24"/>
              </w:rPr>
              <w:t>чашкой.</w:t>
            </w:r>
          </w:p>
        </w:tc>
        <w:tc>
          <w:tcPr>
            <w:tcW w:w="3545" w:type="dxa"/>
            <w:tcBorders>
              <w:top w:val="nil"/>
              <w:bottom w:val="nil"/>
            </w:tcBorders>
          </w:tcPr>
          <w:p w:rsidR="005C349B" w:rsidRDefault="006E54AC">
            <w:pPr>
              <w:pStyle w:val="TableParagraph"/>
              <w:ind w:left="107"/>
              <w:rPr>
                <w:sz w:val="24"/>
              </w:rPr>
            </w:pPr>
            <w:r>
              <w:rPr>
                <w:sz w:val="24"/>
              </w:rPr>
              <w:t>необходимы</w:t>
            </w:r>
            <w:r>
              <w:rPr>
                <w:spacing w:val="58"/>
                <w:sz w:val="24"/>
              </w:rPr>
              <w:t xml:space="preserve"> </w:t>
            </w:r>
            <w:r>
              <w:rPr>
                <w:sz w:val="24"/>
              </w:rPr>
              <w:t>им</w:t>
            </w:r>
            <w:r>
              <w:rPr>
                <w:spacing w:val="60"/>
                <w:sz w:val="24"/>
              </w:rPr>
              <w:t xml:space="preserve"> </w:t>
            </w:r>
            <w:r>
              <w:rPr>
                <w:sz w:val="24"/>
              </w:rPr>
              <w:t>для</w:t>
            </w:r>
            <w:r>
              <w:rPr>
                <w:spacing w:val="65"/>
                <w:sz w:val="24"/>
              </w:rPr>
              <w:t xml:space="preserve"> </w:t>
            </w:r>
            <w:r>
              <w:rPr>
                <w:spacing w:val="-2"/>
                <w:sz w:val="24"/>
              </w:rPr>
              <w:t>наведения</w:t>
            </w:r>
          </w:p>
        </w:tc>
        <w:tc>
          <w:tcPr>
            <w:tcW w:w="3261" w:type="dxa"/>
            <w:tcBorders>
              <w:top w:val="nil"/>
              <w:bottom w:val="nil"/>
            </w:tcBorders>
          </w:tcPr>
          <w:p w:rsidR="005C349B" w:rsidRDefault="006E54AC">
            <w:pPr>
              <w:pStyle w:val="TableParagraph"/>
              <w:rPr>
                <w:sz w:val="24"/>
              </w:rPr>
            </w:pPr>
            <w:r>
              <w:rPr>
                <w:sz w:val="24"/>
              </w:rPr>
              <w:t>индивидуальных,</w:t>
            </w:r>
            <w:r>
              <w:rPr>
                <w:spacing w:val="73"/>
                <w:sz w:val="24"/>
              </w:rPr>
              <w:t xml:space="preserve"> </w:t>
            </w:r>
            <w:r>
              <w:rPr>
                <w:spacing w:val="-2"/>
                <w:sz w:val="24"/>
              </w:rPr>
              <w:t>групповых</w:t>
            </w:r>
          </w:p>
        </w:tc>
      </w:tr>
      <w:tr w:rsidR="005C349B">
        <w:trPr>
          <w:trHeight w:val="276"/>
        </w:trPr>
        <w:tc>
          <w:tcPr>
            <w:tcW w:w="2661" w:type="dxa"/>
            <w:tcBorders>
              <w:top w:val="nil"/>
              <w:bottom w:val="nil"/>
            </w:tcBorders>
          </w:tcPr>
          <w:p w:rsidR="005C349B" w:rsidRDefault="005C349B">
            <w:pPr>
              <w:pStyle w:val="TableParagraph"/>
              <w:spacing w:line="240" w:lineRule="auto"/>
              <w:ind w:left="0"/>
              <w:rPr>
                <w:sz w:val="20"/>
              </w:rPr>
            </w:pPr>
          </w:p>
        </w:tc>
        <w:tc>
          <w:tcPr>
            <w:tcW w:w="3545" w:type="dxa"/>
            <w:tcBorders>
              <w:top w:val="nil"/>
              <w:bottom w:val="nil"/>
            </w:tcBorders>
          </w:tcPr>
          <w:p w:rsidR="005C349B" w:rsidRDefault="006E54AC">
            <w:pPr>
              <w:pStyle w:val="TableParagraph"/>
              <w:tabs>
                <w:tab w:val="left" w:pos="1307"/>
                <w:tab w:val="left" w:pos="1787"/>
                <w:tab w:val="left" w:pos="2747"/>
              </w:tabs>
              <w:ind w:left="107"/>
              <w:rPr>
                <w:sz w:val="24"/>
              </w:rPr>
            </w:pPr>
            <w:r>
              <w:rPr>
                <w:spacing w:val="-2"/>
                <w:sz w:val="24"/>
              </w:rPr>
              <w:t>порядка</w:t>
            </w:r>
            <w:r>
              <w:rPr>
                <w:sz w:val="24"/>
              </w:rPr>
              <w:tab/>
            </w:r>
            <w:r>
              <w:rPr>
                <w:spacing w:val="-10"/>
                <w:sz w:val="24"/>
              </w:rPr>
              <w:t>в</w:t>
            </w:r>
            <w:r>
              <w:rPr>
                <w:sz w:val="24"/>
              </w:rPr>
              <w:tab/>
            </w:r>
            <w:r>
              <w:rPr>
                <w:spacing w:val="-2"/>
                <w:sz w:val="24"/>
              </w:rPr>
              <w:t>своих</w:t>
            </w:r>
            <w:r>
              <w:rPr>
                <w:sz w:val="24"/>
              </w:rPr>
              <w:tab/>
            </w:r>
            <w:r>
              <w:rPr>
                <w:spacing w:val="-2"/>
                <w:sz w:val="24"/>
              </w:rPr>
              <w:t>вещах,</w:t>
            </w:r>
          </w:p>
        </w:tc>
        <w:tc>
          <w:tcPr>
            <w:tcW w:w="3261" w:type="dxa"/>
            <w:tcBorders>
              <w:top w:val="nil"/>
              <w:bottom w:val="nil"/>
            </w:tcBorders>
          </w:tcPr>
          <w:p w:rsidR="005C349B" w:rsidRDefault="006E54AC">
            <w:pPr>
              <w:pStyle w:val="TableParagraph"/>
              <w:tabs>
                <w:tab w:val="left" w:pos="578"/>
                <w:tab w:val="left" w:pos="2374"/>
              </w:tabs>
              <w:rPr>
                <w:sz w:val="24"/>
              </w:rPr>
            </w:pPr>
            <w:r>
              <w:rPr>
                <w:spacing w:val="-10"/>
                <w:sz w:val="24"/>
              </w:rPr>
              <w:t>и</w:t>
            </w:r>
            <w:r>
              <w:rPr>
                <w:sz w:val="24"/>
              </w:rPr>
              <w:tab/>
            </w:r>
            <w:r>
              <w:rPr>
                <w:spacing w:val="-2"/>
                <w:sz w:val="24"/>
              </w:rPr>
              <w:t>коллективных</w:t>
            </w:r>
            <w:r>
              <w:rPr>
                <w:sz w:val="24"/>
              </w:rPr>
              <w:tab/>
            </w:r>
            <w:r>
              <w:rPr>
                <w:spacing w:val="-2"/>
                <w:sz w:val="24"/>
              </w:rPr>
              <w:t>формах</w:t>
            </w:r>
          </w:p>
        </w:tc>
      </w:tr>
      <w:tr w:rsidR="005C349B">
        <w:trPr>
          <w:trHeight w:val="276"/>
        </w:trPr>
        <w:tc>
          <w:tcPr>
            <w:tcW w:w="2661" w:type="dxa"/>
            <w:tcBorders>
              <w:top w:val="nil"/>
              <w:bottom w:val="nil"/>
            </w:tcBorders>
          </w:tcPr>
          <w:p w:rsidR="005C349B" w:rsidRDefault="005C349B">
            <w:pPr>
              <w:pStyle w:val="TableParagraph"/>
              <w:spacing w:line="240" w:lineRule="auto"/>
              <w:ind w:left="0"/>
              <w:rPr>
                <w:sz w:val="20"/>
              </w:rPr>
            </w:pPr>
          </w:p>
        </w:tc>
        <w:tc>
          <w:tcPr>
            <w:tcW w:w="3545" w:type="dxa"/>
            <w:tcBorders>
              <w:top w:val="nil"/>
              <w:bottom w:val="nil"/>
            </w:tcBorders>
          </w:tcPr>
          <w:p w:rsidR="005C349B" w:rsidRDefault="006E54AC">
            <w:pPr>
              <w:pStyle w:val="TableParagraph"/>
              <w:ind w:left="107"/>
              <w:rPr>
                <w:sz w:val="24"/>
              </w:rPr>
            </w:pPr>
            <w:r>
              <w:rPr>
                <w:sz w:val="24"/>
              </w:rPr>
              <w:t>помещении,</w:t>
            </w:r>
            <w:r>
              <w:rPr>
                <w:spacing w:val="-4"/>
                <w:sz w:val="24"/>
              </w:rPr>
              <w:t xml:space="preserve"> </w:t>
            </w:r>
            <w:r>
              <w:rPr>
                <w:sz w:val="24"/>
              </w:rPr>
              <w:t>игровом</w:t>
            </w:r>
            <w:r>
              <w:rPr>
                <w:spacing w:val="-3"/>
                <w:sz w:val="24"/>
              </w:rPr>
              <w:t xml:space="preserve"> </w:t>
            </w:r>
            <w:r>
              <w:rPr>
                <w:spacing w:val="-2"/>
                <w:sz w:val="24"/>
              </w:rPr>
              <w:t>уголке,</w:t>
            </w:r>
          </w:p>
        </w:tc>
        <w:tc>
          <w:tcPr>
            <w:tcW w:w="3261" w:type="dxa"/>
            <w:tcBorders>
              <w:top w:val="nil"/>
              <w:bottom w:val="nil"/>
            </w:tcBorders>
          </w:tcPr>
          <w:p w:rsidR="005C349B" w:rsidRDefault="006E54AC">
            <w:pPr>
              <w:pStyle w:val="TableParagraph"/>
              <w:rPr>
                <w:sz w:val="24"/>
              </w:rPr>
            </w:pPr>
            <w:r>
              <w:rPr>
                <w:spacing w:val="-2"/>
                <w:sz w:val="24"/>
              </w:rPr>
              <w:t>труда,</w:t>
            </w:r>
          </w:p>
        </w:tc>
      </w:tr>
      <w:tr w:rsidR="005C349B">
        <w:trPr>
          <w:trHeight w:val="276"/>
        </w:trPr>
        <w:tc>
          <w:tcPr>
            <w:tcW w:w="2661" w:type="dxa"/>
            <w:tcBorders>
              <w:top w:val="nil"/>
              <w:bottom w:val="nil"/>
            </w:tcBorders>
          </w:tcPr>
          <w:p w:rsidR="005C349B" w:rsidRDefault="005C349B">
            <w:pPr>
              <w:pStyle w:val="TableParagraph"/>
              <w:spacing w:line="240" w:lineRule="auto"/>
              <w:ind w:left="0"/>
              <w:rPr>
                <w:sz w:val="20"/>
              </w:rPr>
            </w:pPr>
          </w:p>
        </w:tc>
        <w:tc>
          <w:tcPr>
            <w:tcW w:w="3545" w:type="dxa"/>
            <w:tcBorders>
              <w:top w:val="nil"/>
              <w:bottom w:val="nil"/>
            </w:tcBorders>
          </w:tcPr>
          <w:p w:rsidR="005C349B" w:rsidRDefault="006E54AC">
            <w:pPr>
              <w:pStyle w:val="TableParagraph"/>
              <w:tabs>
                <w:tab w:val="left" w:pos="2867"/>
              </w:tabs>
              <w:ind w:left="135"/>
              <w:rPr>
                <w:sz w:val="24"/>
              </w:rPr>
            </w:pPr>
            <w:r>
              <w:rPr>
                <w:sz w:val="24"/>
              </w:rPr>
              <w:t>-</w:t>
            </w:r>
            <w:r>
              <w:rPr>
                <w:spacing w:val="-2"/>
                <w:sz w:val="24"/>
              </w:rPr>
              <w:t>обучение</w:t>
            </w:r>
            <w:r>
              <w:rPr>
                <w:sz w:val="24"/>
              </w:rPr>
              <w:tab/>
            </w:r>
            <w:r>
              <w:rPr>
                <w:spacing w:val="-2"/>
                <w:sz w:val="24"/>
              </w:rPr>
              <w:t>детей</w:t>
            </w:r>
          </w:p>
        </w:tc>
        <w:tc>
          <w:tcPr>
            <w:tcW w:w="3261" w:type="dxa"/>
            <w:tcBorders>
              <w:top w:val="nil"/>
              <w:bottom w:val="nil"/>
            </w:tcBorders>
          </w:tcPr>
          <w:p w:rsidR="005C349B" w:rsidRDefault="006E54AC">
            <w:pPr>
              <w:pStyle w:val="TableParagraph"/>
              <w:ind w:left="135"/>
              <w:rPr>
                <w:sz w:val="24"/>
              </w:rPr>
            </w:pPr>
            <w:r>
              <w:rPr>
                <w:spacing w:val="-2"/>
                <w:sz w:val="24"/>
              </w:rPr>
              <w:t>-формирование</w:t>
            </w:r>
          </w:p>
        </w:tc>
      </w:tr>
      <w:tr w:rsidR="005C349B">
        <w:trPr>
          <w:trHeight w:val="276"/>
        </w:trPr>
        <w:tc>
          <w:tcPr>
            <w:tcW w:w="2661" w:type="dxa"/>
            <w:tcBorders>
              <w:top w:val="nil"/>
              <w:bottom w:val="nil"/>
            </w:tcBorders>
          </w:tcPr>
          <w:p w:rsidR="005C349B" w:rsidRDefault="005C349B">
            <w:pPr>
              <w:pStyle w:val="TableParagraph"/>
              <w:spacing w:line="240" w:lineRule="auto"/>
              <w:ind w:left="0"/>
              <w:rPr>
                <w:sz w:val="20"/>
              </w:rPr>
            </w:pPr>
          </w:p>
        </w:tc>
        <w:tc>
          <w:tcPr>
            <w:tcW w:w="3545" w:type="dxa"/>
            <w:tcBorders>
              <w:top w:val="nil"/>
              <w:bottom w:val="nil"/>
            </w:tcBorders>
          </w:tcPr>
          <w:p w:rsidR="005C349B" w:rsidRDefault="006E54AC">
            <w:pPr>
              <w:pStyle w:val="TableParagraph"/>
              <w:tabs>
                <w:tab w:val="left" w:pos="3211"/>
              </w:tabs>
              <w:ind w:left="107"/>
              <w:rPr>
                <w:sz w:val="24"/>
              </w:rPr>
            </w:pPr>
            <w:r>
              <w:rPr>
                <w:spacing w:val="-2"/>
                <w:sz w:val="24"/>
              </w:rPr>
              <w:t>взаимодействию</w:t>
            </w:r>
            <w:r>
              <w:rPr>
                <w:sz w:val="24"/>
              </w:rPr>
              <w:tab/>
            </w:r>
            <w:r>
              <w:rPr>
                <w:spacing w:val="-5"/>
                <w:sz w:val="24"/>
              </w:rPr>
              <w:t>со</w:t>
            </w:r>
          </w:p>
        </w:tc>
        <w:tc>
          <w:tcPr>
            <w:tcW w:w="3261" w:type="dxa"/>
            <w:tcBorders>
              <w:top w:val="nil"/>
              <w:bottom w:val="nil"/>
            </w:tcBorders>
          </w:tcPr>
          <w:p w:rsidR="005C349B" w:rsidRDefault="006E54AC">
            <w:pPr>
              <w:pStyle w:val="TableParagraph"/>
              <w:tabs>
                <w:tab w:val="left" w:pos="1970"/>
              </w:tabs>
              <w:rPr>
                <w:sz w:val="24"/>
              </w:rPr>
            </w:pPr>
            <w:r>
              <w:rPr>
                <w:spacing w:val="-2"/>
                <w:sz w:val="24"/>
              </w:rPr>
              <w:t>сознательного</w:t>
            </w:r>
            <w:r>
              <w:rPr>
                <w:sz w:val="24"/>
              </w:rPr>
              <w:tab/>
            </w:r>
            <w:r>
              <w:rPr>
                <w:spacing w:val="-2"/>
                <w:sz w:val="24"/>
              </w:rPr>
              <w:t>стремления</w:t>
            </w:r>
          </w:p>
        </w:tc>
      </w:tr>
      <w:tr w:rsidR="005C349B">
        <w:trPr>
          <w:trHeight w:val="276"/>
        </w:trPr>
        <w:tc>
          <w:tcPr>
            <w:tcW w:w="2661" w:type="dxa"/>
            <w:tcBorders>
              <w:top w:val="nil"/>
              <w:bottom w:val="nil"/>
            </w:tcBorders>
          </w:tcPr>
          <w:p w:rsidR="005C349B" w:rsidRDefault="005C349B">
            <w:pPr>
              <w:pStyle w:val="TableParagraph"/>
              <w:spacing w:line="240" w:lineRule="auto"/>
              <w:ind w:left="0"/>
              <w:rPr>
                <w:sz w:val="20"/>
              </w:rPr>
            </w:pPr>
          </w:p>
        </w:tc>
        <w:tc>
          <w:tcPr>
            <w:tcW w:w="3545" w:type="dxa"/>
            <w:tcBorders>
              <w:top w:val="nil"/>
              <w:bottom w:val="nil"/>
            </w:tcBorders>
          </w:tcPr>
          <w:p w:rsidR="005C349B" w:rsidRDefault="006E54AC">
            <w:pPr>
              <w:pStyle w:val="TableParagraph"/>
              <w:tabs>
                <w:tab w:val="left" w:pos="1963"/>
                <w:tab w:val="left" w:pos="2511"/>
              </w:tabs>
              <w:ind w:left="107"/>
              <w:rPr>
                <w:sz w:val="24"/>
              </w:rPr>
            </w:pPr>
            <w:r>
              <w:rPr>
                <w:spacing w:val="-2"/>
                <w:sz w:val="24"/>
              </w:rPr>
              <w:t>сверстниками</w:t>
            </w:r>
            <w:r>
              <w:rPr>
                <w:sz w:val="24"/>
              </w:rPr>
              <w:tab/>
            </w:r>
            <w:r>
              <w:rPr>
                <w:spacing w:val="-10"/>
                <w:sz w:val="24"/>
              </w:rPr>
              <w:t>в</w:t>
            </w:r>
            <w:r>
              <w:rPr>
                <w:sz w:val="24"/>
              </w:rPr>
              <w:tab/>
            </w:r>
            <w:r>
              <w:rPr>
                <w:spacing w:val="-2"/>
                <w:sz w:val="24"/>
              </w:rPr>
              <w:t>процессе</w:t>
            </w:r>
          </w:p>
        </w:tc>
        <w:tc>
          <w:tcPr>
            <w:tcW w:w="3261" w:type="dxa"/>
            <w:tcBorders>
              <w:top w:val="nil"/>
              <w:bottom w:val="nil"/>
            </w:tcBorders>
          </w:tcPr>
          <w:p w:rsidR="005C349B" w:rsidRDefault="006E54AC">
            <w:pPr>
              <w:pStyle w:val="TableParagraph"/>
              <w:rPr>
                <w:sz w:val="24"/>
              </w:rPr>
            </w:pPr>
            <w:r>
              <w:rPr>
                <w:sz w:val="24"/>
              </w:rPr>
              <w:t>ухаживать</w:t>
            </w:r>
            <w:r>
              <w:rPr>
                <w:spacing w:val="57"/>
                <w:w w:val="150"/>
                <w:sz w:val="24"/>
              </w:rPr>
              <w:t xml:space="preserve"> </w:t>
            </w:r>
            <w:r>
              <w:rPr>
                <w:sz w:val="24"/>
              </w:rPr>
              <w:t>за</w:t>
            </w:r>
            <w:r>
              <w:rPr>
                <w:spacing w:val="62"/>
                <w:w w:val="150"/>
                <w:sz w:val="24"/>
              </w:rPr>
              <w:t xml:space="preserve"> </w:t>
            </w:r>
            <w:r>
              <w:rPr>
                <w:sz w:val="24"/>
              </w:rPr>
              <w:t>растениями</w:t>
            </w:r>
            <w:r>
              <w:rPr>
                <w:spacing w:val="61"/>
                <w:w w:val="150"/>
                <w:sz w:val="24"/>
              </w:rPr>
              <w:t xml:space="preserve"> </w:t>
            </w:r>
            <w:r>
              <w:rPr>
                <w:spacing w:val="-10"/>
                <w:sz w:val="24"/>
              </w:rPr>
              <w:t>в</w:t>
            </w:r>
          </w:p>
        </w:tc>
      </w:tr>
      <w:tr w:rsidR="005C349B">
        <w:trPr>
          <w:trHeight w:val="276"/>
        </w:trPr>
        <w:tc>
          <w:tcPr>
            <w:tcW w:w="2661" w:type="dxa"/>
            <w:tcBorders>
              <w:top w:val="nil"/>
              <w:bottom w:val="nil"/>
            </w:tcBorders>
          </w:tcPr>
          <w:p w:rsidR="005C349B" w:rsidRDefault="005C349B">
            <w:pPr>
              <w:pStyle w:val="TableParagraph"/>
              <w:spacing w:line="240" w:lineRule="auto"/>
              <w:ind w:left="0"/>
              <w:rPr>
                <w:sz w:val="20"/>
              </w:rPr>
            </w:pPr>
          </w:p>
        </w:tc>
        <w:tc>
          <w:tcPr>
            <w:tcW w:w="3545" w:type="dxa"/>
            <w:tcBorders>
              <w:top w:val="nil"/>
              <w:bottom w:val="nil"/>
            </w:tcBorders>
          </w:tcPr>
          <w:p w:rsidR="005C349B" w:rsidRDefault="006E54AC">
            <w:pPr>
              <w:pStyle w:val="TableParagraph"/>
              <w:tabs>
                <w:tab w:val="left" w:pos="1970"/>
              </w:tabs>
              <w:ind w:left="107"/>
              <w:rPr>
                <w:sz w:val="24"/>
              </w:rPr>
            </w:pPr>
            <w:r>
              <w:rPr>
                <w:spacing w:val="-2"/>
                <w:sz w:val="24"/>
              </w:rPr>
              <w:t>выполнения</w:t>
            </w:r>
            <w:r>
              <w:rPr>
                <w:sz w:val="24"/>
              </w:rPr>
              <w:tab/>
            </w:r>
            <w:r>
              <w:rPr>
                <w:spacing w:val="-2"/>
                <w:sz w:val="24"/>
              </w:rPr>
              <w:t>хозяйственно-</w:t>
            </w:r>
          </w:p>
        </w:tc>
        <w:tc>
          <w:tcPr>
            <w:tcW w:w="3261" w:type="dxa"/>
            <w:tcBorders>
              <w:top w:val="nil"/>
              <w:bottom w:val="nil"/>
            </w:tcBorders>
          </w:tcPr>
          <w:p w:rsidR="005C349B" w:rsidRDefault="006E54AC">
            <w:pPr>
              <w:pStyle w:val="TableParagraph"/>
              <w:tabs>
                <w:tab w:val="left" w:pos="2195"/>
              </w:tabs>
              <w:rPr>
                <w:sz w:val="24"/>
              </w:rPr>
            </w:pPr>
            <w:r>
              <w:rPr>
                <w:spacing w:val="-2"/>
                <w:sz w:val="24"/>
              </w:rPr>
              <w:t>уголке</w:t>
            </w:r>
            <w:r>
              <w:rPr>
                <w:sz w:val="24"/>
              </w:rPr>
              <w:tab/>
            </w:r>
            <w:r>
              <w:rPr>
                <w:spacing w:val="-2"/>
                <w:sz w:val="24"/>
              </w:rPr>
              <w:t>природы,</w:t>
            </w:r>
          </w:p>
        </w:tc>
      </w:tr>
      <w:tr w:rsidR="005C349B">
        <w:trPr>
          <w:trHeight w:val="275"/>
        </w:trPr>
        <w:tc>
          <w:tcPr>
            <w:tcW w:w="2661" w:type="dxa"/>
            <w:tcBorders>
              <w:top w:val="nil"/>
              <w:bottom w:val="nil"/>
            </w:tcBorders>
          </w:tcPr>
          <w:p w:rsidR="005C349B" w:rsidRDefault="005C349B">
            <w:pPr>
              <w:pStyle w:val="TableParagraph"/>
              <w:spacing w:line="240" w:lineRule="auto"/>
              <w:ind w:left="0"/>
              <w:rPr>
                <w:sz w:val="20"/>
              </w:rPr>
            </w:pPr>
          </w:p>
        </w:tc>
        <w:tc>
          <w:tcPr>
            <w:tcW w:w="3545" w:type="dxa"/>
            <w:tcBorders>
              <w:top w:val="nil"/>
              <w:bottom w:val="nil"/>
            </w:tcBorders>
          </w:tcPr>
          <w:p w:rsidR="005C349B" w:rsidRDefault="006E54AC">
            <w:pPr>
              <w:pStyle w:val="TableParagraph"/>
              <w:ind w:left="107"/>
              <w:rPr>
                <w:sz w:val="24"/>
              </w:rPr>
            </w:pPr>
            <w:r>
              <w:rPr>
                <w:sz w:val="24"/>
              </w:rPr>
              <w:t>бытовых</w:t>
            </w:r>
            <w:r>
              <w:rPr>
                <w:spacing w:val="-8"/>
                <w:sz w:val="24"/>
              </w:rPr>
              <w:t xml:space="preserve"> </w:t>
            </w:r>
            <w:r>
              <w:rPr>
                <w:spacing w:val="-2"/>
                <w:sz w:val="24"/>
              </w:rPr>
              <w:t>поручений,</w:t>
            </w:r>
          </w:p>
        </w:tc>
        <w:tc>
          <w:tcPr>
            <w:tcW w:w="3261" w:type="dxa"/>
            <w:tcBorders>
              <w:top w:val="nil"/>
              <w:bottom w:val="nil"/>
            </w:tcBorders>
          </w:tcPr>
          <w:p w:rsidR="005C349B" w:rsidRDefault="006E54AC">
            <w:pPr>
              <w:pStyle w:val="TableParagraph"/>
              <w:tabs>
                <w:tab w:val="left" w:pos="1878"/>
                <w:tab w:val="left" w:pos="3042"/>
              </w:tabs>
              <w:rPr>
                <w:sz w:val="24"/>
              </w:rPr>
            </w:pPr>
            <w:r>
              <w:rPr>
                <w:spacing w:val="-2"/>
                <w:sz w:val="24"/>
              </w:rPr>
              <w:t>поддерживать</w:t>
            </w:r>
            <w:r>
              <w:rPr>
                <w:sz w:val="24"/>
              </w:rPr>
              <w:tab/>
            </w:r>
            <w:r>
              <w:rPr>
                <w:spacing w:val="-2"/>
                <w:sz w:val="24"/>
              </w:rPr>
              <w:t>порядок</w:t>
            </w:r>
            <w:r>
              <w:rPr>
                <w:sz w:val="24"/>
              </w:rPr>
              <w:tab/>
            </w:r>
            <w:r>
              <w:rPr>
                <w:spacing w:val="-10"/>
                <w:sz w:val="24"/>
              </w:rPr>
              <w:t>в</w:t>
            </w:r>
          </w:p>
        </w:tc>
      </w:tr>
      <w:tr w:rsidR="005C349B">
        <w:trPr>
          <w:trHeight w:val="276"/>
        </w:trPr>
        <w:tc>
          <w:tcPr>
            <w:tcW w:w="2661" w:type="dxa"/>
            <w:tcBorders>
              <w:top w:val="nil"/>
              <w:bottom w:val="nil"/>
            </w:tcBorders>
          </w:tcPr>
          <w:p w:rsidR="005C349B" w:rsidRDefault="005C349B">
            <w:pPr>
              <w:pStyle w:val="TableParagraph"/>
              <w:spacing w:line="240" w:lineRule="auto"/>
              <w:ind w:left="0"/>
              <w:rPr>
                <w:sz w:val="20"/>
              </w:rPr>
            </w:pPr>
          </w:p>
        </w:tc>
        <w:tc>
          <w:tcPr>
            <w:tcW w:w="3545" w:type="dxa"/>
            <w:tcBorders>
              <w:top w:val="nil"/>
              <w:bottom w:val="nil"/>
            </w:tcBorders>
          </w:tcPr>
          <w:p w:rsidR="005C349B" w:rsidRDefault="006E54AC">
            <w:pPr>
              <w:pStyle w:val="TableParagraph"/>
              <w:ind w:left="135"/>
              <w:rPr>
                <w:sz w:val="24"/>
              </w:rPr>
            </w:pPr>
            <w:r>
              <w:rPr>
                <w:sz w:val="24"/>
              </w:rPr>
              <w:t>-</w:t>
            </w:r>
            <w:r>
              <w:rPr>
                <w:spacing w:val="-12"/>
                <w:sz w:val="24"/>
              </w:rPr>
              <w:t xml:space="preserve"> </w:t>
            </w:r>
            <w:r>
              <w:rPr>
                <w:sz w:val="24"/>
              </w:rPr>
              <w:t>воспитание</w:t>
            </w:r>
            <w:r>
              <w:rPr>
                <w:spacing w:val="-12"/>
                <w:sz w:val="24"/>
              </w:rPr>
              <w:t xml:space="preserve"> </w:t>
            </w:r>
            <w:r>
              <w:rPr>
                <w:spacing w:val="-2"/>
                <w:sz w:val="24"/>
              </w:rPr>
              <w:t>самостоятельности</w:t>
            </w:r>
          </w:p>
        </w:tc>
        <w:tc>
          <w:tcPr>
            <w:tcW w:w="3261" w:type="dxa"/>
            <w:tcBorders>
              <w:top w:val="nil"/>
              <w:bottom w:val="nil"/>
            </w:tcBorders>
          </w:tcPr>
          <w:p w:rsidR="005C349B" w:rsidRDefault="006E54AC">
            <w:pPr>
              <w:pStyle w:val="TableParagraph"/>
              <w:rPr>
                <w:sz w:val="24"/>
              </w:rPr>
            </w:pPr>
            <w:r>
              <w:rPr>
                <w:sz w:val="24"/>
              </w:rPr>
              <w:t>групповой</w:t>
            </w:r>
            <w:r>
              <w:rPr>
                <w:spacing w:val="-7"/>
                <w:sz w:val="24"/>
              </w:rPr>
              <w:t xml:space="preserve"> </w:t>
            </w:r>
            <w:r>
              <w:rPr>
                <w:spacing w:val="-2"/>
                <w:sz w:val="24"/>
              </w:rPr>
              <w:t>комнате,</w:t>
            </w:r>
          </w:p>
        </w:tc>
      </w:tr>
      <w:tr w:rsidR="005C349B">
        <w:trPr>
          <w:trHeight w:val="276"/>
        </w:trPr>
        <w:tc>
          <w:tcPr>
            <w:tcW w:w="2661" w:type="dxa"/>
            <w:tcBorders>
              <w:top w:val="nil"/>
              <w:bottom w:val="nil"/>
            </w:tcBorders>
          </w:tcPr>
          <w:p w:rsidR="005C349B" w:rsidRDefault="005C349B">
            <w:pPr>
              <w:pStyle w:val="TableParagraph"/>
              <w:spacing w:line="240" w:lineRule="auto"/>
              <w:ind w:left="0"/>
              <w:rPr>
                <w:sz w:val="20"/>
              </w:rPr>
            </w:pPr>
          </w:p>
        </w:tc>
        <w:tc>
          <w:tcPr>
            <w:tcW w:w="3545" w:type="dxa"/>
            <w:tcBorders>
              <w:top w:val="nil"/>
              <w:bottom w:val="nil"/>
            </w:tcBorders>
          </w:tcPr>
          <w:p w:rsidR="005C349B" w:rsidRDefault="006E54AC">
            <w:pPr>
              <w:pStyle w:val="TableParagraph"/>
              <w:ind w:left="107"/>
              <w:rPr>
                <w:sz w:val="24"/>
              </w:rPr>
            </w:pPr>
            <w:r>
              <w:rPr>
                <w:sz w:val="24"/>
              </w:rPr>
              <w:t>и</w:t>
            </w:r>
            <w:r>
              <w:rPr>
                <w:spacing w:val="45"/>
                <w:sz w:val="24"/>
              </w:rPr>
              <w:t xml:space="preserve"> </w:t>
            </w:r>
            <w:r>
              <w:rPr>
                <w:sz w:val="24"/>
              </w:rPr>
              <w:t>активности</w:t>
            </w:r>
            <w:r>
              <w:rPr>
                <w:spacing w:val="50"/>
                <w:sz w:val="24"/>
              </w:rPr>
              <w:t xml:space="preserve"> </w:t>
            </w:r>
            <w:r>
              <w:rPr>
                <w:sz w:val="24"/>
              </w:rPr>
              <w:t>детей</w:t>
            </w:r>
            <w:r>
              <w:rPr>
                <w:spacing w:val="44"/>
                <w:sz w:val="24"/>
              </w:rPr>
              <w:t xml:space="preserve"> </w:t>
            </w:r>
            <w:r>
              <w:rPr>
                <w:sz w:val="24"/>
              </w:rPr>
              <w:t>в</w:t>
            </w:r>
            <w:r>
              <w:rPr>
                <w:spacing w:val="45"/>
                <w:sz w:val="24"/>
              </w:rPr>
              <w:t xml:space="preserve"> </w:t>
            </w:r>
            <w:r>
              <w:rPr>
                <w:spacing w:val="-2"/>
                <w:sz w:val="24"/>
              </w:rPr>
              <w:t>процессе</w:t>
            </w:r>
          </w:p>
        </w:tc>
        <w:tc>
          <w:tcPr>
            <w:tcW w:w="3261" w:type="dxa"/>
            <w:tcBorders>
              <w:top w:val="nil"/>
              <w:bottom w:val="nil"/>
            </w:tcBorders>
          </w:tcPr>
          <w:p w:rsidR="005C349B" w:rsidRDefault="006E54AC">
            <w:pPr>
              <w:pStyle w:val="TableParagraph"/>
              <w:ind w:left="135"/>
              <w:rPr>
                <w:sz w:val="24"/>
              </w:rPr>
            </w:pPr>
            <w:r>
              <w:rPr>
                <w:spacing w:val="-2"/>
                <w:sz w:val="24"/>
              </w:rPr>
              <w:t>-формирование</w:t>
            </w:r>
          </w:p>
        </w:tc>
      </w:tr>
      <w:tr w:rsidR="005C349B">
        <w:trPr>
          <w:trHeight w:val="276"/>
        </w:trPr>
        <w:tc>
          <w:tcPr>
            <w:tcW w:w="2661" w:type="dxa"/>
            <w:tcBorders>
              <w:top w:val="nil"/>
              <w:bottom w:val="nil"/>
            </w:tcBorders>
          </w:tcPr>
          <w:p w:rsidR="005C349B" w:rsidRDefault="005C349B">
            <w:pPr>
              <w:pStyle w:val="TableParagraph"/>
              <w:spacing w:line="240" w:lineRule="auto"/>
              <w:ind w:left="0"/>
              <w:rPr>
                <w:sz w:val="20"/>
              </w:rPr>
            </w:pPr>
          </w:p>
        </w:tc>
        <w:tc>
          <w:tcPr>
            <w:tcW w:w="3545" w:type="dxa"/>
            <w:tcBorders>
              <w:top w:val="nil"/>
              <w:bottom w:val="nil"/>
            </w:tcBorders>
          </w:tcPr>
          <w:p w:rsidR="005C349B" w:rsidRDefault="006E54AC">
            <w:pPr>
              <w:pStyle w:val="TableParagraph"/>
              <w:tabs>
                <w:tab w:val="left" w:pos="1475"/>
                <w:tab w:val="left" w:pos="3323"/>
              </w:tabs>
              <w:ind w:left="107"/>
              <w:rPr>
                <w:sz w:val="24"/>
              </w:rPr>
            </w:pPr>
            <w:r>
              <w:rPr>
                <w:spacing w:val="-2"/>
                <w:sz w:val="24"/>
              </w:rPr>
              <w:t>трудовой</w:t>
            </w:r>
            <w:r>
              <w:rPr>
                <w:sz w:val="24"/>
              </w:rPr>
              <w:tab/>
            </w:r>
            <w:r>
              <w:rPr>
                <w:spacing w:val="-2"/>
                <w:sz w:val="24"/>
              </w:rPr>
              <w:t>деятельности,</w:t>
            </w:r>
            <w:r>
              <w:rPr>
                <w:sz w:val="24"/>
              </w:rPr>
              <w:tab/>
            </w:r>
            <w:r>
              <w:rPr>
                <w:spacing w:val="-10"/>
                <w:sz w:val="24"/>
              </w:rPr>
              <w:t>в</w:t>
            </w:r>
          </w:p>
        </w:tc>
        <w:tc>
          <w:tcPr>
            <w:tcW w:w="3261" w:type="dxa"/>
            <w:tcBorders>
              <w:top w:val="nil"/>
              <w:bottom w:val="nil"/>
            </w:tcBorders>
          </w:tcPr>
          <w:p w:rsidR="005C349B" w:rsidRDefault="006E54AC">
            <w:pPr>
              <w:pStyle w:val="TableParagraph"/>
              <w:tabs>
                <w:tab w:val="left" w:pos="2774"/>
              </w:tabs>
              <w:rPr>
                <w:sz w:val="24"/>
              </w:rPr>
            </w:pPr>
            <w:r>
              <w:rPr>
                <w:spacing w:val="-2"/>
                <w:sz w:val="24"/>
              </w:rPr>
              <w:t>самостоятельности</w:t>
            </w:r>
            <w:r>
              <w:rPr>
                <w:sz w:val="24"/>
              </w:rPr>
              <w:tab/>
            </w:r>
            <w:r>
              <w:rPr>
                <w:spacing w:val="-5"/>
                <w:sz w:val="24"/>
              </w:rPr>
              <w:t>при</w:t>
            </w:r>
          </w:p>
        </w:tc>
      </w:tr>
      <w:tr w:rsidR="005C349B">
        <w:trPr>
          <w:trHeight w:val="275"/>
        </w:trPr>
        <w:tc>
          <w:tcPr>
            <w:tcW w:w="2661" w:type="dxa"/>
            <w:tcBorders>
              <w:top w:val="nil"/>
              <w:bottom w:val="nil"/>
            </w:tcBorders>
          </w:tcPr>
          <w:p w:rsidR="005C349B" w:rsidRDefault="005C349B">
            <w:pPr>
              <w:pStyle w:val="TableParagraph"/>
              <w:spacing w:line="240" w:lineRule="auto"/>
              <w:ind w:left="0"/>
              <w:rPr>
                <w:sz w:val="20"/>
              </w:rPr>
            </w:pPr>
          </w:p>
        </w:tc>
        <w:tc>
          <w:tcPr>
            <w:tcW w:w="3545" w:type="dxa"/>
            <w:tcBorders>
              <w:top w:val="nil"/>
              <w:bottom w:val="nil"/>
            </w:tcBorders>
          </w:tcPr>
          <w:p w:rsidR="005C349B" w:rsidRDefault="006E54AC">
            <w:pPr>
              <w:pStyle w:val="TableParagraph"/>
              <w:tabs>
                <w:tab w:val="left" w:pos="1407"/>
                <w:tab w:val="left" w:pos="2607"/>
              </w:tabs>
              <w:ind w:left="107"/>
              <w:rPr>
                <w:sz w:val="24"/>
              </w:rPr>
            </w:pPr>
            <w:r>
              <w:rPr>
                <w:spacing w:val="-2"/>
                <w:sz w:val="24"/>
              </w:rPr>
              <w:t>создании</w:t>
            </w:r>
            <w:r>
              <w:rPr>
                <w:sz w:val="24"/>
              </w:rPr>
              <w:tab/>
            </w:r>
            <w:r>
              <w:rPr>
                <w:spacing w:val="-2"/>
                <w:sz w:val="24"/>
              </w:rPr>
              <w:t>поделок</w:t>
            </w:r>
            <w:r>
              <w:rPr>
                <w:sz w:val="24"/>
              </w:rPr>
              <w:tab/>
            </w:r>
            <w:r>
              <w:rPr>
                <w:spacing w:val="-2"/>
                <w:sz w:val="24"/>
              </w:rPr>
              <w:t>ручного</w:t>
            </w:r>
          </w:p>
        </w:tc>
        <w:tc>
          <w:tcPr>
            <w:tcW w:w="3261" w:type="dxa"/>
            <w:tcBorders>
              <w:top w:val="nil"/>
              <w:bottom w:val="nil"/>
            </w:tcBorders>
          </w:tcPr>
          <w:p w:rsidR="005C349B" w:rsidRDefault="006E54AC">
            <w:pPr>
              <w:pStyle w:val="TableParagraph"/>
              <w:tabs>
                <w:tab w:val="left" w:pos="2167"/>
              </w:tabs>
              <w:rPr>
                <w:sz w:val="24"/>
              </w:rPr>
            </w:pPr>
            <w:r>
              <w:rPr>
                <w:spacing w:val="-2"/>
                <w:sz w:val="24"/>
              </w:rPr>
              <w:t>выполнении</w:t>
            </w:r>
            <w:r>
              <w:rPr>
                <w:sz w:val="24"/>
              </w:rPr>
              <w:tab/>
            </w:r>
            <w:r>
              <w:rPr>
                <w:spacing w:val="-2"/>
                <w:sz w:val="24"/>
              </w:rPr>
              <w:t>трудовых</w:t>
            </w:r>
          </w:p>
        </w:tc>
      </w:tr>
      <w:tr w:rsidR="005C349B">
        <w:trPr>
          <w:trHeight w:val="276"/>
        </w:trPr>
        <w:tc>
          <w:tcPr>
            <w:tcW w:w="2661" w:type="dxa"/>
            <w:tcBorders>
              <w:top w:val="nil"/>
              <w:bottom w:val="nil"/>
            </w:tcBorders>
          </w:tcPr>
          <w:p w:rsidR="005C349B" w:rsidRDefault="005C349B">
            <w:pPr>
              <w:pStyle w:val="TableParagraph"/>
              <w:spacing w:line="240" w:lineRule="auto"/>
              <w:ind w:left="0"/>
              <w:rPr>
                <w:sz w:val="20"/>
              </w:rPr>
            </w:pPr>
          </w:p>
        </w:tc>
        <w:tc>
          <w:tcPr>
            <w:tcW w:w="3545" w:type="dxa"/>
            <w:tcBorders>
              <w:top w:val="nil"/>
              <w:bottom w:val="nil"/>
            </w:tcBorders>
          </w:tcPr>
          <w:p w:rsidR="005C349B" w:rsidRDefault="006E54AC">
            <w:pPr>
              <w:pStyle w:val="TableParagraph"/>
              <w:ind w:left="107"/>
              <w:rPr>
                <w:sz w:val="24"/>
              </w:rPr>
            </w:pPr>
            <w:r>
              <w:rPr>
                <w:spacing w:val="-2"/>
                <w:sz w:val="24"/>
              </w:rPr>
              <w:t>труда.</w:t>
            </w:r>
          </w:p>
        </w:tc>
        <w:tc>
          <w:tcPr>
            <w:tcW w:w="3261" w:type="dxa"/>
            <w:tcBorders>
              <w:top w:val="nil"/>
              <w:bottom w:val="nil"/>
            </w:tcBorders>
          </w:tcPr>
          <w:p w:rsidR="005C349B" w:rsidRDefault="006E54AC">
            <w:pPr>
              <w:pStyle w:val="TableParagraph"/>
              <w:tabs>
                <w:tab w:val="left" w:pos="1550"/>
                <w:tab w:val="left" w:pos="2902"/>
              </w:tabs>
              <w:rPr>
                <w:sz w:val="24"/>
              </w:rPr>
            </w:pPr>
            <w:r>
              <w:rPr>
                <w:spacing w:val="-2"/>
                <w:sz w:val="24"/>
              </w:rPr>
              <w:t>поручений,</w:t>
            </w:r>
            <w:r>
              <w:rPr>
                <w:sz w:val="24"/>
              </w:rPr>
              <w:tab/>
            </w:r>
            <w:r>
              <w:rPr>
                <w:spacing w:val="-2"/>
                <w:sz w:val="24"/>
              </w:rPr>
              <w:t>дежурства</w:t>
            </w:r>
            <w:r>
              <w:rPr>
                <w:sz w:val="24"/>
              </w:rPr>
              <w:tab/>
            </w:r>
            <w:r>
              <w:rPr>
                <w:spacing w:val="-7"/>
                <w:sz w:val="24"/>
              </w:rPr>
              <w:t>по</w:t>
            </w:r>
          </w:p>
        </w:tc>
      </w:tr>
      <w:tr w:rsidR="005C349B">
        <w:trPr>
          <w:trHeight w:val="269"/>
        </w:trPr>
        <w:tc>
          <w:tcPr>
            <w:tcW w:w="2661" w:type="dxa"/>
            <w:tcBorders>
              <w:top w:val="nil"/>
            </w:tcBorders>
          </w:tcPr>
          <w:p w:rsidR="005C349B" w:rsidRDefault="005C349B">
            <w:pPr>
              <w:pStyle w:val="TableParagraph"/>
              <w:spacing w:line="240" w:lineRule="auto"/>
              <w:ind w:left="0"/>
              <w:rPr>
                <w:sz w:val="20"/>
              </w:rPr>
            </w:pPr>
          </w:p>
        </w:tc>
        <w:tc>
          <w:tcPr>
            <w:tcW w:w="3545" w:type="dxa"/>
            <w:tcBorders>
              <w:top w:val="nil"/>
            </w:tcBorders>
          </w:tcPr>
          <w:p w:rsidR="005C349B" w:rsidRDefault="005C349B">
            <w:pPr>
              <w:pStyle w:val="TableParagraph"/>
              <w:spacing w:line="240" w:lineRule="auto"/>
              <w:ind w:left="0"/>
              <w:rPr>
                <w:sz w:val="20"/>
              </w:rPr>
            </w:pPr>
          </w:p>
        </w:tc>
        <w:tc>
          <w:tcPr>
            <w:tcW w:w="3261" w:type="dxa"/>
            <w:tcBorders>
              <w:top w:val="nil"/>
            </w:tcBorders>
          </w:tcPr>
          <w:p w:rsidR="005C349B" w:rsidRDefault="006E54AC">
            <w:pPr>
              <w:pStyle w:val="TableParagraph"/>
              <w:spacing w:line="250" w:lineRule="exact"/>
              <w:rPr>
                <w:sz w:val="24"/>
              </w:rPr>
            </w:pPr>
            <w:r>
              <w:rPr>
                <w:spacing w:val="-2"/>
                <w:sz w:val="24"/>
              </w:rPr>
              <w:t>столовой.</w:t>
            </w:r>
          </w:p>
        </w:tc>
      </w:tr>
    </w:tbl>
    <w:p w:rsidR="005C349B" w:rsidRDefault="005C349B">
      <w:pPr>
        <w:pStyle w:val="a3"/>
        <w:ind w:left="0" w:firstLine="0"/>
        <w:jc w:val="left"/>
        <w:rPr>
          <w:b/>
          <w:i/>
        </w:rPr>
      </w:pPr>
    </w:p>
    <w:p w:rsidR="005C349B" w:rsidRDefault="005C349B">
      <w:pPr>
        <w:pStyle w:val="a3"/>
        <w:spacing w:before="30"/>
        <w:ind w:left="0" w:firstLine="0"/>
        <w:jc w:val="left"/>
        <w:rPr>
          <w:b/>
          <w:i/>
        </w:rPr>
      </w:pPr>
    </w:p>
    <w:p w:rsidR="005C349B" w:rsidRDefault="006E54AC">
      <w:pPr>
        <w:pStyle w:val="2"/>
        <w:spacing w:before="1"/>
        <w:jc w:val="both"/>
      </w:pPr>
      <w:r>
        <w:t>Этико-эстетическое</w:t>
      </w:r>
      <w:r>
        <w:rPr>
          <w:spacing w:val="-1"/>
        </w:rPr>
        <w:t xml:space="preserve"> </w:t>
      </w:r>
      <w:r>
        <w:t>направление</w:t>
      </w:r>
      <w:r>
        <w:rPr>
          <w:spacing w:val="-1"/>
        </w:rPr>
        <w:t xml:space="preserve"> </w:t>
      </w:r>
      <w:r>
        <w:rPr>
          <w:spacing w:val="-2"/>
        </w:rPr>
        <w:t>воспитания</w:t>
      </w:r>
    </w:p>
    <w:p w:rsidR="005C349B" w:rsidRDefault="006E54AC">
      <w:pPr>
        <w:pStyle w:val="a3"/>
        <w:ind w:right="248"/>
      </w:pPr>
      <w:r>
        <w:t xml:space="preserve">Ценности – </w:t>
      </w:r>
      <w:r>
        <w:rPr>
          <w:b/>
        </w:rPr>
        <w:t>культура и красота</w:t>
      </w:r>
      <w:r>
        <w:t xml:space="preserve">. </w:t>
      </w:r>
      <w:r>
        <w:rPr>
          <w:b/>
        </w:rPr>
        <w:t xml:space="preserve">Культура поведения </w:t>
      </w:r>
      <w:r>
        <w:t>в своей основе имеет глубоко</w:t>
      </w:r>
      <w:r>
        <w:rPr>
          <w:spacing w:val="-8"/>
        </w:rPr>
        <w:t xml:space="preserve"> </w:t>
      </w:r>
      <w:r>
        <w:t>социальное</w:t>
      </w:r>
      <w:r>
        <w:rPr>
          <w:spacing w:val="-6"/>
        </w:rPr>
        <w:t xml:space="preserve"> </w:t>
      </w:r>
      <w:r>
        <w:t>нравственное</w:t>
      </w:r>
      <w:r>
        <w:rPr>
          <w:spacing w:val="-5"/>
        </w:rPr>
        <w:t xml:space="preserve"> </w:t>
      </w:r>
      <w:r>
        <w:t>чувство</w:t>
      </w:r>
      <w:r>
        <w:rPr>
          <w:spacing w:val="-8"/>
        </w:rPr>
        <w:t xml:space="preserve"> </w:t>
      </w:r>
      <w:r>
        <w:t>–</w:t>
      </w:r>
      <w:r>
        <w:rPr>
          <w:spacing w:val="-7"/>
        </w:rPr>
        <w:t xml:space="preserve"> </w:t>
      </w:r>
      <w:r>
        <w:t>уважение</w:t>
      </w:r>
      <w:r>
        <w:rPr>
          <w:spacing w:val="-7"/>
        </w:rPr>
        <w:t xml:space="preserve"> </w:t>
      </w:r>
      <w:r>
        <w:t>к</w:t>
      </w:r>
      <w:r>
        <w:rPr>
          <w:spacing w:val="-5"/>
        </w:rPr>
        <w:t xml:space="preserve"> </w:t>
      </w:r>
      <w:r>
        <w:t>человеку,</w:t>
      </w:r>
      <w:r>
        <w:rPr>
          <w:spacing w:val="-7"/>
        </w:rPr>
        <w:t xml:space="preserve"> </w:t>
      </w:r>
      <w:r>
        <w:t>к</w:t>
      </w:r>
      <w:r>
        <w:rPr>
          <w:spacing w:val="-8"/>
        </w:rPr>
        <w:t xml:space="preserve"> </w:t>
      </w:r>
      <w:r>
        <w:t>законам</w:t>
      </w:r>
      <w:r>
        <w:rPr>
          <w:spacing w:val="-6"/>
        </w:rPr>
        <w:t xml:space="preserve"> </w:t>
      </w:r>
      <w:r>
        <w:t>человеческого общества.</w:t>
      </w:r>
      <w:r>
        <w:rPr>
          <w:spacing w:val="-15"/>
        </w:rPr>
        <w:t xml:space="preserve"> </w:t>
      </w:r>
      <w:r>
        <w:t>Культура</w:t>
      </w:r>
      <w:r>
        <w:rPr>
          <w:spacing w:val="-15"/>
        </w:rPr>
        <w:t xml:space="preserve"> </w:t>
      </w:r>
      <w:r>
        <w:t>отношений</w:t>
      </w:r>
      <w:r>
        <w:rPr>
          <w:spacing w:val="-15"/>
        </w:rPr>
        <w:t xml:space="preserve"> </w:t>
      </w:r>
      <w:r>
        <w:t>является</w:t>
      </w:r>
      <w:r>
        <w:rPr>
          <w:spacing w:val="-15"/>
        </w:rPr>
        <w:t xml:space="preserve"> </w:t>
      </w:r>
      <w:r>
        <w:t>делом</w:t>
      </w:r>
      <w:r>
        <w:rPr>
          <w:spacing w:val="-15"/>
        </w:rPr>
        <w:t xml:space="preserve"> </w:t>
      </w:r>
      <w:r>
        <w:t>не</w:t>
      </w:r>
      <w:r>
        <w:rPr>
          <w:spacing w:val="-15"/>
        </w:rPr>
        <w:t xml:space="preserve"> </w:t>
      </w:r>
      <w:r>
        <w:t>столько</w:t>
      </w:r>
      <w:r>
        <w:rPr>
          <w:spacing w:val="-15"/>
        </w:rPr>
        <w:t xml:space="preserve"> </w:t>
      </w:r>
      <w:r>
        <w:t>личным,</w:t>
      </w:r>
      <w:r>
        <w:rPr>
          <w:spacing w:val="-15"/>
        </w:rPr>
        <w:t xml:space="preserve"> </w:t>
      </w:r>
      <w:r>
        <w:t>сколько</w:t>
      </w:r>
      <w:r>
        <w:rPr>
          <w:spacing w:val="-15"/>
        </w:rPr>
        <w:t xml:space="preserve"> </w:t>
      </w:r>
      <w:r>
        <w:t>общественным. Конкретные представления о культуре поведения усваиваются ребенком вместе с опытом поведения, с накоплением нравственных представлений.</w:t>
      </w:r>
    </w:p>
    <w:p w:rsidR="005C349B" w:rsidRDefault="006E54AC">
      <w:pPr>
        <w:pStyle w:val="a3"/>
        <w:ind w:left="821" w:firstLine="0"/>
      </w:pPr>
      <w:r>
        <w:t>Можно</w:t>
      </w:r>
      <w:r>
        <w:rPr>
          <w:spacing w:val="-9"/>
        </w:rPr>
        <w:t xml:space="preserve"> </w:t>
      </w:r>
      <w:r>
        <w:t>выделить</w:t>
      </w:r>
      <w:r>
        <w:rPr>
          <w:spacing w:val="-4"/>
        </w:rPr>
        <w:t xml:space="preserve"> </w:t>
      </w:r>
      <w:r>
        <w:t>основные</w:t>
      </w:r>
      <w:r>
        <w:rPr>
          <w:spacing w:val="-3"/>
        </w:rPr>
        <w:t xml:space="preserve"> </w:t>
      </w:r>
      <w:r>
        <w:t>задачи</w:t>
      </w:r>
      <w:r>
        <w:rPr>
          <w:spacing w:val="-4"/>
        </w:rPr>
        <w:t xml:space="preserve"> </w:t>
      </w:r>
      <w:r>
        <w:t>этико-эстетического</w:t>
      </w:r>
      <w:r>
        <w:rPr>
          <w:spacing w:val="-3"/>
        </w:rPr>
        <w:t xml:space="preserve"> </w:t>
      </w:r>
      <w:r>
        <w:rPr>
          <w:spacing w:val="-2"/>
        </w:rPr>
        <w:t>воспитания:</w:t>
      </w:r>
    </w:p>
    <w:p w:rsidR="005C349B" w:rsidRDefault="006E54AC">
      <w:pPr>
        <w:pStyle w:val="a4"/>
        <w:numPr>
          <w:ilvl w:val="0"/>
          <w:numId w:val="24"/>
        </w:numPr>
        <w:tabs>
          <w:tab w:val="left" w:pos="819"/>
        </w:tabs>
        <w:ind w:left="819" w:hanging="359"/>
        <w:rPr>
          <w:sz w:val="24"/>
        </w:rPr>
      </w:pPr>
      <w:r>
        <w:rPr>
          <w:sz w:val="24"/>
        </w:rPr>
        <w:t>формирование</w:t>
      </w:r>
      <w:r>
        <w:rPr>
          <w:spacing w:val="-6"/>
          <w:sz w:val="24"/>
        </w:rPr>
        <w:t xml:space="preserve"> </w:t>
      </w:r>
      <w:r>
        <w:rPr>
          <w:sz w:val="24"/>
        </w:rPr>
        <w:t>культуры</w:t>
      </w:r>
      <w:r>
        <w:rPr>
          <w:spacing w:val="-9"/>
          <w:sz w:val="24"/>
        </w:rPr>
        <w:t xml:space="preserve"> </w:t>
      </w:r>
      <w:r>
        <w:rPr>
          <w:sz w:val="24"/>
        </w:rPr>
        <w:t>общения,</w:t>
      </w:r>
      <w:r>
        <w:rPr>
          <w:spacing w:val="-6"/>
          <w:sz w:val="24"/>
        </w:rPr>
        <w:t xml:space="preserve"> </w:t>
      </w:r>
      <w:r>
        <w:rPr>
          <w:sz w:val="24"/>
        </w:rPr>
        <w:t>поведения,</w:t>
      </w:r>
      <w:r>
        <w:rPr>
          <w:spacing w:val="-6"/>
          <w:sz w:val="24"/>
        </w:rPr>
        <w:t xml:space="preserve"> </w:t>
      </w:r>
      <w:r>
        <w:rPr>
          <w:sz w:val="24"/>
        </w:rPr>
        <w:t>этических</w:t>
      </w:r>
      <w:r>
        <w:rPr>
          <w:spacing w:val="-6"/>
          <w:sz w:val="24"/>
        </w:rPr>
        <w:t xml:space="preserve"> </w:t>
      </w:r>
      <w:r>
        <w:rPr>
          <w:spacing w:val="-2"/>
          <w:sz w:val="24"/>
        </w:rPr>
        <w:t>представлений;</w:t>
      </w:r>
    </w:p>
    <w:p w:rsidR="005C349B" w:rsidRDefault="006E54AC">
      <w:pPr>
        <w:pStyle w:val="a4"/>
        <w:numPr>
          <w:ilvl w:val="0"/>
          <w:numId w:val="24"/>
        </w:numPr>
        <w:tabs>
          <w:tab w:val="left" w:pos="819"/>
          <w:tab w:val="left" w:pos="821"/>
        </w:tabs>
        <w:ind w:right="253"/>
        <w:rPr>
          <w:sz w:val="24"/>
        </w:rPr>
      </w:pPr>
      <w:r>
        <w:rPr>
          <w:sz w:val="24"/>
        </w:rPr>
        <w:t>воспитание представлений о значении опрятности и красоты внешней, ее влиянии на внутренний мир человека;</w:t>
      </w:r>
    </w:p>
    <w:p w:rsidR="005C349B" w:rsidRDefault="006E54AC">
      <w:pPr>
        <w:pStyle w:val="a4"/>
        <w:numPr>
          <w:ilvl w:val="0"/>
          <w:numId w:val="24"/>
        </w:numPr>
        <w:tabs>
          <w:tab w:val="left" w:pos="819"/>
          <w:tab w:val="left" w:pos="821"/>
        </w:tabs>
        <w:spacing w:before="1"/>
        <w:ind w:right="252"/>
        <w:rPr>
          <w:sz w:val="24"/>
        </w:rPr>
      </w:pPr>
      <w:r>
        <w:rPr>
          <w:sz w:val="24"/>
        </w:rPr>
        <w:t>воспитание</w:t>
      </w:r>
      <w:r>
        <w:rPr>
          <w:spacing w:val="-3"/>
          <w:sz w:val="24"/>
        </w:rPr>
        <w:t xml:space="preserve"> </w:t>
      </w:r>
      <w:r>
        <w:rPr>
          <w:sz w:val="24"/>
        </w:rPr>
        <w:t>любви</w:t>
      </w:r>
      <w:r>
        <w:rPr>
          <w:spacing w:val="-4"/>
          <w:sz w:val="24"/>
        </w:rPr>
        <w:t xml:space="preserve"> </w:t>
      </w:r>
      <w:r>
        <w:rPr>
          <w:sz w:val="24"/>
        </w:rPr>
        <w:t>к</w:t>
      </w:r>
      <w:r>
        <w:rPr>
          <w:spacing w:val="-6"/>
          <w:sz w:val="24"/>
        </w:rPr>
        <w:t xml:space="preserve"> </w:t>
      </w:r>
      <w:r>
        <w:rPr>
          <w:sz w:val="24"/>
        </w:rPr>
        <w:t>прекрасному,</w:t>
      </w:r>
      <w:r>
        <w:rPr>
          <w:spacing w:val="-5"/>
          <w:sz w:val="24"/>
        </w:rPr>
        <w:t xml:space="preserve"> </w:t>
      </w:r>
      <w:r>
        <w:rPr>
          <w:sz w:val="24"/>
        </w:rPr>
        <w:t>уважения</w:t>
      </w:r>
      <w:r>
        <w:rPr>
          <w:spacing w:val="-3"/>
          <w:sz w:val="24"/>
        </w:rPr>
        <w:t xml:space="preserve"> </w:t>
      </w:r>
      <w:r>
        <w:rPr>
          <w:sz w:val="24"/>
        </w:rPr>
        <w:t>к</w:t>
      </w:r>
      <w:r>
        <w:rPr>
          <w:spacing w:val="-6"/>
          <w:sz w:val="24"/>
        </w:rPr>
        <w:t xml:space="preserve"> </w:t>
      </w:r>
      <w:r>
        <w:rPr>
          <w:sz w:val="24"/>
        </w:rPr>
        <w:t>традициям</w:t>
      </w:r>
      <w:r>
        <w:rPr>
          <w:spacing w:val="-7"/>
          <w:sz w:val="24"/>
        </w:rPr>
        <w:t xml:space="preserve"> </w:t>
      </w:r>
      <w:r>
        <w:rPr>
          <w:sz w:val="24"/>
        </w:rPr>
        <w:t>и</w:t>
      </w:r>
      <w:r>
        <w:rPr>
          <w:spacing w:val="-6"/>
          <w:sz w:val="24"/>
        </w:rPr>
        <w:t xml:space="preserve"> </w:t>
      </w:r>
      <w:r>
        <w:rPr>
          <w:sz w:val="24"/>
        </w:rPr>
        <w:t>культуре</w:t>
      </w:r>
      <w:r>
        <w:rPr>
          <w:spacing w:val="-5"/>
          <w:sz w:val="24"/>
        </w:rPr>
        <w:t xml:space="preserve"> </w:t>
      </w:r>
      <w:r>
        <w:rPr>
          <w:sz w:val="24"/>
        </w:rPr>
        <w:t>родной</w:t>
      </w:r>
      <w:r>
        <w:rPr>
          <w:spacing w:val="-8"/>
          <w:sz w:val="24"/>
        </w:rPr>
        <w:t xml:space="preserve"> </w:t>
      </w:r>
      <w:r>
        <w:rPr>
          <w:sz w:val="24"/>
        </w:rPr>
        <w:t>страны и других народов;</w:t>
      </w:r>
    </w:p>
    <w:p w:rsidR="005C349B" w:rsidRDefault="006E54AC">
      <w:pPr>
        <w:pStyle w:val="a4"/>
        <w:numPr>
          <w:ilvl w:val="0"/>
          <w:numId w:val="24"/>
        </w:numPr>
        <w:tabs>
          <w:tab w:val="left" w:pos="819"/>
          <w:tab w:val="left" w:pos="821"/>
        </w:tabs>
        <w:ind w:right="246"/>
        <w:rPr>
          <w:sz w:val="24"/>
        </w:rPr>
      </w:pPr>
      <w:r>
        <w:rPr>
          <w:sz w:val="24"/>
        </w:rPr>
        <w:t xml:space="preserve">развитие творческого отношения к миру, природе, быту и к окружающей ребенка </w:t>
      </w:r>
      <w:r>
        <w:rPr>
          <w:spacing w:val="-2"/>
          <w:sz w:val="24"/>
        </w:rPr>
        <w:t>действительности;</w:t>
      </w:r>
    </w:p>
    <w:p w:rsidR="005C349B" w:rsidRDefault="006E54AC">
      <w:pPr>
        <w:pStyle w:val="a4"/>
        <w:numPr>
          <w:ilvl w:val="0"/>
          <w:numId w:val="24"/>
        </w:numPr>
        <w:tabs>
          <w:tab w:val="left" w:pos="819"/>
          <w:tab w:val="left" w:pos="821"/>
        </w:tabs>
        <w:ind w:right="255"/>
        <w:rPr>
          <w:sz w:val="24"/>
        </w:rPr>
      </w:pPr>
      <w:r>
        <w:rPr>
          <w:sz w:val="24"/>
        </w:rPr>
        <w:t>формирование</w:t>
      </w:r>
      <w:r>
        <w:rPr>
          <w:spacing w:val="-4"/>
          <w:sz w:val="24"/>
        </w:rPr>
        <w:t xml:space="preserve"> </w:t>
      </w:r>
      <w:r>
        <w:rPr>
          <w:sz w:val="24"/>
        </w:rPr>
        <w:t>у</w:t>
      </w:r>
      <w:r>
        <w:rPr>
          <w:spacing w:val="-4"/>
          <w:sz w:val="24"/>
        </w:rPr>
        <w:t xml:space="preserve"> </w:t>
      </w:r>
      <w:r>
        <w:rPr>
          <w:sz w:val="24"/>
        </w:rPr>
        <w:t>детей</w:t>
      </w:r>
      <w:r>
        <w:rPr>
          <w:spacing w:val="-5"/>
          <w:sz w:val="24"/>
        </w:rPr>
        <w:t xml:space="preserve"> </w:t>
      </w:r>
      <w:r>
        <w:rPr>
          <w:sz w:val="24"/>
        </w:rPr>
        <w:t>эстетического</w:t>
      </w:r>
      <w:r>
        <w:rPr>
          <w:spacing w:val="-4"/>
          <w:sz w:val="24"/>
        </w:rPr>
        <w:t xml:space="preserve"> </w:t>
      </w:r>
      <w:r>
        <w:rPr>
          <w:sz w:val="24"/>
        </w:rPr>
        <w:t>вкуса,</w:t>
      </w:r>
      <w:r>
        <w:rPr>
          <w:spacing w:val="-4"/>
          <w:sz w:val="24"/>
        </w:rPr>
        <w:t xml:space="preserve"> </w:t>
      </w:r>
      <w:r>
        <w:rPr>
          <w:sz w:val="24"/>
        </w:rPr>
        <w:t>стремления</w:t>
      </w:r>
      <w:r>
        <w:rPr>
          <w:spacing w:val="-8"/>
          <w:sz w:val="24"/>
        </w:rPr>
        <w:t xml:space="preserve"> </w:t>
      </w:r>
      <w:r>
        <w:rPr>
          <w:sz w:val="24"/>
        </w:rPr>
        <w:t>окружать</w:t>
      </w:r>
      <w:r>
        <w:rPr>
          <w:spacing w:val="-8"/>
          <w:sz w:val="24"/>
        </w:rPr>
        <w:t xml:space="preserve"> </w:t>
      </w:r>
      <w:r>
        <w:rPr>
          <w:sz w:val="24"/>
        </w:rPr>
        <w:t>себя</w:t>
      </w:r>
      <w:r>
        <w:rPr>
          <w:spacing w:val="-3"/>
          <w:sz w:val="24"/>
        </w:rPr>
        <w:t xml:space="preserve"> </w:t>
      </w:r>
      <w:r>
        <w:rPr>
          <w:sz w:val="24"/>
        </w:rPr>
        <w:t>прекрасным, создавать его.</w:t>
      </w:r>
    </w:p>
    <w:p w:rsidR="005C349B" w:rsidRDefault="006E54AC">
      <w:pPr>
        <w:pStyle w:val="a3"/>
        <w:ind w:right="246"/>
      </w:pPr>
      <w:r>
        <w:t xml:space="preserve">Для того чтобы формировать у детей </w:t>
      </w:r>
      <w:r>
        <w:rPr>
          <w:b/>
        </w:rPr>
        <w:t>культуру поведения</w:t>
      </w:r>
      <w:r>
        <w:t>, воспитатель ДОО должен сосредоточить свое внимание на нескольких основных направлениях воспитательной работы:</w:t>
      </w:r>
    </w:p>
    <w:p w:rsidR="005C349B" w:rsidRDefault="006E54AC">
      <w:pPr>
        <w:pStyle w:val="a4"/>
        <w:numPr>
          <w:ilvl w:val="1"/>
          <w:numId w:val="24"/>
        </w:numPr>
        <w:tabs>
          <w:tab w:val="left" w:pos="1528"/>
        </w:tabs>
        <w:spacing w:line="242" w:lineRule="auto"/>
        <w:ind w:left="1528" w:right="250"/>
        <w:rPr>
          <w:sz w:val="24"/>
        </w:rPr>
      </w:pPr>
      <w:r>
        <w:rPr>
          <w:sz w:val="24"/>
        </w:rPr>
        <w:t>учить детей уважительно относиться к окружающим людям, считаться с их делами, интересами, удобствами;</w:t>
      </w:r>
    </w:p>
    <w:p w:rsidR="005C349B" w:rsidRDefault="006E54AC">
      <w:pPr>
        <w:pStyle w:val="a4"/>
        <w:numPr>
          <w:ilvl w:val="1"/>
          <w:numId w:val="24"/>
        </w:numPr>
        <w:tabs>
          <w:tab w:val="left" w:pos="1527"/>
        </w:tabs>
        <w:spacing w:line="291" w:lineRule="exact"/>
        <w:ind w:left="1527" w:hanging="359"/>
        <w:rPr>
          <w:sz w:val="24"/>
        </w:rPr>
      </w:pPr>
      <w:r>
        <w:rPr>
          <w:sz w:val="24"/>
        </w:rPr>
        <w:t>воспитывать</w:t>
      </w:r>
      <w:r>
        <w:rPr>
          <w:spacing w:val="18"/>
          <w:sz w:val="24"/>
        </w:rPr>
        <w:t xml:space="preserve"> </w:t>
      </w:r>
      <w:r>
        <w:rPr>
          <w:sz w:val="24"/>
        </w:rPr>
        <w:t>культуру</w:t>
      </w:r>
      <w:r>
        <w:rPr>
          <w:spacing w:val="23"/>
          <w:sz w:val="24"/>
        </w:rPr>
        <w:t xml:space="preserve"> </w:t>
      </w:r>
      <w:r>
        <w:rPr>
          <w:sz w:val="24"/>
        </w:rPr>
        <w:t>общения</w:t>
      </w:r>
      <w:r>
        <w:rPr>
          <w:spacing w:val="24"/>
          <w:sz w:val="24"/>
        </w:rPr>
        <w:t xml:space="preserve"> </w:t>
      </w:r>
      <w:r>
        <w:rPr>
          <w:sz w:val="24"/>
        </w:rPr>
        <w:t>ребенка,</w:t>
      </w:r>
      <w:r>
        <w:rPr>
          <w:spacing w:val="21"/>
          <w:sz w:val="24"/>
        </w:rPr>
        <w:t xml:space="preserve"> </w:t>
      </w:r>
      <w:r>
        <w:rPr>
          <w:sz w:val="24"/>
        </w:rPr>
        <w:t>выражающуюся</w:t>
      </w:r>
      <w:r>
        <w:rPr>
          <w:spacing w:val="21"/>
          <w:sz w:val="24"/>
        </w:rPr>
        <w:t xml:space="preserve"> </w:t>
      </w:r>
      <w:r>
        <w:rPr>
          <w:sz w:val="24"/>
        </w:rPr>
        <w:t>в</w:t>
      </w:r>
      <w:r>
        <w:rPr>
          <w:spacing w:val="20"/>
          <w:sz w:val="24"/>
        </w:rPr>
        <w:t xml:space="preserve"> </w:t>
      </w:r>
      <w:r>
        <w:rPr>
          <w:spacing w:val="-2"/>
          <w:sz w:val="24"/>
        </w:rPr>
        <w:t>общительности,</w:t>
      </w:r>
    </w:p>
    <w:p w:rsidR="005C349B" w:rsidRDefault="005C349B">
      <w:pPr>
        <w:spacing w:line="291" w:lineRule="exact"/>
        <w:jc w:val="both"/>
        <w:rPr>
          <w:sz w:val="24"/>
        </w:rPr>
        <w:sectPr w:rsidR="005C349B">
          <w:type w:val="continuous"/>
          <w:pgSz w:w="11910" w:h="16830"/>
          <w:pgMar w:top="1100" w:right="600" w:bottom="800" w:left="1600" w:header="0" w:footer="612" w:gutter="0"/>
          <w:cols w:space="720"/>
        </w:sectPr>
      </w:pPr>
    </w:p>
    <w:p w:rsidR="005C349B" w:rsidRDefault="006E54AC">
      <w:pPr>
        <w:pStyle w:val="a3"/>
        <w:spacing w:before="62"/>
        <w:ind w:left="1528" w:right="239" w:firstLine="0"/>
        <w:jc w:val="left"/>
      </w:pPr>
      <w:r>
        <w:lastRenderedPageBreak/>
        <w:t>этикет вежливости, предупредительности, сдержанности, умении вести себя в общественных местах;</w:t>
      </w:r>
    </w:p>
    <w:p w:rsidR="005C349B" w:rsidRDefault="006E54AC">
      <w:pPr>
        <w:pStyle w:val="a4"/>
        <w:numPr>
          <w:ilvl w:val="1"/>
          <w:numId w:val="24"/>
        </w:numPr>
        <w:tabs>
          <w:tab w:val="left" w:pos="1528"/>
        </w:tabs>
        <w:spacing w:line="242" w:lineRule="auto"/>
        <w:ind w:left="1528" w:right="252"/>
        <w:jc w:val="left"/>
        <w:rPr>
          <w:sz w:val="24"/>
        </w:rPr>
      </w:pPr>
      <w:r>
        <w:rPr>
          <w:sz w:val="24"/>
        </w:rPr>
        <w:t>воспитывать</w:t>
      </w:r>
      <w:r>
        <w:rPr>
          <w:spacing w:val="75"/>
          <w:sz w:val="24"/>
        </w:rPr>
        <w:t xml:space="preserve"> </w:t>
      </w:r>
      <w:r>
        <w:rPr>
          <w:sz w:val="24"/>
        </w:rPr>
        <w:t>культуру</w:t>
      </w:r>
      <w:r>
        <w:rPr>
          <w:spacing w:val="73"/>
          <w:sz w:val="24"/>
        </w:rPr>
        <w:t xml:space="preserve"> </w:t>
      </w:r>
      <w:r>
        <w:rPr>
          <w:sz w:val="24"/>
        </w:rPr>
        <w:t>речи:</w:t>
      </w:r>
      <w:r>
        <w:rPr>
          <w:spacing w:val="73"/>
          <w:sz w:val="24"/>
        </w:rPr>
        <w:t xml:space="preserve"> </w:t>
      </w:r>
      <w:r>
        <w:rPr>
          <w:sz w:val="24"/>
        </w:rPr>
        <w:t>называть</w:t>
      </w:r>
      <w:r>
        <w:rPr>
          <w:spacing w:val="70"/>
          <w:sz w:val="24"/>
        </w:rPr>
        <w:t xml:space="preserve"> </w:t>
      </w:r>
      <w:r>
        <w:rPr>
          <w:sz w:val="24"/>
        </w:rPr>
        <w:t>взрослых</w:t>
      </w:r>
      <w:r>
        <w:rPr>
          <w:spacing w:val="72"/>
          <w:sz w:val="24"/>
        </w:rPr>
        <w:t xml:space="preserve"> </w:t>
      </w:r>
      <w:r>
        <w:rPr>
          <w:sz w:val="24"/>
        </w:rPr>
        <w:t>на</w:t>
      </w:r>
      <w:r>
        <w:rPr>
          <w:spacing w:val="76"/>
          <w:sz w:val="24"/>
        </w:rPr>
        <w:t xml:space="preserve"> </w:t>
      </w:r>
      <w:r>
        <w:rPr>
          <w:sz w:val="24"/>
        </w:rPr>
        <w:t>«вы»</w:t>
      </w:r>
      <w:r>
        <w:rPr>
          <w:spacing w:val="72"/>
          <w:sz w:val="24"/>
        </w:rPr>
        <w:t xml:space="preserve"> </w:t>
      </w:r>
      <w:r>
        <w:rPr>
          <w:sz w:val="24"/>
        </w:rPr>
        <w:t>и</w:t>
      </w:r>
      <w:r>
        <w:rPr>
          <w:spacing w:val="75"/>
          <w:sz w:val="24"/>
        </w:rPr>
        <w:t xml:space="preserve"> </w:t>
      </w:r>
      <w:r>
        <w:rPr>
          <w:sz w:val="24"/>
        </w:rPr>
        <w:t>по</w:t>
      </w:r>
      <w:r>
        <w:rPr>
          <w:spacing w:val="71"/>
          <w:sz w:val="24"/>
        </w:rPr>
        <w:t xml:space="preserve"> </w:t>
      </w:r>
      <w:r>
        <w:rPr>
          <w:sz w:val="24"/>
        </w:rPr>
        <w:t>имени</w:t>
      </w:r>
      <w:r>
        <w:rPr>
          <w:spacing w:val="76"/>
          <w:sz w:val="24"/>
        </w:rPr>
        <w:t xml:space="preserve"> </w:t>
      </w:r>
      <w:r>
        <w:rPr>
          <w:sz w:val="24"/>
        </w:rPr>
        <w:t xml:space="preserve">и </w:t>
      </w:r>
      <w:r>
        <w:rPr>
          <w:spacing w:val="-2"/>
          <w:sz w:val="24"/>
        </w:rPr>
        <w:t>отчеству;</w:t>
      </w:r>
    </w:p>
    <w:p w:rsidR="005C349B" w:rsidRDefault="006E54AC">
      <w:pPr>
        <w:pStyle w:val="a3"/>
        <w:ind w:left="1528" w:firstLine="0"/>
        <w:jc w:val="left"/>
      </w:pPr>
      <w:r>
        <w:t>не</w:t>
      </w:r>
      <w:r>
        <w:rPr>
          <w:spacing w:val="-15"/>
        </w:rPr>
        <w:t xml:space="preserve"> </w:t>
      </w:r>
      <w:r>
        <w:t>перебивать</w:t>
      </w:r>
      <w:r>
        <w:rPr>
          <w:spacing w:val="-15"/>
        </w:rPr>
        <w:t xml:space="preserve"> </w:t>
      </w:r>
      <w:r>
        <w:t>говорящих</w:t>
      </w:r>
      <w:r>
        <w:rPr>
          <w:spacing w:val="-15"/>
        </w:rPr>
        <w:t xml:space="preserve"> </w:t>
      </w:r>
      <w:r>
        <w:t>и</w:t>
      </w:r>
      <w:r>
        <w:rPr>
          <w:spacing w:val="-15"/>
        </w:rPr>
        <w:t xml:space="preserve"> </w:t>
      </w:r>
      <w:r>
        <w:t>выслушивать</w:t>
      </w:r>
      <w:r>
        <w:rPr>
          <w:spacing w:val="-15"/>
        </w:rPr>
        <w:t xml:space="preserve"> </w:t>
      </w:r>
      <w:r>
        <w:t>других;</w:t>
      </w:r>
      <w:r>
        <w:rPr>
          <w:spacing w:val="-15"/>
        </w:rPr>
        <w:t xml:space="preserve"> </w:t>
      </w:r>
      <w:r>
        <w:t>говорить</w:t>
      </w:r>
      <w:r>
        <w:rPr>
          <w:spacing w:val="-15"/>
        </w:rPr>
        <w:t xml:space="preserve"> </w:t>
      </w:r>
      <w:r>
        <w:t>четко,</w:t>
      </w:r>
      <w:r>
        <w:rPr>
          <w:spacing w:val="-15"/>
        </w:rPr>
        <w:t xml:space="preserve"> </w:t>
      </w:r>
      <w:r>
        <w:t>разборчиво, владеть голосом;</w:t>
      </w:r>
    </w:p>
    <w:p w:rsidR="005C349B" w:rsidRDefault="006E54AC">
      <w:pPr>
        <w:pStyle w:val="a4"/>
        <w:numPr>
          <w:ilvl w:val="1"/>
          <w:numId w:val="24"/>
        </w:numPr>
        <w:tabs>
          <w:tab w:val="left" w:pos="1528"/>
        </w:tabs>
        <w:ind w:left="1528" w:right="254"/>
        <w:jc w:val="left"/>
        <w:rPr>
          <w:sz w:val="24"/>
        </w:rPr>
      </w:pPr>
      <w:r>
        <w:rPr>
          <w:sz w:val="24"/>
        </w:rPr>
        <w:t>воспитывать культуру деятельности, что подразумевает умение обращаться</w:t>
      </w:r>
      <w:r>
        <w:rPr>
          <w:spacing w:val="40"/>
          <w:sz w:val="24"/>
        </w:rPr>
        <w:t xml:space="preserve"> </w:t>
      </w:r>
      <w:r>
        <w:rPr>
          <w:sz w:val="24"/>
        </w:rPr>
        <w:t>с</w:t>
      </w:r>
      <w:r>
        <w:rPr>
          <w:spacing w:val="80"/>
          <w:sz w:val="24"/>
        </w:rPr>
        <w:t xml:space="preserve"> </w:t>
      </w:r>
      <w:r>
        <w:rPr>
          <w:sz w:val="24"/>
        </w:rPr>
        <w:t>игрушками,</w:t>
      </w:r>
      <w:r>
        <w:rPr>
          <w:spacing w:val="80"/>
          <w:sz w:val="24"/>
        </w:rPr>
        <w:t xml:space="preserve"> </w:t>
      </w:r>
      <w:r>
        <w:rPr>
          <w:sz w:val="24"/>
        </w:rPr>
        <w:t>книгами,</w:t>
      </w:r>
      <w:r>
        <w:rPr>
          <w:spacing w:val="80"/>
          <w:sz w:val="24"/>
        </w:rPr>
        <w:t xml:space="preserve"> </w:t>
      </w:r>
      <w:r>
        <w:rPr>
          <w:sz w:val="24"/>
        </w:rPr>
        <w:t>личными</w:t>
      </w:r>
      <w:r>
        <w:rPr>
          <w:spacing w:val="80"/>
          <w:sz w:val="24"/>
        </w:rPr>
        <w:t xml:space="preserve"> </w:t>
      </w:r>
      <w:r>
        <w:rPr>
          <w:sz w:val="24"/>
        </w:rPr>
        <w:t>вещами,</w:t>
      </w:r>
      <w:r>
        <w:rPr>
          <w:spacing w:val="80"/>
          <w:sz w:val="24"/>
        </w:rPr>
        <w:t xml:space="preserve"> </w:t>
      </w:r>
      <w:r>
        <w:rPr>
          <w:sz w:val="24"/>
        </w:rPr>
        <w:t>имуществом</w:t>
      </w:r>
      <w:r>
        <w:rPr>
          <w:spacing w:val="80"/>
          <w:sz w:val="24"/>
        </w:rPr>
        <w:t xml:space="preserve"> </w:t>
      </w:r>
      <w:r>
        <w:rPr>
          <w:sz w:val="24"/>
        </w:rPr>
        <w:t>ДОО;</w:t>
      </w:r>
      <w:r>
        <w:rPr>
          <w:spacing w:val="80"/>
          <w:sz w:val="24"/>
        </w:rPr>
        <w:t xml:space="preserve"> </w:t>
      </w:r>
      <w:r>
        <w:rPr>
          <w:sz w:val="24"/>
        </w:rPr>
        <w:t>умение</w:t>
      </w:r>
      <w:r>
        <w:rPr>
          <w:spacing w:val="80"/>
          <w:sz w:val="24"/>
        </w:rPr>
        <w:t xml:space="preserve"> </w:t>
      </w:r>
      <w:r>
        <w:rPr>
          <w:spacing w:val="-2"/>
          <w:sz w:val="24"/>
        </w:rPr>
        <w:t>подготовиться</w:t>
      </w:r>
    </w:p>
    <w:p w:rsidR="005C349B" w:rsidRDefault="006E54AC">
      <w:pPr>
        <w:pStyle w:val="a3"/>
        <w:tabs>
          <w:tab w:val="left" w:pos="3384"/>
          <w:tab w:val="left" w:pos="5776"/>
        </w:tabs>
        <w:ind w:left="1528" w:right="250" w:firstLine="0"/>
        <w:jc w:val="left"/>
      </w:pPr>
      <w:r>
        <w:t>к</w:t>
      </w:r>
      <w:r>
        <w:rPr>
          <w:spacing w:val="80"/>
        </w:rPr>
        <w:t xml:space="preserve"> </w:t>
      </w:r>
      <w:r>
        <w:t>предстоящей</w:t>
      </w:r>
      <w:r>
        <w:tab/>
        <w:t>деятельности,</w:t>
      </w:r>
      <w:r>
        <w:rPr>
          <w:spacing w:val="80"/>
        </w:rPr>
        <w:t xml:space="preserve"> </w:t>
      </w:r>
      <w:r>
        <w:t>четко</w:t>
      </w:r>
      <w:r>
        <w:tab/>
        <w:t>и</w:t>
      </w:r>
      <w:r>
        <w:rPr>
          <w:spacing w:val="80"/>
        </w:rPr>
        <w:t xml:space="preserve"> </w:t>
      </w:r>
      <w:r>
        <w:t>последовательно</w:t>
      </w:r>
      <w:r>
        <w:rPr>
          <w:spacing w:val="80"/>
        </w:rPr>
        <w:t xml:space="preserve"> </w:t>
      </w:r>
      <w:r>
        <w:t>выполнять</w:t>
      </w:r>
      <w:r>
        <w:rPr>
          <w:spacing w:val="80"/>
        </w:rPr>
        <w:t xml:space="preserve"> </w:t>
      </w:r>
      <w:r>
        <w:t>и заканчивать ее,</w:t>
      </w:r>
    </w:p>
    <w:p w:rsidR="005C349B" w:rsidRDefault="006E54AC">
      <w:pPr>
        <w:pStyle w:val="a3"/>
        <w:ind w:left="1528" w:firstLine="0"/>
        <w:jc w:val="left"/>
      </w:pPr>
      <w:r>
        <w:t>после</w:t>
      </w:r>
      <w:r>
        <w:rPr>
          <w:spacing w:val="-5"/>
        </w:rPr>
        <w:t xml:space="preserve"> </w:t>
      </w:r>
      <w:r>
        <w:t>завершения</w:t>
      </w:r>
      <w:r>
        <w:rPr>
          <w:spacing w:val="-3"/>
        </w:rPr>
        <w:t xml:space="preserve"> </w:t>
      </w:r>
      <w:r>
        <w:t>привести</w:t>
      </w:r>
      <w:r>
        <w:rPr>
          <w:spacing w:val="-8"/>
        </w:rPr>
        <w:t xml:space="preserve"> </w:t>
      </w:r>
      <w:r>
        <w:t>в</w:t>
      </w:r>
      <w:r>
        <w:rPr>
          <w:spacing w:val="-9"/>
        </w:rPr>
        <w:t xml:space="preserve"> </w:t>
      </w:r>
      <w:r>
        <w:t>порядок</w:t>
      </w:r>
      <w:r>
        <w:rPr>
          <w:spacing w:val="-9"/>
        </w:rPr>
        <w:t xml:space="preserve"> </w:t>
      </w:r>
      <w:r>
        <w:t>рабочее</w:t>
      </w:r>
      <w:r>
        <w:rPr>
          <w:spacing w:val="-10"/>
        </w:rPr>
        <w:t xml:space="preserve"> </w:t>
      </w:r>
      <w:r>
        <w:t>место,</w:t>
      </w:r>
      <w:r>
        <w:rPr>
          <w:spacing w:val="-11"/>
        </w:rPr>
        <w:t xml:space="preserve"> </w:t>
      </w:r>
      <w:r>
        <w:t>аккуратно</w:t>
      </w:r>
      <w:r>
        <w:rPr>
          <w:spacing w:val="-7"/>
        </w:rPr>
        <w:t xml:space="preserve"> </w:t>
      </w:r>
      <w:r>
        <w:t>убрать</w:t>
      </w:r>
      <w:r>
        <w:rPr>
          <w:spacing w:val="-6"/>
        </w:rPr>
        <w:t xml:space="preserve"> </w:t>
      </w:r>
      <w:r>
        <w:t>все</w:t>
      </w:r>
      <w:r>
        <w:rPr>
          <w:spacing w:val="-13"/>
        </w:rPr>
        <w:t xml:space="preserve"> </w:t>
      </w:r>
      <w:r>
        <w:t>за собой; привести в порядок свою одежду.</w:t>
      </w:r>
    </w:p>
    <w:p w:rsidR="005C349B" w:rsidRDefault="006E54AC">
      <w:pPr>
        <w:pStyle w:val="a3"/>
        <w:ind w:left="821" w:firstLine="0"/>
        <w:jc w:val="left"/>
      </w:pPr>
      <w:r>
        <w:t>Цель</w:t>
      </w:r>
      <w:r>
        <w:rPr>
          <w:spacing w:val="-6"/>
        </w:rPr>
        <w:t xml:space="preserve"> </w:t>
      </w:r>
      <w:r>
        <w:rPr>
          <w:b/>
        </w:rPr>
        <w:t xml:space="preserve">эстетического </w:t>
      </w:r>
      <w:r>
        <w:t>воспитания</w:t>
      </w:r>
      <w:r>
        <w:rPr>
          <w:spacing w:val="3"/>
        </w:rPr>
        <w:t xml:space="preserve"> </w:t>
      </w:r>
      <w:r>
        <w:t>–</w:t>
      </w:r>
      <w:r>
        <w:rPr>
          <w:spacing w:val="-5"/>
        </w:rPr>
        <w:t xml:space="preserve"> </w:t>
      </w:r>
      <w:r>
        <w:t>становление</w:t>
      </w:r>
      <w:r>
        <w:rPr>
          <w:spacing w:val="-2"/>
        </w:rPr>
        <w:t xml:space="preserve"> </w:t>
      </w:r>
      <w:r>
        <w:t>у</w:t>
      </w:r>
      <w:r>
        <w:rPr>
          <w:spacing w:val="-2"/>
        </w:rPr>
        <w:t xml:space="preserve"> </w:t>
      </w:r>
      <w:r>
        <w:t>ребенка</w:t>
      </w:r>
      <w:r>
        <w:rPr>
          <w:spacing w:val="-4"/>
        </w:rPr>
        <w:t xml:space="preserve"> </w:t>
      </w:r>
      <w:r>
        <w:t xml:space="preserve">ценностного </w:t>
      </w:r>
      <w:r>
        <w:rPr>
          <w:spacing w:val="-2"/>
        </w:rPr>
        <w:t>отношения</w:t>
      </w:r>
    </w:p>
    <w:p w:rsidR="005C349B" w:rsidRDefault="006E54AC">
      <w:pPr>
        <w:pStyle w:val="a3"/>
        <w:ind w:right="248" w:firstLine="0"/>
      </w:pPr>
      <w:r>
        <w:t>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w:t>
      </w:r>
    </w:p>
    <w:p w:rsidR="005C349B" w:rsidRDefault="006E54AC">
      <w:pPr>
        <w:pStyle w:val="a3"/>
        <w:ind w:right="250"/>
      </w:pPr>
      <w:r>
        <w:t>Направления деятельности воспитателя по эстетическому воспитанию предполагают следующее:</w:t>
      </w:r>
    </w:p>
    <w:p w:rsidR="005C349B" w:rsidRDefault="006E54AC">
      <w:pPr>
        <w:pStyle w:val="a4"/>
        <w:numPr>
          <w:ilvl w:val="1"/>
          <w:numId w:val="24"/>
        </w:numPr>
        <w:tabs>
          <w:tab w:val="left" w:pos="1528"/>
        </w:tabs>
        <w:ind w:left="1528" w:right="240"/>
        <w:rPr>
          <w:sz w:val="24"/>
        </w:rPr>
      </w:pPr>
      <w:r>
        <w:rPr>
          <w:sz w:val="24"/>
        </w:rPr>
        <w:t xml:space="preserve">выстраивание взаимосвязи художественно-творческой деятельности самих </w:t>
      </w:r>
      <w:r>
        <w:rPr>
          <w:spacing w:val="-2"/>
          <w:sz w:val="24"/>
        </w:rPr>
        <w:t>детей</w:t>
      </w:r>
    </w:p>
    <w:p w:rsidR="005C349B" w:rsidRDefault="006E54AC">
      <w:pPr>
        <w:pStyle w:val="a3"/>
        <w:ind w:left="1528" w:right="251" w:firstLine="0"/>
      </w:pPr>
      <w:r>
        <w:t>с воспитательной работой через развитие восприятия, образных представлений, воображения и творчества;</w:t>
      </w:r>
    </w:p>
    <w:p w:rsidR="005C349B" w:rsidRDefault="006E54AC">
      <w:pPr>
        <w:pStyle w:val="a4"/>
        <w:numPr>
          <w:ilvl w:val="1"/>
          <w:numId w:val="24"/>
        </w:numPr>
        <w:tabs>
          <w:tab w:val="left" w:pos="1528"/>
        </w:tabs>
        <w:spacing w:line="242" w:lineRule="auto"/>
        <w:ind w:left="1528" w:right="246"/>
        <w:rPr>
          <w:sz w:val="24"/>
        </w:rPr>
      </w:pPr>
      <w:r>
        <w:rPr>
          <w:sz w:val="24"/>
        </w:rPr>
        <w:t xml:space="preserve">уважительное отношение к результатам творчества детей, широкое </w:t>
      </w:r>
      <w:r>
        <w:rPr>
          <w:spacing w:val="-2"/>
          <w:sz w:val="24"/>
        </w:rPr>
        <w:t>включение</w:t>
      </w:r>
    </w:p>
    <w:p w:rsidR="005C349B" w:rsidRDefault="006E54AC">
      <w:pPr>
        <w:pStyle w:val="a3"/>
        <w:spacing w:line="274" w:lineRule="exact"/>
        <w:ind w:left="1528" w:firstLine="0"/>
      </w:pPr>
      <w:r>
        <w:t>их</w:t>
      </w:r>
      <w:r>
        <w:rPr>
          <w:spacing w:val="-5"/>
        </w:rPr>
        <w:t xml:space="preserve"> </w:t>
      </w:r>
      <w:r>
        <w:t>произведений</w:t>
      </w:r>
      <w:r>
        <w:rPr>
          <w:spacing w:val="-3"/>
        </w:rPr>
        <w:t xml:space="preserve"> </w:t>
      </w:r>
      <w:r>
        <w:t>в</w:t>
      </w:r>
      <w:r>
        <w:rPr>
          <w:spacing w:val="-6"/>
        </w:rPr>
        <w:t xml:space="preserve"> </w:t>
      </w:r>
      <w:r>
        <w:t>жизнь</w:t>
      </w:r>
      <w:r>
        <w:rPr>
          <w:spacing w:val="-5"/>
        </w:rPr>
        <w:t xml:space="preserve"> </w:t>
      </w:r>
      <w:r>
        <w:rPr>
          <w:spacing w:val="-4"/>
        </w:rPr>
        <w:t>ДОО;</w:t>
      </w:r>
    </w:p>
    <w:p w:rsidR="005C349B" w:rsidRDefault="006E54AC">
      <w:pPr>
        <w:pStyle w:val="a4"/>
        <w:numPr>
          <w:ilvl w:val="1"/>
          <w:numId w:val="24"/>
        </w:numPr>
        <w:tabs>
          <w:tab w:val="left" w:pos="1528"/>
        </w:tabs>
        <w:ind w:left="1528" w:right="250"/>
        <w:jc w:val="left"/>
        <w:rPr>
          <w:sz w:val="24"/>
        </w:rPr>
      </w:pPr>
      <w:r>
        <w:rPr>
          <w:sz w:val="24"/>
        </w:rPr>
        <w:t>организацию</w:t>
      </w:r>
      <w:r>
        <w:rPr>
          <w:spacing w:val="80"/>
          <w:sz w:val="24"/>
        </w:rPr>
        <w:t xml:space="preserve"> </w:t>
      </w:r>
      <w:r>
        <w:rPr>
          <w:sz w:val="24"/>
        </w:rPr>
        <w:t>выставок,</w:t>
      </w:r>
      <w:r>
        <w:rPr>
          <w:spacing w:val="80"/>
          <w:sz w:val="24"/>
        </w:rPr>
        <w:t xml:space="preserve"> </w:t>
      </w:r>
      <w:r>
        <w:rPr>
          <w:sz w:val="24"/>
        </w:rPr>
        <w:t>концертов,</w:t>
      </w:r>
      <w:r>
        <w:rPr>
          <w:spacing w:val="80"/>
          <w:sz w:val="24"/>
        </w:rPr>
        <w:t xml:space="preserve"> </w:t>
      </w:r>
      <w:r>
        <w:rPr>
          <w:sz w:val="24"/>
        </w:rPr>
        <w:t>создание</w:t>
      </w:r>
      <w:r>
        <w:rPr>
          <w:spacing w:val="80"/>
          <w:sz w:val="24"/>
        </w:rPr>
        <w:t xml:space="preserve"> </w:t>
      </w:r>
      <w:r>
        <w:rPr>
          <w:sz w:val="24"/>
        </w:rPr>
        <w:t>эстетической</w:t>
      </w:r>
      <w:r>
        <w:rPr>
          <w:spacing w:val="80"/>
          <w:sz w:val="24"/>
        </w:rPr>
        <w:t xml:space="preserve"> </w:t>
      </w:r>
      <w:r>
        <w:rPr>
          <w:sz w:val="24"/>
        </w:rPr>
        <w:t>развивающей среды и др.;</w:t>
      </w:r>
    </w:p>
    <w:p w:rsidR="005C349B" w:rsidRDefault="006E54AC">
      <w:pPr>
        <w:pStyle w:val="a4"/>
        <w:numPr>
          <w:ilvl w:val="1"/>
          <w:numId w:val="24"/>
        </w:numPr>
        <w:tabs>
          <w:tab w:val="left" w:pos="1528"/>
        </w:tabs>
        <w:ind w:left="1528" w:right="254"/>
        <w:jc w:val="left"/>
        <w:rPr>
          <w:sz w:val="24"/>
        </w:rPr>
      </w:pPr>
      <w:r>
        <w:rPr>
          <w:sz w:val="24"/>
        </w:rPr>
        <w:t>формирование чувства прекрасного на основе восприятия художественного слова на русском и родном языке;</w:t>
      </w:r>
    </w:p>
    <w:p w:rsidR="005C349B" w:rsidRDefault="006E54AC">
      <w:pPr>
        <w:pStyle w:val="a4"/>
        <w:numPr>
          <w:ilvl w:val="1"/>
          <w:numId w:val="24"/>
        </w:numPr>
        <w:tabs>
          <w:tab w:val="left" w:pos="1528"/>
        </w:tabs>
        <w:ind w:left="1528" w:right="255"/>
        <w:jc w:val="left"/>
        <w:rPr>
          <w:sz w:val="24"/>
        </w:rPr>
      </w:pPr>
      <w:r>
        <w:rPr>
          <w:sz w:val="24"/>
        </w:rPr>
        <w:t>реализация вариативности содержания, форм и методов работы с детьми по разным направлениям эстетического воспитания.</w:t>
      </w:r>
    </w:p>
    <w:p w:rsidR="005C349B" w:rsidRDefault="006E54AC">
      <w:pPr>
        <w:pStyle w:val="3"/>
        <w:spacing w:before="264"/>
        <w:jc w:val="left"/>
      </w:pPr>
      <w:r>
        <w:t>Содержание</w:t>
      </w:r>
      <w:r>
        <w:rPr>
          <w:spacing w:val="-4"/>
        </w:rPr>
        <w:t xml:space="preserve"> </w:t>
      </w:r>
      <w:r>
        <w:t>работы</w:t>
      </w:r>
      <w:r>
        <w:rPr>
          <w:spacing w:val="-2"/>
        </w:rPr>
        <w:t xml:space="preserve"> </w:t>
      </w:r>
      <w:r>
        <w:t>по</w:t>
      </w:r>
      <w:r>
        <w:rPr>
          <w:spacing w:val="-5"/>
        </w:rPr>
        <w:t xml:space="preserve"> </w:t>
      </w:r>
      <w:r>
        <w:t>периодам</w:t>
      </w:r>
      <w:r>
        <w:rPr>
          <w:spacing w:val="-5"/>
        </w:rPr>
        <w:t xml:space="preserve"> </w:t>
      </w:r>
      <w:r>
        <w:t>формирования</w:t>
      </w:r>
      <w:r>
        <w:rPr>
          <w:spacing w:val="-6"/>
        </w:rPr>
        <w:t xml:space="preserve"> </w:t>
      </w:r>
      <w:r>
        <w:rPr>
          <w:spacing w:val="-2"/>
        </w:rPr>
        <w:t>деятельности</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5"/>
        <w:gridCol w:w="3405"/>
        <w:gridCol w:w="3117"/>
      </w:tblGrid>
      <w:tr w:rsidR="005C349B">
        <w:trPr>
          <w:trHeight w:val="1106"/>
        </w:trPr>
        <w:tc>
          <w:tcPr>
            <w:tcW w:w="2945" w:type="dxa"/>
          </w:tcPr>
          <w:p w:rsidR="005C349B" w:rsidRDefault="006E54AC">
            <w:pPr>
              <w:pStyle w:val="TableParagraph"/>
              <w:spacing w:before="139" w:line="240" w:lineRule="auto"/>
              <w:ind w:left="218" w:right="214"/>
              <w:jc w:val="center"/>
              <w:rPr>
                <w:b/>
                <w:sz w:val="24"/>
              </w:rPr>
            </w:pPr>
            <w:r>
              <w:rPr>
                <w:b/>
                <w:sz w:val="24"/>
              </w:rPr>
              <w:t>Период</w:t>
            </w:r>
            <w:r>
              <w:rPr>
                <w:b/>
                <w:spacing w:val="-15"/>
                <w:sz w:val="24"/>
              </w:rPr>
              <w:t xml:space="preserve"> </w:t>
            </w:r>
            <w:r>
              <w:rPr>
                <w:b/>
                <w:sz w:val="24"/>
              </w:rPr>
              <w:t xml:space="preserve">формирования </w:t>
            </w:r>
            <w:r>
              <w:rPr>
                <w:b/>
                <w:spacing w:val="-2"/>
                <w:sz w:val="24"/>
              </w:rPr>
              <w:t xml:space="preserve">ориентировочно- </w:t>
            </w:r>
            <w:r>
              <w:rPr>
                <w:b/>
                <w:sz w:val="24"/>
              </w:rPr>
              <w:t>поисковой</w:t>
            </w:r>
            <w:r>
              <w:rPr>
                <w:b/>
                <w:spacing w:val="-12"/>
                <w:sz w:val="24"/>
              </w:rPr>
              <w:t xml:space="preserve"> </w:t>
            </w:r>
            <w:r>
              <w:rPr>
                <w:b/>
                <w:sz w:val="24"/>
              </w:rPr>
              <w:t>активности</w:t>
            </w:r>
          </w:p>
        </w:tc>
        <w:tc>
          <w:tcPr>
            <w:tcW w:w="3405" w:type="dxa"/>
          </w:tcPr>
          <w:p w:rsidR="005C349B" w:rsidRDefault="005C349B">
            <w:pPr>
              <w:pStyle w:val="TableParagraph"/>
              <w:spacing w:before="3" w:line="240" w:lineRule="auto"/>
              <w:ind w:left="0"/>
              <w:rPr>
                <w:b/>
                <w:i/>
                <w:sz w:val="24"/>
              </w:rPr>
            </w:pPr>
          </w:p>
          <w:p w:rsidR="005C349B" w:rsidRDefault="006E54AC">
            <w:pPr>
              <w:pStyle w:val="TableParagraph"/>
              <w:spacing w:line="240" w:lineRule="auto"/>
              <w:ind w:left="503" w:right="441" w:hanging="52"/>
              <w:rPr>
                <w:b/>
                <w:sz w:val="24"/>
              </w:rPr>
            </w:pPr>
            <w:r>
              <w:rPr>
                <w:b/>
                <w:sz w:val="24"/>
              </w:rPr>
              <w:t>Период</w:t>
            </w:r>
            <w:r>
              <w:rPr>
                <w:b/>
                <w:spacing w:val="-15"/>
                <w:sz w:val="24"/>
              </w:rPr>
              <w:t xml:space="preserve"> </w:t>
            </w:r>
            <w:r>
              <w:rPr>
                <w:b/>
                <w:sz w:val="24"/>
              </w:rPr>
              <w:t>формирования предметных действий</w:t>
            </w:r>
          </w:p>
        </w:tc>
        <w:tc>
          <w:tcPr>
            <w:tcW w:w="3117" w:type="dxa"/>
          </w:tcPr>
          <w:p w:rsidR="005C349B" w:rsidRDefault="006E54AC">
            <w:pPr>
              <w:pStyle w:val="TableParagraph"/>
              <w:spacing w:before="3" w:line="240" w:lineRule="auto"/>
              <w:ind w:left="16"/>
              <w:jc w:val="center"/>
              <w:rPr>
                <w:b/>
                <w:sz w:val="24"/>
              </w:rPr>
            </w:pPr>
            <w:r>
              <w:rPr>
                <w:b/>
                <w:sz w:val="24"/>
              </w:rPr>
              <w:t>Периоды</w:t>
            </w:r>
            <w:r>
              <w:rPr>
                <w:b/>
                <w:spacing w:val="-15"/>
                <w:sz w:val="24"/>
              </w:rPr>
              <w:t xml:space="preserve"> </w:t>
            </w:r>
            <w:r>
              <w:rPr>
                <w:b/>
                <w:sz w:val="24"/>
              </w:rPr>
              <w:t xml:space="preserve">формирования предметной и </w:t>
            </w:r>
            <w:r>
              <w:rPr>
                <w:b/>
                <w:spacing w:val="-2"/>
                <w:sz w:val="24"/>
              </w:rPr>
              <w:t>познавательной</w:t>
            </w:r>
          </w:p>
          <w:p w:rsidR="005C349B" w:rsidRDefault="006E54AC">
            <w:pPr>
              <w:pStyle w:val="TableParagraph"/>
              <w:spacing w:line="255" w:lineRule="exact"/>
              <w:ind w:left="16"/>
              <w:jc w:val="center"/>
              <w:rPr>
                <w:b/>
                <w:sz w:val="24"/>
              </w:rPr>
            </w:pPr>
            <w:r>
              <w:rPr>
                <w:b/>
                <w:spacing w:val="-2"/>
                <w:sz w:val="24"/>
              </w:rPr>
              <w:t>деятельности</w:t>
            </w:r>
          </w:p>
        </w:tc>
      </w:tr>
      <w:tr w:rsidR="005C349B">
        <w:trPr>
          <w:trHeight w:val="477"/>
        </w:trPr>
        <w:tc>
          <w:tcPr>
            <w:tcW w:w="9467" w:type="dxa"/>
            <w:gridSpan w:val="3"/>
          </w:tcPr>
          <w:p w:rsidR="005C349B" w:rsidRDefault="006E54AC">
            <w:pPr>
              <w:pStyle w:val="TableParagraph"/>
              <w:spacing w:before="102" w:line="240" w:lineRule="auto"/>
              <w:rPr>
                <w:b/>
                <w:sz w:val="24"/>
              </w:rPr>
            </w:pPr>
            <w:r>
              <w:rPr>
                <w:b/>
                <w:sz w:val="24"/>
              </w:rPr>
              <w:t>Формирование</w:t>
            </w:r>
            <w:r>
              <w:rPr>
                <w:b/>
                <w:spacing w:val="2"/>
                <w:sz w:val="24"/>
              </w:rPr>
              <w:t xml:space="preserve"> </w:t>
            </w:r>
            <w:r>
              <w:rPr>
                <w:b/>
                <w:sz w:val="24"/>
              </w:rPr>
              <w:t>у</w:t>
            </w:r>
            <w:r>
              <w:rPr>
                <w:b/>
                <w:spacing w:val="-1"/>
                <w:sz w:val="24"/>
              </w:rPr>
              <w:t xml:space="preserve"> </w:t>
            </w:r>
            <w:r>
              <w:rPr>
                <w:b/>
                <w:sz w:val="24"/>
              </w:rPr>
              <w:t>детей</w:t>
            </w:r>
            <w:r>
              <w:rPr>
                <w:b/>
                <w:spacing w:val="-3"/>
                <w:sz w:val="24"/>
              </w:rPr>
              <w:t xml:space="preserve"> </w:t>
            </w:r>
            <w:r>
              <w:rPr>
                <w:b/>
                <w:sz w:val="24"/>
              </w:rPr>
              <w:t xml:space="preserve">культуры </w:t>
            </w:r>
            <w:r>
              <w:rPr>
                <w:b/>
                <w:spacing w:val="-2"/>
                <w:sz w:val="24"/>
              </w:rPr>
              <w:t>поведения</w:t>
            </w:r>
          </w:p>
        </w:tc>
      </w:tr>
      <w:tr w:rsidR="005C349B">
        <w:trPr>
          <w:trHeight w:val="280"/>
        </w:trPr>
        <w:tc>
          <w:tcPr>
            <w:tcW w:w="2945" w:type="dxa"/>
            <w:tcBorders>
              <w:bottom w:val="nil"/>
            </w:tcBorders>
          </w:tcPr>
          <w:p w:rsidR="005C349B" w:rsidRDefault="006E54AC">
            <w:pPr>
              <w:pStyle w:val="TableParagraph"/>
              <w:tabs>
                <w:tab w:val="left" w:pos="2090"/>
              </w:tabs>
              <w:spacing w:line="260" w:lineRule="exact"/>
              <w:rPr>
                <w:sz w:val="24"/>
              </w:rPr>
            </w:pPr>
            <w:r>
              <w:rPr>
                <w:sz w:val="24"/>
              </w:rPr>
              <w:t>-</w:t>
            </w:r>
            <w:r>
              <w:rPr>
                <w:spacing w:val="-2"/>
                <w:sz w:val="24"/>
              </w:rPr>
              <w:t>формировать</w:t>
            </w:r>
            <w:r>
              <w:rPr>
                <w:sz w:val="24"/>
              </w:rPr>
              <w:tab/>
            </w:r>
            <w:r>
              <w:rPr>
                <w:spacing w:val="-2"/>
                <w:sz w:val="24"/>
              </w:rPr>
              <w:t>умение</w:t>
            </w:r>
          </w:p>
        </w:tc>
        <w:tc>
          <w:tcPr>
            <w:tcW w:w="3405" w:type="dxa"/>
            <w:tcBorders>
              <w:bottom w:val="nil"/>
            </w:tcBorders>
          </w:tcPr>
          <w:p w:rsidR="005C349B" w:rsidRDefault="006E54AC">
            <w:pPr>
              <w:pStyle w:val="TableParagraph"/>
              <w:tabs>
                <w:tab w:val="left" w:pos="2111"/>
              </w:tabs>
              <w:spacing w:line="260" w:lineRule="exact"/>
              <w:ind w:left="107"/>
              <w:rPr>
                <w:sz w:val="24"/>
              </w:rPr>
            </w:pPr>
            <w:r>
              <w:rPr>
                <w:sz w:val="24"/>
              </w:rPr>
              <w:t>-</w:t>
            </w:r>
            <w:r>
              <w:rPr>
                <w:spacing w:val="-2"/>
                <w:sz w:val="24"/>
              </w:rPr>
              <w:t>обучение</w:t>
            </w:r>
            <w:r>
              <w:rPr>
                <w:sz w:val="24"/>
              </w:rPr>
              <w:tab/>
            </w:r>
            <w:r>
              <w:rPr>
                <w:spacing w:val="-2"/>
                <w:sz w:val="24"/>
              </w:rPr>
              <w:t>совместной</w:t>
            </w:r>
          </w:p>
        </w:tc>
        <w:tc>
          <w:tcPr>
            <w:tcW w:w="3117" w:type="dxa"/>
            <w:tcBorders>
              <w:bottom w:val="nil"/>
            </w:tcBorders>
          </w:tcPr>
          <w:p w:rsidR="005C349B" w:rsidRDefault="006E54AC">
            <w:pPr>
              <w:pStyle w:val="TableParagraph"/>
              <w:spacing w:line="260" w:lineRule="exact"/>
              <w:ind w:left="107"/>
              <w:rPr>
                <w:sz w:val="24"/>
              </w:rPr>
            </w:pPr>
            <w:r>
              <w:rPr>
                <w:sz w:val="24"/>
              </w:rPr>
              <w:t>-усвоение</w:t>
            </w:r>
            <w:r>
              <w:rPr>
                <w:spacing w:val="27"/>
                <w:sz w:val="24"/>
              </w:rPr>
              <w:t xml:space="preserve">  </w:t>
            </w:r>
            <w:r>
              <w:rPr>
                <w:sz w:val="24"/>
              </w:rPr>
              <w:t>норм</w:t>
            </w:r>
            <w:r>
              <w:rPr>
                <w:spacing w:val="27"/>
                <w:sz w:val="24"/>
              </w:rPr>
              <w:t xml:space="preserve">  </w:t>
            </w:r>
            <w:r>
              <w:rPr>
                <w:sz w:val="24"/>
              </w:rPr>
              <w:t>и</w:t>
            </w:r>
            <w:r>
              <w:rPr>
                <w:spacing w:val="26"/>
                <w:sz w:val="24"/>
              </w:rPr>
              <w:t xml:space="preserve">  </w:t>
            </w:r>
            <w:r>
              <w:rPr>
                <w:spacing w:val="-2"/>
                <w:sz w:val="24"/>
              </w:rPr>
              <w:t>правил</w:t>
            </w:r>
          </w:p>
        </w:tc>
      </w:tr>
      <w:tr w:rsidR="005C349B">
        <w:trPr>
          <w:trHeight w:val="276"/>
        </w:trPr>
        <w:tc>
          <w:tcPr>
            <w:tcW w:w="2945" w:type="dxa"/>
            <w:tcBorders>
              <w:top w:val="nil"/>
              <w:bottom w:val="nil"/>
            </w:tcBorders>
          </w:tcPr>
          <w:p w:rsidR="005C349B" w:rsidRDefault="006E54AC">
            <w:pPr>
              <w:pStyle w:val="TableParagraph"/>
              <w:tabs>
                <w:tab w:val="left" w:pos="1686"/>
                <w:tab w:val="left" w:pos="2730"/>
              </w:tabs>
              <w:rPr>
                <w:sz w:val="24"/>
              </w:rPr>
            </w:pPr>
            <w:r>
              <w:rPr>
                <w:spacing w:val="-2"/>
                <w:sz w:val="24"/>
              </w:rPr>
              <w:t>находиться</w:t>
            </w:r>
            <w:r>
              <w:rPr>
                <w:sz w:val="24"/>
              </w:rPr>
              <w:tab/>
            </w:r>
            <w:r>
              <w:rPr>
                <w:spacing w:val="-2"/>
                <w:sz w:val="24"/>
              </w:rPr>
              <w:t>рядом</w:t>
            </w:r>
            <w:r>
              <w:rPr>
                <w:sz w:val="24"/>
              </w:rPr>
              <w:tab/>
            </w:r>
            <w:r>
              <w:rPr>
                <w:spacing w:val="-10"/>
                <w:sz w:val="24"/>
              </w:rPr>
              <w:t>с</w:t>
            </w:r>
          </w:p>
        </w:tc>
        <w:tc>
          <w:tcPr>
            <w:tcW w:w="3405" w:type="dxa"/>
            <w:tcBorders>
              <w:top w:val="nil"/>
              <w:bottom w:val="nil"/>
            </w:tcBorders>
          </w:tcPr>
          <w:p w:rsidR="005C349B" w:rsidRDefault="006E54AC">
            <w:pPr>
              <w:pStyle w:val="TableParagraph"/>
              <w:ind w:left="107"/>
              <w:rPr>
                <w:sz w:val="24"/>
              </w:rPr>
            </w:pPr>
            <w:r>
              <w:rPr>
                <w:sz w:val="24"/>
              </w:rPr>
              <w:t>деятельности,</w:t>
            </w:r>
            <w:r>
              <w:rPr>
                <w:spacing w:val="27"/>
                <w:sz w:val="24"/>
              </w:rPr>
              <w:t xml:space="preserve">  </w:t>
            </w:r>
            <w:r>
              <w:rPr>
                <w:sz w:val="24"/>
              </w:rPr>
              <w:t>игре</w:t>
            </w:r>
            <w:r>
              <w:rPr>
                <w:spacing w:val="27"/>
                <w:sz w:val="24"/>
              </w:rPr>
              <w:t xml:space="preserve">  </w:t>
            </w:r>
            <w:r>
              <w:rPr>
                <w:sz w:val="24"/>
              </w:rPr>
              <w:t>в</w:t>
            </w:r>
            <w:r>
              <w:rPr>
                <w:spacing w:val="27"/>
                <w:sz w:val="24"/>
              </w:rPr>
              <w:t xml:space="preserve">  </w:t>
            </w:r>
            <w:r>
              <w:rPr>
                <w:spacing w:val="-2"/>
                <w:sz w:val="24"/>
              </w:rPr>
              <w:t>малых</w:t>
            </w:r>
          </w:p>
        </w:tc>
        <w:tc>
          <w:tcPr>
            <w:tcW w:w="3117" w:type="dxa"/>
            <w:tcBorders>
              <w:top w:val="nil"/>
              <w:bottom w:val="nil"/>
            </w:tcBorders>
          </w:tcPr>
          <w:p w:rsidR="005C349B" w:rsidRDefault="006E54AC">
            <w:pPr>
              <w:pStyle w:val="TableParagraph"/>
              <w:tabs>
                <w:tab w:val="left" w:pos="1567"/>
                <w:tab w:val="left" w:pos="2899"/>
              </w:tabs>
              <w:ind w:left="107"/>
              <w:rPr>
                <w:sz w:val="24"/>
              </w:rPr>
            </w:pPr>
            <w:r>
              <w:rPr>
                <w:spacing w:val="-2"/>
                <w:sz w:val="24"/>
              </w:rPr>
              <w:t>поведения,</w:t>
            </w:r>
            <w:r>
              <w:rPr>
                <w:sz w:val="24"/>
              </w:rPr>
              <w:tab/>
            </w:r>
            <w:r>
              <w:rPr>
                <w:spacing w:val="-2"/>
                <w:sz w:val="24"/>
              </w:rPr>
              <w:t>принятых</w:t>
            </w:r>
            <w:r>
              <w:rPr>
                <w:sz w:val="24"/>
              </w:rPr>
              <w:tab/>
            </w:r>
            <w:r>
              <w:rPr>
                <w:spacing w:val="-10"/>
                <w:sz w:val="24"/>
              </w:rPr>
              <w:t>в</w:t>
            </w:r>
          </w:p>
        </w:tc>
      </w:tr>
      <w:tr w:rsidR="005C349B">
        <w:trPr>
          <w:trHeight w:val="275"/>
        </w:trPr>
        <w:tc>
          <w:tcPr>
            <w:tcW w:w="2945" w:type="dxa"/>
            <w:tcBorders>
              <w:top w:val="nil"/>
              <w:bottom w:val="nil"/>
            </w:tcBorders>
          </w:tcPr>
          <w:p w:rsidR="005C349B" w:rsidRDefault="006E54AC">
            <w:pPr>
              <w:pStyle w:val="TableParagraph"/>
              <w:tabs>
                <w:tab w:val="left" w:pos="2051"/>
              </w:tabs>
              <w:rPr>
                <w:sz w:val="24"/>
              </w:rPr>
            </w:pPr>
            <w:r>
              <w:rPr>
                <w:spacing w:val="-2"/>
                <w:sz w:val="24"/>
              </w:rPr>
              <w:t>другими</w:t>
            </w:r>
            <w:r>
              <w:rPr>
                <w:sz w:val="24"/>
              </w:rPr>
              <w:tab/>
            </w:r>
            <w:r>
              <w:rPr>
                <w:spacing w:val="-2"/>
                <w:sz w:val="24"/>
              </w:rPr>
              <w:t>детьми,</w:t>
            </w:r>
          </w:p>
        </w:tc>
        <w:tc>
          <w:tcPr>
            <w:tcW w:w="3405" w:type="dxa"/>
            <w:tcBorders>
              <w:top w:val="nil"/>
              <w:bottom w:val="nil"/>
            </w:tcBorders>
          </w:tcPr>
          <w:p w:rsidR="005C349B" w:rsidRDefault="006E54AC">
            <w:pPr>
              <w:pStyle w:val="TableParagraph"/>
              <w:ind w:left="107"/>
              <w:rPr>
                <w:sz w:val="24"/>
              </w:rPr>
            </w:pPr>
            <w:r>
              <w:rPr>
                <w:sz w:val="24"/>
              </w:rPr>
              <w:t>подгруппах,</w:t>
            </w:r>
            <w:r>
              <w:rPr>
                <w:spacing w:val="2"/>
                <w:sz w:val="24"/>
              </w:rPr>
              <w:t xml:space="preserve"> </w:t>
            </w:r>
            <w:r>
              <w:rPr>
                <w:spacing w:val="-2"/>
                <w:sz w:val="24"/>
              </w:rPr>
              <w:t>парах,</w:t>
            </w:r>
          </w:p>
        </w:tc>
        <w:tc>
          <w:tcPr>
            <w:tcW w:w="3117" w:type="dxa"/>
            <w:tcBorders>
              <w:top w:val="nil"/>
              <w:bottom w:val="nil"/>
            </w:tcBorders>
          </w:tcPr>
          <w:p w:rsidR="005C349B" w:rsidRDefault="006E54AC">
            <w:pPr>
              <w:pStyle w:val="TableParagraph"/>
              <w:ind w:left="107"/>
              <w:rPr>
                <w:sz w:val="24"/>
              </w:rPr>
            </w:pPr>
            <w:r>
              <w:rPr>
                <w:spacing w:val="-2"/>
                <w:sz w:val="24"/>
              </w:rPr>
              <w:t>обществе,</w:t>
            </w:r>
          </w:p>
        </w:tc>
      </w:tr>
      <w:tr w:rsidR="005C349B">
        <w:trPr>
          <w:trHeight w:val="275"/>
        </w:trPr>
        <w:tc>
          <w:tcPr>
            <w:tcW w:w="2945" w:type="dxa"/>
            <w:tcBorders>
              <w:top w:val="nil"/>
              <w:bottom w:val="nil"/>
            </w:tcBorders>
          </w:tcPr>
          <w:p w:rsidR="005C349B" w:rsidRDefault="006E54AC">
            <w:pPr>
              <w:pStyle w:val="TableParagraph"/>
              <w:rPr>
                <w:sz w:val="24"/>
              </w:rPr>
            </w:pPr>
            <w:r>
              <w:rPr>
                <w:sz w:val="24"/>
              </w:rPr>
              <w:t>считаться</w:t>
            </w:r>
            <w:r>
              <w:rPr>
                <w:spacing w:val="55"/>
                <w:sz w:val="24"/>
              </w:rPr>
              <w:t xml:space="preserve"> </w:t>
            </w:r>
            <w:r>
              <w:rPr>
                <w:sz w:val="24"/>
              </w:rPr>
              <w:t>с</w:t>
            </w:r>
            <w:r>
              <w:rPr>
                <w:spacing w:val="57"/>
                <w:sz w:val="24"/>
              </w:rPr>
              <w:t xml:space="preserve"> </w:t>
            </w:r>
            <w:r>
              <w:rPr>
                <w:sz w:val="24"/>
              </w:rPr>
              <w:t>их</w:t>
            </w:r>
            <w:r>
              <w:rPr>
                <w:spacing w:val="55"/>
                <w:sz w:val="24"/>
              </w:rPr>
              <w:t xml:space="preserve"> </w:t>
            </w:r>
            <w:r>
              <w:rPr>
                <w:spacing w:val="-2"/>
                <w:sz w:val="24"/>
              </w:rPr>
              <w:t>игровыми</w:t>
            </w:r>
          </w:p>
        </w:tc>
        <w:tc>
          <w:tcPr>
            <w:tcW w:w="3405" w:type="dxa"/>
            <w:tcBorders>
              <w:top w:val="nil"/>
              <w:bottom w:val="nil"/>
            </w:tcBorders>
          </w:tcPr>
          <w:p w:rsidR="005C349B" w:rsidRDefault="006E54AC">
            <w:pPr>
              <w:pStyle w:val="TableParagraph"/>
              <w:tabs>
                <w:tab w:val="left" w:pos="2215"/>
              </w:tabs>
              <w:ind w:left="107"/>
              <w:rPr>
                <w:sz w:val="24"/>
              </w:rPr>
            </w:pPr>
            <w:r>
              <w:rPr>
                <w:sz w:val="24"/>
              </w:rPr>
              <w:t>-</w:t>
            </w:r>
            <w:r>
              <w:rPr>
                <w:spacing w:val="-2"/>
                <w:sz w:val="24"/>
              </w:rPr>
              <w:t>формирование</w:t>
            </w:r>
            <w:r>
              <w:rPr>
                <w:sz w:val="24"/>
              </w:rPr>
              <w:tab/>
            </w:r>
            <w:r>
              <w:rPr>
                <w:spacing w:val="-2"/>
                <w:sz w:val="24"/>
              </w:rPr>
              <w:t>терпимого</w:t>
            </w:r>
          </w:p>
        </w:tc>
        <w:tc>
          <w:tcPr>
            <w:tcW w:w="3117" w:type="dxa"/>
            <w:tcBorders>
              <w:top w:val="nil"/>
              <w:bottom w:val="nil"/>
            </w:tcBorders>
          </w:tcPr>
          <w:p w:rsidR="005C349B" w:rsidRDefault="006E54AC">
            <w:pPr>
              <w:pStyle w:val="TableParagraph"/>
              <w:ind w:left="107"/>
              <w:rPr>
                <w:sz w:val="24"/>
              </w:rPr>
            </w:pPr>
            <w:r>
              <w:rPr>
                <w:sz w:val="24"/>
              </w:rPr>
              <w:t>-</w:t>
            </w:r>
            <w:r>
              <w:rPr>
                <w:spacing w:val="-2"/>
                <w:sz w:val="24"/>
              </w:rPr>
              <w:t>совершенствование</w:t>
            </w:r>
          </w:p>
        </w:tc>
      </w:tr>
      <w:tr w:rsidR="005C349B">
        <w:trPr>
          <w:trHeight w:val="276"/>
        </w:trPr>
        <w:tc>
          <w:tcPr>
            <w:tcW w:w="2945" w:type="dxa"/>
            <w:tcBorders>
              <w:top w:val="nil"/>
              <w:bottom w:val="nil"/>
            </w:tcBorders>
          </w:tcPr>
          <w:p w:rsidR="005C349B" w:rsidRDefault="006E54AC">
            <w:pPr>
              <w:pStyle w:val="TableParagraph"/>
              <w:rPr>
                <w:sz w:val="24"/>
              </w:rPr>
            </w:pPr>
            <w:r>
              <w:rPr>
                <w:spacing w:val="-2"/>
                <w:sz w:val="24"/>
              </w:rPr>
              <w:t>интересами,</w:t>
            </w:r>
          </w:p>
        </w:tc>
        <w:tc>
          <w:tcPr>
            <w:tcW w:w="3405" w:type="dxa"/>
            <w:tcBorders>
              <w:top w:val="nil"/>
              <w:bottom w:val="nil"/>
            </w:tcBorders>
          </w:tcPr>
          <w:p w:rsidR="005C349B" w:rsidRDefault="006E54AC">
            <w:pPr>
              <w:pStyle w:val="TableParagraph"/>
              <w:ind w:left="107"/>
              <w:rPr>
                <w:sz w:val="24"/>
              </w:rPr>
            </w:pPr>
            <w:r>
              <w:rPr>
                <w:sz w:val="24"/>
              </w:rPr>
              <w:t>отношения</w:t>
            </w:r>
            <w:r>
              <w:rPr>
                <w:spacing w:val="63"/>
                <w:sz w:val="24"/>
              </w:rPr>
              <w:t xml:space="preserve"> </w:t>
            </w:r>
            <w:r>
              <w:rPr>
                <w:sz w:val="24"/>
              </w:rPr>
              <w:t>к</w:t>
            </w:r>
            <w:r>
              <w:rPr>
                <w:spacing w:val="63"/>
                <w:sz w:val="24"/>
              </w:rPr>
              <w:t xml:space="preserve"> </w:t>
            </w:r>
            <w:r>
              <w:rPr>
                <w:sz w:val="24"/>
              </w:rPr>
              <w:t>потребностям</w:t>
            </w:r>
            <w:r>
              <w:rPr>
                <w:spacing w:val="65"/>
                <w:sz w:val="24"/>
              </w:rPr>
              <w:t xml:space="preserve"> </w:t>
            </w:r>
            <w:r>
              <w:rPr>
                <w:spacing w:val="-10"/>
                <w:sz w:val="24"/>
              </w:rPr>
              <w:t>и</w:t>
            </w:r>
          </w:p>
        </w:tc>
        <w:tc>
          <w:tcPr>
            <w:tcW w:w="3117" w:type="dxa"/>
            <w:tcBorders>
              <w:top w:val="nil"/>
              <w:bottom w:val="nil"/>
            </w:tcBorders>
          </w:tcPr>
          <w:p w:rsidR="005C349B" w:rsidRDefault="006E54AC">
            <w:pPr>
              <w:pStyle w:val="TableParagraph"/>
              <w:tabs>
                <w:tab w:val="left" w:pos="2895"/>
              </w:tabs>
              <w:ind w:left="107"/>
              <w:rPr>
                <w:sz w:val="24"/>
              </w:rPr>
            </w:pPr>
            <w:r>
              <w:rPr>
                <w:spacing w:val="-2"/>
                <w:sz w:val="24"/>
              </w:rPr>
              <w:t>способностей</w:t>
            </w:r>
            <w:r>
              <w:rPr>
                <w:sz w:val="24"/>
              </w:rPr>
              <w:tab/>
            </w:r>
            <w:r>
              <w:rPr>
                <w:spacing w:val="-10"/>
                <w:sz w:val="24"/>
              </w:rPr>
              <w:t>к</w:t>
            </w:r>
          </w:p>
        </w:tc>
      </w:tr>
      <w:tr w:rsidR="005C349B">
        <w:trPr>
          <w:trHeight w:val="276"/>
        </w:trPr>
        <w:tc>
          <w:tcPr>
            <w:tcW w:w="2945" w:type="dxa"/>
            <w:tcBorders>
              <w:top w:val="nil"/>
              <w:bottom w:val="nil"/>
            </w:tcBorders>
          </w:tcPr>
          <w:p w:rsidR="005C349B" w:rsidRDefault="006E54AC">
            <w:pPr>
              <w:pStyle w:val="TableParagraph"/>
              <w:rPr>
                <w:sz w:val="24"/>
              </w:rPr>
            </w:pPr>
            <w:r>
              <w:rPr>
                <w:sz w:val="24"/>
              </w:rPr>
              <w:t>-формирование</w:t>
            </w:r>
            <w:r>
              <w:rPr>
                <w:spacing w:val="20"/>
                <w:sz w:val="24"/>
              </w:rPr>
              <w:t xml:space="preserve"> </w:t>
            </w:r>
            <w:r>
              <w:rPr>
                <w:spacing w:val="-2"/>
                <w:sz w:val="24"/>
              </w:rPr>
              <w:t>социально</w:t>
            </w:r>
          </w:p>
        </w:tc>
        <w:tc>
          <w:tcPr>
            <w:tcW w:w="3405" w:type="dxa"/>
            <w:tcBorders>
              <w:top w:val="nil"/>
              <w:bottom w:val="nil"/>
            </w:tcBorders>
          </w:tcPr>
          <w:p w:rsidR="005C349B" w:rsidRDefault="006E54AC">
            <w:pPr>
              <w:pStyle w:val="TableParagraph"/>
              <w:ind w:left="107"/>
              <w:rPr>
                <w:sz w:val="24"/>
              </w:rPr>
            </w:pPr>
            <w:r>
              <w:rPr>
                <w:sz w:val="24"/>
              </w:rPr>
              <w:t>предпочтениям</w:t>
            </w:r>
            <w:r>
              <w:rPr>
                <w:spacing w:val="2"/>
                <w:sz w:val="24"/>
              </w:rPr>
              <w:t xml:space="preserve"> </w:t>
            </w:r>
            <w:r>
              <w:rPr>
                <w:sz w:val="24"/>
              </w:rPr>
              <w:t>других</w:t>
            </w:r>
            <w:r>
              <w:rPr>
                <w:spacing w:val="-5"/>
                <w:sz w:val="24"/>
              </w:rPr>
              <w:t xml:space="preserve"> </w:t>
            </w:r>
            <w:r>
              <w:rPr>
                <w:spacing w:val="-2"/>
                <w:sz w:val="24"/>
              </w:rPr>
              <w:t>людей,</w:t>
            </w:r>
          </w:p>
        </w:tc>
        <w:tc>
          <w:tcPr>
            <w:tcW w:w="3117" w:type="dxa"/>
            <w:tcBorders>
              <w:top w:val="nil"/>
              <w:bottom w:val="nil"/>
            </w:tcBorders>
          </w:tcPr>
          <w:p w:rsidR="005C349B" w:rsidRDefault="006E54AC">
            <w:pPr>
              <w:pStyle w:val="TableParagraph"/>
              <w:ind w:left="107"/>
              <w:rPr>
                <w:sz w:val="24"/>
              </w:rPr>
            </w:pPr>
            <w:r>
              <w:rPr>
                <w:spacing w:val="-2"/>
                <w:sz w:val="24"/>
              </w:rPr>
              <w:t>продуктивному</w:t>
            </w:r>
          </w:p>
        </w:tc>
      </w:tr>
      <w:tr w:rsidR="005C349B">
        <w:trPr>
          <w:trHeight w:val="275"/>
        </w:trPr>
        <w:tc>
          <w:tcPr>
            <w:tcW w:w="2945" w:type="dxa"/>
            <w:tcBorders>
              <w:top w:val="nil"/>
              <w:bottom w:val="nil"/>
            </w:tcBorders>
          </w:tcPr>
          <w:p w:rsidR="005C349B" w:rsidRDefault="006E54AC">
            <w:pPr>
              <w:pStyle w:val="TableParagraph"/>
              <w:rPr>
                <w:sz w:val="24"/>
              </w:rPr>
            </w:pPr>
            <w:r>
              <w:rPr>
                <w:sz w:val="24"/>
              </w:rPr>
              <w:t>приемлемого</w:t>
            </w:r>
            <w:r>
              <w:rPr>
                <w:spacing w:val="34"/>
                <w:sz w:val="24"/>
              </w:rPr>
              <w:t xml:space="preserve"> </w:t>
            </w:r>
            <w:r>
              <w:rPr>
                <w:sz w:val="24"/>
              </w:rPr>
              <w:t>поведения</w:t>
            </w:r>
            <w:r>
              <w:rPr>
                <w:spacing w:val="31"/>
                <w:sz w:val="24"/>
              </w:rPr>
              <w:t xml:space="preserve"> </w:t>
            </w:r>
            <w:r>
              <w:rPr>
                <w:spacing w:val="-10"/>
                <w:sz w:val="24"/>
              </w:rPr>
              <w:t>в</w:t>
            </w:r>
          </w:p>
        </w:tc>
        <w:tc>
          <w:tcPr>
            <w:tcW w:w="3405" w:type="dxa"/>
            <w:tcBorders>
              <w:top w:val="nil"/>
              <w:bottom w:val="nil"/>
            </w:tcBorders>
          </w:tcPr>
          <w:p w:rsidR="005C349B" w:rsidRDefault="006E54AC">
            <w:pPr>
              <w:pStyle w:val="TableParagraph"/>
              <w:tabs>
                <w:tab w:val="left" w:pos="1831"/>
              </w:tabs>
              <w:ind w:left="107"/>
              <w:rPr>
                <w:sz w:val="24"/>
              </w:rPr>
            </w:pPr>
            <w:r>
              <w:rPr>
                <w:sz w:val="24"/>
              </w:rPr>
              <w:t>-</w:t>
            </w:r>
            <w:r>
              <w:rPr>
                <w:spacing w:val="-2"/>
                <w:sz w:val="24"/>
              </w:rPr>
              <w:t>налаживание</w:t>
            </w:r>
            <w:r>
              <w:rPr>
                <w:sz w:val="24"/>
              </w:rPr>
              <w:tab/>
            </w:r>
            <w:r>
              <w:rPr>
                <w:spacing w:val="-2"/>
                <w:sz w:val="24"/>
              </w:rPr>
              <w:t>эмоционально</w:t>
            </w:r>
          </w:p>
        </w:tc>
        <w:tc>
          <w:tcPr>
            <w:tcW w:w="3117" w:type="dxa"/>
            <w:tcBorders>
              <w:top w:val="nil"/>
              <w:bottom w:val="nil"/>
            </w:tcBorders>
          </w:tcPr>
          <w:p w:rsidR="005C349B" w:rsidRDefault="006E54AC">
            <w:pPr>
              <w:pStyle w:val="TableParagraph"/>
              <w:tabs>
                <w:tab w:val="left" w:pos="2787"/>
              </w:tabs>
              <w:ind w:left="107"/>
              <w:rPr>
                <w:sz w:val="24"/>
              </w:rPr>
            </w:pPr>
            <w:r>
              <w:rPr>
                <w:spacing w:val="-2"/>
                <w:sz w:val="24"/>
              </w:rPr>
              <w:t>взаимодействию</w:t>
            </w:r>
            <w:r>
              <w:rPr>
                <w:sz w:val="24"/>
              </w:rPr>
              <w:tab/>
            </w:r>
            <w:r>
              <w:rPr>
                <w:spacing w:val="-5"/>
                <w:sz w:val="24"/>
              </w:rPr>
              <w:t>со</w:t>
            </w:r>
          </w:p>
        </w:tc>
      </w:tr>
      <w:tr w:rsidR="005C349B">
        <w:trPr>
          <w:trHeight w:val="276"/>
        </w:trPr>
        <w:tc>
          <w:tcPr>
            <w:tcW w:w="2945" w:type="dxa"/>
            <w:tcBorders>
              <w:top w:val="nil"/>
              <w:bottom w:val="nil"/>
            </w:tcBorders>
          </w:tcPr>
          <w:p w:rsidR="005C349B" w:rsidRDefault="006E54AC">
            <w:pPr>
              <w:pStyle w:val="TableParagraph"/>
              <w:rPr>
                <w:sz w:val="24"/>
              </w:rPr>
            </w:pPr>
            <w:r>
              <w:rPr>
                <w:sz w:val="24"/>
              </w:rPr>
              <w:t>группе, на</w:t>
            </w:r>
            <w:r>
              <w:rPr>
                <w:spacing w:val="2"/>
                <w:sz w:val="24"/>
              </w:rPr>
              <w:t xml:space="preserve"> </w:t>
            </w:r>
            <w:r>
              <w:rPr>
                <w:sz w:val="24"/>
              </w:rPr>
              <w:t>участке,</w:t>
            </w:r>
            <w:r>
              <w:rPr>
                <w:spacing w:val="-3"/>
                <w:sz w:val="24"/>
              </w:rPr>
              <w:t xml:space="preserve"> </w:t>
            </w:r>
            <w:r>
              <w:rPr>
                <w:spacing w:val="-4"/>
                <w:sz w:val="24"/>
              </w:rPr>
              <w:t>дома,</w:t>
            </w:r>
          </w:p>
        </w:tc>
        <w:tc>
          <w:tcPr>
            <w:tcW w:w="3405" w:type="dxa"/>
            <w:tcBorders>
              <w:top w:val="nil"/>
              <w:bottom w:val="nil"/>
            </w:tcBorders>
          </w:tcPr>
          <w:p w:rsidR="005C349B" w:rsidRDefault="006E54AC">
            <w:pPr>
              <w:pStyle w:val="TableParagraph"/>
              <w:ind w:left="107"/>
              <w:rPr>
                <w:sz w:val="24"/>
              </w:rPr>
            </w:pPr>
            <w:r>
              <w:rPr>
                <w:sz w:val="24"/>
              </w:rPr>
              <w:t>положительного</w:t>
            </w:r>
            <w:r>
              <w:rPr>
                <w:spacing w:val="27"/>
                <w:sz w:val="24"/>
              </w:rPr>
              <w:t xml:space="preserve">  </w:t>
            </w:r>
            <w:r>
              <w:rPr>
                <w:sz w:val="24"/>
              </w:rPr>
              <w:t>контакта</w:t>
            </w:r>
            <w:r>
              <w:rPr>
                <w:spacing w:val="27"/>
                <w:sz w:val="24"/>
              </w:rPr>
              <w:t xml:space="preserve">  </w:t>
            </w:r>
            <w:r>
              <w:rPr>
                <w:spacing w:val="-5"/>
                <w:sz w:val="24"/>
              </w:rPr>
              <w:t>со</w:t>
            </w:r>
          </w:p>
        </w:tc>
        <w:tc>
          <w:tcPr>
            <w:tcW w:w="3117" w:type="dxa"/>
            <w:tcBorders>
              <w:top w:val="nil"/>
              <w:bottom w:val="nil"/>
            </w:tcBorders>
          </w:tcPr>
          <w:p w:rsidR="005C349B" w:rsidRDefault="006E54AC">
            <w:pPr>
              <w:pStyle w:val="TableParagraph"/>
              <w:tabs>
                <w:tab w:val="left" w:pos="1750"/>
                <w:tab w:val="left" w:pos="2086"/>
              </w:tabs>
              <w:ind w:left="107"/>
              <w:rPr>
                <w:sz w:val="24"/>
              </w:rPr>
            </w:pPr>
            <w:r>
              <w:rPr>
                <w:spacing w:val="-2"/>
                <w:sz w:val="24"/>
              </w:rPr>
              <w:t>сверстниками</w:t>
            </w:r>
            <w:r>
              <w:rPr>
                <w:sz w:val="24"/>
              </w:rPr>
              <w:tab/>
            </w:r>
            <w:r>
              <w:rPr>
                <w:spacing w:val="-10"/>
                <w:sz w:val="24"/>
              </w:rPr>
              <w:t>в</w:t>
            </w:r>
            <w:r>
              <w:rPr>
                <w:sz w:val="24"/>
              </w:rPr>
              <w:tab/>
            </w:r>
            <w:r>
              <w:rPr>
                <w:spacing w:val="-2"/>
                <w:sz w:val="24"/>
              </w:rPr>
              <w:t>процессе</w:t>
            </w:r>
          </w:p>
        </w:tc>
      </w:tr>
      <w:tr w:rsidR="005C349B">
        <w:trPr>
          <w:trHeight w:val="276"/>
        </w:trPr>
        <w:tc>
          <w:tcPr>
            <w:tcW w:w="2945" w:type="dxa"/>
            <w:tcBorders>
              <w:top w:val="nil"/>
              <w:bottom w:val="nil"/>
            </w:tcBorders>
          </w:tcPr>
          <w:p w:rsidR="005C349B" w:rsidRDefault="006E54AC">
            <w:pPr>
              <w:pStyle w:val="TableParagraph"/>
              <w:tabs>
                <w:tab w:val="left" w:pos="1862"/>
              </w:tabs>
              <w:rPr>
                <w:sz w:val="24"/>
              </w:rPr>
            </w:pPr>
            <w:r>
              <w:rPr>
                <w:sz w:val="24"/>
              </w:rPr>
              <w:t>-</w:t>
            </w:r>
            <w:r>
              <w:rPr>
                <w:spacing w:val="-2"/>
                <w:sz w:val="24"/>
              </w:rPr>
              <w:t>воспитания</w:t>
            </w:r>
            <w:r>
              <w:rPr>
                <w:sz w:val="24"/>
              </w:rPr>
              <w:tab/>
            </w:r>
            <w:r>
              <w:rPr>
                <w:spacing w:val="-2"/>
                <w:sz w:val="24"/>
              </w:rPr>
              <w:t>культуры</w:t>
            </w:r>
          </w:p>
        </w:tc>
        <w:tc>
          <w:tcPr>
            <w:tcW w:w="3405" w:type="dxa"/>
            <w:tcBorders>
              <w:top w:val="nil"/>
              <w:bottom w:val="nil"/>
            </w:tcBorders>
          </w:tcPr>
          <w:p w:rsidR="005C349B" w:rsidRDefault="006E54AC">
            <w:pPr>
              <w:pStyle w:val="TableParagraph"/>
              <w:tabs>
                <w:tab w:val="left" w:pos="1759"/>
                <w:tab w:val="left" w:pos="2119"/>
              </w:tabs>
              <w:ind w:left="107"/>
              <w:rPr>
                <w:sz w:val="24"/>
              </w:rPr>
            </w:pPr>
            <w:r>
              <w:rPr>
                <w:spacing w:val="-2"/>
                <w:sz w:val="24"/>
              </w:rPr>
              <w:t>сверстниками</w:t>
            </w:r>
            <w:r>
              <w:rPr>
                <w:sz w:val="24"/>
              </w:rPr>
              <w:tab/>
            </w:r>
            <w:r>
              <w:rPr>
                <w:spacing w:val="-10"/>
                <w:sz w:val="24"/>
              </w:rPr>
              <w:t>и</w:t>
            </w:r>
            <w:r>
              <w:rPr>
                <w:sz w:val="24"/>
              </w:rPr>
              <w:tab/>
            </w:r>
            <w:r>
              <w:rPr>
                <w:spacing w:val="-2"/>
                <w:sz w:val="24"/>
              </w:rPr>
              <w:t>взрослыми,</w:t>
            </w:r>
          </w:p>
        </w:tc>
        <w:tc>
          <w:tcPr>
            <w:tcW w:w="3117" w:type="dxa"/>
            <w:tcBorders>
              <w:top w:val="nil"/>
              <w:bottom w:val="nil"/>
            </w:tcBorders>
          </w:tcPr>
          <w:p w:rsidR="005C349B" w:rsidRDefault="006E54AC">
            <w:pPr>
              <w:pStyle w:val="TableParagraph"/>
              <w:ind w:left="107"/>
              <w:rPr>
                <w:sz w:val="24"/>
              </w:rPr>
            </w:pPr>
            <w:r>
              <w:rPr>
                <w:sz w:val="24"/>
              </w:rPr>
              <w:t>коллективных</w:t>
            </w:r>
            <w:r>
              <w:rPr>
                <w:spacing w:val="26"/>
                <w:sz w:val="24"/>
              </w:rPr>
              <w:t xml:space="preserve"> </w:t>
            </w:r>
            <w:r>
              <w:rPr>
                <w:sz w:val="24"/>
              </w:rPr>
              <w:t>дел</w:t>
            </w:r>
            <w:r>
              <w:rPr>
                <w:spacing w:val="27"/>
                <w:sz w:val="24"/>
              </w:rPr>
              <w:t xml:space="preserve"> </w:t>
            </w:r>
            <w:r>
              <w:rPr>
                <w:sz w:val="24"/>
              </w:rPr>
              <w:t>с</w:t>
            </w:r>
            <w:r>
              <w:rPr>
                <w:spacing w:val="29"/>
                <w:sz w:val="24"/>
              </w:rPr>
              <w:t xml:space="preserve"> </w:t>
            </w:r>
            <w:r>
              <w:rPr>
                <w:spacing w:val="-2"/>
                <w:sz w:val="24"/>
              </w:rPr>
              <w:t>учетом</w:t>
            </w:r>
          </w:p>
        </w:tc>
      </w:tr>
      <w:tr w:rsidR="005C349B">
        <w:trPr>
          <w:trHeight w:val="276"/>
        </w:trPr>
        <w:tc>
          <w:tcPr>
            <w:tcW w:w="2945" w:type="dxa"/>
            <w:tcBorders>
              <w:top w:val="nil"/>
              <w:bottom w:val="nil"/>
            </w:tcBorders>
          </w:tcPr>
          <w:p w:rsidR="005C349B" w:rsidRDefault="006E54AC">
            <w:pPr>
              <w:pStyle w:val="TableParagraph"/>
              <w:tabs>
                <w:tab w:val="left" w:pos="1546"/>
              </w:tabs>
              <w:rPr>
                <w:sz w:val="24"/>
              </w:rPr>
            </w:pPr>
            <w:r>
              <w:rPr>
                <w:spacing w:val="-2"/>
                <w:sz w:val="24"/>
              </w:rPr>
              <w:t>общения:</w:t>
            </w:r>
            <w:r>
              <w:rPr>
                <w:sz w:val="24"/>
              </w:rPr>
              <w:tab/>
            </w:r>
            <w:r>
              <w:rPr>
                <w:spacing w:val="-2"/>
                <w:sz w:val="24"/>
              </w:rPr>
              <w:t>здороваться,</w:t>
            </w:r>
          </w:p>
        </w:tc>
        <w:tc>
          <w:tcPr>
            <w:tcW w:w="3405" w:type="dxa"/>
            <w:tcBorders>
              <w:top w:val="nil"/>
              <w:bottom w:val="nil"/>
            </w:tcBorders>
          </w:tcPr>
          <w:p w:rsidR="005C349B" w:rsidRDefault="006E54AC">
            <w:pPr>
              <w:pStyle w:val="TableParagraph"/>
              <w:tabs>
                <w:tab w:val="left" w:pos="1167"/>
                <w:tab w:val="left" w:pos="2847"/>
              </w:tabs>
              <w:ind w:left="107"/>
              <w:rPr>
                <w:sz w:val="24"/>
              </w:rPr>
            </w:pPr>
            <w:r>
              <w:rPr>
                <w:spacing w:val="-2"/>
                <w:sz w:val="24"/>
              </w:rPr>
              <w:t>умение</w:t>
            </w:r>
            <w:r>
              <w:rPr>
                <w:sz w:val="24"/>
              </w:rPr>
              <w:tab/>
            </w:r>
            <w:r>
              <w:rPr>
                <w:spacing w:val="-2"/>
                <w:sz w:val="24"/>
              </w:rPr>
              <w:t>регулировать</w:t>
            </w:r>
            <w:r>
              <w:rPr>
                <w:sz w:val="24"/>
              </w:rPr>
              <w:tab/>
            </w:r>
            <w:r>
              <w:rPr>
                <w:spacing w:val="-4"/>
                <w:sz w:val="24"/>
              </w:rPr>
              <w:t>свое</w:t>
            </w:r>
          </w:p>
        </w:tc>
        <w:tc>
          <w:tcPr>
            <w:tcW w:w="3117" w:type="dxa"/>
            <w:tcBorders>
              <w:top w:val="nil"/>
              <w:bottom w:val="nil"/>
            </w:tcBorders>
          </w:tcPr>
          <w:p w:rsidR="005C349B" w:rsidRDefault="006E54AC">
            <w:pPr>
              <w:pStyle w:val="TableParagraph"/>
              <w:tabs>
                <w:tab w:val="left" w:pos="1099"/>
                <w:tab w:val="left" w:pos="2879"/>
              </w:tabs>
              <w:ind w:left="107"/>
              <w:rPr>
                <w:sz w:val="24"/>
              </w:rPr>
            </w:pPr>
            <w:r>
              <w:rPr>
                <w:spacing w:val="-5"/>
                <w:sz w:val="24"/>
              </w:rPr>
              <w:t>их</w:t>
            </w:r>
            <w:r>
              <w:rPr>
                <w:sz w:val="24"/>
              </w:rPr>
              <w:tab/>
            </w:r>
            <w:r>
              <w:rPr>
                <w:spacing w:val="-2"/>
                <w:sz w:val="24"/>
              </w:rPr>
              <w:t>интересов</w:t>
            </w:r>
            <w:r>
              <w:rPr>
                <w:sz w:val="24"/>
              </w:rPr>
              <w:tab/>
            </w:r>
            <w:r>
              <w:rPr>
                <w:spacing w:val="-10"/>
                <w:sz w:val="24"/>
              </w:rPr>
              <w:t>и</w:t>
            </w:r>
          </w:p>
        </w:tc>
      </w:tr>
      <w:tr w:rsidR="005C349B">
        <w:trPr>
          <w:trHeight w:val="276"/>
        </w:trPr>
        <w:tc>
          <w:tcPr>
            <w:tcW w:w="2945" w:type="dxa"/>
            <w:tcBorders>
              <w:top w:val="nil"/>
              <w:bottom w:val="nil"/>
            </w:tcBorders>
          </w:tcPr>
          <w:p w:rsidR="005C349B" w:rsidRDefault="006E54AC">
            <w:pPr>
              <w:pStyle w:val="TableParagraph"/>
              <w:tabs>
                <w:tab w:val="left" w:pos="1918"/>
              </w:tabs>
              <w:rPr>
                <w:sz w:val="24"/>
              </w:rPr>
            </w:pPr>
            <w:r>
              <w:rPr>
                <w:spacing w:val="-2"/>
                <w:sz w:val="24"/>
              </w:rPr>
              <w:t>прощаться,</w:t>
            </w:r>
            <w:r>
              <w:rPr>
                <w:sz w:val="24"/>
              </w:rPr>
              <w:tab/>
            </w:r>
            <w:r>
              <w:rPr>
                <w:spacing w:val="-2"/>
                <w:sz w:val="24"/>
              </w:rPr>
              <w:t>говорить</w:t>
            </w:r>
          </w:p>
        </w:tc>
        <w:tc>
          <w:tcPr>
            <w:tcW w:w="3405" w:type="dxa"/>
            <w:tcBorders>
              <w:top w:val="nil"/>
              <w:bottom w:val="nil"/>
            </w:tcBorders>
          </w:tcPr>
          <w:p w:rsidR="005C349B" w:rsidRDefault="006E54AC">
            <w:pPr>
              <w:pStyle w:val="TableParagraph"/>
              <w:tabs>
                <w:tab w:val="left" w:pos="1598"/>
                <w:tab w:val="left" w:pos="2482"/>
              </w:tabs>
              <w:ind w:left="107"/>
              <w:rPr>
                <w:sz w:val="24"/>
              </w:rPr>
            </w:pPr>
            <w:r>
              <w:rPr>
                <w:spacing w:val="-2"/>
                <w:sz w:val="24"/>
              </w:rPr>
              <w:t>поведение</w:t>
            </w:r>
            <w:r>
              <w:rPr>
                <w:sz w:val="24"/>
              </w:rPr>
              <w:tab/>
            </w:r>
            <w:r>
              <w:rPr>
                <w:spacing w:val="-4"/>
                <w:sz w:val="24"/>
              </w:rPr>
              <w:t>(при</w:t>
            </w:r>
            <w:r>
              <w:rPr>
                <w:sz w:val="24"/>
              </w:rPr>
              <w:tab/>
            </w:r>
            <w:r>
              <w:rPr>
                <w:spacing w:val="-2"/>
                <w:sz w:val="24"/>
              </w:rPr>
              <w:t>участии</w:t>
            </w:r>
          </w:p>
        </w:tc>
        <w:tc>
          <w:tcPr>
            <w:tcW w:w="3117" w:type="dxa"/>
            <w:tcBorders>
              <w:top w:val="nil"/>
              <w:bottom w:val="nil"/>
            </w:tcBorders>
          </w:tcPr>
          <w:p w:rsidR="005C349B" w:rsidRDefault="006E54AC">
            <w:pPr>
              <w:pStyle w:val="TableParagraph"/>
              <w:ind w:left="107"/>
              <w:rPr>
                <w:sz w:val="24"/>
              </w:rPr>
            </w:pPr>
            <w:r>
              <w:rPr>
                <w:spacing w:val="-2"/>
                <w:sz w:val="24"/>
              </w:rPr>
              <w:t>потребностей,</w:t>
            </w:r>
          </w:p>
        </w:tc>
      </w:tr>
      <w:tr w:rsidR="005C349B">
        <w:trPr>
          <w:trHeight w:val="273"/>
        </w:trPr>
        <w:tc>
          <w:tcPr>
            <w:tcW w:w="2945" w:type="dxa"/>
            <w:tcBorders>
              <w:top w:val="nil"/>
            </w:tcBorders>
          </w:tcPr>
          <w:p w:rsidR="005C349B" w:rsidRDefault="006E54AC">
            <w:pPr>
              <w:pStyle w:val="TableParagraph"/>
              <w:spacing w:line="254" w:lineRule="exact"/>
              <w:rPr>
                <w:sz w:val="24"/>
              </w:rPr>
            </w:pPr>
            <w:r>
              <w:rPr>
                <w:sz w:val="24"/>
              </w:rPr>
              <w:t>спасибо,</w:t>
            </w:r>
            <w:r>
              <w:rPr>
                <w:spacing w:val="31"/>
                <w:sz w:val="24"/>
              </w:rPr>
              <w:t xml:space="preserve"> </w:t>
            </w:r>
            <w:r>
              <w:rPr>
                <w:sz w:val="24"/>
              </w:rPr>
              <w:t>пожалуйста</w:t>
            </w:r>
            <w:r>
              <w:rPr>
                <w:spacing w:val="34"/>
                <w:sz w:val="24"/>
              </w:rPr>
              <w:t xml:space="preserve"> </w:t>
            </w:r>
            <w:r>
              <w:rPr>
                <w:spacing w:val="-4"/>
                <w:sz w:val="24"/>
              </w:rPr>
              <w:t>(при</w:t>
            </w:r>
          </w:p>
        </w:tc>
        <w:tc>
          <w:tcPr>
            <w:tcW w:w="3405" w:type="dxa"/>
            <w:tcBorders>
              <w:top w:val="nil"/>
            </w:tcBorders>
          </w:tcPr>
          <w:p w:rsidR="005C349B" w:rsidRDefault="006E54AC">
            <w:pPr>
              <w:pStyle w:val="TableParagraph"/>
              <w:spacing w:line="254" w:lineRule="exact"/>
              <w:ind w:left="107"/>
              <w:rPr>
                <w:sz w:val="24"/>
              </w:rPr>
            </w:pPr>
            <w:r>
              <w:rPr>
                <w:spacing w:val="-2"/>
                <w:sz w:val="24"/>
              </w:rPr>
              <w:t>педагога),</w:t>
            </w:r>
          </w:p>
        </w:tc>
        <w:tc>
          <w:tcPr>
            <w:tcW w:w="3117" w:type="dxa"/>
            <w:tcBorders>
              <w:top w:val="nil"/>
            </w:tcBorders>
          </w:tcPr>
          <w:p w:rsidR="005C349B" w:rsidRDefault="006E54AC">
            <w:pPr>
              <w:pStyle w:val="TableParagraph"/>
              <w:spacing w:line="254" w:lineRule="exact"/>
              <w:ind w:left="107"/>
              <w:rPr>
                <w:sz w:val="24"/>
              </w:rPr>
            </w:pPr>
            <w:r>
              <w:rPr>
                <w:sz w:val="24"/>
              </w:rPr>
              <w:t>-умение</w:t>
            </w:r>
            <w:r>
              <w:rPr>
                <w:spacing w:val="68"/>
                <w:sz w:val="24"/>
              </w:rPr>
              <w:t xml:space="preserve"> </w:t>
            </w:r>
            <w:r>
              <w:rPr>
                <w:sz w:val="24"/>
              </w:rPr>
              <w:t>регулировать</w:t>
            </w:r>
            <w:r>
              <w:rPr>
                <w:spacing w:val="67"/>
                <w:sz w:val="24"/>
              </w:rPr>
              <w:t xml:space="preserve"> </w:t>
            </w:r>
            <w:r>
              <w:rPr>
                <w:spacing w:val="-4"/>
                <w:sz w:val="24"/>
              </w:rPr>
              <w:t>свое</w:t>
            </w:r>
          </w:p>
        </w:tc>
      </w:tr>
    </w:tbl>
    <w:p w:rsidR="005C349B" w:rsidRDefault="005C349B">
      <w:pPr>
        <w:spacing w:line="254" w:lineRule="exact"/>
        <w:rPr>
          <w:sz w:val="24"/>
        </w:rPr>
        <w:sectPr w:rsidR="005C349B">
          <w:pgSz w:w="11910" w:h="16830"/>
          <w:pgMar w:top="1060" w:right="600" w:bottom="1126" w:left="1600" w:header="0" w:footer="612"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5"/>
        <w:gridCol w:w="3405"/>
        <w:gridCol w:w="3117"/>
      </w:tblGrid>
      <w:tr w:rsidR="005C349B">
        <w:trPr>
          <w:trHeight w:val="284"/>
        </w:trPr>
        <w:tc>
          <w:tcPr>
            <w:tcW w:w="2945" w:type="dxa"/>
            <w:tcBorders>
              <w:bottom w:val="nil"/>
            </w:tcBorders>
          </w:tcPr>
          <w:p w:rsidR="005C349B" w:rsidRDefault="006E54AC">
            <w:pPr>
              <w:pStyle w:val="TableParagraph"/>
              <w:spacing w:before="3" w:line="261" w:lineRule="exact"/>
              <w:rPr>
                <w:sz w:val="24"/>
              </w:rPr>
            </w:pPr>
            <w:r>
              <w:rPr>
                <w:sz w:val="24"/>
              </w:rPr>
              <w:lastRenderedPageBreak/>
              <w:t>наличие</w:t>
            </w:r>
            <w:r>
              <w:rPr>
                <w:spacing w:val="-3"/>
                <w:sz w:val="24"/>
              </w:rPr>
              <w:t xml:space="preserve"> </w:t>
            </w:r>
            <w:r>
              <w:rPr>
                <w:spacing w:val="-2"/>
                <w:sz w:val="24"/>
              </w:rPr>
              <w:t>речи),</w:t>
            </w:r>
          </w:p>
        </w:tc>
        <w:tc>
          <w:tcPr>
            <w:tcW w:w="3405" w:type="dxa"/>
            <w:tcBorders>
              <w:bottom w:val="nil"/>
            </w:tcBorders>
          </w:tcPr>
          <w:p w:rsidR="005C349B" w:rsidRDefault="006E54AC">
            <w:pPr>
              <w:pStyle w:val="TableParagraph"/>
              <w:tabs>
                <w:tab w:val="left" w:pos="1915"/>
              </w:tabs>
              <w:spacing w:before="3" w:line="261" w:lineRule="exact"/>
              <w:ind w:left="107"/>
              <w:rPr>
                <w:sz w:val="24"/>
              </w:rPr>
            </w:pPr>
            <w:r>
              <w:rPr>
                <w:sz w:val="24"/>
              </w:rPr>
              <w:t>-</w:t>
            </w:r>
            <w:r>
              <w:rPr>
                <w:spacing w:val="-2"/>
                <w:sz w:val="24"/>
              </w:rPr>
              <w:t>владение</w:t>
            </w:r>
            <w:r>
              <w:rPr>
                <w:sz w:val="24"/>
              </w:rPr>
              <w:tab/>
            </w:r>
            <w:r>
              <w:rPr>
                <w:spacing w:val="-2"/>
                <w:sz w:val="24"/>
              </w:rPr>
              <w:t>культурными</w:t>
            </w:r>
          </w:p>
        </w:tc>
        <w:tc>
          <w:tcPr>
            <w:tcW w:w="3117" w:type="dxa"/>
            <w:tcBorders>
              <w:bottom w:val="nil"/>
            </w:tcBorders>
          </w:tcPr>
          <w:p w:rsidR="005C349B" w:rsidRDefault="006E54AC">
            <w:pPr>
              <w:pStyle w:val="TableParagraph"/>
              <w:spacing w:before="3" w:line="261" w:lineRule="exact"/>
              <w:ind w:left="107"/>
              <w:rPr>
                <w:sz w:val="24"/>
              </w:rPr>
            </w:pPr>
            <w:r>
              <w:rPr>
                <w:sz w:val="24"/>
              </w:rPr>
              <w:t>поведение</w:t>
            </w:r>
            <w:r>
              <w:rPr>
                <w:spacing w:val="11"/>
                <w:sz w:val="24"/>
              </w:rPr>
              <w:t xml:space="preserve"> </w:t>
            </w:r>
            <w:r>
              <w:rPr>
                <w:sz w:val="24"/>
              </w:rPr>
              <w:t>в</w:t>
            </w:r>
            <w:r>
              <w:rPr>
                <w:spacing w:val="7"/>
                <w:sz w:val="24"/>
              </w:rPr>
              <w:t xml:space="preserve"> </w:t>
            </w:r>
            <w:r>
              <w:rPr>
                <w:sz w:val="24"/>
              </w:rPr>
              <w:t>зависимости</w:t>
            </w:r>
            <w:r>
              <w:rPr>
                <w:spacing w:val="7"/>
                <w:sz w:val="24"/>
              </w:rPr>
              <w:t xml:space="preserve"> </w:t>
            </w:r>
            <w:r>
              <w:rPr>
                <w:spacing w:val="-5"/>
                <w:sz w:val="24"/>
              </w:rPr>
              <w:t>от</w:t>
            </w:r>
          </w:p>
        </w:tc>
      </w:tr>
      <w:tr w:rsidR="005C349B">
        <w:trPr>
          <w:trHeight w:val="276"/>
        </w:trPr>
        <w:tc>
          <w:tcPr>
            <w:tcW w:w="2945" w:type="dxa"/>
            <w:tcBorders>
              <w:top w:val="nil"/>
              <w:bottom w:val="nil"/>
            </w:tcBorders>
          </w:tcPr>
          <w:p w:rsidR="005C349B" w:rsidRDefault="006E54AC">
            <w:pPr>
              <w:pStyle w:val="TableParagraph"/>
              <w:tabs>
                <w:tab w:val="left" w:pos="2090"/>
              </w:tabs>
              <w:rPr>
                <w:sz w:val="24"/>
              </w:rPr>
            </w:pPr>
            <w:r>
              <w:rPr>
                <w:sz w:val="24"/>
              </w:rPr>
              <w:t>-</w:t>
            </w:r>
            <w:r>
              <w:rPr>
                <w:spacing w:val="-2"/>
                <w:sz w:val="24"/>
              </w:rPr>
              <w:t>формирования</w:t>
            </w:r>
            <w:r>
              <w:rPr>
                <w:sz w:val="24"/>
              </w:rPr>
              <w:tab/>
            </w:r>
            <w:r>
              <w:rPr>
                <w:spacing w:val="-2"/>
                <w:sz w:val="24"/>
              </w:rPr>
              <w:t>умения</w:t>
            </w:r>
          </w:p>
        </w:tc>
        <w:tc>
          <w:tcPr>
            <w:tcW w:w="3405" w:type="dxa"/>
            <w:tcBorders>
              <w:top w:val="nil"/>
              <w:bottom w:val="nil"/>
            </w:tcBorders>
          </w:tcPr>
          <w:p w:rsidR="005C349B" w:rsidRDefault="006E54AC">
            <w:pPr>
              <w:pStyle w:val="TableParagraph"/>
              <w:ind w:left="107"/>
              <w:rPr>
                <w:sz w:val="24"/>
              </w:rPr>
            </w:pPr>
            <w:r>
              <w:rPr>
                <w:sz w:val="24"/>
              </w:rPr>
              <w:t>формами</w:t>
            </w:r>
            <w:r>
              <w:rPr>
                <w:spacing w:val="33"/>
                <w:sz w:val="24"/>
              </w:rPr>
              <w:t xml:space="preserve">  </w:t>
            </w:r>
            <w:r>
              <w:rPr>
                <w:sz w:val="24"/>
              </w:rPr>
              <w:t>речевого</w:t>
            </w:r>
            <w:r>
              <w:rPr>
                <w:spacing w:val="34"/>
                <w:sz w:val="24"/>
              </w:rPr>
              <w:t xml:space="preserve">  </w:t>
            </w:r>
            <w:r>
              <w:rPr>
                <w:spacing w:val="-2"/>
                <w:sz w:val="24"/>
              </w:rPr>
              <w:t>общения:</w:t>
            </w:r>
          </w:p>
        </w:tc>
        <w:tc>
          <w:tcPr>
            <w:tcW w:w="3117" w:type="dxa"/>
            <w:tcBorders>
              <w:top w:val="nil"/>
              <w:bottom w:val="nil"/>
            </w:tcBorders>
          </w:tcPr>
          <w:p w:rsidR="005C349B" w:rsidRDefault="006E54AC">
            <w:pPr>
              <w:pStyle w:val="TableParagraph"/>
              <w:ind w:left="107"/>
              <w:rPr>
                <w:sz w:val="24"/>
              </w:rPr>
            </w:pPr>
            <w:r>
              <w:rPr>
                <w:spacing w:val="-2"/>
                <w:sz w:val="24"/>
              </w:rPr>
              <w:t>ситуации,</w:t>
            </w:r>
          </w:p>
        </w:tc>
      </w:tr>
      <w:tr w:rsidR="005C349B">
        <w:trPr>
          <w:trHeight w:val="275"/>
        </w:trPr>
        <w:tc>
          <w:tcPr>
            <w:tcW w:w="2945" w:type="dxa"/>
            <w:tcBorders>
              <w:top w:val="nil"/>
              <w:bottom w:val="nil"/>
            </w:tcBorders>
          </w:tcPr>
          <w:p w:rsidR="005C349B" w:rsidRDefault="006E54AC">
            <w:pPr>
              <w:pStyle w:val="TableParagraph"/>
              <w:rPr>
                <w:sz w:val="24"/>
              </w:rPr>
            </w:pPr>
            <w:r>
              <w:rPr>
                <w:sz w:val="24"/>
              </w:rPr>
              <w:t>обращаться</w:t>
            </w:r>
            <w:r>
              <w:rPr>
                <w:spacing w:val="45"/>
                <w:sz w:val="24"/>
              </w:rPr>
              <w:t xml:space="preserve"> </w:t>
            </w:r>
            <w:r>
              <w:rPr>
                <w:sz w:val="24"/>
              </w:rPr>
              <w:t>с</w:t>
            </w:r>
            <w:r>
              <w:rPr>
                <w:spacing w:val="51"/>
                <w:sz w:val="24"/>
              </w:rPr>
              <w:t xml:space="preserve"> </w:t>
            </w:r>
            <w:r>
              <w:rPr>
                <w:spacing w:val="-2"/>
                <w:sz w:val="24"/>
              </w:rPr>
              <w:t>игрушками,</w:t>
            </w:r>
          </w:p>
        </w:tc>
        <w:tc>
          <w:tcPr>
            <w:tcW w:w="3405" w:type="dxa"/>
            <w:tcBorders>
              <w:top w:val="nil"/>
              <w:bottom w:val="nil"/>
            </w:tcBorders>
          </w:tcPr>
          <w:p w:rsidR="005C349B" w:rsidRDefault="006E54AC">
            <w:pPr>
              <w:pStyle w:val="TableParagraph"/>
              <w:tabs>
                <w:tab w:val="left" w:pos="2147"/>
              </w:tabs>
              <w:ind w:left="107"/>
              <w:rPr>
                <w:sz w:val="24"/>
              </w:rPr>
            </w:pPr>
            <w:r>
              <w:rPr>
                <w:spacing w:val="-2"/>
                <w:sz w:val="24"/>
              </w:rPr>
              <w:t>здороваться,</w:t>
            </w:r>
            <w:r>
              <w:rPr>
                <w:sz w:val="24"/>
              </w:rPr>
              <w:tab/>
            </w:r>
            <w:r>
              <w:rPr>
                <w:spacing w:val="-2"/>
                <w:sz w:val="24"/>
              </w:rPr>
              <w:t>прощаться,</w:t>
            </w:r>
          </w:p>
        </w:tc>
        <w:tc>
          <w:tcPr>
            <w:tcW w:w="3117" w:type="dxa"/>
            <w:tcBorders>
              <w:top w:val="nil"/>
              <w:bottom w:val="nil"/>
            </w:tcBorders>
          </w:tcPr>
          <w:p w:rsidR="005C349B" w:rsidRDefault="006E54AC">
            <w:pPr>
              <w:pStyle w:val="TableParagraph"/>
              <w:ind w:left="107"/>
              <w:rPr>
                <w:sz w:val="24"/>
              </w:rPr>
            </w:pPr>
            <w:r>
              <w:rPr>
                <w:sz w:val="24"/>
              </w:rPr>
              <w:t>-</w:t>
            </w:r>
            <w:r>
              <w:rPr>
                <w:spacing w:val="-2"/>
                <w:sz w:val="24"/>
              </w:rPr>
              <w:t>самостоятельное</w:t>
            </w:r>
          </w:p>
        </w:tc>
      </w:tr>
      <w:tr w:rsidR="005C349B">
        <w:trPr>
          <w:trHeight w:val="275"/>
        </w:trPr>
        <w:tc>
          <w:tcPr>
            <w:tcW w:w="2945" w:type="dxa"/>
            <w:tcBorders>
              <w:top w:val="nil"/>
              <w:bottom w:val="nil"/>
            </w:tcBorders>
          </w:tcPr>
          <w:p w:rsidR="005C349B" w:rsidRDefault="006E54AC">
            <w:pPr>
              <w:pStyle w:val="TableParagraph"/>
              <w:rPr>
                <w:sz w:val="24"/>
              </w:rPr>
            </w:pPr>
            <w:r>
              <w:rPr>
                <w:sz w:val="24"/>
              </w:rPr>
              <w:t>книгами,</w:t>
            </w:r>
            <w:r>
              <w:rPr>
                <w:spacing w:val="31"/>
                <w:sz w:val="24"/>
              </w:rPr>
              <w:t xml:space="preserve"> </w:t>
            </w:r>
            <w:r>
              <w:rPr>
                <w:sz w:val="24"/>
              </w:rPr>
              <w:t>использовать</w:t>
            </w:r>
            <w:r>
              <w:rPr>
                <w:spacing w:val="31"/>
                <w:sz w:val="24"/>
              </w:rPr>
              <w:t xml:space="preserve"> </w:t>
            </w:r>
            <w:r>
              <w:rPr>
                <w:spacing w:val="-5"/>
                <w:sz w:val="24"/>
              </w:rPr>
              <w:t>их</w:t>
            </w:r>
          </w:p>
        </w:tc>
        <w:tc>
          <w:tcPr>
            <w:tcW w:w="3405" w:type="dxa"/>
            <w:tcBorders>
              <w:top w:val="nil"/>
              <w:bottom w:val="nil"/>
            </w:tcBorders>
          </w:tcPr>
          <w:p w:rsidR="005C349B" w:rsidRDefault="006E54AC">
            <w:pPr>
              <w:pStyle w:val="TableParagraph"/>
              <w:ind w:left="107"/>
              <w:rPr>
                <w:sz w:val="24"/>
              </w:rPr>
            </w:pPr>
            <w:r>
              <w:rPr>
                <w:sz w:val="24"/>
              </w:rPr>
              <w:t>говорить</w:t>
            </w:r>
            <w:r>
              <w:rPr>
                <w:spacing w:val="27"/>
                <w:sz w:val="24"/>
              </w:rPr>
              <w:t xml:space="preserve"> </w:t>
            </w:r>
            <w:r>
              <w:rPr>
                <w:sz w:val="24"/>
              </w:rPr>
              <w:t>спасибо,</w:t>
            </w:r>
            <w:r>
              <w:rPr>
                <w:spacing w:val="29"/>
                <w:sz w:val="24"/>
              </w:rPr>
              <w:t xml:space="preserve"> </w:t>
            </w:r>
            <w:r>
              <w:rPr>
                <w:spacing w:val="-2"/>
                <w:sz w:val="24"/>
              </w:rPr>
              <w:t>пожалуйста</w:t>
            </w:r>
          </w:p>
        </w:tc>
        <w:tc>
          <w:tcPr>
            <w:tcW w:w="3117" w:type="dxa"/>
            <w:tcBorders>
              <w:top w:val="nil"/>
              <w:bottom w:val="nil"/>
            </w:tcBorders>
          </w:tcPr>
          <w:p w:rsidR="005C349B" w:rsidRDefault="006E54AC">
            <w:pPr>
              <w:pStyle w:val="TableParagraph"/>
              <w:ind w:left="107"/>
              <w:rPr>
                <w:sz w:val="24"/>
              </w:rPr>
            </w:pPr>
            <w:r>
              <w:rPr>
                <w:sz w:val="24"/>
              </w:rPr>
              <w:t>использование</w:t>
            </w:r>
            <w:r>
              <w:rPr>
                <w:spacing w:val="73"/>
                <w:w w:val="150"/>
                <w:sz w:val="24"/>
              </w:rPr>
              <w:t xml:space="preserve"> </w:t>
            </w:r>
            <w:r>
              <w:rPr>
                <w:spacing w:val="-2"/>
                <w:sz w:val="24"/>
              </w:rPr>
              <w:t>культурных</w:t>
            </w:r>
          </w:p>
        </w:tc>
      </w:tr>
      <w:tr w:rsidR="005C349B">
        <w:trPr>
          <w:trHeight w:val="276"/>
        </w:trPr>
        <w:tc>
          <w:tcPr>
            <w:tcW w:w="2945" w:type="dxa"/>
            <w:tcBorders>
              <w:top w:val="nil"/>
              <w:bottom w:val="nil"/>
            </w:tcBorders>
          </w:tcPr>
          <w:p w:rsidR="005C349B" w:rsidRDefault="006E54AC">
            <w:pPr>
              <w:pStyle w:val="TableParagraph"/>
              <w:rPr>
                <w:sz w:val="24"/>
              </w:rPr>
            </w:pPr>
            <w:r>
              <w:rPr>
                <w:sz w:val="24"/>
              </w:rPr>
              <w:t>по</w:t>
            </w:r>
            <w:r>
              <w:rPr>
                <w:spacing w:val="-1"/>
                <w:sz w:val="24"/>
              </w:rPr>
              <w:t xml:space="preserve"> </w:t>
            </w:r>
            <w:r>
              <w:rPr>
                <w:spacing w:val="-2"/>
                <w:sz w:val="24"/>
              </w:rPr>
              <w:t>назначению.</w:t>
            </w:r>
          </w:p>
        </w:tc>
        <w:tc>
          <w:tcPr>
            <w:tcW w:w="3405" w:type="dxa"/>
            <w:tcBorders>
              <w:top w:val="nil"/>
              <w:bottom w:val="nil"/>
            </w:tcBorders>
          </w:tcPr>
          <w:p w:rsidR="005C349B" w:rsidRDefault="006E54AC">
            <w:pPr>
              <w:pStyle w:val="TableParagraph"/>
              <w:ind w:left="107"/>
              <w:rPr>
                <w:sz w:val="24"/>
              </w:rPr>
            </w:pPr>
            <w:r>
              <w:rPr>
                <w:sz w:val="24"/>
              </w:rPr>
              <w:t>(при</w:t>
            </w:r>
            <w:r>
              <w:rPr>
                <w:spacing w:val="75"/>
                <w:sz w:val="24"/>
              </w:rPr>
              <w:t xml:space="preserve"> </w:t>
            </w:r>
            <w:r>
              <w:rPr>
                <w:sz w:val="24"/>
              </w:rPr>
              <w:t>наличие</w:t>
            </w:r>
            <w:r>
              <w:rPr>
                <w:spacing w:val="50"/>
                <w:w w:val="150"/>
                <w:sz w:val="24"/>
              </w:rPr>
              <w:t xml:space="preserve"> </w:t>
            </w:r>
            <w:r>
              <w:rPr>
                <w:sz w:val="24"/>
              </w:rPr>
              <w:t>речи),</w:t>
            </w:r>
            <w:r>
              <w:rPr>
                <w:spacing w:val="77"/>
                <w:sz w:val="24"/>
              </w:rPr>
              <w:t xml:space="preserve"> </w:t>
            </w:r>
            <w:r>
              <w:rPr>
                <w:sz w:val="24"/>
              </w:rPr>
              <w:t>а</w:t>
            </w:r>
            <w:r>
              <w:rPr>
                <w:spacing w:val="53"/>
                <w:w w:val="150"/>
                <w:sz w:val="24"/>
              </w:rPr>
              <w:t xml:space="preserve"> </w:t>
            </w:r>
            <w:r>
              <w:rPr>
                <w:spacing w:val="-2"/>
                <w:sz w:val="24"/>
              </w:rPr>
              <w:t>также</w:t>
            </w:r>
          </w:p>
        </w:tc>
        <w:tc>
          <w:tcPr>
            <w:tcW w:w="3117" w:type="dxa"/>
            <w:tcBorders>
              <w:top w:val="nil"/>
              <w:bottom w:val="nil"/>
            </w:tcBorders>
          </w:tcPr>
          <w:p w:rsidR="005C349B" w:rsidRDefault="006E54AC">
            <w:pPr>
              <w:pStyle w:val="TableParagraph"/>
              <w:ind w:left="107"/>
              <w:rPr>
                <w:sz w:val="24"/>
              </w:rPr>
            </w:pPr>
            <w:r>
              <w:rPr>
                <w:sz w:val="24"/>
              </w:rPr>
              <w:t>речевых</w:t>
            </w:r>
            <w:r>
              <w:rPr>
                <w:spacing w:val="8"/>
                <w:sz w:val="24"/>
              </w:rPr>
              <w:t xml:space="preserve"> </w:t>
            </w:r>
            <w:r>
              <w:rPr>
                <w:sz w:val="24"/>
              </w:rPr>
              <w:t>форм,</w:t>
            </w:r>
            <w:r>
              <w:rPr>
                <w:spacing w:val="9"/>
                <w:sz w:val="24"/>
              </w:rPr>
              <w:t xml:space="preserve"> </w:t>
            </w:r>
            <w:r>
              <w:rPr>
                <w:sz w:val="24"/>
              </w:rPr>
              <w:t>обращение</w:t>
            </w:r>
            <w:r>
              <w:rPr>
                <w:spacing w:val="9"/>
                <w:sz w:val="24"/>
              </w:rPr>
              <w:t xml:space="preserve"> </w:t>
            </w:r>
            <w:r>
              <w:rPr>
                <w:spacing w:val="-10"/>
                <w:sz w:val="24"/>
              </w:rPr>
              <w:t>к</w:t>
            </w:r>
          </w:p>
        </w:tc>
      </w:tr>
      <w:tr w:rsidR="005C349B">
        <w:trPr>
          <w:trHeight w:val="276"/>
        </w:trPr>
        <w:tc>
          <w:tcPr>
            <w:tcW w:w="2945" w:type="dxa"/>
            <w:tcBorders>
              <w:top w:val="nil"/>
              <w:bottom w:val="nil"/>
            </w:tcBorders>
          </w:tcPr>
          <w:p w:rsidR="005C349B" w:rsidRDefault="005C349B">
            <w:pPr>
              <w:pStyle w:val="TableParagraph"/>
              <w:spacing w:line="240" w:lineRule="auto"/>
              <w:ind w:left="0"/>
              <w:rPr>
                <w:sz w:val="20"/>
              </w:rPr>
            </w:pPr>
          </w:p>
        </w:tc>
        <w:tc>
          <w:tcPr>
            <w:tcW w:w="3405" w:type="dxa"/>
            <w:tcBorders>
              <w:top w:val="nil"/>
              <w:bottom w:val="nil"/>
            </w:tcBorders>
          </w:tcPr>
          <w:p w:rsidR="005C349B" w:rsidRDefault="006E54AC">
            <w:pPr>
              <w:pStyle w:val="TableParagraph"/>
              <w:tabs>
                <w:tab w:val="left" w:pos="1693"/>
                <w:tab w:val="left" w:pos="2850"/>
              </w:tabs>
              <w:ind w:left="107"/>
              <w:rPr>
                <w:sz w:val="24"/>
              </w:rPr>
            </w:pPr>
            <w:r>
              <w:rPr>
                <w:spacing w:val="-2"/>
                <w:sz w:val="24"/>
              </w:rPr>
              <w:t>поведения</w:t>
            </w:r>
            <w:r>
              <w:rPr>
                <w:sz w:val="24"/>
              </w:rPr>
              <w:tab/>
            </w:r>
            <w:r>
              <w:rPr>
                <w:spacing w:val="-2"/>
                <w:sz w:val="24"/>
              </w:rPr>
              <w:t>(вести</w:t>
            </w:r>
            <w:r>
              <w:rPr>
                <w:sz w:val="24"/>
              </w:rPr>
              <w:tab/>
            </w:r>
            <w:r>
              <w:rPr>
                <w:spacing w:val="-4"/>
                <w:sz w:val="24"/>
              </w:rPr>
              <w:t>себя</w:t>
            </w:r>
          </w:p>
        </w:tc>
        <w:tc>
          <w:tcPr>
            <w:tcW w:w="3117" w:type="dxa"/>
            <w:tcBorders>
              <w:top w:val="nil"/>
              <w:bottom w:val="nil"/>
            </w:tcBorders>
          </w:tcPr>
          <w:p w:rsidR="005C349B" w:rsidRDefault="006E54AC">
            <w:pPr>
              <w:pStyle w:val="TableParagraph"/>
              <w:ind w:left="107"/>
              <w:rPr>
                <w:sz w:val="24"/>
              </w:rPr>
            </w:pPr>
            <w:r>
              <w:rPr>
                <w:sz w:val="24"/>
              </w:rPr>
              <w:t>взрослым</w:t>
            </w:r>
            <w:r>
              <w:rPr>
                <w:spacing w:val="37"/>
                <w:sz w:val="24"/>
              </w:rPr>
              <w:t xml:space="preserve">  </w:t>
            </w:r>
            <w:r>
              <w:rPr>
                <w:sz w:val="24"/>
              </w:rPr>
              <w:t>на</w:t>
            </w:r>
            <w:r>
              <w:rPr>
                <w:spacing w:val="38"/>
                <w:sz w:val="24"/>
              </w:rPr>
              <w:t xml:space="preserve">  </w:t>
            </w:r>
            <w:r>
              <w:rPr>
                <w:sz w:val="24"/>
              </w:rPr>
              <w:t>«вы»</w:t>
            </w:r>
            <w:r>
              <w:rPr>
                <w:spacing w:val="38"/>
                <w:sz w:val="24"/>
              </w:rPr>
              <w:t xml:space="preserve">  </w:t>
            </w:r>
            <w:r>
              <w:rPr>
                <w:sz w:val="24"/>
              </w:rPr>
              <w:t>и</w:t>
            </w:r>
            <w:r>
              <w:rPr>
                <w:spacing w:val="39"/>
                <w:sz w:val="24"/>
              </w:rPr>
              <w:t xml:space="preserve">  </w:t>
            </w:r>
            <w:r>
              <w:rPr>
                <w:spacing w:val="-5"/>
                <w:sz w:val="24"/>
              </w:rPr>
              <w:t>по</w:t>
            </w:r>
          </w:p>
        </w:tc>
      </w:tr>
      <w:tr w:rsidR="005C349B">
        <w:trPr>
          <w:trHeight w:val="275"/>
        </w:trPr>
        <w:tc>
          <w:tcPr>
            <w:tcW w:w="2945" w:type="dxa"/>
            <w:tcBorders>
              <w:top w:val="nil"/>
              <w:bottom w:val="nil"/>
            </w:tcBorders>
          </w:tcPr>
          <w:p w:rsidR="005C349B" w:rsidRDefault="005C349B">
            <w:pPr>
              <w:pStyle w:val="TableParagraph"/>
              <w:spacing w:line="240" w:lineRule="auto"/>
              <w:ind w:left="0"/>
              <w:rPr>
                <w:sz w:val="20"/>
              </w:rPr>
            </w:pPr>
          </w:p>
        </w:tc>
        <w:tc>
          <w:tcPr>
            <w:tcW w:w="3405" w:type="dxa"/>
            <w:tcBorders>
              <w:top w:val="nil"/>
              <w:bottom w:val="nil"/>
            </w:tcBorders>
          </w:tcPr>
          <w:p w:rsidR="005C349B" w:rsidRDefault="006E54AC">
            <w:pPr>
              <w:pStyle w:val="TableParagraph"/>
              <w:tabs>
                <w:tab w:val="left" w:pos="1439"/>
              </w:tabs>
              <w:ind w:left="107"/>
              <w:rPr>
                <w:sz w:val="24"/>
              </w:rPr>
            </w:pPr>
            <w:r>
              <w:rPr>
                <w:spacing w:val="-2"/>
                <w:sz w:val="24"/>
              </w:rPr>
              <w:t>спокойно,</w:t>
            </w:r>
            <w:r>
              <w:rPr>
                <w:sz w:val="24"/>
              </w:rPr>
              <w:tab/>
            </w:r>
            <w:r>
              <w:rPr>
                <w:spacing w:val="-2"/>
                <w:sz w:val="24"/>
              </w:rPr>
              <w:t>доброжелательно,</w:t>
            </w:r>
          </w:p>
        </w:tc>
        <w:tc>
          <w:tcPr>
            <w:tcW w:w="3117" w:type="dxa"/>
            <w:tcBorders>
              <w:top w:val="nil"/>
              <w:bottom w:val="nil"/>
            </w:tcBorders>
          </w:tcPr>
          <w:p w:rsidR="005C349B" w:rsidRDefault="006E54AC">
            <w:pPr>
              <w:pStyle w:val="TableParagraph"/>
              <w:ind w:left="107"/>
              <w:rPr>
                <w:sz w:val="24"/>
              </w:rPr>
            </w:pPr>
            <w:r>
              <w:rPr>
                <w:sz w:val="24"/>
              </w:rPr>
              <w:t>имени</w:t>
            </w:r>
            <w:r>
              <w:rPr>
                <w:spacing w:val="-2"/>
                <w:sz w:val="24"/>
              </w:rPr>
              <w:t xml:space="preserve"> </w:t>
            </w:r>
            <w:r>
              <w:rPr>
                <w:sz w:val="24"/>
              </w:rPr>
              <w:t>и</w:t>
            </w:r>
            <w:r>
              <w:rPr>
                <w:spacing w:val="-2"/>
                <w:sz w:val="24"/>
              </w:rPr>
              <w:t xml:space="preserve"> отчеству,</w:t>
            </w:r>
          </w:p>
        </w:tc>
      </w:tr>
      <w:tr w:rsidR="005C349B">
        <w:trPr>
          <w:trHeight w:val="276"/>
        </w:trPr>
        <w:tc>
          <w:tcPr>
            <w:tcW w:w="2945" w:type="dxa"/>
            <w:tcBorders>
              <w:top w:val="nil"/>
              <w:bottom w:val="nil"/>
            </w:tcBorders>
          </w:tcPr>
          <w:p w:rsidR="005C349B" w:rsidRDefault="005C349B">
            <w:pPr>
              <w:pStyle w:val="TableParagraph"/>
              <w:spacing w:line="240" w:lineRule="auto"/>
              <w:ind w:left="0"/>
              <w:rPr>
                <w:sz w:val="20"/>
              </w:rPr>
            </w:pPr>
          </w:p>
        </w:tc>
        <w:tc>
          <w:tcPr>
            <w:tcW w:w="3405" w:type="dxa"/>
            <w:tcBorders>
              <w:top w:val="nil"/>
              <w:bottom w:val="nil"/>
            </w:tcBorders>
          </w:tcPr>
          <w:p w:rsidR="005C349B" w:rsidRDefault="006E54AC">
            <w:pPr>
              <w:pStyle w:val="TableParagraph"/>
              <w:tabs>
                <w:tab w:val="left" w:pos="2379"/>
              </w:tabs>
              <w:ind w:left="107"/>
              <w:rPr>
                <w:sz w:val="24"/>
              </w:rPr>
            </w:pPr>
            <w:r>
              <w:rPr>
                <w:spacing w:val="-2"/>
                <w:sz w:val="24"/>
              </w:rPr>
              <w:t>выполнять</w:t>
            </w:r>
            <w:r>
              <w:rPr>
                <w:sz w:val="24"/>
              </w:rPr>
              <w:tab/>
            </w:r>
            <w:r>
              <w:rPr>
                <w:spacing w:val="-2"/>
                <w:sz w:val="24"/>
              </w:rPr>
              <w:t>указания</w:t>
            </w:r>
          </w:p>
        </w:tc>
        <w:tc>
          <w:tcPr>
            <w:tcW w:w="3117" w:type="dxa"/>
            <w:tcBorders>
              <w:top w:val="nil"/>
              <w:bottom w:val="nil"/>
            </w:tcBorders>
          </w:tcPr>
          <w:p w:rsidR="005C349B" w:rsidRDefault="006E54AC">
            <w:pPr>
              <w:pStyle w:val="TableParagraph"/>
              <w:ind w:left="107"/>
              <w:rPr>
                <w:sz w:val="24"/>
              </w:rPr>
            </w:pPr>
            <w:r>
              <w:rPr>
                <w:sz w:val="24"/>
              </w:rPr>
              <w:t>-</w:t>
            </w:r>
            <w:r>
              <w:rPr>
                <w:spacing w:val="-2"/>
                <w:sz w:val="24"/>
              </w:rPr>
              <w:t>проявление</w:t>
            </w:r>
          </w:p>
        </w:tc>
      </w:tr>
      <w:tr w:rsidR="005C349B">
        <w:trPr>
          <w:trHeight w:val="276"/>
        </w:trPr>
        <w:tc>
          <w:tcPr>
            <w:tcW w:w="2945" w:type="dxa"/>
            <w:tcBorders>
              <w:top w:val="nil"/>
              <w:bottom w:val="nil"/>
            </w:tcBorders>
          </w:tcPr>
          <w:p w:rsidR="005C349B" w:rsidRDefault="005C349B">
            <w:pPr>
              <w:pStyle w:val="TableParagraph"/>
              <w:spacing w:line="240" w:lineRule="auto"/>
              <w:ind w:left="0"/>
              <w:rPr>
                <w:sz w:val="20"/>
              </w:rPr>
            </w:pPr>
          </w:p>
        </w:tc>
        <w:tc>
          <w:tcPr>
            <w:tcW w:w="3405" w:type="dxa"/>
            <w:tcBorders>
              <w:top w:val="nil"/>
              <w:bottom w:val="nil"/>
            </w:tcBorders>
          </w:tcPr>
          <w:p w:rsidR="005C349B" w:rsidRDefault="006E54AC">
            <w:pPr>
              <w:pStyle w:val="TableParagraph"/>
              <w:ind w:left="107"/>
              <w:rPr>
                <w:sz w:val="24"/>
              </w:rPr>
            </w:pPr>
            <w:r>
              <w:rPr>
                <w:spacing w:val="-2"/>
                <w:sz w:val="24"/>
              </w:rPr>
              <w:t>взрослого),</w:t>
            </w:r>
          </w:p>
        </w:tc>
        <w:tc>
          <w:tcPr>
            <w:tcW w:w="3117" w:type="dxa"/>
            <w:tcBorders>
              <w:top w:val="nil"/>
              <w:bottom w:val="nil"/>
            </w:tcBorders>
          </w:tcPr>
          <w:p w:rsidR="005C349B" w:rsidRDefault="006E54AC">
            <w:pPr>
              <w:pStyle w:val="TableParagraph"/>
              <w:tabs>
                <w:tab w:val="left" w:pos="2883"/>
              </w:tabs>
              <w:ind w:left="107"/>
              <w:rPr>
                <w:sz w:val="24"/>
              </w:rPr>
            </w:pPr>
            <w:r>
              <w:rPr>
                <w:spacing w:val="-2"/>
                <w:sz w:val="24"/>
              </w:rPr>
              <w:t>самостоятельности</w:t>
            </w:r>
            <w:r>
              <w:rPr>
                <w:sz w:val="24"/>
              </w:rPr>
              <w:tab/>
            </w:r>
            <w:r>
              <w:rPr>
                <w:spacing w:val="-10"/>
                <w:sz w:val="24"/>
              </w:rPr>
              <w:t>и</w:t>
            </w:r>
          </w:p>
        </w:tc>
      </w:tr>
      <w:tr w:rsidR="005C349B">
        <w:trPr>
          <w:trHeight w:val="276"/>
        </w:trPr>
        <w:tc>
          <w:tcPr>
            <w:tcW w:w="2945" w:type="dxa"/>
            <w:tcBorders>
              <w:top w:val="nil"/>
              <w:bottom w:val="nil"/>
            </w:tcBorders>
          </w:tcPr>
          <w:p w:rsidR="005C349B" w:rsidRDefault="005C349B">
            <w:pPr>
              <w:pStyle w:val="TableParagraph"/>
              <w:spacing w:line="240" w:lineRule="auto"/>
              <w:ind w:left="0"/>
              <w:rPr>
                <w:sz w:val="20"/>
              </w:rPr>
            </w:pPr>
          </w:p>
        </w:tc>
        <w:tc>
          <w:tcPr>
            <w:tcW w:w="3405" w:type="dxa"/>
            <w:tcBorders>
              <w:top w:val="nil"/>
              <w:bottom w:val="nil"/>
            </w:tcBorders>
          </w:tcPr>
          <w:p w:rsidR="005C349B" w:rsidRDefault="006E54AC">
            <w:pPr>
              <w:pStyle w:val="TableParagraph"/>
              <w:ind w:left="107"/>
              <w:rPr>
                <w:sz w:val="24"/>
              </w:rPr>
            </w:pPr>
            <w:r>
              <w:rPr>
                <w:sz w:val="24"/>
              </w:rPr>
              <w:t>-при</w:t>
            </w:r>
            <w:r>
              <w:rPr>
                <w:spacing w:val="70"/>
                <w:w w:val="150"/>
                <w:sz w:val="24"/>
              </w:rPr>
              <w:t xml:space="preserve"> </w:t>
            </w:r>
            <w:r>
              <w:rPr>
                <w:sz w:val="24"/>
              </w:rPr>
              <w:t>наличие</w:t>
            </w:r>
            <w:r>
              <w:rPr>
                <w:spacing w:val="73"/>
                <w:w w:val="150"/>
                <w:sz w:val="24"/>
              </w:rPr>
              <w:t xml:space="preserve"> </w:t>
            </w:r>
            <w:r>
              <w:rPr>
                <w:sz w:val="24"/>
              </w:rPr>
              <w:t>речи</w:t>
            </w:r>
            <w:r>
              <w:rPr>
                <w:spacing w:val="72"/>
                <w:w w:val="150"/>
                <w:sz w:val="24"/>
              </w:rPr>
              <w:t xml:space="preserve"> </w:t>
            </w:r>
            <w:r>
              <w:rPr>
                <w:spacing w:val="-2"/>
                <w:sz w:val="24"/>
              </w:rPr>
              <w:t>называть</w:t>
            </w:r>
          </w:p>
        </w:tc>
        <w:tc>
          <w:tcPr>
            <w:tcW w:w="3117" w:type="dxa"/>
            <w:tcBorders>
              <w:top w:val="nil"/>
              <w:bottom w:val="nil"/>
            </w:tcBorders>
          </w:tcPr>
          <w:p w:rsidR="005C349B" w:rsidRDefault="006E54AC">
            <w:pPr>
              <w:pStyle w:val="TableParagraph"/>
              <w:tabs>
                <w:tab w:val="left" w:pos="2631"/>
              </w:tabs>
              <w:ind w:left="107"/>
              <w:rPr>
                <w:sz w:val="24"/>
              </w:rPr>
            </w:pPr>
            <w:r>
              <w:rPr>
                <w:spacing w:val="-2"/>
                <w:sz w:val="24"/>
              </w:rPr>
              <w:t>ответственности</w:t>
            </w:r>
            <w:r>
              <w:rPr>
                <w:sz w:val="24"/>
              </w:rPr>
              <w:tab/>
            </w:r>
            <w:r>
              <w:rPr>
                <w:spacing w:val="-5"/>
                <w:sz w:val="24"/>
              </w:rPr>
              <w:t>при</w:t>
            </w:r>
          </w:p>
        </w:tc>
      </w:tr>
      <w:tr w:rsidR="005C349B">
        <w:trPr>
          <w:trHeight w:val="275"/>
        </w:trPr>
        <w:tc>
          <w:tcPr>
            <w:tcW w:w="2945" w:type="dxa"/>
            <w:tcBorders>
              <w:top w:val="nil"/>
              <w:bottom w:val="nil"/>
            </w:tcBorders>
          </w:tcPr>
          <w:p w:rsidR="005C349B" w:rsidRDefault="005C349B">
            <w:pPr>
              <w:pStyle w:val="TableParagraph"/>
              <w:spacing w:line="240" w:lineRule="auto"/>
              <w:ind w:left="0"/>
              <w:rPr>
                <w:sz w:val="20"/>
              </w:rPr>
            </w:pPr>
          </w:p>
        </w:tc>
        <w:tc>
          <w:tcPr>
            <w:tcW w:w="3405" w:type="dxa"/>
            <w:tcBorders>
              <w:top w:val="nil"/>
              <w:bottom w:val="nil"/>
            </w:tcBorders>
          </w:tcPr>
          <w:p w:rsidR="005C349B" w:rsidRDefault="006E54AC">
            <w:pPr>
              <w:pStyle w:val="TableParagraph"/>
              <w:ind w:left="107"/>
              <w:rPr>
                <w:sz w:val="24"/>
              </w:rPr>
            </w:pPr>
            <w:r>
              <w:rPr>
                <w:sz w:val="24"/>
              </w:rPr>
              <w:t>взрослых</w:t>
            </w:r>
            <w:r>
              <w:rPr>
                <w:spacing w:val="-6"/>
                <w:sz w:val="24"/>
              </w:rPr>
              <w:t xml:space="preserve"> </w:t>
            </w:r>
            <w:r>
              <w:rPr>
                <w:sz w:val="24"/>
              </w:rPr>
              <w:t>на</w:t>
            </w:r>
            <w:r>
              <w:rPr>
                <w:spacing w:val="-4"/>
                <w:sz w:val="24"/>
              </w:rPr>
              <w:t xml:space="preserve"> </w:t>
            </w:r>
            <w:r>
              <w:rPr>
                <w:sz w:val="24"/>
              </w:rPr>
              <w:t>«вы»</w:t>
            </w:r>
            <w:r>
              <w:rPr>
                <w:spacing w:val="-6"/>
                <w:sz w:val="24"/>
              </w:rPr>
              <w:t xml:space="preserve"> </w:t>
            </w:r>
            <w:r>
              <w:rPr>
                <w:sz w:val="24"/>
              </w:rPr>
              <w:t>и</w:t>
            </w:r>
            <w:r>
              <w:rPr>
                <w:spacing w:val="-6"/>
                <w:sz w:val="24"/>
              </w:rPr>
              <w:t xml:space="preserve"> </w:t>
            </w:r>
            <w:r>
              <w:rPr>
                <w:sz w:val="24"/>
              </w:rPr>
              <w:t>по</w:t>
            </w:r>
            <w:r>
              <w:rPr>
                <w:spacing w:val="-6"/>
                <w:sz w:val="24"/>
              </w:rPr>
              <w:t xml:space="preserve"> </w:t>
            </w:r>
            <w:r>
              <w:rPr>
                <w:sz w:val="24"/>
              </w:rPr>
              <w:t>имени</w:t>
            </w:r>
            <w:r>
              <w:rPr>
                <w:spacing w:val="-3"/>
                <w:sz w:val="24"/>
              </w:rPr>
              <w:t xml:space="preserve"> </w:t>
            </w:r>
            <w:r>
              <w:rPr>
                <w:spacing w:val="-10"/>
                <w:sz w:val="24"/>
              </w:rPr>
              <w:t>и</w:t>
            </w:r>
          </w:p>
        </w:tc>
        <w:tc>
          <w:tcPr>
            <w:tcW w:w="3117" w:type="dxa"/>
            <w:tcBorders>
              <w:top w:val="nil"/>
              <w:bottom w:val="nil"/>
            </w:tcBorders>
          </w:tcPr>
          <w:p w:rsidR="005C349B" w:rsidRDefault="006E54AC">
            <w:pPr>
              <w:pStyle w:val="TableParagraph"/>
              <w:tabs>
                <w:tab w:val="left" w:pos="1471"/>
                <w:tab w:val="left" w:pos="1799"/>
              </w:tabs>
              <w:ind w:left="107"/>
              <w:rPr>
                <w:sz w:val="24"/>
              </w:rPr>
            </w:pPr>
            <w:r>
              <w:rPr>
                <w:spacing w:val="-2"/>
                <w:sz w:val="24"/>
              </w:rPr>
              <w:t>обращении</w:t>
            </w:r>
            <w:r>
              <w:rPr>
                <w:sz w:val="24"/>
              </w:rPr>
              <w:tab/>
            </w:r>
            <w:r>
              <w:rPr>
                <w:spacing w:val="-10"/>
                <w:sz w:val="24"/>
              </w:rPr>
              <w:t>с</w:t>
            </w:r>
            <w:r>
              <w:rPr>
                <w:sz w:val="24"/>
              </w:rPr>
              <w:tab/>
            </w:r>
            <w:r>
              <w:rPr>
                <w:spacing w:val="-2"/>
                <w:sz w:val="24"/>
              </w:rPr>
              <w:t>игрушками,</w:t>
            </w:r>
          </w:p>
        </w:tc>
      </w:tr>
      <w:tr w:rsidR="005C349B">
        <w:trPr>
          <w:trHeight w:val="275"/>
        </w:trPr>
        <w:tc>
          <w:tcPr>
            <w:tcW w:w="2945" w:type="dxa"/>
            <w:tcBorders>
              <w:top w:val="nil"/>
              <w:bottom w:val="nil"/>
            </w:tcBorders>
          </w:tcPr>
          <w:p w:rsidR="005C349B" w:rsidRDefault="005C349B">
            <w:pPr>
              <w:pStyle w:val="TableParagraph"/>
              <w:spacing w:line="240" w:lineRule="auto"/>
              <w:ind w:left="0"/>
              <w:rPr>
                <w:sz w:val="20"/>
              </w:rPr>
            </w:pPr>
          </w:p>
        </w:tc>
        <w:tc>
          <w:tcPr>
            <w:tcW w:w="3405" w:type="dxa"/>
            <w:tcBorders>
              <w:top w:val="nil"/>
              <w:bottom w:val="nil"/>
            </w:tcBorders>
          </w:tcPr>
          <w:p w:rsidR="005C349B" w:rsidRDefault="006E54AC">
            <w:pPr>
              <w:pStyle w:val="TableParagraph"/>
              <w:ind w:left="107"/>
              <w:rPr>
                <w:sz w:val="24"/>
              </w:rPr>
            </w:pPr>
            <w:r>
              <w:rPr>
                <w:spacing w:val="-2"/>
                <w:sz w:val="24"/>
              </w:rPr>
              <w:t>отчеству,</w:t>
            </w:r>
          </w:p>
        </w:tc>
        <w:tc>
          <w:tcPr>
            <w:tcW w:w="3117" w:type="dxa"/>
            <w:tcBorders>
              <w:top w:val="nil"/>
              <w:bottom w:val="nil"/>
            </w:tcBorders>
          </w:tcPr>
          <w:p w:rsidR="005C349B" w:rsidRDefault="006E54AC">
            <w:pPr>
              <w:pStyle w:val="TableParagraph"/>
              <w:tabs>
                <w:tab w:val="left" w:pos="2219"/>
              </w:tabs>
              <w:ind w:left="107"/>
              <w:rPr>
                <w:sz w:val="24"/>
              </w:rPr>
            </w:pPr>
            <w:r>
              <w:rPr>
                <w:spacing w:val="-2"/>
                <w:sz w:val="24"/>
              </w:rPr>
              <w:t>книгами,</w:t>
            </w:r>
            <w:r>
              <w:rPr>
                <w:sz w:val="24"/>
              </w:rPr>
              <w:tab/>
            </w:r>
            <w:r>
              <w:rPr>
                <w:spacing w:val="-2"/>
                <w:sz w:val="24"/>
              </w:rPr>
              <w:t>вещами</w:t>
            </w:r>
          </w:p>
        </w:tc>
      </w:tr>
      <w:tr w:rsidR="005C349B">
        <w:trPr>
          <w:trHeight w:val="275"/>
        </w:trPr>
        <w:tc>
          <w:tcPr>
            <w:tcW w:w="2945" w:type="dxa"/>
            <w:tcBorders>
              <w:top w:val="nil"/>
              <w:bottom w:val="nil"/>
            </w:tcBorders>
          </w:tcPr>
          <w:p w:rsidR="005C349B" w:rsidRDefault="005C349B">
            <w:pPr>
              <w:pStyle w:val="TableParagraph"/>
              <w:spacing w:line="240" w:lineRule="auto"/>
              <w:ind w:left="0"/>
              <w:rPr>
                <w:sz w:val="20"/>
              </w:rPr>
            </w:pPr>
          </w:p>
        </w:tc>
        <w:tc>
          <w:tcPr>
            <w:tcW w:w="3405" w:type="dxa"/>
            <w:tcBorders>
              <w:top w:val="nil"/>
              <w:bottom w:val="nil"/>
            </w:tcBorders>
          </w:tcPr>
          <w:p w:rsidR="005C349B" w:rsidRDefault="006E54AC">
            <w:pPr>
              <w:pStyle w:val="TableParagraph"/>
              <w:tabs>
                <w:tab w:val="left" w:pos="2323"/>
              </w:tabs>
              <w:ind w:left="107"/>
              <w:rPr>
                <w:sz w:val="24"/>
              </w:rPr>
            </w:pPr>
            <w:r>
              <w:rPr>
                <w:sz w:val="24"/>
              </w:rPr>
              <w:t>-</w:t>
            </w:r>
            <w:r>
              <w:rPr>
                <w:spacing w:val="-2"/>
                <w:sz w:val="24"/>
              </w:rPr>
              <w:t>воспитание</w:t>
            </w:r>
            <w:r>
              <w:rPr>
                <w:sz w:val="24"/>
              </w:rPr>
              <w:tab/>
            </w:r>
            <w:r>
              <w:rPr>
                <w:spacing w:val="-2"/>
                <w:sz w:val="24"/>
              </w:rPr>
              <w:t>культуры</w:t>
            </w:r>
          </w:p>
        </w:tc>
        <w:tc>
          <w:tcPr>
            <w:tcW w:w="3117" w:type="dxa"/>
            <w:tcBorders>
              <w:top w:val="nil"/>
              <w:bottom w:val="nil"/>
            </w:tcBorders>
          </w:tcPr>
          <w:p w:rsidR="005C349B" w:rsidRDefault="006E54AC">
            <w:pPr>
              <w:pStyle w:val="TableParagraph"/>
              <w:tabs>
                <w:tab w:val="left" w:pos="1951"/>
                <w:tab w:val="left" w:pos="2883"/>
              </w:tabs>
              <w:ind w:left="107"/>
              <w:rPr>
                <w:sz w:val="24"/>
              </w:rPr>
            </w:pPr>
            <w:r>
              <w:rPr>
                <w:spacing w:val="-2"/>
                <w:sz w:val="24"/>
              </w:rPr>
              <w:t>(осуществление</w:t>
            </w:r>
            <w:r>
              <w:rPr>
                <w:sz w:val="24"/>
              </w:rPr>
              <w:tab/>
            </w:r>
            <w:r>
              <w:rPr>
                <w:spacing w:val="-2"/>
                <w:sz w:val="24"/>
              </w:rPr>
              <w:t>уборки</w:t>
            </w:r>
            <w:r>
              <w:rPr>
                <w:sz w:val="24"/>
              </w:rPr>
              <w:tab/>
            </w:r>
            <w:r>
              <w:rPr>
                <w:spacing w:val="-10"/>
                <w:sz w:val="24"/>
              </w:rPr>
              <w:t>и</w:t>
            </w:r>
          </w:p>
        </w:tc>
      </w:tr>
      <w:tr w:rsidR="005C349B">
        <w:trPr>
          <w:trHeight w:val="276"/>
        </w:trPr>
        <w:tc>
          <w:tcPr>
            <w:tcW w:w="2945" w:type="dxa"/>
            <w:tcBorders>
              <w:top w:val="nil"/>
              <w:bottom w:val="nil"/>
            </w:tcBorders>
          </w:tcPr>
          <w:p w:rsidR="005C349B" w:rsidRDefault="005C349B">
            <w:pPr>
              <w:pStyle w:val="TableParagraph"/>
              <w:spacing w:line="240" w:lineRule="auto"/>
              <w:ind w:left="0"/>
              <w:rPr>
                <w:sz w:val="20"/>
              </w:rPr>
            </w:pPr>
          </w:p>
        </w:tc>
        <w:tc>
          <w:tcPr>
            <w:tcW w:w="3405" w:type="dxa"/>
            <w:tcBorders>
              <w:top w:val="nil"/>
              <w:bottom w:val="nil"/>
            </w:tcBorders>
          </w:tcPr>
          <w:p w:rsidR="005C349B" w:rsidRDefault="006E54AC">
            <w:pPr>
              <w:pStyle w:val="TableParagraph"/>
              <w:tabs>
                <w:tab w:val="left" w:pos="1895"/>
                <w:tab w:val="left" w:pos="3183"/>
              </w:tabs>
              <w:ind w:left="107"/>
              <w:rPr>
                <w:sz w:val="24"/>
              </w:rPr>
            </w:pPr>
            <w:r>
              <w:rPr>
                <w:spacing w:val="-2"/>
                <w:sz w:val="24"/>
              </w:rPr>
              <w:t>деятельности:</w:t>
            </w:r>
            <w:r>
              <w:rPr>
                <w:sz w:val="24"/>
              </w:rPr>
              <w:tab/>
            </w:r>
            <w:r>
              <w:rPr>
                <w:spacing w:val="-2"/>
                <w:sz w:val="24"/>
              </w:rPr>
              <w:t>привести</w:t>
            </w:r>
            <w:r>
              <w:rPr>
                <w:sz w:val="24"/>
              </w:rPr>
              <w:tab/>
            </w:r>
            <w:r>
              <w:rPr>
                <w:spacing w:val="-10"/>
                <w:sz w:val="24"/>
              </w:rPr>
              <w:t>в</w:t>
            </w:r>
          </w:p>
        </w:tc>
        <w:tc>
          <w:tcPr>
            <w:tcW w:w="3117" w:type="dxa"/>
            <w:tcBorders>
              <w:top w:val="nil"/>
              <w:bottom w:val="nil"/>
            </w:tcBorders>
          </w:tcPr>
          <w:p w:rsidR="005C349B" w:rsidRDefault="006E54AC">
            <w:pPr>
              <w:pStyle w:val="TableParagraph"/>
              <w:ind w:left="107"/>
              <w:rPr>
                <w:sz w:val="24"/>
              </w:rPr>
            </w:pPr>
            <w:r>
              <w:rPr>
                <w:spacing w:val="-2"/>
                <w:sz w:val="24"/>
              </w:rPr>
              <w:t>ухода).</w:t>
            </w:r>
          </w:p>
        </w:tc>
      </w:tr>
      <w:tr w:rsidR="005C349B">
        <w:trPr>
          <w:trHeight w:val="276"/>
        </w:trPr>
        <w:tc>
          <w:tcPr>
            <w:tcW w:w="2945" w:type="dxa"/>
            <w:tcBorders>
              <w:top w:val="nil"/>
              <w:bottom w:val="nil"/>
            </w:tcBorders>
          </w:tcPr>
          <w:p w:rsidR="005C349B" w:rsidRDefault="005C349B">
            <w:pPr>
              <w:pStyle w:val="TableParagraph"/>
              <w:spacing w:line="240" w:lineRule="auto"/>
              <w:ind w:left="0"/>
              <w:rPr>
                <w:sz w:val="20"/>
              </w:rPr>
            </w:pPr>
          </w:p>
        </w:tc>
        <w:tc>
          <w:tcPr>
            <w:tcW w:w="3405" w:type="dxa"/>
            <w:tcBorders>
              <w:top w:val="nil"/>
              <w:bottom w:val="nil"/>
            </w:tcBorders>
          </w:tcPr>
          <w:p w:rsidR="005C349B" w:rsidRDefault="006E54AC">
            <w:pPr>
              <w:pStyle w:val="TableParagraph"/>
              <w:tabs>
                <w:tab w:val="left" w:pos="1395"/>
                <w:tab w:val="left" w:pos="2647"/>
              </w:tabs>
              <w:ind w:left="107"/>
              <w:rPr>
                <w:sz w:val="24"/>
              </w:rPr>
            </w:pPr>
            <w:r>
              <w:rPr>
                <w:spacing w:val="-2"/>
                <w:sz w:val="24"/>
              </w:rPr>
              <w:t>порядок</w:t>
            </w:r>
            <w:r>
              <w:rPr>
                <w:sz w:val="24"/>
              </w:rPr>
              <w:tab/>
            </w:r>
            <w:r>
              <w:rPr>
                <w:spacing w:val="-2"/>
                <w:sz w:val="24"/>
              </w:rPr>
              <w:t>рабочее</w:t>
            </w:r>
            <w:r>
              <w:rPr>
                <w:sz w:val="24"/>
              </w:rPr>
              <w:tab/>
            </w:r>
            <w:r>
              <w:rPr>
                <w:spacing w:val="-2"/>
                <w:sz w:val="24"/>
              </w:rPr>
              <w:t>место,</w:t>
            </w:r>
          </w:p>
        </w:tc>
        <w:tc>
          <w:tcPr>
            <w:tcW w:w="3117" w:type="dxa"/>
            <w:tcBorders>
              <w:top w:val="nil"/>
              <w:bottom w:val="nil"/>
            </w:tcBorders>
          </w:tcPr>
          <w:p w:rsidR="005C349B" w:rsidRDefault="005C349B">
            <w:pPr>
              <w:pStyle w:val="TableParagraph"/>
              <w:spacing w:line="240" w:lineRule="auto"/>
              <w:ind w:left="0"/>
              <w:rPr>
                <w:sz w:val="20"/>
              </w:rPr>
            </w:pPr>
          </w:p>
        </w:tc>
      </w:tr>
      <w:tr w:rsidR="005C349B">
        <w:trPr>
          <w:trHeight w:val="276"/>
        </w:trPr>
        <w:tc>
          <w:tcPr>
            <w:tcW w:w="2945" w:type="dxa"/>
            <w:tcBorders>
              <w:top w:val="nil"/>
              <w:bottom w:val="nil"/>
            </w:tcBorders>
          </w:tcPr>
          <w:p w:rsidR="005C349B" w:rsidRDefault="005C349B">
            <w:pPr>
              <w:pStyle w:val="TableParagraph"/>
              <w:spacing w:line="240" w:lineRule="auto"/>
              <w:ind w:left="0"/>
              <w:rPr>
                <w:sz w:val="20"/>
              </w:rPr>
            </w:pPr>
          </w:p>
        </w:tc>
        <w:tc>
          <w:tcPr>
            <w:tcW w:w="3405" w:type="dxa"/>
            <w:tcBorders>
              <w:top w:val="nil"/>
              <w:bottom w:val="nil"/>
            </w:tcBorders>
          </w:tcPr>
          <w:p w:rsidR="005C349B" w:rsidRDefault="006E54AC">
            <w:pPr>
              <w:pStyle w:val="TableParagraph"/>
              <w:ind w:left="107"/>
              <w:rPr>
                <w:sz w:val="24"/>
              </w:rPr>
            </w:pPr>
            <w:r>
              <w:rPr>
                <w:sz w:val="24"/>
              </w:rPr>
              <w:t>аккуратно</w:t>
            </w:r>
            <w:r>
              <w:rPr>
                <w:spacing w:val="10"/>
                <w:sz w:val="24"/>
              </w:rPr>
              <w:t xml:space="preserve"> </w:t>
            </w:r>
            <w:r>
              <w:rPr>
                <w:sz w:val="24"/>
              </w:rPr>
              <w:t>убрать</w:t>
            </w:r>
            <w:r>
              <w:rPr>
                <w:spacing w:val="2"/>
                <w:sz w:val="24"/>
              </w:rPr>
              <w:t xml:space="preserve"> </w:t>
            </w:r>
            <w:r>
              <w:rPr>
                <w:sz w:val="24"/>
              </w:rPr>
              <w:t>все</w:t>
            </w:r>
            <w:r>
              <w:rPr>
                <w:spacing w:val="9"/>
                <w:sz w:val="24"/>
              </w:rPr>
              <w:t xml:space="preserve"> </w:t>
            </w:r>
            <w:r>
              <w:rPr>
                <w:sz w:val="24"/>
              </w:rPr>
              <w:t>за</w:t>
            </w:r>
            <w:r>
              <w:rPr>
                <w:spacing w:val="7"/>
                <w:sz w:val="24"/>
              </w:rPr>
              <w:t xml:space="preserve"> </w:t>
            </w:r>
            <w:r>
              <w:rPr>
                <w:spacing w:val="-2"/>
                <w:sz w:val="24"/>
              </w:rPr>
              <w:t>собой;</w:t>
            </w:r>
          </w:p>
        </w:tc>
        <w:tc>
          <w:tcPr>
            <w:tcW w:w="3117" w:type="dxa"/>
            <w:tcBorders>
              <w:top w:val="nil"/>
              <w:bottom w:val="nil"/>
            </w:tcBorders>
          </w:tcPr>
          <w:p w:rsidR="005C349B" w:rsidRDefault="005C349B">
            <w:pPr>
              <w:pStyle w:val="TableParagraph"/>
              <w:spacing w:line="240" w:lineRule="auto"/>
              <w:ind w:left="0"/>
              <w:rPr>
                <w:sz w:val="20"/>
              </w:rPr>
            </w:pPr>
          </w:p>
        </w:tc>
      </w:tr>
      <w:tr w:rsidR="005C349B">
        <w:trPr>
          <w:trHeight w:val="276"/>
        </w:trPr>
        <w:tc>
          <w:tcPr>
            <w:tcW w:w="2945" w:type="dxa"/>
            <w:tcBorders>
              <w:top w:val="nil"/>
              <w:bottom w:val="nil"/>
            </w:tcBorders>
          </w:tcPr>
          <w:p w:rsidR="005C349B" w:rsidRDefault="005C349B">
            <w:pPr>
              <w:pStyle w:val="TableParagraph"/>
              <w:spacing w:line="240" w:lineRule="auto"/>
              <w:ind w:left="0"/>
              <w:rPr>
                <w:sz w:val="20"/>
              </w:rPr>
            </w:pPr>
          </w:p>
        </w:tc>
        <w:tc>
          <w:tcPr>
            <w:tcW w:w="3405" w:type="dxa"/>
            <w:tcBorders>
              <w:top w:val="nil"/>
              <w:bottom w:val="nil"/>
            </w:tcBorders>
          </w:tcPr>
          <w:p w:rsidR="005C349B" w:rsidRDefault="006E54AC">
            <w:pPr>
              <w:pStyle w:val="TableParagraph"/>
              <w:tabs>
                <w:tab w:val="left" w:pos="1303"/>
                <w:tab w:val="left" w:pos="1675"/>
                <w:tab w:val="left" w:pos="2774"/>
              </w:tabs>
              <w:ind w:left="107"/>
              <w:rPr>
                <w:sz w:val="24"/>
              </w:rPr>
            </w:pPr>
            <w:r>
              <w:rPr>
                <w:spacing w:val="-2"/>
                <w:sz w:val="24"/>
              </w:rPr>
              <w:t>привести</w:t>
            </w:r>
            <w:r>
              <w:rPr>
                <w:sz w:val="24"/>
              </w:rPr>
              <w:tab/>
            </w:r>
            <w:r>
              <w:rPr>
                <w:spacing w:val="-10"/>
                <w:sz w:val="24"/>
              </w:rPr>
              <w:t>в</w:t>
            </w:r>
            <w:r>
              <w:rPr>
                <w:sz w:val="24"/>
              </w:rPr>
              <w:tab/>
            </w:r>
            <w:r>
              <w:rPr>
                <w:spacing w:val="-2"/>
                <w:sz w:val="24"/>
              </w:rPr>
              <w:t>порядок</w:t>
            </w:r>
            <w:r>
              <w:rPr>
                <w:sz w:val="24"/>
              </w:rPr>
              <w:tab/>
            </w:r>
            <w:r>
              <w:rPr>
                <w:spacing w:val="-4"/>
                <w:sz w:val="24"/>
              </w:rPr>
              <w:t>свою</w:t>
            </w:r>
          </w:p>
        </w:tc>
        <w:tc>
          <w:tcPr>
            <w:tcW w:w="3117" w:type="dxa"/>
            <w:tcBorders>
              <w:top w:val="nil"/>
              <w:bottom w:val="nil"/>
            </w:tcBorders>
          </w:tcPr>
          <w:p w:rsidR="005C349B" w:rsidRDefault="005C349B">
            <w:pPr>
              <w:pStyle w:val="TableParagraph"/>
              <w:spacing w:line="240" w:lineRule="auto"/>
              <w:ind w:left="0"/>
              <w:rPr>
                <w:sz w:val="20"/>
              </w:rPr>
            </w:pPr>
          </w:p>
        </w:tc>
      </w:tr>
      <w:tr w:rsidR="005C349B">
        <w:trPr>
          <w:trHeight w:val="270"/>
        </w:trPr>
        <w:tc>
          <w:tcPr>
            <w:tcW w:w="2945" w:type="dxa"/>
            <w:tcBorders>
              <w:top w:val="nil"/>
            </w:tcBorders>
          </w:tcPr>
          <w:p w:rsidR="005C349B" w:rsidRDefault="005C349B">
            <w:pPr>
              <w:pStyle w:val="TableParagraph"/>
              <w:spacing w:line="240" w:lineRule="auto"/>
              <w:ind w:left="0"/>
              <w:rPr>
                <w:sz w:val="20"/>
              </w:rPr>
            </w:pPr>
          </w:p>
        </w:tc>
        <w:tc>
          <w:tcPr>
            <w:tcW w:w="3405" w:type="dxa"/>
            <w:tcBorders>
              <w:top w:val="nil"/>
            </w:tcBorders>
          </w:tcPr>
          <w:p w:rsidR="005C349B" w:rsidRDefault="006E54AC">
            <w:pPr>
              <w:pStyle w:val="TableParagraph"/>
              <w:spacing w:line="250" w:lineRule="exact"/>
              <w:ind w:left="107"/>
              <w:rPr>
                <w:sz w:val="24"/>
              </w:rPr>
            </w:pPr>
            <w:r>
              <w:rPr>
                <w:spacing w:val="-2"/>
                <w:sz w:val="24"/>
              </w:rPr>
              <w:t>одежду.</w:t>
            </w:r>
          </w:p>
        </w:tc>
        <w:tc>
          <w:tcPr>
            <w:tcW w:w="3117" w:type="dxa"/>
            <w:tcBorders>
              <w:top w:val="nil"/>
            </w:tcBorders>
          </w:tcPr>
          <w:p w:rsidR="005C349B" w:rsidRDefault="005C349B">
            <w:pPr>
              <w:pStyle w:val="TableParagraph"/>
              <w:spacing w:line="240" w:lineRule="auto"/>
              <w:ind w:left="0"/>
              <w:rPr>
                <w:sz w:val="20"/>
              </w:rPr>
            </w:pPr>
          </w:p>
        </w:tc>
      </w:tr>
      <w:tr w:rsidR="005C349B">
        <w:trPr>
          <w:trHeight w:val="478"/>
        </w:trPr>
        <w:tc>
          <w:tcPr>
            <w:tcW w:w="9467" w:type="dxa"/>
            <w:gridSpan w:val="3"/>
          </w:tcPr>
          <w:p w:rsidR="005C349B" w:rsidRDefault="006E54AC">
            <w:pPr>
              <w:pStyle w:val="TableParagraph"/>
              <w:spacing w:before="103" w:line="240" w:lineRule="auto"/>
              <w:rPr>
                <w:b/>
                <w:sz w:val="24"/>
              </w:rPr>
            </w:pPr>
            <w:r>
              <w:rPr>
                <w:b/>
                <w:sz w:val="24"/>
              </w:rPr>
              <w:t>Становление</w:t>
            </w:r>
            <w:r>
              <w:rPr>
                <w:b/>
                <w:spacing w:val="1"/>
                <w:sz w:val="24"/>
              </w:rPr>
              <w:t xml:space="preserve"> </w:t>
            </w:r>
            <w:r>
              <w:rPr>
                <w:b/>
                <w:sz w:val="24"/>
              </w:rPr>
              <w:t>у ребенка</w:t>
            </w:r>
            <w:r>
              <w:rPr>
                <w:b/>
                <w:spacing w:val="-3"/>
                <w:sz w:val="24"/>
              </w:rPr>
              <w:t xml:space="preserve"> </w:t>
            </w:r>
            <w:r>
              <w:rPr>
                <w:b/>
                <w:sz w:val="24"/>
              </w:rPr>
              <w:t>ценностного</w:t>
            </w:r>
            <w:r>
              <w:rPr>
                <w:b/>
                <w:spacing w:val="-6"/>
                <w:sz w:val="24"/>
              </w:rPr>
              <w:t xml:space="preserve"> </w:t>
            </w:r>
            <w:r>
              <w:rPr>
                <w:b/>
                <w:sz w:val="24"/>
              </w:rPr>
              <w:t>отношения</w:t>
            </w:r>
            <w:r>
              <w:rPr>
                <w:b/>
                <w:spacing w:val="4"/>
                <w:sz w:val="24"/>
              </w:rPr>
              <w:t xml:space="preserve"> </w:t>
            </w:r>
            <w:r>
              <w:rPr>
                <w:b/>
                <w:sz w:val="24"/>
              </w:rPr>
              <w:t>к</w:t>
            </w:r>
            <w:r>
              <w:rPr>
                <w:b/>
                <w:spacing w:val="-3"/>
                <w:sz w:val="24"/>
              </w:rPr>
              <w:t xml:space="preserve"> </w:t>
            </w:r>
            <w:r>
              <w:rPr>
                <w:b/>
                <w:spacing w:val="-2"/>
                <w:sz w:val="24"/>
              </w:rPr>
              <w:t>красоте</w:t>
            </w:r>
          </w:p>
        </w:tc>
      </w:tr>
      <w:tr w:rsidR="005C349B">
        <w:trPr>
          <w:trHeight w:val="280"/>
        </w:trPr>
        <w:tc>
          <w:tcPr>
            <w:tcW w:w="2945" w:type="dxa"/>
            <w:tcBorders>
              <w:bottom w:val="nil"/>
            </w:tcBorders>
          </w:tcPr>
          <w:p w:rsidR="005C349B" w:rsidRDefault="006E54AC">
            <w:pPr>
              <w:pStyle w:val="TableParagraph"/>
              <w:spacing w:line="260" w:lineRule="exact"/>
              <w:rPr>
                <w:sz w:val="24"/>
              </w:rPr>
            </w:pPr>
            <w:r>
              <w:rPr>
                <w:sz w:val="24"/>
              </w:rPr>
              <w:t>-развитие</w:t>
            </w:r>
            <w:r>
              <w:rPr>
                <w:spacing w:val="-3"/>
                <w:sz w:val="24"/>
              </w:rPr>
              <w:t xml:space="preserve"> </w:t>
            </w:r>
            <w:r>
              <w:rPr>
                <w:sz w:val="24"/>
              </w:rPr>
              <w:t>чувств</w:t>
            </w:r>
            <w:r>
              <w:rPr>
                <w:spacing w:val="-7"/>
                <w:sz w:val="24"/>
              </w:rPr>
              <w:t xml:space="preserve"> </w:t>
            </w:r>
            <w:r>
              <w:rPr>
                <w:sz w:val="24"/>
              </w:rPr>
              <w:t>и</w:t>
            </w:r>
            <w:r>
              <w:rPr>
                <w:spacing w:val="-4"/>
                <w:sz w:val="24"/>
              </w:rPr>
              <w:t xml:space="preserve"> </w:t>
            </w:r>
            <w:r>
              <w:rPr>
                <w:spacing w:val="-2"/>
                <w:sz w:val="24"/>
              </w:rPr>
              <w:t>эмоций</w:t>
            </w:r>
          </w:p>
        </w:tc>
        <w:tc>
          <w:tcPr>
            <w:tcW w:w="3405" w:type="dxa"/>
            <w:tcBorders>
              <w:bottom w:val="nil"/>
            </w:tcBorders>
          </w:tcPr>
          <w:p w:rsidR="005C349B" w:rsidRDefault="006E54AC">
            <w:pPr>
              <w:pStyle w:val="TableParagraph"/>
              <w:tabs>
                <w:tab w:val="left" w:pos="2507"/>
              </w:tabs>
              <w:spacing w:line="260" w:lineRule="exact"/>
              <w:ind w:left="107"/>
              <w:rPr>
                <w:sz w:val="24"/>
              </w:rPr>
            </w:pPr>
            <w:r>
              <w:rPr>
                <w:sz w:val="24"/>
              </w:rPr>
              <w:t>-</w:t>
            </w:r>
            <w:r>
              <w:rPr>
                <w:spacing w:val="-2"/>
                <w:sz w:val="24"/>
              </w:rPr>
              <w:t>формирование</w:t>
            </w:r>
            <w:r>
              <w:rPr>
                <w:sz w:val="24"/>
              </w:rPr>
              <w:tab/>
            </w:r>
            <w:r>
              <w:rPr>
                <w:spacing w:val="-2"/>
                <w:sz w:val="24"/>
              </w:rPr>
              <w:t>чувства</w:t>
            </w:r>
          </w:p>
        </w:tc>
        <w:tc>
          <w:tcPr>
            <w:tcW w:w="3117" w:type="dxa"/>
            <w:tcBorders>
              <w:bottom w:val="nil"/>
            </w:tcBorders>
          </w:tcPr>
          <w:p w:rsidR="005C349B" w:rsidRDefault="006E54AC">
            <w:pPr>
              <w:pStyle w:val="TableParagraph"/>
              <w:spacing w:line="260" w:lineRule="exact"/>
              <w:ind w:left="107"/>
              <w:rPr>
                <w:sz w:val="24"/>
              </w:rPr>
            </w:pPr>
            <w:r>
              <w:rPr>
                <w:sz w:val="24"/>
              </w:rPr>
              <w:t>-поддержка</w:t>
            </w:r>
            <w:r>
              <w:rPr>
                <w:spacing w:val="69"/>
                <w:w w:val="150"/>
                <w:sz w:val="24"/>
              </w:rPr>
              <w:t xml:space="preserve"> </w:t>
            </w:r>
            <w:r>
              <w:rPr>
                <w:sz w:val="24"/>
              </w:rPr>
              <w:t>инициативы</w:t>
            </w:r>
            <w:r>
              <w:rPr>
                <w:spacing w:val="68"/>
                <w:w w:val="150"/>
                <w:sz w:val="24"/>
              </w:rPr>
              <w:t xml:space="preserve"> </w:t>
            </w:r>
            <w:r>
              <w:rPr>
                <w:spacing w:val="-10"/>
                <w:sz w:val="24"/>
              </w:rPr>
              <w:t>и</w:t>
            </w:r>
          </w:p>
        </w:tc>
      </w:tr>
      <w:tr w:rsidR="005C349B">
        <w:trPr>
          <w:trHeight w:val="275"/>
        </w:trPr>
        <w:tc>
          <w:tcPr>
            <w:tcW w:w="2945" w:type="dxa"/>
            <w:tcBorders>
              <w:top w:val="nil"/>
              <w:bottom w:val="nil"/>
            </w:tcBorders>
          </w:tcPr>
          <w:p w:rsidR="005C349B" w:rsidRDefault="006E54AC">
            <w:pPr>
              <w:pStyle w:val="TableParagraph"/>
              <w:rPr>
                <w:sz w:val="24"/>
              </w:rPr>
            </w:pPr>
            <w:r>
              <w:rPr>
                <w:spacing w:val="-2"/>
                <w:sz w:val="24"/>
              </w:rPr>
              <w:t>детей,</w:t>
            </w:r>
          </w:p>
        </w:tc>
        <w:tc>
          <w:tcPr>
            <w:tcW w:w="3405" w:type="dxa"/>
            <w:tcBorders>
              <w:top w:val="nil"/>
              <w:bottom w:val="nil"/>
            </w:tcBorders>
          </w:tcPr>
          <w:p w:rsidR="005C349B" w:rsidRDefault="006E54AC">
            <w:pPr>
              <w:pStyle w:val="TableParagraph"/>
              <w:tabs>
                <w:tab w:val="left" w:pos="1875"/>
                <w:tab w:val="left" w:pos="2603"/>
              </w:tabs>
              <w:ind w:left="107"/>
              <w:rPr>
                <w:sz w:val="24"/>
              </w:rPr>
            </w:pPr>
            <w:r>
              <w:rPr>
                <w:spacing w:val="-2"/>
                <w:sz w:val="24"/>
              </w:rPr>
              <w:t>прекрасного</w:t>
            </w:r>
            <w:r>
              <w:rPr>
                <w:sz w:val="24"/>
              </w:rPr>
              <w:tab/>
            </w:r>
            <w:r>
              <w:rPr>
                <w:spacing w:val="-5"/>
                <w:sz w:val="24"/>
              </w:rPr>
              <w:t>на</w:t>
            </w:r>
            <w:r>
              <w:rPr>
                <w:sz w:val="24"/>
              </w:rPr>
              <w:tab/>
            </w:r>
            <w:r>
              <w:rPr>
                <w:spacing w:val="-2"/>
                <w:sz w:val="24"/>
              </w:rPr>
              <w:t>основе</w:t>
            </w:r>
          </w:p>
        </w:tc>
        <w:tc>
          <w:tcPr>
            <w:tcW w:w="3117" w:type="dxa"/>
            <w:tcBorders>
              <w:top w:val="nil"/>
              <w:bottom w:val="nil"/>
            </w:tcBorders>
          </w:tcPr>
          <w:p w:rsidR="005C349B" w:rsidRDefault="006E54AC">
            <w:pPr>
              <w:pStyle w:val="TableParagraph"/>
              <w:ind w:left="107"/>
              <w:rPr>
                <w:sz w:val="24"/>
              </w:rPr>
            </w:pPr>
            <w:r>
              <w:rPr>
                <w:sz w:val="24"/>
              </w:rPr>
              <w:t>самостоятельности</w:t>
            </w:r>
            <w:r>
              <w:rPr>
                <w:spacing w:val="66"/>
                <w:sz w:val="24"/>
              </w:rPr>
              <w:t xml:space="preserve"> </w:t>
            </w:r>
            <w:r>
              <w:rPr>
                <w:sz w:val="24"/>
              </w:rPr>
              <w:t>детей</w:t>
            </w:r>
            <w:r>
              <w:rPr>
                <w:spacing w:val="66"/>
                <w:sz w:val="24"/>
              </w:rPr>
              <w:t xml:space="preserve"> </w:t>
            </w:r>
            <w:r>
              <w:rPr>
                <w:spacing w:val="-10"/>
                <w:sz w:val="24"/>
              </w:rPr>
              <w:t>в</w:t>
            </w:r>
          </w:p>
        </w:tc>
      </w:tr>
      <w:tr w:rsidR="005C349B">
        <w:trPr>
          <w:trHeight w:val="275"/>
        </w:trPr>
        <w:tc>
          <w:tcPr>
            <w:tcW w:w="2945" w:type="dxa"/>
            <w:tcBorders>
              <w:top w:val="nil"/>
              <w:bottom w:val="nil"/>
            </w:tcBorders>
          </w:tcPr>
          <w:p w:rsidR="005C349B" w:rsidRDefault="006E54AC">
            <w:pPr>
              <w:pStyle w:val="TableParagraph"/>
              <w:rPr>
                <w:sz w:val="24"/>
              </w:rPr>
            </w:pPr>
            <w:r>
              <w:rPr>
                <w:sz w:val="24"/>
              </w:rPr>
              <w:t>-</w:t>
            </w:r>
            <w:r>
              <w:rPr>
                <w:spacing w:val="-2"/>
                <w:sz w:val="24"/>
              </w:rPr>
              <w:t>формирование</w:t>
            </w:r>
          </w:p>
        </w:tc>
        <w:tc>
          <w:tcPr>
            <w:tcW w:w="3405" w:type="dxa"/>
            <w:tcBorders>
              <w:top w:val="nil"/>
              <w:bottom w:val="nil"/>
            </w:tcBorders>
          </w:tcPr>
          <w:p w:rsidR="005C349B" w:rsidRDefault="006E54AC">
            <w:pPr>
              <w:pStyle w:val="TableParagraph"/>
              <w:tabs>
                <w:tab w:val="left" w:pos="2231"/>
              </w:tabs>
              <w:ind w:left="107"/>
              <w:rPr>
                <w:sz w:val="24"/>
              </w:rPr>
            </w:pPr>
            <w:r>
              <w:rPr>
                <w:spacing w:val="-2"/>
                <w:sz w:val="24"/>
              </w:rPr>
              <w:t>предметов</w:t>
            </w:r>
            <w:r>
              <w:rPr>
                <w:sz w:val="24"/>
              </w:rPr>
              <w:tab/>
            </w:r>
            <w:r>
              <w:rPr>
                <w:spacing w:val="-2"/>
                <w:sz w:val="24"/>
              </w:rPr>
              <w:t>народного</w:t>
            </w:r>
          </w:p>
        </w:tc>
        <w:tc>
          <w:tcPr>
            <w:tcW w:w="3117" w:type="dxa"/>
            <w:tcBorders>
              <w:top w:val="nil"/>
              <w:bottom w:val="nil"/>
            </w:tcBorders>
          </w:tcPr>
          <w:p w:rsidR="005C349B" w:rsidRDefault="006E54AC">
            <w:pPr>
              <w:pStyle w:val="TableParagraph"/>
              <w:tabs>
                <w:tab w:val="left" w:pos="2419"/>
              </w:tabs>
              <w:ind w:left="107"/>
              <w:rPr>
                <w:sz w:val="24"/>
              </w:rPr>
            </w:pPr>
            <w:r>
              <w:rPr>
                <w:spacing w:val="-2"/>
                <w:sz w:val="24"/>
              </w:rPr>
              <w:t>различных</w:t>
            </w:r>
            <w:r>
              <w:rPr>
                <w:sz w:val="24"/>
              </w:rPr>
              <w:tab/>
            </w:r>
            <w:r>
              <w:rPr>
                <w:spacing w:val="-2"/>
                <w:sz w:val="24"/>
              </w:rPr>
              <w:t>видах</w:t>
            </w:r>
          </w:p>
        </w:tc>
      </w:tr>
      <w:tr w:rsidR="005C349B">
        <w:trPr>
          <w:trHeight w:val="276"/>
        </w:trPr>
        <w:tc>
          <w:tcPr>
            <w:tcW w:w="2945" w:type="dxa"/>
            <w:tcBorders>
              <w:top w:val="nil"/>
              <w:bottom w:val="nil"/>
            </w:tcBorders>
          </w:tcPr>
          <w:p w:rsidR="005C349B" w:rsidRDefault="006E54AC">
            <w:pPr>
              <w:pStyle w:val="TableParagraph"/>
              <w:rPr>
                <w:sz w:val="24"/>
              </w:rPr>
            </w:pPr>
            <w:r>
              <w:rPr>
                <w:sz w:val="24"/>
              </w:rPr>
              <w:t>эмоционального</w:t>
            </w:r>
            <w:r>
              <w:rPr>
                <w:spacing w:val="-3"/>
                <w:sz w:val="24"/>
              </w:rPr>
              <w:t xml:space="preserve"> </w:t>
            </w:r>
            <w:r>
              <w:rPr>
                <w:sz w:val="24"/>
              </w:rPr>
              <w:t>отклика</w:t>
            </w:r>
            <w:r>
              <w:rPr>
                <w:spacing w:val="-2"/>
                <w:sz w:val="24"/>
              </w:rPr>
              <w:t xml:space="preserve"> </w:t>
            </w:r>
            <w:r>
              <w:rPr>
                <w:spacing w:val="-10"/>
                <w:sz w:val="24"/>
              </w:rPr>
              <w:t>в</w:t>
            </w:r>
          </w:p>
        </w:tc>
        <w:tc>
          <w:tcPr>
            <w:tcW w:w="3405" w:type="dxa"/>
            <w:tcBorders>
              <w:top w:val="nil"/>
              <w:bottom w:val="nil"/>
            </w:tcBorders>
          </w:tcPr>
          <w:p w:rsidR="005C349B" w:rsidRDefault="006E54AC">
            <w:pPr>
              <w:pStyle w:val="TableParagraph"/>
              <w:tabs>
                <w:tab w:val="left" w:pos="2459"/>
              </w:tabs>
              <w:ind w:left="107"/>
              <w:rPr>
                <w:sz w:val="24"/>
              </w:rPr>
            </w:pPr>
            <w:r>
              <w:rPr>
                <w:spacing w:val="-2"/>
                <w:sz w:val="24"/>
              </w:rPr>
              <w:t>творчества,</w:t>
            </w:r>
            <w:r>
              <w:rPr>
                <w:sz w:val="24"/>
              </w:rPr>
              <w:tab/>
            </w:r>
            <w:r>
              <w:rPr>
                <w:spacing w:val="-2"/>
                <w:sz w:val="24"/>
              </w:rPr>
              <w:t>музыки,</w:t>
            </w:r>
          </w:p>
        </w:tc>
        <w:tc>
          <w:tcPr>
            <w:tcW w:w="3117" w:type="dxa"/>
            <w:tcBorders>
              <w:top w:val="nil"/>
              <w:bottom w:val="nil"/>
            </w:tcBorders>
          </w:tcPr>
          <w:p w:rsidR="005C349B" w:rsidRDefault="006E54AC">
            <w:pPr>
              <w:pStyle w:val="TableParagraph"/>
              <w:ind w:left="107"/>
              <w:rPr>
                <w:sz w:val="24"/>
              </w:rPr>
            </w:pPr>
            <w:r>
              <w:rPr>
                <w:spacing w:val="-2"/>
                <w:sz w:val="24"/>
              </w:rPr>
              <w:t>изобразительной</w:t>
            </w:r>
          </w:p>
        </w:tc>
      </w:tr>
      <w:tr w:rsidR="005C349B">
        <w:trPr>
          <w:trHeight w:val="276"/>
        </w:trPr>
        <w:tc>
          <w:tcPr>
            <w:tcW w:w="2945" w:type="dxa"/>
            <w:tcBorders>
              <w:top w:val="nil"/>
              <w:bottom w:val="nil"/>
            </w:tcBorders>
          </w:tcPr>
          <w:p w:rsidR="005C349B" w:rsidRDefault="006E54AC">
            <w:pPr>
              <w:pStyle w:val="TableParagraph"/>
              <w:rPr>
                <w:sz w:val="24"/>
              </w:rPr>
            </w:pPr>
            <w:r>
              <w:rPr>
                <w:sz w:val="24"/>
              </w:rPr>
              <w:t>виде</w:t>
            </w:r>
            <w:r>
              <w:rPr>
                <w:spacing w:val="75"/>
                <w:w w:val="150"/>
                <w:sz w:val="24"/>
              </w:rPr>
              <w:t xml:space="preserve"> </w:t>
            </w:r>
            <w:r>
              <w:rPr>
                <w:sz w:val="24"/>
              </w:rPr>
              <w:t>улыбок</w:t>
            </w:r>
            <w:r>
              <w:rPr>
                <w:spacing w:val="74"/>
                <w:w w:val="150"/>
                <w:sz w:val="24"/>
              </w:rPr>
              <w:t xml:space="preserve"> </w:t>
            </w:r>
            <w:r>
              <w:rPr>
                <w:sz w:val="24"/>
              </w:rPr>
              <w:t>и</w:t>
            </w:r>
            <w:r>
              <w:rPr>
                <w:spacing w:val="73"/>
                <w:w w:val="150"/>
                <w:sz w:val="24"/>
              </w:rPr>
              <w:t xml:space="preserve"> </w:t>
            </w:r>
            <w:r>
              <w:rPr>
                <w:sz w:val="24"/>
              </w:rPr>
              <w:t>смеха</w:t>
            </w:r>
            <w:r>
              <w:rPr>
                <w:spacing w:val="78"/>
                <w:w w:val="150"/>
                <w:sz w:val="24"/>
              </w:rPr>
              <w:t xml:space="preserve"> </w:t>
            </w:r>
            <w:r>
              <w:rPr>
                <w:spacing w:val="-10"/>
                <w:sz w:val="24"/>
              </w:rPr>
              <w:t>в</w:t>
            </w:r>
          </w:p>
        </w:tc>
        <w:tc>
          <w:tcPr>
            <w:tcW w:w="3405" w:type="dxa"/>
            <w:tcBorders>
              <w:top w:val="nil"/>
              <w:bottom w:val="nil"/>
            </w:tcBorders>
          </w:tcPr>
          <w:p w:rsidR="005C349B" w:rsidRDefault="006E54AC">
            <w:pPr>
              <w:pStyle w:val="TableParagraph"/>
              <w:ind w:left="107"/>
              <w:rPr>
                <w:sz w:val="24"/>
              </w:rPr>
            </w:pPr>
            <w:r>
              <w:rPr>
                <w:spacing w:val="-2"/>
                <w:sz w:val="24"/>
              </w:rPr>
              <w:t>фольклора,</w:t>
            </w:r>
          </w:p>
        </w:tc>
        <w:tc>
          <w:tcPr>
            <w:tcW w:w="3117" w:type="dxa"/>
            <w:tcBorders>
              <w:top w:val="nil"/>
              <w:bottom w:val="nil"/>
            </w:tcBorders>
          </w:tcPr>
          <w:p w:rsidR="005C349B" w:rsidRDefault="006E54AC">
            <w:pPr>
              <w:pStyle w:val="TableParagraph"/>
              <w:tabs>
                <w:tab w:val="left" w:pos="2887"/>
              </w:tabs>
              <w:ind w:left="107"/>
              <w:rPr>
                <w:sz w:val="24"/>
              </w:rPr>
            </w:pPr>
            <w:r>
              <w:rPr>
                <w:spacing w:val="-2"/>
                <w:sz w:val="24"/>
              </w:rPr>
              <w:t>деятельности</w:t>
            </w:r>
            <w:r>
              <w:rPr>
                <w:sz w:val="24"/>
              </w:rPr>
              <w:tab/>
            </w:r>
            <w:r>
              <w:rPr>
                <w:spacing w:val="-10"/>
                <w:sz w:val="24"/>
              </w:rPr>
              <w:t>и</w:t>
            </w:r>
          </w:p>
        </w:tc>
      </w:tr>
      <w:tr w:rsidR="005C349B">
        <w:trPr>
          <w:trHeight w:val="276"/>
        </w:trPr>
        <w:tc>
          <w:tcPr>
            <w:tcW w:w="2945" w:type="dxa"/>
            <w:tcBorders>
              <w:top w:val="nil"/>
              <w:bottom w:val="nil"/>
            </w:tcBorders>
          </w:tcPr>
          <w:p w:rsidR="005C349B" w:rsidRDefault="006E54AC">
            <w:pPr>
              <w:pStyle w:val="TableParagraph"/>
              <w:tabs>
                <w:tab w:val="left" w:pos="1166"/>
                <w:tab w:val="left" w:pos="1914"/>
              </w:tabs>
              <w:rPr>
                <w:sz w:val="24"/>
              </w:rPr>
            </w:pPr>
            <w:r>
              <w:rPr>
                <w:spacing w:val="-2"/>
                <w:sz w:val="24"/>
              </w:rPr>
              <w:t>ответ</w:t>
            </w:r>
            <w:r>
              <w:rPr>
                <w:sz w:val="24"/>
              </w:rPr>
              <w:tab/>
            </w:r>
            <w:r>
              <w:rPr>
                <w:spacing w:val="-5"/>
                <w:sz w:val="24"/>
              </w:rPr>
              <w:t>на</w:t>
            </w:r>
            <w:r>
              <w:rPr>
                <w:sz w:val="24"/>
              </w:rPr>
              <w:tab/>
            </w:r>
            <w:r>
              <w:rPr>
                <w:spacing w:val="-2"/>
                <w:sz w:val="24"/>
              </w:rPr>
              <w:t>звучание</w:t>
            </w:r>
          </w:p>
        </w:tc>
        <w:tc>
          <w:tcPr>
            <w:tcW w:w="3405" w:type="dxa"/>
            <w:tcBorders>
              <w:top w:val="nil"/>
              <w:bottom w:val="nil"/>
            </w:tcBorders>
          </w:tcPr>
          <w:p w:rsidR="005C349B" w:rsidRDefault="006E54AC">
            <w:pPr>
              <w:pStyle w:val="TableParagraph"/>
              <w:ind w:left="107"/>
              <w:rPr>
                <w:sz w:val="24"/>
              </w:rPr>
            </w:pPr>
            <w:r>
              <w:rPr>
                <w:sz w:val="24"/>
              </w:rPr>
              <w:t>-формирование</w:t>
            </w:r>
            <w:r>
              <w:rPr>
                <w:spacing w:val="58"/>
                <w:w w:val="150"/>
                <w:sz w:val="24"/>
              </w:rPr>
              <w:t xml:space="preserve"> </w:t>
            </w:r>
            <w:r>
              <w:rPr>
                <w:spacing w:val="-2"/>
                <w:sz w:val="24"/>
              </w:rPr>
              <w:t>элементарных</w:t>
            </w:r>
          </w:p>
        </w:tc>
        <w:tc>
          <w:tcPr>
            <w:tcW w:w="3117" w:type="dxa"/>
            <w:tcBorders>
              <w:top w:val="nil"/>
              <w:bottom w:val="nil"/>
            </w:tcBorders>
          </w:tcPr>
          <w:p w:rsidR="005C349B" w:rsidRDefault="006E54AC">
            <w:pPr>
              <w:pStyle w:val="TableParagraph"/>
              <w:ind w:left="107"/>
              <w:rPr>
                <w:sz w:val="24"/>
              </w:rPr>
            </w:pPr>
            <w:r>
              <w:rPr>
                <w:spacing w:val="-2"/>
                <w:sz w:val="24"/>
              </w:rPr>
              <w:t>конструирования,</w:t>
            </w:r>
          </w:p>
        </w:tc>
      </w:tr>
      <w:tr w:rsidR="005C349B">
        <w:trPr>
          <w:trHeight w:val="275"/>
        </w:trPr>
        <w:tc>
          <w:tcPr>
            <w:tcW w:w="2945" w:type="dxa"/>
            <w:tcBorders>
              <w:top w:val="nil"/>
              <w:bottom w:val="nil"/>
            </w:tcBorders>
          </w:tcPr>
          <w:p w:rsidR="005C349B" w:rsidRDefault="006E54AC">
            <w:pPr>
              <w:pStyle w:val="TableParagraph"/>
              <w:tabs>
                <w:tab w:val="left" w:pos="1899"/>
              </w:tabs>
              <w:rPr>
                <w:sz w:val="24"/>
              </w:rPr>
            </w:pPr>
            <w:r>
              <w:rPr>
                <w:spacing w:val="-2"/>
                <w:sz w:val="24"/>
              </w:rPr>
              <w:t>знакомых</w:t>
            </w:r>
            <w:r>
              <w:rPr>
                <w:sz w:val="24"/>
              </w:rPr>
              <w:tab/>
            </w:r>
            <w:r>
              <w:rPr>
                <w:spacing w:val="-2"/>
                <w:sz w:val="24"/>
              </w:rPr>
              <w:t>игрушек,</w:t>
            </w:r>
          </w:p>
        </w:tc>
        <w:tc>
          <w:tcPr>
            <w:tcW w:w="3405" w:type="dxa"/>
            <w:tcBorders>
              <w:top w:val="nil"/>
              <w:bottom w:val="nil"/>
            </w:tcBorders>
          </w:tcPr>
          <w:p w:rsidR="005C349B" w:rsidRDefault="006E54AC">
            <w:pPr>
              <w:pStyle w:val="TableParagraph"/>
              <w:ind w:left="107"/>
              <w:rPr>
                <w:sz w:val="24"/>
              </w:rPr>
            </w:pPr>
            <w:r>
              <w:rPr>
                <w:sz w:val="24"/>
              </w:rPr>
              <w:t>представлений</w:t>
            </w:r>
            <w:r>
              <w:rPr>
                <w:spacing w:val="14"/>
                <w:sz w:val="24"/>
              </w:rPr>
              <w:t xml:space="preserve"> </w:t>
            </w:r>
            <w:r>
              <w:rPr>
                <w:sz w:val="24"/>
              </w:rPr>
              <w:t>о</w:t>
            </w:r>
            <w:r>
              <w:rPr>
                <w:spacing w:val="11"/>
                <w:sz w:val="24"/>
              </w:rPr>
              <w:t xml:space="preserve"> </w:t>
            </w:r>
            <w:r>
              <w:rPr>
                <w:sz w:val="24"/>
              </w:rPr>
              <w:t>разных</w:t>
            </w:r>
            <w:r>
              <w:rPr>
                <w:spacing w:val="16"/>
                <w:sz w:val="24"/>
              </w:rPr>
              <w:t xml:space="preserve"> </w:t>
            </w:r>
            <w:r>
              <w:rPr>
                <w:spacing w:val="-2"/>
                <w:sz w:val="24"/>
              </w:rPr>
              <w:t>видах</w:t>
            </w:r>
          </w:p>
        </w:tc>
        <w:tc>
          <w:tcPr>
            <w:tcW w:w="3117" w:type="dxa"/>
            <w:tcBorders>
              <w:top w:val="nil"/>
              <w:bottom w:val="nil"/>
            </w:tcBorders>
          </w:tcPr>
          <w:p w:rsidR="005C349B" w:rsidRDefault="006E54AC">
            <w:pPr>
              <w:pStyle w:val="TableParagraph"/>
              <w:tabs>
                <w:tab w:val="left" w:pos="2423"/>
              </w:tabs>
              <w:ind w:left="107"/>
              <w:rPr>
                <w:sz w:val="24"/>
              </w:rPr>
            </w:pPr>
            <w:r>
              <w:rPr>
                <w:sz w:val="24"/>
              </w:rPr>
              <w:t>-</w:t>
            </w:r>
            <w:r>
              <w:rPr>
                <w:spacing w:val="-2"/>
                <w:sz w:val="24"/>
              </w:rPr>
              <w:t>формирование</w:t>
            </w:r>
            <w:r>
              <w:rPr>
                <w:sz w:val="24"/>
              </w:rPr>
              <w:tab/>
            </w:r>
            <w:r>
              <w:rPr>
                <w:spacing w:val="-2"/>
                <w:sz w:val="24"/>
              </w:rPr>
              <w:t>основ</w:t>
            </w:r>
          </w:p>
        </w:tc>
      </w:tr>
      <w:tr w:rsidR="005C349B">
        <w:trPr>
          <w:trHeight w:val="276"/>
        </w:trPr>
        <w:tc>
          <w:tcPr>
            <w:tcW w:w="2945" w:type="dxa"/>
            <w:tcBorders>
              <w:top w:val="nil"/>
              <w:bottom w:val="nil"/>
            </w:tcBorders>
          </w:tcPr>
          <w:p w:rsidR="005C349B" w:rsidRDefault="006E54AC">
            <w:pPr>
              <w:pStyle w:val="TableParagraph"/>
              <w:rPr>
                <w:sz w:val="24"/>
              </w:rPr>
            </w:pPr>
            <w:r>
              <w:rPr>
                <w:sz w:val="24"/>
              </w:rPr>
              <w:t xml:space="preserve">потешек, </w:t>
            </w:r>
            <w:r>
              <w:rPr>
                <w:spacing w:val="-2"/>
                <w:sz w:val="24"/>
              </w:rPr>
              <w:t>песенок,</w:t>
            </w:r>
          </w:p>
        </w:tc>
        <w:tc>
          <w:tcPr>
            <w:tcW w:w="3405" w:type="dxa"/>
            <w:tcBorders>
              <w:top w:val="nil"/>
              <w:bottom w:val="nil"/>
            </w:tcBorders>
          </w:tcPr>
          <w:p w:rsidR="005C349B" w:rsidRDefault="006E54AC">
            <w:pPr>
              <w:pStyle w:val="TableParagraph"/>
              <w:tabs>
                <w:tab w:val="left" w:pos="1323"/>
                <w:tab w:val="left" w:pos="1655"/>
              </w:tabs>
              <w:ind w:left="107"/>
              <w:rPr>
                <w:sz w:val="24"/>
              </w:rPr>
            </w:pPr>
            <w:r>
              <w:rPr>
                <w:spacing w:val="-2"/>
                <w:sz w:val="24"/>
              </w:rPr>
              <w:t>искусства</w:t>
            </w:r>
            <w:r>
              <w:rPr>
                <w:sz w:val="24"/>
              </w:rPr>
              <w:tab/>
            </w:r>
            <w:r>
              <w:rPr>
                <w:spacing w:val="-10"/>
                <w:sz w:val="24"/>
              </w:rPr>
              <w:t>и</w:t>
            </w:r>
            <w:r>
              <w:rPr>
                <w:sz w:val="24"/>
              </w:rPr>
              <w:tab/>
            </w:r>
            <w:r>
              <w:rPr>
                <w:spacing w:val="-2"/>
                <w:sz w:val="24"/>
              </w:rPr>
              <w:t>художественно-</w:t>
            </w:r>
          </w:p>
        </w:tc>
        <w:tc>
          <w:tcPr>
            <w:tcW w:w="3117" w:type="dxa"/>
            <w:tcBorders>
              <w:top w:val="nil"/>
              <w:bottom w:val="nil"/>
            </w:tcBorders>
          </w:tcPr>
          <w:p w:rsidR="005C349B" w:rsidRDefault="006E54AC">
            <w:pPr>
              <w:pStyle w:val="TableParagraph"/>
              <w:tabs>
                <w:tab w:val="left" w:pos="2039"/>
              </w:tabs>
              <w:ind w:left="107"/>
              <w:rPr>
                <w:sz w:val="24"/>
              </w:rPr>
            </w:pPr>
            <w:r>
              <w:rPr>
                <w:spacing w:val="-2"/>
                <w:sz w:val="24"/>
              </w:rPr>
              <w:t>художественной</w:t>
            </w:r>
            <w:r>
              <w:rPr>
                <w:sz w:val="24"/>
              </w:rPr>
              <w:tab/>
            </w:r>
            <w:r>
              <w:rPr>
                <w:spacing w:val="-2"/>
                <w:sz w:val="24"/>
              </w:rPr>
              <w:t>культуры</w:t>
            </w:r>
          </w:p>
        </w:tc>
      </w:tr>
      <w:tr w:rsidR="005C349B">
        <w:trPr>
          <w:trHeight w:val="276"/>
        </w:trPr>
        <w:tc>
          <w:tcPr>
            <w:tcW w:w="2945" w:type="dxa"/>
            <w:tcBorders>
              <w:top w:val="nil"/>
              <w:bottom w:val="nil"/>
            </w:tcBorders>
          </w:tcPr>
          <w:p w:rsidR="005C349B" w:rsidRDefault="006E54AC">
            <w:pPr>
              <w:pStyle w:val="TableParagraph"/>
              <w:rPr>
                <w:sz w:val="24"/>
              </w:rPr>
            </w:pPr>
            <w:r>
              <w:rPr>
                <w:sz w:val="24"/>
              </w:rPr>
              <w:t>-формирование интереса</w:t>
            </w:r>
            <w:r>
              <w:rPr>
                <w:spacing w:val="3"/>
                <w:sz w:val="24"/>
              </w:rPr>
              <w:t xml:space="preserve"> </w:t>
            </w:r>
            <w:r>
              <w:rPr>
                <w:spacing w:val="-10"/>
                <w:sz w:val="24"/>
              </w:rPr>
              <w:t>к</w:t>
            </w:r>
          </w:p>
        </w:tc>
        <w:tc>
          <w:tcPr>
            <w:tcW w:w="3405" w:type="dxa"/>
            <w:tcBorders>
              <w:top w:val="nil"/>
              <w:bottom w:val="nil"/>
            </w:tcBorders>
          </w:tcPr>
          <w:p w:rsidR="005C349B" w:rsidRDefault="006E54AC">
            <w:pPr>
              <w:pStyle w:val="TableParagraph"/>
              <w:ind w:left="107"/>
              <w:rPr>
                <w:sz w:val="24"/>
              </w:rPr>
            </w:pPr>
            <w:r>
              <w:rPr>
                <w:sz w:val="24"/>
              </w:rPr>
              <w:t>практической</w:t>
            </w:r>
            <w:r>
              <w:rPr>
                <w:spacing w:val="-11"/>
                <w:sz w:val="24"/>
              </w:rPr>
              <w:t xml:space="preserve"> </w:t>
            </w:r>
            <w:r>
              <w:rPr>
                <w:spacing w:val="-2"/>
                <w:sz w:val="24"/>
              </w:rPr>
              <w:t>деятельности,</w:t>
            </w:r>
          </w:p>
        </w:tc>
        <w:tc>
          <w:tcPr>
            <w:tcW w:w="3117" w:type="dxa"/>
            <w:tcBorders>
              <w:top w:val="nil"/>
              <w:bottom w:val="nil"/>
            </w:tcBorders>
          </w:tcPr>
          <w:p w:rsidR="005C349B" w:rsidRDefault="006E54AC">
            <w:pPr>
              <w:pStyle w:val="TableParagraph"/>
              <w:ind w:left="107"/>
              <w:rPr>
                <w:sz w:val="24"/>
              </w:rPr>
            </w:pPr>
            <w:r>
              <w:rPr>
                <w:sz w:val="24"/>
              </w:rPr>
              <w:t>детей,</w:t>
            </w:r>
            <w:r>
              <w:rPr>
                <w:spacing w:val="60"/>
                <w:sz w:val="24"/>
              </w:rPr>
              <w:t xml:space="preserve"> </w:t>
            </w:r>
            <w:r>
              <w:rPr>
                <w:sz w:val="24"/>
              </w:rPr>
              <w:t>эстетических</w:t>
            </w:r>
            <w:r>
              <w:rPr>
                <w:spacing w:val="59"/>
                <w:sz w:val="24"/>
              </w:rPr>
              <w:t xml:space="preserve"> </w:t>
            </w:r>
            <w:r>
              <w:rPr>
                <w:spacing w:val="-2"/>
                <w:sz w:val="24"/>
              </w:rPr>
              <w:t>чувств</w:t>
            </w:r>
          </w:p>
        </w:tc>
      </w:tr>
      <w:tr w:rsidR="005C349B">
        <w:trPr>
          <w:trHeight w:val="276"/>
        </w:trPr>
        <w:tc>
          <w:tcPr>
            <w:tcW w:w="2945" w:type="dxa"/>
            <w:tcBorders>
              <w:top w:val="nil"/>
              <w:bottom w:val="nil"/>
            </w:tcBorders>
          </w:tcPr>
          <w:p w:rsidR="005C349B" w:rsidRDefault="006E54AC">
            <w:pPr>
              <w:pStyle w:val="TableParagraph"/>
              <w:rPr>
                <w:sz w:val="24"/>
              </w:rPr>
            </w:pPr>
            <w:r>
              <w:rPr>
                <w:spacing w:val="-2"/>
                <w:sz w:val="24"/>
              </w:rPr>
              <w:t>прослушиванию</w:t>
            </w:r>
          </w:p>
        </w:tc>
        <w:tc>
          <w:tcPr>
            <w:tcW w:w="3405" w:type="dxa"/>
            <w:tcBorders>
              <w:top w:val="nil"/>
              <w:bottom w:val="nil"/>
            </w:tcBorders>
          </w:tcPr>
          <w:p w:rsidR="005C349B" w:rsidRDefault="006E54AC">
            <w:pPr>
              <w:pStyle w:val="TableParagraph"/>
              <w:tabs>
                <w:tab w:val="left" w:pos="2191"/>
              </w:tabs>
              <w:ind w:left="107"/>
              <w:rPr>
                <w:sz w:val="24"/>
              </w:rPr>
            </w:pPr>
            <w:r>
              <w:rPr>
                <w:sz w:val="24"/>
              </w:rPr>
              <w:t>-</w:t>
            </w:r>
            <w:r>
              <w:rPr>
                <w:spacing w:val="-2"/>
                <w:sz w:val="24"/>
              </w:rPr>
              <w:t>формирование</w:t>
            </w:r>
            <w:r>
              <w:rPr>
                <w:sz w:val="24"/>
              </w:rPr>
              <w:tab/>
            </w:r>
            <w:r>
              <w:rPr>
                <w:spacing w:val="-2"/>
                <w:sz w:val="24"/>
              </w:rPr>
              <w:t>начальных</w:t>
            </w:r>
          </w:p>
        </w:tc>
        <w:tc>
          <w:tcPr>
            <w:tcW w:w="3117" w:type="dxa"/>
            <w:tcBorders>
              <w:top w:val="nil"/>
              <w:bottom w:val="nil"/>
            </w:tcBorders>
          </w:tcPr>
          <w:p w:rsidR="005C349B" w:rsidRDefault="006E54AC">
            <w:pPr>
              <w:pStyle w:val="TableParagraph"/>
              <w:tabs>
                <w:tab w:val="left" w:pos="583"/>
                <w:tab w:val="left" w:pos="1519"/>
                <w:tab w:val="left" w:pos="2906"/>
              </w:tabs>
              <w:ind w:left="107"/>
              <w:rPr>
                <w:sz w:val="24"/>
              </w:rPr>
            </w:pPr>
            <w:r>
              <w:rPr>
                <w:spacing w:val="-5"/>
                <w:sz w:val="24"/>
              </w:rPr>
              <w:t>на</w:t>
            </w:r>
            <w:r>
              <w:rPr>
                <w:sz w:val="24"/>
              </w:rPr>
              <w:tab/>
            </w:r>
            <w:r>
              <w:rPr>
                <w:spacing w:val="-2"/>
                <w:sz w:val="24"/>
              </w:rPr>
              <w:t>основе</w:t>
            </w:r>
            <w:r>
              <w:rPr>
                <w:sz w:val="24"/>
              </w:rPr>
              <w:tab/>
            </w:r>
            <w:r>
              <w:rPr>
                <w:spacing w:val="-2"/>
                <w:sz w:val="24"/>
              </w:rPr>
              <w:t>знакомства</w:t>
            </w:r>
            <w:r>
              <w:rPr>
                <w:sz w:val="24"/>
              </w:rPr>
              <w:tab/>
            </w:r>
            <w:r>
              <w:rPr>
                <w:spacing w:val="-10"/>
                <w:sz w:val="24"/>
              </w:rPr>
              <w:t>с</w:t>
            </w:r>
          </w:p>
        </w:tc>
      </w:tr>
      <w:tr w:rsidR="005C349B">
        <w:trPr>
          <w:trHeight w:val="276"/>
        </w:trPr>
        <w:tc>
          <w:tcPr>
            <w:tcW w:w="2945" w:type="dxa"/>
            <w:tcBorders>
              <w:top w:val="nil"/>
              <w:bottom w:val="nil"/>
            </w:tcBorders>
          </w:tcPr>
          <w:p w:rsidR="005C349B" w:rsidRDefault="006E54AC">
            <w:pPr>
              <w:pStyle w:val="TableParagraph"/>
              <w:rPr>
                <w:sz w:val="24"/>
              </w:rPr>
            </w:pPr>
            <w:r>
              <w:rPr>
                <w:spacing w:val="-2"/>
                <w:sz w:val="24"/>
              </w:rPr>
              <w:t>музыкальных</w:t>
            </w:r>
          </w:p>
        </w:tc>
        <w:tc>
          <w:tcPr>
            <w:tcW w:w="3405" w:type="dxa"/>
            <w:tcBorders>
              <w:top w:val="nil"/>
              <w:bottom w:val="nil"/>
            </w:tcBorders>
          </w:tcPr>
          <w:p w:rsidR="005C349B" w:rsidRDefault="006E54AC">
            <w:pPr>
              <w:pStyle w:val="TableParagraph"/>
              <w:ind w:left="107"/>
              <w:rPr>
                <w:sz w:val="24"/>
              </w:rPr>
            </w:pPr>
            <w:r>
              <w:rPr>
                <w:sz w:val="24"/>
              </w:rPr>
              <w:t>представлений</w:t>
            </w:r>
            <w:r>
              <w:rPr>
                <w:spacing w:val="-2"/>
                <w:sz w:val="24"/>
              </w:rPr>
              <w:t xml:space="preserve"> </w:t>
            </w:r>
            <w:r>
              <w:rPr>
                <w:sz w:val="24"/>
              </w:rPr>
              <w:t>о</w:t>
            </w:r>
            <w:r>
              <w:rPr>
                <w:spacing w:val="-1"/>
                <w:sz w:val="24"/>
              </w:rPr>
              <w:t xml:space="preserve"> </w:t>
            </w:r>
            <w:r>
              <w:rPr>
                <w:spacing w:val="-2"/>
                <w:sz w:val="24"/>
              </w:rPr>
              <w:t>театре,</w:t>
            </w:r>
          </w:p>
        </w:tc>
        <w:tc>
          <w:tcPr>
            <w:tcW w:w="3117" w:type="dxa"/>
            <w:tcBorders>
              <w:top w:val="nil"/>
              <w:bottom w:val="nil"/>
            </w:tcBorders>
          </w:tcPr>
          <w:p w:rsidR="005C349B" w:rsidRDefault="006E54AC">
            <w:pPr>
              <w:pStyle w:val="TableParagraph"/>
              <w:ind w:left="107"/>
              <w:rPr>
                <w:sz w:val="24"/>
              </w:rPr>
            </w:pPr>
            <w:r>
              <w:rPr>
                <w:spacing w:val="-2"/>
                <w:sz w:val="24"/>
              </w:rPr>
              <w:t>произведениями</w:t>
            </w:r>
          </w:p>
        </w:tc>
      </w:tr>
      <w:tr w:rsidR="005C349B">
        <w:trPr>
          <w:trHeight w:val="276"/>
        </w:trPr>
        <w:tc>
          <w:tcPr>
            <w:tcW w:w="2945" w:type="dxa"/>
            <w:tcBorders>
              <w:top w:val="nil"/>
              <w:bottom w:val="nil"/>
            </w:tcBorders>
          </w:tcPr>
          <w:p w:rsidR="005C349B" w:rsidRDefault="006E54AC">
            <w:pPr>
              <w:pStyle w:val="TableParagraph"/>
              <w:rPr>
                <w:sz w:val="24"/>
              </w:rPr>
            </w:pPr>
            <w:r>
              <w:rPr>
                <w:spacing w:val="-2"/>
                <w:sz w:val="24"/>
              </w:rPr>
              <w:t>произведений,</w:t>
            </w:r>
          </w:p>
        </w:tc>
        <w:tc>
          <w:tcPr>
            <w:tcW w:w="3405" w:type="dxa"/>
            <w:tcBorders>
              <w:top w:val="nil"/>
              <w:bottom w:val="nil"/>
            </w:tcBorders>
          </w:tcPr>
          <w:p w:rsidR="005C349B" w:rsidRDefault="006E54AC">
            <w:pPr>
              <w:pStyle w:val="TableParagraph"/>
              <w:tabs>
                <w:tab w:val="left" w:pos="2238"/>
                <w:tab w:val="left" w:pos="3178"/>
              </w:tabs>
              <w:ind w:left="107"/>
              <w:rPr>
                <w:sz w:val="24"/>
              </w:rPr>
            </w:pPr>
            <w:r>
              <w:rPr>
                <w:sz w:val="24"/>
              </w:rPr>
              <w:t>-</w:t>
            </w:r>
            <w:r>
              <w:rPr>
                <w:spacing w:val="-2"/>
                <w:sz w:val="24"/>
              </w:rPr>
              <w:t>стимулирование</w:t>
            </w:r>
            <w:r>
              <w:rPr>
                <w:sz w:val="24"/>
              </w:rPr>
              <w:tab/>
            </w:r>
            <w:r>
              <w:rPr>
                <w:spacing w:val="-4"/>
                <w:sz w:val="24"/>
              </w:rPr>
              <w:t>детей</w:t>
            </w:r>
            <w:r>
              <w:rPr>
                <w:sz w:val="24"/>
              </w:rPr>
              <w:tab/>
            </w:r>
            <w:r>
              <w:rPr>
                <w:spacing w:val="-10"/>
                <w:sz w:val="24"/>
              </w:rPr>
              <w:t>к</w:t>
            </w:r>
          </w:p>
        </w:tc>
        <w:tc>
          <w:tcPr>
            <w:tcW w:w="3117" w:type="dxa"/>
            <w:tcBorders>
              <w:top w:val="nil"/>
              <w:bottom w:val="nil"/>
            </w:tcBorders>
          </w:tcPr>
          <w:p w:rsidR="005C349B" w:rsidRDefault="006E54AC">
            <w:pPr>
              <w:pStyle w:val="TableParagraph"/>
              <w:ind w:left="107"/>
              <w:rPr>
                <w:sz w:val="24"/>
              </w:rPr>
            </w:pPr>
            <w:r>
              <w:rPr>
                <w:spacing w:val="-2"/>
                <w:sz w:val="24"/>
              </w:rPr>
              <w:t>изобразительного</w:t>
            </w:r>
          </w:p>
        </w:tc>
      </w:tr>
      <w:tr w:rsidR="005C349B">
        <w:trPr>
          <w:trHeight w:val="276"/>
        </w:trPr>
        <w:tc>
          <w:tcPr>
            <w:tcW w:w="2945" w:type="dxa"/>
            <w:tcBorders>
              <w:top w:val="nil"/>
              <w:bottom w:val="nil"/>
            </w:tcBorders>
          </w:tcPr>
          <w:p w:rsidR="005C349B" w:rsidRDefault="006E54AC">
            <w:pPr>
              <w:pStyle w:val="TableParagraph"/>
              <w:tabs>
                <w:tab w:val="left" w:pos="2723"/>
              </w:tabs>
              <w:rPr>
                <w:sz w:val="24"/>
              </w:rPr>
            </w:pPr>
            <w:r>
              <w:rPr>
                <w:spacing w:val="-2"/>
                <w:sz w:val="24"/>
              </w:rPr>
              <w:t>способности</w:t>
            </w:r>
            <w:r>
              <w:rPr>
                <w:sz w:val="24"/>
              </w:rPr>
              <w:tab/>
            </w:r>
            <w:r>
              <w:rPr>
                <w:spacing w:val="-10"/>
                <w:sz w:val="24"/>
              </w:rPr>
              <w:t>к</w:t>
            </w:r>
          </w:p>
        </w:tc>
        <w:tc>
          <w:tcPr>
            <w:tcW w:w="3405" w:type="dxa"/>
            <w:tcBorders>
              <w:top w:val="nil"/>
              <w:bottom w:val="nil"/>
            </w:tcBorders>
          </w:tcPr>
          <w:p w:rsidR="005C349B" w:rsidRDefault="006E54AC">
            <w:pPr>
              <w:pStyle w:val="TableParagraph"/>
              <w:tabs>
                <w:tab w:val="left" w:pos="1367"/>
                <w:tab w:val="left" w:pos="1871"/>
              </w:tabs>
              <w:ind w:left="107"/>
              <w:rPr>
                <w:sz w:val="24"/>
              </w:rPr>
            </w:pPr>
            <w:r>
              <w:rPr>
                <w:spacing w:val="-2"/>
                <w:sz w:val="24"/>
              </w:rPr>
              <w:t>участию</w:t>
            </w:r>
            <w:r>
              <w:rPr>
                <w:sz w:val="24"/>
              </w:rPr>
              <w:tab/>
            </w:r>
            <w:r>
              <w:rPr>
                <w:spacing w:val="-10"/>
                <w:sz w:val="24"/>
              </w:rPr>
              <w:t>в</w:t>
            </w:r>
            <w:r>
              <w:rPr>
                <w:sz w:val="24"/>
              </w:rPr>
              <w:tab/>
            </w:r>
            <w:r>
              <w:rPr>
                <w:spacing w:val="-2"/>
                <w:sz w:val="24"/>
              </w:rPr>
              <w:t>коллективной</w:t>
            </w:r>
          </w:p>
        </w:tc>
        <w:tc>
          <w:tcPr>
            <w:tcW w:w="3117" w:type="dxa"/>
            <w:tcBorders>
              <w:top w:val="nil"/>
              <w:bottom w:val="nil"/>
            </w:tcBorders>
          </w:tcPr>
          <w:p w:rsidR="005C349B" w:rsidRDefault="006E54AC">
            <w:pPr>
              <w:pStyle w:val="TableParagraph"/>
              <w:ind w:left="107"/>
              <w:rPr>
                <w:sz w:val="24"/>
              </w:rPr>
            </w:pPr>
            <w:r>
              <w:rPr>
                <w:spacing w:val="-2"/>
                <w:sz w:val="24"/>
              </w:rPr>
              <w:t>искусства,</w:t>
            </w:r>
          </w:p>
        </w:tc>
      </w:tr>
      <w:tr w:rsidR="005C349B">
        <w:trPr>
          <w:trHeight w:val="275"/>
        </w:trPr>
        <w:tc>
          <w:tcPr>
            <w:tcW w:w="2945" w:type="dxa"/>
            <w:tcBorders>
              <w:top w:val="nil"/>
              <w:bottom w:val="nil"/>
            </w:tcBorders>
          </w:tcPr>
          <w:p w:rsidR="005C349B" w:rsidRDefault="006E54AC">
            <w:pPr>
              <w:pStyle w:val="TableParagraph"/>
              <w:rPr>
                <w:sz w:val="24"/>
              </w:rPr>
            </w:pPr>
            <w:r>
              <w:rPr>
                <w:spacing w:val="-2"/>
                <w:sz w:val="24"/>
              </w:rPr>
              <w:t>сопереживанию,</w:t>
            </w:r>
          </w:p>
        </w:tc>
        <w:tc>
          <w:tcPr>
            <w:tcW w:w="3405" w:type="dxa"/>
            <w:tcBorders>
              <w:top w:val="nil"/>
              <w:bottom w:val="nil"/>
            </w:tcBorders>
          </w:tcPr>
          <w:p w:rsidR="005C349B" w:rsidRDefault="006E54AC">
            <w:pPr>
              <w:pStyle w:val="TableParagraph"/>
              <w:ind w:left="107"/>
              <w:rPr>
                <w:sz w:val="24"/>
              </w:rPr>
            </w:pPr>
            <w:r>
              <w:rPr>
                <w:spacing w:val="-2"/>
                <w:sz w:val="24"/>
              </w:rPr>
              <w:t>драматизации,</w:t>
            </w:r>
          </w:p>
        </w:tc>
        <w:tc>
          <w:tcPr>
            <w:tcW w:w="3117" w:type="dxa"/>
            <w:tcBorders>
              <w:top w:val="nil"/>
              <w:bottom w:val="nil"/>
            </w:tcBorders>
          </w:tcPr>
          <w:p w:rsidR="005C349B" w:rsidRDefault="006E54AC">
            <w:pPr>
              <w:pStyle w:val="TableParagraph"/>
              <w:ind w:left="107"/>
              <w:rPr>
                <w:sz w:val="24"/>
              </w:rPr>
            </w:pPr>
            <w:r>
              <w:rPr>
                <w:sz w:val="24"/>
              </w:rPr>
              <w:t>-становление</w:t>
            </w:r>
            <w:r>
              <w:rPr>
                <w:spacing w:val="54"/>
                <w:sz w:val="24"/>
              </w:rPr>
              <w:t xml:space="preserve"> </w:t>
            </w:r>
            <w:r>
              <w:rPr>
                <w:spacing w:val="-2"/>
                <w:sz w:val="24"/>
              </w:rPr>
              <w:t>эстетического</w:t>
            </w:r>
          </w:p>
        </w:tc>
      </w:tr>
      <w:tr w:rsidR="005C349B">
        <w:trPr>
          <w:trHeight w:val="275"/>
        </w:trPr>
        <w:tc>
          <w:tcPr>
            <w:tcW w:w="2945" w:type="dxa"/>
            <w:tcBorders>
              <w:top w:val="nil"/>
              <w:bottom w:val="nil"/>
            </w:tcBorders>
          </w:tcPr>
          <w:p w:rsidR="005C349B" w:rsidRDefault="006E54AC">
            <w:pPr>
              <w:pStyle w:val="TableParagraph"/>
              <w:rPr>
                <w:sz w:val="24"/>
              </w:rPr>
            </w:pPr>
            <w:r>
              <w:rPr>
                <w:sz w:val="24"/>
              </w:rPr>
              <w:t>-</w:t>
            </w:r>
            <w:r>
              <w:rPr>
                <w:spacing w:val="-2"/>
                <w:sz w:val="24"/>
              </w:rPr>
              <w:t>использование</w:t>
            </w:r>
          </w:p>
        </w:tc>
        <w:tc>
          <w:tcPr>
            <w:tcW w:w="3405" w:type="dxa"/>
            <w:tcBorders>
              <w:top w:val="nil"/>
              <w:bottom w:val="nil"/>
            </w:tcBorders>
          </w:tcPr>
          <w:p w:rsidR="005C349B" w:rsidRDefault="006E54AC">
            <w:pPr>
              <w:pStyle w:val="TableParagraph"/>
              <w:ind w:left="107"/>
              <w:rPr>
                <w:sz w:val="24"/>
              </w:rPr>
            </w:pPr>
            <w:r>
              <w:rPr>
                <w:sz w:val="24"/>
              </w:rPr>
              <w:t>художественной</w:t>
            </w:r>
            <w:r>
              <w:rPr>
                <w:spacing w:val="-4"/>
                <w:sz w:val="24"/>
              </w:rPr>
              <w:t xml:space="preserve"> </w:t>
            </w:r>
            <w:r>
              <w:rPr>
                <w:spacing w:val="-2"/>
                <w:sz w:val="24"/>
              </w:rPr>
              <w:t>деятельности,</w:t>
            </w:r>
          </w:p>
        </w:tc>
        <w:tc>
          <w:tcPr>
            <w:tcW w:w="3117" w:type="dxa"/>
            <w:tcBorders>
              <w:top w:val="nil"/>
              <w:bottom w:val="nil"/>
            </w:tcBorders>
          </w:tcPr>
          <w:p w:rsidR="005C349B" w:rsidRDefault="006E54AC">
            <w:pPr>
              <w:pStyle w:val="TableParagraph"/>
              <w:ind w:left="107"/>
              <w:rPr>
                <w:sz w:val="24"/>
              </w:rPr>
            </w:pPr>
            <w:r>
              <w:rPr>
                <w:sz w:val="24"/>
              </w:rPr>
              <w:t>отношения</w:t>
            </w:r>
            <w:r>
              <w:rPr>
                <w:spacing w:val="20"/>
                <w:sz w:val="24"/>
              </w:rPr>
              <w:t xml:space="preserve"> </w:t>
            </w:r>
            <w:r>
              <w:rPr>
                <w:sz w:val="24"/>
              </w:rPr>
              <w:t>к</w:t>
            </w:r>
            <w:r>
              <w:rPr>
                <w:spacing w:val="19"/>
                <w:sz w:val="24"/>
              </w:rPr>
              <w:t xml:space="preserve"> </w:t>
            </w:r>
            <w:r>
              <w:rPr>
                <w:spacing w:val="-2"/>
                <w:sz w:val="24"/>
              </w:rPr>
              <w:t>окружающему</w:t>
            </w:r>
          </w:p>
        </w:tc>
      </w:tr>
      <w:tr w:rsidR="005C349B">
        <w:trPr>
          <w:trHeight w:val="276"/>
        </w:trPr>
        <w:tc>
          <w:tcPr>
            <w:tcW w:w="2945" w:type="dxa"/>
            <w:tcBorders>
              <w:top w:val="nil"/>
              <w:bottom w:val="nil"/>
            </w:tcBorders>
          </w:tcPr>
          <w:p w:rsidR="005C349B" w:rsidRDefault="006E54AC">
            <w:pPr>
              <w:pStyle w:val="TableParagraph"/>
              <w:rPr>
                <w:sz w:val="24"/>
              </w:rPr>
            </w:pPr>
            <w:r>
              <w:rPr>
                <w:spacing w:val="-2"/>
                <w:sz w:val="24"/>
              </w:rPr>
              <w:t>музыкальных</w:t>
            </w:r>
          </w:p>
        </w:tc>
        <w:tc>
          <w:tcPr>
            <w:tcW w:w="3405" w:type="dxa"/>
            <w:tcBorders>
              <w:top w:val="nil"/>
              <w:bottom w:val="nil"/>
            </w:tcBorders>
          </w:tcPr>
          <w:p w:rsidR="005C349B" w:rsidRDefault="006E54AC">
            <w:pPr>
              <w:pStyle w:val="TableParagraph"/>
              <w:ind w:left="107"/>
              <w:rPr>
                <w:sz w:val="24"/>
              </w:rPr>
            </w:pPr>
            <w:r>
              <w:rPr>
                <w:sz w:val="24"/>
              </w:rPr>
              <w:t>музыкальных</w:t>
            </w:r>
            <w:r>
              <w:rPr>
                <w:spacing w:val="-2"/>
                <w:sz w:val="24"/>
              </w:rPr>
              <w:t xml:space="preserve"> номерах,</w:t>
            </w:r>
          </w:p>
        </w:tc>
        <w:tc>
          <w:tcPr>
            <w:tcW w:w="3117" w:type="dxa"/>
            <w:tcBorders>
              <w:top w:val="nil"/>
              <w:bottom w:val="nil"/>
            </w:tcBorders>
          </w:tcPr>
          <w:p w:rsidR="005C349B" w:rsidRDefault="006E54AC">
            <w:pPr>
              <w:pStyle w:val="TableParagraph"/>
              <w:tabs>
                <w:tab w:val="left" w:pos="1175"/>
                <w:tab w:val="left" w:pos="1850"/>
              </w:tabs>
              <w:ind w:left="107"/>
              <w:rPr>
                <w:sz w:val="24"/>
              </w:rPr>
            </w:pPr>
            <w:r>
              <w:rPr>
                <w:spacing w:val="-4"/>
                <w:sz w:val="24"/>
              </w:rPr>
              <w:t>миру</w:t>
            </w:r>
            <w:r>
              <w:rPr>
                <w:sz w:val="24"/>
              </w:rPr>
              <w:tab/>
            </w:r>
            <w:r>
              <w:rPr>
                <w:spacing w:val="-10"/>
                <w:sz w:val="24"/>
              </w:rPr>
              <w:t>и</w:t>
            </w:r>
            <w:r>
              <w:rPr>
                <w:sz w:val="24"/>
              </w:rPr>
              <w:tab/>
            </w:r>
            <w:r>
              <w:rPr>
                <w:spacing w:val="-2"/>
                <w:sz w:val="24"/>
              </w:rPr>
              <w:t>творческих</w:t>
            </w:r>
          </w:p>
        </w:tc>
      </w:tr>
      <w:tr w:rsidR="005C349B">
        <w:trPr>
          <w:trHeight w:val="276"/>
        </w:trPr>
        <w:tc>
          <w:tcPr>
            <w:tcW w:w="2945" w:type="dxa"/>
            <w:tcBorders>
              <w:top w:val="nil"/>
              <w:bottom w:val="nil"/>
            </w:tcBorders>
          </w:tcPr>
          <w:p w:rsidR="005C349B" w:rsidRDefault="006E54AC">
            <w:pPr>
              <w:pStyle w:val="TableParagraph"/>
              <w:tabs>
                <w:tab w:val="left" w:pos="2583"/>
              </w:tabs>
              <w:rPr>
                <w:sz w:val="24"/>
              </w:rPr>
            </w:pPr>
            <w:r>
              <w:rPr>
                <w:spacing w:val="-2"/>
                <w:sz w:val="24"/>
              </w:rPr>
              <w:t>инструментов</w:t>
            </w:r>
            <w:r>
              <w:rPr>
                <w:sz w:val="24"/>
              </w:rPr>
              <w:tab/>
            </w:r>
            <w:r>
              <w:rPr>
                <w:spacing w:val="-5"/>
                <w:sz w:val="24"/>
              </w:rPr>
              <w:t>по</w:t>
            </w:r>
          </w:p>
        </w:tc>
        <w:tc>
          <w:tcPr>
            <w:tcW w:w="3405" w:type="dxa"/>
            <w:tcBorders>
              <w:top w:val="nil"/>
              <w:bottom w:val="nil"/>
            </w:tcBorders>
          </w:tcPr>
          <w:p w:rsidR="005C349B" w:rsidRDefault="006E54AC">
            <w:pPr>
              <w:pStyle w:val="TableParagraph"/>
              <w:ind w:left="107"/>
              <w:rPr>
                <w:sz w:val="24"/>
              </w:rPr>
            </w:pPr>
            <w:r>
              <w:rPr>
                <w:sz w:val="24"/>
              </w:rPr>
              <w:t>-развитие</w:t>
            </w:r>
            <w:r>
              <w:rPr>
                <w:spacing w:val="16"/>
                <w:sz w:val="24"/>
              </w:rPr>
              <w:t xml:space="preserve"> </w:t>
            </w:r>
            <w:r>
              <w:rPr>
                <w:sz w:val="24"/>
              </w:rPr>
              <w:t>у</w:t>
            </w:r>
            <w:r>
              <w:rPr>
                <w:spacing w:val="13"/>
                <w:sz w:val="24"/>
              </w:rPr>
              <w:t xml:space="preserve"> </w:t>
            </w:r>
            <w:r>
              <w:rPr>
                <w:sz w:val="24"/>
              </w:rPr>
              <w:t>детей</w:t>
            </w:r>
            <w:r>
              <w:rPr>
                <w:spacing w:val="12"/>
                <w:sz w:val="24"/>
              </w:rPr>
              <w:t xml:space="preserve"> </w:t>
            </w:r>
            <w:r>
              <w:rPr>
                <w:spacing w:val="-2"/>
                <w:sz w:val="24"/>
              </w:rPr>
              <w:t>способности</w:t>
            </w:r>
          </w:p>
        </w:tc>
        <w:tc>
          <w:tcPr>
            <w:tcW w:w="3117" w:type="dxa"/>
            <w:tcBorders>
              <w:top w:val="nil"/>
              <w:bottom w:val="nil"/>
            </w:tcBorders>
          </w:tcPr>
          <w:p w:rsidR="005C349B" w:rsidRDefault="006E54AC">
            <w:pPr>
              <w:pStyle w:val="TableParagraph"/>
              <w:ind w:left="107"/>
              <w:rPr>
                <w:sz w:val="24"/>
              </w:rPr>
            </w:pPr>
            <w:r>
              <w:rPr>
                <w:spacing w:val="-2"/>
                <w:sz w:val="24"/>
              </w:rPr>
              <w:t>способностей,</w:t>
            </w:r>
          </w:p>
        </w:tc>
      </w:tr>
      <w:tr w:rsidR="005C349B">
        <w:trPr>
          <w:trHeight w:val="276"/>
        </w:trPr>
        <w:tc>
          <w:tcPr>
            <w:tcW w:w="2945" w:type="dxa"/>
            <w:tcBorders>
              <w:top w:val="nil"/>
              <w:bottom w:val="nil"/>
            </w:tcBorders>
          </w:tcPr>
          <w:p w:rsidR="005C349B" w:rsidRDefault="006E54AC">
            <w:pPr>
              <w:pStyle w:val="TableParagraph"/>
              <w:tabs>
                <w:tab w:val="left" w:pos="1636"/>
                <w:tab w:val="left" w:pos="2114"/>
              </w:tabs>
              <w:rPr>
                <w:sz w:val="24"/>
              </w:rPr>
            </w:pPr>
            <w:r>
              <w:rPr>
                <w:spacing w:val="-2"/>
                <w:sz w:val="24"/>
              </w:rPr>
              <w:t>назначению</w:t>
            </w:r>
            <w:r>
              <w:rPr>
                <w:sz w:val="24"/>
              </w:rPr>
              <w:tab/>
            </w:r>
            <w:r>
              <w:rPr>
                <w:spacing w:val="-5"/>
                <w:sz w:val="24"/>
              </w:rPr>
              <w:t>(с</w:t>
            </w:r>
            <w:r>
              <w:rPr>
                <w:sz w:val="24"/>
              </w:rPr>
              <w:tab/>
            </w:r>
            <w:r>
              <w:rPr>
                <w:spacing w:val="-2"/>
                <w:sz w:val="24"/>
              </w:rPr>
              <w:t>учетом</w:t>
            </w:r>
          </w:p>
        </w:tc>
        <w:tc>
          <w:tcPr>
            <w:tcW w:w="3405" w:type="dxa"/>
            <w:tcBorders>
              <w:top w:val="nil"/>
              <w:bottom w:val="nil"/>
            </w:tcBorders>
          </w:tcPr>
          <w:p w:rsidR="005C349B" w:rsidRDefault="006E54AC">
            <w:pPr>
              <w:pStyle w:val="TableParagraph"/>
              <w:tabs>
                <w:tab w:val="left" w:pos="1862"/>
                <w:tab w:val="left" w:pos="2246"/>
              </w:tabs>
              <w:ind w:left="107"/>
              <w:rPr>
                <w:sz w:val="24"/>
              </w:rPr>
            </w:pPr>
            <w:r>
              <w:rPr>
                <w:spacing w:val="-2"/>
                <w:sz w:val="24"/>
              </w:rPr>
              <w:t>всматриваться</w:t>
            </w:r>
            <w:r>
              <w:rPr>
                <w:sz w:val="24"/>
              </w:rPr>
              <w:tab/>
            </w:r>
            <w:r>
              <w:rPr>
                <w:spacing w:val="-10"/>
                <w:sz w:val="24"/>
              </w:rPr>
              <w:t>в</w:t>
            </w:r>
            <w:r>
              <w:rPr>
                <w:sz w:val="24"/>
              </w:rPr>
              <w:tab/>
            </w:r>
            <w:r>
              <w:rPr>
                <w:spacing w:val="-2"/>
                <w:sz w:val="24"/>
              </w:rPr>
              <w:t>очертания</w:t>
            </w:r>
          </w:p>
        </w:tc>
        <w:tc>
          <w:tcPr>
            <w:tcW w:w="3117" w:type="dxa"/>
            <w:tcBorders>
              <w:top w:val="nil"/>
              <w:bottom w:val="nil"/>
            </w:tcBorders>
          </w:tcPr>
          <w:p w:rsidR="005C349B" w:rsidRDefault="006E54AC">
            <w:pPr>
              <w:pStyle w:val="TableParagraph"/>
              <w:tabs>
                <w:tab w:val="left" w:pos="2423"/>
              </w:tabs>
              <w:ind w:left="107"/>
              <w:rPr>
                <w:sz w:val="24"/>
              </w:rPr>
            </w:pPr>
            <w:r>
              <w:rPr>
                <w:sz w:val="24"/>
              </w:rPr>
              <w:t>-</w:t>
            </w:r>
            <w:r>
              <w:rPr>
                <w:spacing w:val="-2"/>
                <w:sz w:val="24"/>
              </w:rPr>
              <w:t>формирование</w:t>
            </w:r>
            <w:r>
              <w:rPr>
                <w:sz w:val="24"/>
              </w:rPr>
              <w:tab/>
            </w:r>
            <w:r>
              <w:rPr>
                <w:spacing w:val="-2"/>
                <w:sz w:val="24"/>
              </w:rPr>
              <w:t>основ</w:t>
            </w:r>
          </w:p>
        </w:tc>
      </w:tr>
      <w:tr w:rsidR="005C349B">
        <w:trPr>
          <w:trHeight w:val="275"/>
        </w:trPr>
        <w:tc>
          <w:tcPr>
            <w:tcW w:w="2945" w:type="dxa"/>
            <w:tcBorders>
              <w:top w:val="nil"/>
              <w:bottom w:val="nil"/>
            </w:tcBorders>
          </w:tcPr>
          <w:p w:rsidR="005C349B" w:rsidRDefault="006E54AC">
            <w:pPr>
              <w:pStyle w:val="TableParagraph"/>
              <w:rPr>
                <w:sz w:val="24"/>
              </w:rPr>
            </w:pPr>
            <w:r>
              <w:rPr>
                <w:spacing w:val="-2"/>
                <w:sz w:val="24"/>
              </w:rPr>
              <w:t>функциональных</w:t>
            </w:r>
          </w:p>
        </w:tc>
        <w:tc>
          <w:tcPr>
            <w:tcW w:w="3405" w:type="dxa"/>
            <w:tcBorders>
              <w:top w:val="nil"/>
              <w:bottom w:val="nil"/>
            </w:tcBorders>
          </w:tcPr>
          <w:p w:rsidR="005C349B" w:rsidRDefault="006E54AC">
            <w:pPr>
              <w:pStyle w:val="TableParagraph"/>
              <w:ind w:left="107"/>
              <w:rPr>
                <w:sz w:val="24"/>
              </w:rPr>
            </w:pPr>
            <w:r>
              <w:rPr>
                <w:sz w:val="24"/>
              </w:rPr>
              <w:t>линий,</w:t>
            </w:r>
            <w:r>
              <w:rPr>
                <w:spacing w:val="66"/>
                <w:w w:val="150"/>
                <w:sz w:val="24"/>
              </w:rPr>
              <w:t xml:space="preserve"> </w:t>
            </w:r>
            <w:r>
              <w:rPr>
                <w:sz w:val="24"/>
              </w:rPr>
              <w:t>форм,</w:t>
            </w:r>
            <w:r>
              <w:rPr>
                <w:spacing w:val="66"/>
                <w:w w:val="150"/>
                <w:sz w:val="24"/>
              </w:rPr>
              <w:t xml:space="preserve"> </w:t>
            </w:r>
            <w:r>
              <w:rPr>
                <w:sz w:val="24"/>
              </w:rPr>
              <w:t>мазков,</w:t>
            </w:r>
            <w:r>
              <w:rPr>
                <w:spacing w:val="67"/>
                <w:w w:val="150"/>
                <w:sz w:val="24"/>
              </w:rPr>
              <w:t xml:space="preserve"> </w:t>
            </w:r>
            <w:r>
              <w:rPr>
                <w:spacing w:val="-2"/>
                <w:sz w:val="24"/>
              </w:rPr>
              <w:t>пятен,</w:t>
            </w:r>
          </w:p>
        </w:tc>
        <w:tc>
          <w:tcPr>
            <w:tcW w:w="3117" w:type="dxa"/>
            <w:tcBorders>
              <w:top w:val="nil"/>
              <w:bottom w:val="nil"/>
            </w:tcBorders>
          </w:tcPr>
          <w:p w:rsidR="005C349B" w:rsidRDefault="006E54AC">
            <w:pPr>
              <w:pStyle w:val="TableParagraph"/>
              <w:ind w:left="107"/>
              <w:rPr>
                <w:sz w:val="24"/>
              </w:rPr>
            </w:pPr>
            <w:r>
              <w:rPr>
                <w:spacing w:val="-2"/>
                <w:sz w:val="24"/>
              </w:rPr>
              <w:t>художественно-</w:t>
            </w:r>
          </w:p>
        </w:tc>
      </w:tr>
      <w:tr w:rsidR="005C349B">
        <w:trPr>
          <w:trHeight w:val="276"/>
        </w:trPr>
        <w:tc>
          <w:tcPr>
            <w:tcW w:w="2945" w:type="dxa"/>
            <w:tcBorders>
              <w:top w:val="nil"/>
              <w:bottom w:val="nil"/>
            </w:tcBorders>
          </w:tcPr>
          <w:p w:rsidR="005C349B" w:rsidRDefault="006E54AC">
            <w:pPr>
              <w:pStyle w:val="TableParagraph"/>
              <w:rPr>
                <w:sz w:val="24"/>
              </w:rPr>
            </w:pPr>
            <w:r>
              <w:rPr>
                <w:sz w:val="24"/>
              </w:rPr>
              <w:t>возможностей</w:t>
            </w:r>
            <w:r>
              <w:rPr>
                <w:spacing w:val="-12"/>
                <w:sz w:val="24"/>
              </w:rPr>
              <w:t xml:space="preserve"> </w:t>
            </w:r>
            <w:r>
              <w:rPr>
                <w:spacing w:val="-2"/>
                <w:sz w:val="24"/>
              </w:rPr>
              <w:t>ребенка),</w:t>
            </w:r>
          </w:p>
        </w:tc>
        <w:tc>
          <w:tcPr>
            <w:tcW w:w="3405" w:type="dxa"/>
            <w:tcBorders>
              <w:top w:val="nil"/>
              <w:bottom w:val="nil"/>
            </w:tcBorders>
          </w:tcPr>
          <w:p w:rsidR="005C349B" w:rsidRDefault="006E54AC">
            <w:pPr>
              <w:pStyle w:val="TableParagraph"/>
              <w:tabs>
                <w:tab w:val="left" w:pos="1595"/>
                <w:tab w:val="left" w:pos="3047"/>
              </w:tabs>
              <w:ind w:left="107"/>
              <w:rPr>
                <w:sz w:val="24"/>
              </w:rPr>
            </w:pPr>
            <w:r>
              <w:rPr>
                <w:spacing w:val="-2"/>
                <w:sz w:val="24"/>
              </w:rPr>
              <w:t>силуэтов,</w:t>
            </w:r>
            <w:r>
              <w:rPr>
                <w:sz w:val="24"/>
              </w:rPr>
              <w:tab/>
            </w:r>
            <w:r>
              <w:rPr>
                <w:spacing w:val="-2"/>
                <w:sz w:val="24"/>
              </w:rPr>
              <w:t>находить</w:t>
            </w:r>
            <w:r>
              <w:rPr>
                <w:sz w:val="24"/>
              </w:rPr>
              <w:tab/>
            </w:r>
            <w:r>
              <w:rPr>
                <w:spacing w:val="-5"/>
                <w:sz w:val="24"/>
              </w:rPr>
              <w:t>их</w:t>
            </w:r>
          </w:p>
        </w:tc>
        <w:tc>
          <w:tcPr>
            <w:tcW w:w="3117" w:type="dxa"/>
            <w:tcBorders>
              <w:top w:val="nil"/>
              <w:bottom w:val="nil"/>
            </w:tcBorders>
          </w:tcPr>
          <w:p w:rsidR="005C349B" w:rsidRDefault="006E54AC">
            <w:pPr>
              <w:pStyle w:val="TableParagraph"/>
              <w:tabs>
                <w:tab w:val="left" w:pos="1979"/>
              </w:tabs>
              <w:ind w:left="107"/>
              <w:rPr>
                <w:sz w:val="24"/>
              </w:rPr>
            </w:pPr>
            <w:r>
              <w:rPr>
                <w:spacing w:val="-2"/>
                <w:sz w:val="24"/>
              </w:rPr>
              <w:t>эстетической</w:t>
            </w:r>
            <w:r>
              <w:rPr>
                <w:sz w:val="24"/>
              </w:rPr>
              <w:tab/>
            </w:r>
            <w:r>
              <w:rPr>
                <w:spacing w:val="-2"/>
                <w:sz w:val="24"/>
              </w:rPr>
              <w:t>культуры,</w:t>
            </w:r>
          </w:p>
        </w:tc>
      </w:tr>
      <w:tr w:rsidR="005C349B">
        <w:trPr>
          <w:trHeight w:val="276"/>
        </w:trPr>
        <w:tc>
          <w:tcPr>
            <w:tcW w:w="2945" w:type="dxa"/>
            <w:tcBorders>
              <w:top w:val="nil"/>
              <w:bottom w:val="nil"/>
            </w:tcBorders>
          </w:tcPr>
          <w:p w:rsidR="005C349B" w:rsidRDefault="006E54AC">
            <w:pPr>
              <w:pStyle w:val="TableParagraph"/>
              <w:rPr>
                <w:sz w:val="24"/>
              </w:rPr>
            </w:pPr>
            <w:r>
              <w:rPr>
                <w:sz w:val="24"/>
              </w:rPr>
              <w:t>-</w:t>
            </w:r>
            <w:r>
              <w:rPr>
                <w:spacing w:val="-2"/>
                <w:sz w:val="24"/>
              </w:rPr>
              <w:t>формирование</w:t>
            </w:r>
          </w:p>
        </w:tc>
        <w:tc>
          <w:tcPr>
            <w:tcW w:w="3405" w:type="dxa"/>
            <w:tcBorders>
              <w:top w:val="nil"/>
              <w:bottom w:val="nil"/>
            </w:tcBorders>
          </w:tcPr>
          <w:p w:rsidR="005C349B" w:rsidRDefault="006E54AC">
            <w:pPr>
              <w:pStyle w:val="TableParagraph"/>
              <w:tabs>
                <w:tab w:val="left" w:pos="1295"/>
                <w:tab w:val="left" w:pos="1670"/>
                <w:tab w:val="left" w:pos="3166"/>
              </w:tabs>
              <w:ind w:left="107"/>
              <w:rPr>
                <w:sz w:val="24"/>
              </w:rPr>
            </w:pPr>
            <w:r>
              <w:rPr>
                <w:spacing w:val="-2"/>
                <w:sz w:val="24"/>
              </w:rPr>
              <w:t>сходство</w:t>
            </w:r>
            <w:r>
              <w:rPr>
                <w:sz w:val="24"/>
              </w:rPr>
              <w:tab/>
            </w:r>
            <w:r>
              <w:rPr>
                <w:spacing w:val="-10"/>
                <w:sz w:val="24"/>
              </w:rPr>
              <w:t>с</w:t>
            </w:r>
            <w:r>
              <w:rPr>
                <w:sz w:val="24"/>
              </w:rPr>
              <w:tab/>
            </w:r>
            <w:r>
              <w:rPr>
                <w:spacing w:val="-2"/>
                <w:sz w:val="24"/>
              </w:rPr>
              <w:t>предметами</w:t>
            </w:r>
            <w:r>
              <w:rPr>
                <w:sz w:val="24"/>
              </w:rPr>
              <w:tab/>
            </w:r>
            <w:r>
              <w:rPr>
                <w:spacing w:val="-10"/>
                <w:sz w:val="24"/>
              </w:rPr>
              <w:t>и</w:t>
            </w:r>
          </w:p>
        </w:tc>
        <w:tc>
          <w:tcPr>
            <w:tcW w:w="3117" w:type="dxa"/>
            <w:tcBorders>
              <w:top w:val="nil"/>
              <w:bottom w:val="nil"/>
            </w:tcBorders>
          </w:tcPr>
          <w:p w:rsidR="005C349B" w:rsidRDefault="006E54AC">
            <w:pPr>
              <w:pStyle w:val="TableParagraph"/>
              <w:ind w:left="107"/>
              <w:rPr>
                <w:sz w:val="24"/>
              </w:rPr>
            </w:pPr>
            <w:r>
              <w:rPr>
                <w:spacing w:val="-2"/>
                <w:sz w:val="24"/>
              </w:rPr>
              <w:t>элементарных</w:t>
            </w:r>
          </w:p>
        </w:tc>
      </w:tr>
      <w:tr w:rsidR="005C349B">
        <w:trPr>
          <w:trHeight w:val="276"/>
        </w:trPr>
        <w:tc>
          <w:tcPr>
            <w:tcW w:w="2945" w:type="dxa"/>
            <w:tcBorders>
              <w:top w:val="nil"/>
              <w:bottom w:val="nil"/>
            </w:tcBorders>
          </w:tcPr>
          <w:p w:rsidR="005C349B" w:rsidRDefault="006E54AC">
            <w:pPr>
              <w:pStyle w:val="TableParagraph"/>
              <w:tabs>
                <w:tab w:val="left" w:pos="2022"/>
              </w:tabs>
              <w:rPr>
                <w:sz w:val="24"/>
              </w:rPr>
            </w:pPr>
            <w:r>
              <w:rPr>
                <w:spacing w:val="-2"/>
                <w:sz w:val="24"/>
              </w:rPr>
              <w:t>эмоционального</w:t>
            </w:r>
            <w:r>
              <w:rPr>
                <w:sz w:val="24"/>
              </w:rPr>
              <w:tab/>
            </w:r>
            <w:r>
              <w:rPr>
                <w:spacing w:val="-2"/>
                <w:sz w:val="24"/>
              </w:rPr>
              <w:t>отклика</w:t>
            </w:r>
          </w:p>
        </w:tc>
        <w:tc>
          <w:tcPr>
            <w:tcW w:w="3405" w:type="dxa"/>
            <w:tcBorders>
              <w:top w:val="nil"/>
              <w:bottom w:val="nil"/>
            </w:tcBorders>
          </w:tcPr>
          <w:p w:rsidR="005C349B" w:rsidRDefault="006E54AC">
            <w:pPr>
              <w:pStyle w:val="TableParagraph"/>
              <w:tabs>
                <w:tab w:val="left" w:pos="2395"/>
              </w:tabs>
              <w:ind w:left="107"/>
              <w:rPr>
                <w:sz w:val="24"/>
              </w:rPr>
            </w:pPr>
            <w:r>
              <w:rPr>
                <w:spacing w:val="-2"/>
                <w:sz w:val="24"/>
              </w:rPr>
              <w:t>явлениями,</w:t>
            </w:r>
            <w:r>
              <w:rPr>
                <w:sz w:val="24"/>
              </w:rPr>
              <w:tab/>
            </w:r>
            <w:r>
              <w:rPr>
                <w:spacing w:val="-2"/>
                <w:sz w:val="24"/>
              </w:rPr>
              <w:t>замечать</w:t>
            </w:r>
          </w:p>
        </w:tc>
        <w:tc>
          <w:tcPr>
            <w:tcW w:w="3117" w:type="dxa"/>
            <w:tcBorders>
              <w:top w:val="nil"/>
              <w:bottom w:val="nil"/>
            </w:tcBorders>
          </w:tcPr>
          <w:p w:rsidR="005C349B" w:rsidRDefault="006E54AC">
            <w:pPr>
              <w:pStyle w:val="TableParagraph"/>
              <w:tabs>
                <w:tab w:val="left" w:pos="2771"/>
              </w:tabs>
              <w:ind w:left="107"/>
              <w:rPr>
                <w:sz w:val="24"/>
              </w:rPr>
            </w:pPr>
            <w:r>
              <w:rPr>
                <w:spacing w:val="-2"/>
                <w:sz w:val="24"/>
              </w:rPr>
              <w:t>представлений</w:t>
            </w:r>
            <w:r>
              <w:rPr>
                <w:sz w:val="24"/>
              </w:rPr>
              <w:tab/>
            </w:r>
            <w:r>
              <w:rPr>
                <w:spacing w:val="-5"/>
                <w:sz w:val="24"/>
              </w:rPr>
              <w:t>об</w:t>
            </w:r>
          </w:p>
        </w:tc>
      </w:tr>
      <w:tr w:rsidR="005C349B">
        <w:trPr>
          <w:trHeight w:val="275"/>
        </w:trPr>
        <w:tc>
          <w:tcPr>
            <w:tcW w:w="2945" w:type="dxa"/>
            <w:tcBorders>
              <w:top w:val="nil"/>
              <w:bottom w:val="nil"/>
            </w:tcBorders>
          </w:tcPr>
          <w:p w:rsidR="005C349B" w:rsidRDefault="006E54AC">
            <w:pPr>
              <w:pStyle w:val="TableParagraph"/>
              <w:tabs>
                <w:tab w:val="left" w:pos="1687"/>
              </w:tabs>
              <w:rPr>
                <w:sz w:val="24"/>
              </w:rPr>
            </w:pPr>
            <w:r>
              <w:rPr>
                <w:spacing w:val="-5"/>
                <w:sz w:val="24"/>
              </w:rPr>
              <w:t>на</w:t>
            </w:r>
            <w:r>
              <w:rPr>
                <w:sz w:val="24"/>
              </w:rPr>
              <w:tab/>
            </w:r>
            <w:r>
              <w:rPr>
                <w:spacing w:val="-2"/>
                <w:sz w:val="24"/>
              </w:rPr>
              <w:t>результаты</w:t>
            </w:r>
          </w:p>
        </w:tc>
        <w:tc>
          <w:tcPr>
            <w:tcW w:w="3405" w:type="dxa"/>
            <w:tcBorders>
              <w:top w:val="nil"/>
              <w:bottom w:val="nil"/>
            </w:tcBorders>
          </w:tcPr>
          <w:p w:rsidR="005C349B" w:rsidRDefault="006E54AC">
            <w:pPr>
              <w:pStyle w:val="TableParagraph"/>
              <w:ind w:left="107"/>
              <w:rPr>
                <w:sz w:val="24"/>
              </w:rPr>
            </w:pPr>
            <w:r>
              <w:rPr>
                <w:spacing w:val="-2"/>
                <w:sz w:val="24"/>
              </w:rPr>
              <w:t>прекрасное.</w:t>
            </w:r>
          </w:p>
        </w:tc>
        <w:tc>
          <w:tcPr>
            <w:tcW w:w="3117" w:type="dxa"/>
            <w:tcBorders>
              <w:top w:val="nil"/>
              <w:bottom w:val="nil"/>
            </w:tcBorders>
          </w:tcPr>
          <w:p w:rsidR="005C349B" w:rsidRDefault="006E54AC">
            <w:pPr>
              <w:pStyle w:val="TableParagraph"/>
              <w:ind w:left="107"/>
              <w:rPr>
                <w:sz w:val="24"/>
              </w:rPr>
            </w:pPr>
            <w:r>
              <w:rPr>
                <w:sz w:val="24"/>
              </w:rPr>
              <w:t>изобразительном</w:t>
            </w:r>
            <w:r>
              <w:rPr>
                <w:spacing w:val="78"/>
                <w:sz w:val="24"/>
              </w:rPr>
              <w:t xml:space="preserve"> </w:t>
            </w:r>
            <w:r>
              <w:rPr>
                <w:spacing w:val="-2"/>
                <w:sz w:val="24"/>
              </w:rPr>
              <w:t>искусстве</w:t>
            </w:r>
          </w:p>
        </w:tc>
      </w:tr>
      <w:tr w:rsidR="005C349B">
        <w:trPr>
          <w:trHeight w:val="275"/>
        </w:trPr>
        <w:tc>
          <w:tcPr>
            <w:tcW w:w="2945" w:type="dxa"/>
            <w:tcBorders>
              <w:top w:val="nil"/>
              <w:bottom w:val="nil"/>
            </w:tcBorders>
          </w:tcPr>
          <w:p w:rsidR="005C349B" w:rsidRDefault="006E54AC">
            <w:pPr>
              <w:pStyle w:val="TableParagraph"/>
              <w:rPr>
                <w:sz w:val="24"/>
              </w:rPr>
            </w:pPr>
            <w:r>
              <w:rPr>
                <w:sz w:val="24"/>
              </w:rPr>
              <w:t>собственного</w:t>
            </w:r>
            <w:r>
              <w:rPr>
                <w:spacing w:val="4"/>
                <w:sz w:val="24"/>
              </w:rPr>
              <w:t xml:space="preserve"> </w:t>
            </w:r>
            <w:r>
              <w:rPr>
                <w:spacing w:val="-2"/>
                <w:sz w:val="24"/>
              </w:rPr>
              <w:t>творчества,</w:t>
            </w:r>
          </w:p>
        </w:tc>
        <w:tc>
          <w:tcPr>
            <w:tcW w:w="3405" w:type="dxa"/>
            <w:tcBorders>
              <w:top w:val="nil"/>
              <w:bottom w:val="nil"/>
            </w:tcBorders>
          </w:tcPr>
          <w:p w:rsidR="005C349B" w:rsidRDefault="005C349B">
            <w:pPr>
              <w:pStyle w:val="TableParagraph"/>
              <w:spacing w:line="240" w:lineRule="auto"/>
              <w:ind w:left="0"/>
              <w:rPr>
                <w:sz w:val="20"/>
              </w:rPr>
            </w:pPr>
          </w:p>
        </w:tc>
        <w:tc>
          <w:tcPr>
            <w:tcW w:w="3117" w:type="dxa"/>
            <w:tcBorders>
              <w:top w:val="nil"/>
              <w:bottom w:val="nil"/>
            </w:tcBorders>
          </w:tcPr>
          <w:p w:rsidR="005C349B" w:rsidRDefault="006E54AC">
            <w:pPr>
              <w:pStyle w:val="TableParagraph"/>
              <w:tabs>
                <w:tab w:val="left" w:pos="743"/>
                <w:tab w:val="left" w:pos="1579"/>
                <w:tab w:val="left" w:pos="2895"/>
              </w:tabs>
              <w:ind w:left="107"/>
              <w:rPr>
                <w:sz w:val="24"/>
              </w:rPr>
            </w:pPr>
            <w:r>
              <w:rPr>
                <w:spacing w:val="-10"/>
                <w:sz w:val="24"/>
              </w:rPr>
              <w:t>и</w:t>
            </w:r>
            <w:r>
              <w:rPr>
                <w:sz w:val="24"/>
              </w:rPr>
              <w:tab/>
            </w:r>
            <w:r>
              <w:rPr>
                <w:spacing w:val="-5"/>
                <w:sz w:val="24"/>
              </w:rPr>
              <w:t>его</w:t>
            </w:r>
            <w:r>
              <w:rPr>
                <w:sz w:val="24"/>
              </w:rPr>
              <w:tab/>
            </w:r>
            <w:r>
              <w:rPr>
                <w:spacing w:val="-2"/>
                <w:sz w:val="24"/>
              </w:rPr>
              <w:t>жанрах,</w:t>
            </w:r>
            <w:r>
              <w:rPr>
                <w:sz w:val="24"/>
              </w:rPr>
              <w:tab/>
            </w:r>
            <w:r>
              <w:rPr>
                <w:spacing w:val="-10"/>
                <w:sz w:val="24"/>
              </w:rPr>
              <w:t>о</w:t>
            </w:r>
          </w:p>
        </w:tc>
      </w:tr>
      <w:tr w:rsidR="005C349B">
        <w:trPr>
          <w:trHeight w:val="276"/>
        </w:trPr>
        <w:tc>
          <w:tcPr>
            <w:tcW w:w="2945" w:type="dxa"/>
            <w:tcBorders>
              <w:top w:val="nil"/>
              <w:bottom w:val="nil"/>
            </w:tcBorders>
          </w:tcPr>
          <w:p w:rsidR="005C349B" w:rsidRDefault="006E54AC">
            <w:pPr>
              <w:pStyle w:val="TableParagraph"/>
              <w:tabs>
                <w:tab w:val="left" w:pos="2091"/>
              </w:tabs>
              <w:rPr>
                <w:sz w:val="24"/>
              </w:rPr>
            </w:pPr>
            <w:r>
              <w:rPr>
                <w:sz w:val="24"/>
              </w:rPr>
              <w:t>-</w:t>
            </w:r>
            <w:r>
              <w:rPr>
                <w:spacing w:val="-2"/>
                <w:sz w:val="24"/>
              </w:rPr>
              <w:t>формирование</w:t>
            </w:r>
            <w:r>
              <w:rPr>
                <w:sz w:val="24"/>
              </w:rPr>
              <w:tab/>
            </w:r>
            <w:r>
              <w:rPr>
                <w:spacing w:val="-2"/>
                <w:sz w:val="24"/>
              </w:rPr>
              <w:t>умения</w:t>
            </w:r>
          </w:p>
        </w:tc>
        <w:tc>
          <w:tcPr>
            <w:tcW w:w="3405" w:type="dxa"/>
            <w:tcBorders>
              <w:top w:val="nil"/>
              <w:bottom w:val="nil"/>
            </w:tcBorders>
          </w:tcPr>
          <w:p w:rsidR="005C349B" w:rsidRDefault="005C349B">
            <w:pPr>
              <w:pStyle w:val="TableParagraph"/>
              <w:spacing w:line="240" w:lineRule="auto"/>
              <w:ind w:left="0"/>
              <w:rPr>
                <w:sz w:val="20"/>
              </w:rPr>
            </w:pPr>
          </w:p>
        </w:tc>
        <w:tc>
          <w:tcPr>
            <w:tcW w:w="3117" w:type="dxa"/>
            <w:tcBorders>
              <w:top w:val="nil"/>
              <w:bottom w:val="nil"/>
            </w:tcBorders>
          </w:tcPr>
          <w:p w:rsidR="005C349B" w:rsidRDefault="006E54AC">
            <w:pPr>
              <w:pStyle w:val="TableParagraph"/>
              <w:ind w:left="107"/>
              <w:rPr>
                <w:sz w:val="24"/>
              </w:rPr>
            </w:pPr>
            <w:r>
              <w:rPr>
                <w:sz w:val="24"/>
              </w:rPr>
              <w:t>музыкальном</w:t>
            </w:r>
            <w:r>
              <w:rPr>
                <w:spacing w:val="35"/>
                <w:sz w:val="24"/>
              </w:rPr>
              <w:t xml:space="preserve">  </w:t>
            </w:r>
            <w:r>
              <w:rPr>
                <w:sz w:val="24"/>
              </w:rPr>
              <w:t>искусстве</w:t>
            </w:r>
            <w:r>
              <w:rPr>
                <w:spacing w:val="37"/>
                <w:sz w:val="24"/>
              </w:rPr>
              <w:t xml:space="preserve">  </w:t>
            </w:r>
            <w:r>
              <w:rPr>
                <w:spacing w:val="-10"/>
                <w:sz w:val="24"/>
              </w:rPr>
              <w:t>и</w:t>
            </w:r>
          </w:p>
        </w:tc>
      </w:tr>
      <w:tr w:rsidR="005C349B">
        <w:trPr>
          <w:trHeight w:val="276"/>
        </w:trPr>
        <w:tc>
          <w:tcPr>
            <w:tcW w:w="2945" w:type="dxa"/>
            <w:tcBorders>
              <w:top w:val="nil"/>
              <w:bottom w:val="nil"/>
            </w:tcBorders>
          </w:tcPr>
          <w:p w:rsidR="005C349B" w:rsidRDefault="006E54AC">
            <w:pPr>
              <w:pStyle w:val="TableParagraph"/>
              <w:tabs>
                <w:tab w:val="left" w:pos="1378"/>
                <w:tab w:val="left" w:pos="2630"/>
              </w:tabs>
              <w:rPr>
                <w:sz w:val="24"/>
              </w:rPr>
            </w:pPr>
            <w:r>
              <w:rPr>
                <w:spacing w:val="-2"/>
                <w:sz w:val="24"/>
              </w:rPr>
              <w:t>повторять</w:t>
            </w:r>
            <w:r>
              <w:rPr>
                <w:sz w:val="24"/>
              </w:rPr>
              <w:tab/>
            </w:r>
            <w:r>
              <w:rPr>
                <w:spacing w:val="-2"/>
                <w:sz w:val="24"/>
              </w:rPr>
              <w:t>движения</w:t>
            </w:r>
            <w:r>
              <w:rPr>
                <w:sz w:val="24"/>
              </w:rPr>
              <w:tab/>
            </w:r>
            <w:r>
              <w:rPr>
                <w:spacing w:val="-5"/>
                <w:sz w:val="24"/>
              </w:rPr>
              <w:t>за</w:t>
            </w:r>
          </w:p>
        </w:tc>
        <w:tc>
          <w:tcPr>
            <w:tcW w:w="3405" w:type="dxa"/>
            <w:tcBorders>
              <w:top w:val="nil"/>
              <w:bottom w:val="nil"/>
            </w:tcBorders>
          </w:tcPr>
          <w:p w:rsidR="005C349B" w:rsidRDefault="005C349B">
            <w:pPr>
              <w:pStyle w:val="TableParagraph"/>
              <w:spacing w:line="240" w:lineRule="auto"/>
              <w:ind w:left="0"/>
              <w:rPr>
                <w:sz w:val="20"/>
              </w:rPr>
            </w:pPr>
          </w:p>
        </w:tc>
        <w:tc>
          <w:tcPr>
            <w:tcW w:w="3117" w:type="dxa"/>
            <w:tcBorders>
              <w:top w:val="nil"/>
              <w:bottom w:val="nil"/>
            </w:tcBorders>
          </w:tcPr>
          <w:p w:rsidR="005C349B" w:rsidRDefault="006E54AC">
            <w:pPr>
              <w:pStyle w:val="TableParagraph"/>
              <w:ind w:left="107"/>
              <w:rPr>
                <w:sz w:val="24"/>
              </w:rPr>
            </w:pPr>
            <w:r>
              <w:rPr>
                <w:sz w:val="24"/>
              </w:rPr>
              <w:t>его</w:t>
            </w:r>
            <w:r>
              <w:rPr>
                <w:spacing w:val="2"/>
                <w:sz w:val="24"/>
              </w:rPr>
              <w:t xml:space="preserve"> </w:t>
            </w:r>
            <w:r>
              <w:rPr>
                <w:spacing w:val="-2"/>
                <w:sz w:val="24"/>
              </w:rPr>
              <w:t>жанрах,</w:t>
            </w:r>
          </w:p>
        </w:tc>
      </w:tr>
      <w:tr w:rsidR="005C349B">
        <w:trPr>
          <w:trHeight w:val="275"/>
        </w:trPr>
        <w:tc>
          <w:tcPr>
            <w:tcW w:w="2945" w:type="dxa"/>
            <w:tcBorders>
              <w:top w:val="nil"/>
              <w:bottom w:val="nil"/>
            </w:tcBorders>
          </w:tcPr>
          <w:p w:rsidR="005C349B" w:rsidRDefault="006E54AC">
            <w:pPr>
              <w:pStyle w:val="TableParagraph"/>
              <w:tabs>
                <w:tab w:val="left" w:pos="1306"/>
                <w:tab w:val="left" w:pos="1894"/>
              </w:tabs>
              <w:rPr>
                <w:sz w:val="24"/>
              </w:rPr>
            </w:pPr>
            <w:r>
              <w:rPr>
                <w:spacing w:val="-2"/>
                <w:sz w:val="24"/>
              </w:rPr>
              <w:t>взрослым</w:t>
            </w:r>
            <w:r>
              <w:rPr>
                <w:sz w:val="24"/>
              </w:rPr>
              <w:tab/>
            </w:r>
            <w:r>
              <w:rPr>
                <w:spacing w:val="-5"/>
                <w:sz w:val="24"/>
              </w:rPr>
              <w:t>при</w:t>
            </w:r>
            <w:r>
              <w:rPr>
                <w:sz w:val="24"/>
              </w:rPr>
              <w:tab/>
            </w:r>
            <w:r>
              <w:rPr>
                <w:spacing w:val="-2"/>
                <w:sz w:val="24"/>
              </w:rPr>
              <w:t>звучании</w:t>
            </w:r>
          </w:p>
        </w:tc>
        <w:tc>
          <w:tcPr>
            <w:tcW w:w="3405" w:type="dxa"/>
            <w:tcBorders>
              <w:top w:val="nil"/>
              <w:bottom w:val="nil"/>
            </w:tcBorders>
          </w:tcPr>
          <w:p w:rsidR="005C349B" w:rsidRDefault="005C349B">
            <w:pPr>
              <w:pStyle w:val="TableParagraph"/>
              <w:spacing w:line="240" w:lineRule="auto"/>
              <w:ind w:left="0"/>
              <w:rPr>
                <w:sz w:val="20"/>
              </w:rPr>
            </w:pPr>
          </w:p>
        </w:tc>
        <w:tc>
          <w:tcPr>
            <w:tcW w:w="3117" w:type="dxa"/>
            <w:tcBorders>
              <w:top w:val="nil"/>
              <w:bottom w:val="nil"/>
            </w:tcBorders>
          </w:tcPr>
          <w:p w:rsidR="005C349B" w:rsidRDefault="006E54AC">
            <w:pPr>
              <w:pStyle w:val="TableParagraph"/>
              <w:ind w:left="107"/>
              <w:rPr>
                <w:sz w:val="24"/>
              </w:rPr>
            </w:pPr>
            <w:r>
              <w:rPr>
                <w:sz w:val="24"/>
              </w:rPr>
              <w:t>-</w:t>
            </w:r>
            <w:r>
              <w:rPr>
                <w:spacing w:val="-2"/>
                <w:sz w:val="24"/>
              </w:rPr>
              <w:t>формирование</w:t>
            </w:r>
          </w:p>
        </w:tc>
      </w:tr>
      <w:tr w:rsidR="005C349B">
        <w:trPr>
          <w:trHeight w:val="275"/>
        </w:trPr>
        <w:tc>
          <w:tcPr>
            <w:tcW w:w="2945" w:type="dxa"/>
            <w:tcBorders>
              <w:top w:val="nil"/>
              <w:bottom w:val="nil"/>
            </w:tcBorders>
          </w:tcPr>
          <w:p w:rsidR="005C349B" w:rsidRDefault="006E54AC">
            <w:pPr>
              <w:pStyle w:val="TableParagraph"/>
              <w:rPr>
                <w:sz w:val="24"/>
              </w:rPr>
            </w:pPr>
            <w:r>
              <w:rPr>
                <w:sz w:val="24"/>
              </w:rPr>
              <w:t>знакомой</w:t>
            </w:r>
            <w:r>
              <w:rPr>
                <w:spacing w:val="-4"/>
                <w:sz w:val="24"/>
              </w:rPr>
              <w:t xml:space="preserve"> </w:t>
            </w:r>
            <w:r>
              <w:rPr>
                <w:spacing w:val="-2"/>
                <w:sz w:val="24"/>
              </w:rPr>
              <w:t>музыки,</w:t>
            </w:r>
          </w:p>
        </w:tc>
        <w:tc>
          <w:tcPr>
            <w:tcW w:w="3405" w:type="dxa"/>
            <w:tcBorders>
              <w:top w:val="nil"/>
              <w:bottom w:val="nil"/>
            </w:tcBorders>
          </w:tcPr>
          <w:p w:rsidR="005C349B" w:rsidRDefault="005C349B">
            <w:pPr>
              <w:pStyle w:val="TableParagraph"/>
              <w:spacing w:line="240" w:lineRule="auto"/>
              <w:ind w:left="0"/>
              <w:rPr>
                <w:sz w:val="20"/>
              </w:rPr>
            </w:pPr>
          </w:p>
        </w:tc>
        <w:tc>
          <w:tcPr>
            <w:tcW w:w="3117" w:type="dxa"/>
            <w:tcBorders>
              <w:top w:val="nil"/>
              <w:bottom w:val="nil"/>
            </w:tcBorders>
          </w:tcPr>
          <w:p w:rsidR="005C349B" w:rsidRDefault="006E54AC">
            <w:pPr>
              <w:pStyle w:val="TableParagraph"/>
              <w:tabs>
                <w:tab w:val="left" w:pos="2895"/>
              </w:tabs>
              <w:ind w:left="107"/>
              <w:rPr>
                <w:sz w:val="24"/>
              </w:rPr>
            </w:pPr>
            <w:r>
              <w:rPr>
                <w:spacing w:val="-2"/>
                <w:sz w:val="24"/>
              </w:rPr>
              <w:t>представлений</w:t>
            </w:r>
            <w:r>
              <w:rPr>
                <w:sz w:val="24"/>
              </w:rPr>
              <w:tab/>
            </w:r>
            <w:r>
              <w:rPr>
                <w:spacing w:val="-10"/>
                <w:sz w:val="24"/>
              </w:rPr>
              <w:t>о</w:t>
            </w:r>
          </w:p>
        </w:tc>
      </w:tr>
      <w:tr w:rsidR="005C349B">
        <w:trPr>
          <w:trHeight w:val="276"/>
        </w:trPr>
        <w:tc>
          <w:tcPr>
            <w:tcW w:w="2945" w:type="dxa"/>
            <w:tcBorders>
              <w:top w:val="nil"/>
              <w:bottom w:val="nil"/>
            </w:tcBorders>
          </w:tcPr>
          <w:p w:rsidR="005C349B" w:rsidRDefault="006E54AC">
            <w:pPr>
              <w:pStyle w:val="TableParagraph"/>
              <w:tabs>
                <w:tab w:val="left" w:pos="1634"/>
                <w:tab w:val="left" w:pos="2030"/>
              </w:tabs>
              <w:rPr>
                <w:sz w:val="24"/>
              </w:rPr>
            </w:pPr>
            <w:r>
              <w:rPr>
                <w:sz w:val="24"/>
              </w:rPr>
              <w:t>-</w:t>
            </w:r>
            <w:r>
              <w:rPr>
                <w:spacing w:val="-2"/>
                <w:sz w:val="24"/>
              </w:rPr>
              <w:t>воспитание</w:t>
            </w:r>
            <w:r>
              <w:rPr>
                <w:sz w:val="24"/>
              </w:rPr>
              <w:tab/>
            </w:r>
            <w:r>
              <w:rPr>
                <w:spacing w:val="-10"/>
                <w:sz w:val="24"/>
              </w:rPr>
              <w:t>у</w:t>
            </w:r>
            <w:r>
              <w:rPr>
                <w:sz w:val="24"/>
              </w:rPr>
              <w:tab/>
            </w:r>
            <w:r>
              <w:rPr>
                <w:spacing w:val="-2"/>
                <w:sz w:val="24"/>
              </w:rPr>
              <w:t>ребенка</w:t>
            </w:r>
          </w:p>
        </w:tc>
        <w:tc>
          <w:tcPr>
            <w:tcW w:w="3405" w:type="dxa"/>
            <w:tcBorders>
              <w:top w:val="nil"/>
              <w:bottom w:val="nil"/>
            </w:tcBorders>
          </w:tcPr>
          <w:p w:rsidR="005C349B" w:rsidRDefault="005C349B">
            <w:pPr>
              <w:pStyle w:val="TableParagraph"/>
              <w:spacing w:line="240" w:lineRule="auto"/>
              <w:ind w:left="0"/>
              <w:rPr>
                <w:sz w:val="20"/>
              </w:rPr>
            </w:pPr>
          </w:p>
        </w:tc>
        <w:tc>
          <w:tcPr>
            <w:tcW w:w="3117" w:type="dxa"/>
            <w:tcBorders>
              <w:top w:val="nil"/>
              <w:bottom w:val="nil"/>
            </w:tcBorders>
          </w:tcPr>
          <w:p w:rsidR="005C349B" w:rsidRDefault="006E54AC">
            <w:pPr>
              <w:pStyle w:val="TableParagraph"/>
              <w:tabs>
                <w:tab w:val="left" w:pos="2035"/>
              </w:tabs>
              <w:ind w:left="107"/>
              <w:rPr>
                <w:sz w:val="24"/>
              </w:rPr>
            </w:pPr>
            <w:r>
              <w:rPr>
                <w:spacing w:val="-2"/>
                <w:sz w:val="24"/>
              </w:rPr>
              <w:t>художественной</w:t>
            </w:r>
            <w:r>
              <w:rPr>
                <w:sz w:val="24"/>
              </w:rPr>
              <w:tab/>
            </w:r>
            <w:r>
              <w:rPr>
                <w:spacing w:val="-2"/>
                <w:sz w:val="24"/>
              </w:rPr>
              <w:t>культуре,</w:t>
            </w:r>
          </w:p>
        </w:tc>
      </w:tr>
      <w:tr w:rsidR="005C349B">
        <w:trPr>
          <w:trHeight w:val="276"/>
        </w:trPr>
        <w:tc>
          <w:tcPr>
            <w:tcW w:w="2945" w:type="dxa"/>
            <w:tcBorders>
              <w:top w:val="nil"/>
              <w:bottom w:val="nil"/>
            </w:tcBorders>
          </w:tcPr>
          <w:p w:rsidR="005C349B" w:rsidRDefault="006E54AC">
            <w:pPr>
              <w:pStyle w:val="TableParagraph"/>
              <w:tabs>
                <w:tab w:val="left" w:pos="2339"/>
              </w:tabs>
              <w:rPr>
                <w:sz w:val="24"/>
              </w:rPr>
            </w:pPr>
            <w:r>
              <w:rPr>
                <w:spacing w:val="-2"/>
                <w:sz w:val="24"/>
              </w:rPr>
              <w:t>стремления</w:t>
            </w:r>
            <w:r>
              <w:rPr>
                <w:sz w:val="24"/>
              </w:rPr>
              <w:tab/>
            </w:r>
            <w:r>
              <w:rPr>
                <w:spacing w:val="-4"/>
                <w:sz w:val="24"/>
              </w:rPr>
              <w:t>быть</w:t>
            </w:r>
          </w:p>
        </w:tc>
        <w:tc>
          <w:tcPr>
            <w:tcW w:w="3405" w:type="dxa"/>
            <w:tcBorders>
              <w:top w:val="nil"/>
              <w:bottom w:val="nil"/>
            </w:tcBorders>
          </w:tcPr>
          <w:p w:rsidR="005C349B" w:rsidRDefault="005C349B">
            <w:pPr>
              <w:pStyle w:val="TableParagraph"/>
              <w:spacing w:line="240" w:lineRule="auto"/>
              <w:ind w:left="0"/>
              <w:rPr>
                <w:sz w:val="20"/>
              </w:rPr>
            </w:pPr>
          </w:p>
        </w:tc>
        <w:tc>
          <w:tcPr>
            <w:tcW w:w="3117" w:type="dxa"/>
            <w:tcBorders>
              <w:top w:val="nil"/>
              <w:bottom w:val="nil"/>
            </w:tcBorders>
          </w:tcPr>
          <w:p w:rsidR="005C349B" w:rsidRDefault="006E54AC">
            <w:pPr>
              <w:pStyle w:val="TableParagraph"/>
              <w:tabs>
                <w:tab w:val="left" w:pos="2879"/>
              </w:tabs>
              <w:ind w:left="107"/>
              <w:rPr>
                <w:sz w:val="24"/>
              </w:rPr>
            </w:pPr>
            <w:r>
              <w:rPr>
                <w:spacing w:val="-2"/>
                <w:sz w:val="24"/>
              </w:rPr>
              <w:t>фольклорных</w:t>
            </w:r>
            <w:r>
              <w:rPr>
                <w:sz w:val="24"/>
              </w:rPr>
              <w:tab/>
            </w:r>
            <w:r>
              <w:rPr>
                <w:spacing w:val="-10"/>
                <w:sz w:val="24"/>
              </w:rPr>
              <w:t>и</w:t>
            </w:r>
          </w:p>
        </w:tc>
      </w:tr>
      <w:tr w:rsidR="005C349B">
        <w:trPr>
          <w:trHeight w:val="275"/>
        </w:trPr>
        <w:tc>
          <w:tcPr>
            <w:tcW w:w="2945" w:type="dxa"/>
            <w:tcBorders>
              <w:top w:val="nil"/>
              <w:bottom w:val="nil"/>
            </w:tcBorders>
          </w:tcPr>
          <w:p w:rsidR="005C349B" w:rsidRDefault="006E54AC">
            <w:pPr>
              <w:pStyle w:val="TableParagraph"/>
              <w:rPr>
                <w:sz w:val="24"/>
              </w:rPr>
            </w:pPr>
            <w:r>
              <w:rPr>
                <w:sz w:val="24"/>
              </w:rPr>
              <w:t>красивым,</w:t>
            </w:r>
            <w:r>
              <w:rPr>
                <w:spacing w:val="-1"/>
                <w:sz w:val="24"/>
              </w:rPr>
              <w:t xml:space="preserve"> </w:t>
            </w:r>
            <w:r>
              <w:rPr>
                <w:spacing w:val="-2"/>
                <w:sz w:val="24"/>
              </w:rPr>
              <w:t>опрятным.</w:t>
            </w:r>
          </w:p>
        </w:tc>
        <w:tc>
          <w:tcPr>
            <w:tcW w:w="3405" w:type="dxa"/>
            <w:tcBorders>
              <w:top w:val="nil"/>
              <w:bottom w:val="nil"/>
            </w:tcBorders>
          </w:tcPr>
          <w:p w:rsidR="005C349B" w:rsidRDefault="005C349B">
            <w:pPr>
              <w:pStyle w:val="TableParagraph"/>
              <w:spacing w:line="240" w:lineRule="auto"/>
              <w:ind w:left="0"/>
              <w:rPr>
                <w:sz w:val="20"/>
              </w:rPr>
            </w:pPr>
          </w:p>
        </w:tc>
        <w:tc>
          <w:tcPr>
            <w:tcW w:w="3117" w:type="dxa"/>
            <w:tcBorders>
              <w:top w:val="nil"/>
              <w:bottom w:val="nil"/>
            </w:tcBorders>
          </w:tcPr>
          <w:p w:rsidR="005C349B" w:rsidRDefault="006E54AC">
            <w:pPr>
              <w:pStyle w:val="TableParagraph"/>
              <w:tabs>
                <w:tab w:val="left" w:pos="1939"/>
              </w:tabs>
              <w:ind w:left="107"/>
              <w:rPr>
                <w:sz w:val="24"/>
              </w:rPr>
            </w:pPr>
            <w:r>
              <w:rPr>
                <w:spacing w:val="-2"/>
                <w:sz w:val="24"/>
              </w:rPr>
              <w:t>музыкальных</w:t>
            </w:r>
            <w:r>
              <w:rPr>
                <w:sz w:val="24"/>
              </w:rPr>
              <w:tab/>
            </w:r>
            <w:r>
              <w:rPr>
                <w:spacing w:val="-2"/>
                <w:sz w:val="24"/>
              </w:rPr>
              <w:t>традициях</w:t>
            </w:r>
          </w:p>
        </w:tc>
      </w:tr>
      <w:tr w:rsidR="005C349B">
        <w:trPr>
          <w:trHeight w:val="274"/>
        </w:trPr>
        <w:tc>
          <w:tcPr>
            <w:tcW w:w="2945" w:type="dxa"/>
            <w:tcBorders>
              <w:top w:val="nil"/>
            </w:tcBorders>
          </w:tcPr>
          <w:p w:rsidR="005C349B" w:rsidRDefault="005C349B">
            <w:pPr>
              <w:pStyle w:val="TableParagraph"/>
              <w:spacing w:line="240" w:lineRule="auto"/>
              <w:ind w:left="0"/>
              <w:rPr>
                <w:sz w:val="20"/>
              </w:rPr>
            </w:pPr>
          </w:p>
        </w:tc>
        <w:tc>
          <w:tcPr>
            <w:tcW w:w="3405" w:type="dxa"/>
            <w:tcBorders>
              <w:top w:val="nil"/>
            </w:tcBorders>
          </w:tcPr>
          <w:p w:rsidR="005C349B" w:rsidRDefault="005C349B">
            <w:pPr>
              <w:pStyle w:val="TableParagraph"/>
              <w:spacing w:line="240" w:lineRule="auto"/>
              <w:ind w:left="0"/>
              <w:rPr>
                <w:sz w:val="20"/>
              </w:rPr>
            </w:pPr>
          </w:p>
        </w:tc>
        <w:tc>
          <w:tcPr>
            <w:tcW w:w="3117" w:type="dxa"/>
            <w:tcBorders>
              <w:top w:val="nil"/>
            </w:tcBorders>
          </w:tcPr>
          <w:p w:rsidR="005C349B" w:rsidRDefault="006E54AC">
            <w:pPr>
              <w:pStyle w:val="TableParagraph"/>
              <w:spacing w:line="254" w:lineRule="exact"/>
              <w:ind w:left="107"/>
              <w:rPr>
                <w:sz w:val="24"/>
              </w:rPr>
            </w:pPr>
            <w:r>
              <w:rPr>
                <w:sz w:val="24"/>
              </w:rPr>
              <w:t>малой</w:t>
            </w:r>
            <w:r>
              <w:rPr>
                <w:spacing w:val="23"/>
                <w:sz w:val="24"/>
              </w:rPr>
              <w:t xml:space="preserve"> </w:t>
            </w:r>
            <w:r>
              <w:rPr>
                <w:sz w:val="24"/>
              </w:rPr>
              <w:t>родины</w:t>
            </w:r>
            <w:r>
              <w:rPr>
                <w:spacing w:val="27"/>
                <w:sz w:val="24"/>
              </w:rPr>
              <w:t xml:space="preserve"> </w:t>
            </w:r>
            <w:r>
              <w:rPr>
                <w:sz w:val="24"/>
              </w:rPr>
              <w:t>и</w:t>
            </w:r>
            <w:r>
              <w:rPr>
                <w:spacing w:val="25"/>
                <w:sz w:val="24"/>
              </w:rPr>
              <w:t xml:space="preserve"> </w:t>
            </w:r>
            <w:r>
              <w:rPr>
                <w:spacing w:val="-2"/>
                <w:sz w:val="24"/>
              </w:rPr>
              <w:t>Отечества,</w:t>
            </w:r>
          </w:p>
        </w:tc>
      </w:tr>
    </w:tbl>
    <w:p w:rsidR="005C349B" w:rsidRDefault="005C349B">
      <w:pPr>
        <w:spacing w:line="254" w:lineRule="exact"/>
        <w:rPr>
          <w:sz w:val="24"/>
        </w:rPr>
        <w:sectPr w:rsidR="005C349B">
          <w:type w:val="continuous"/>
          <w:pgSz w:w="11910" w:h="16830"/>
          <w:pgMar w:top="1100" w:right="600" w:bottom="800" w:left="1600" w:header="0" w:footer="612"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5"/>
        <w:gridCol w:w="3405"/>
        <w:gridCol w:w="3117"/>
      </w:tblGrid>
      <w:tr w:rsidR="005C349B">
        <w:trPr>
          <w:trHeight w:val="1381"/>
        </w:trPr>
        <w:tc>
          <w:tcPr>
            <w:tcW w:w="2945" w:type="dxa"/>
          </w:tcPr>
          <w:p w:rsidR="005C349B" w:rsidRDefault="005C349B">
            <w:pPr>
              <w:pStyle w:val="TableParagraph"/>
              <w:spacing w:line="240" w:lineRule="auto"/>
              <w:ind w:left="0"/>
              <w:rPr>
                <w:sz w:val="24"/>
              </w:rPr>
            </w:pPr>
          </w:p>
        </w:tc>
        <w:tc>
          <w:tcPr>
            <w:tcW w:w="3405" w:type="dxa"/>
          </w:tcPr>
          <w:p w:rsidR="005C349B" w:rsidRDefault="005C349B">
            <w:pPr>
              <w:pStyle w:val="TableParagraph"/>
              <w:spacing w:line="240" w:lineRule="auto"/>
              <w:ind w:left="0"/>
              <w:rPr>
                <w:sz w:val="24"/>
              </w:rPr>
            </w:pPr>
          </w:p>
        </w:tc>
        <w:tc>
          <w:tcPr>
            <w:tcW w:w="3117" w:type="dxa"/>
          </w:tcPr>
          <w:p w:rsidR="005C349B" w:rsidRDefault="006E54AC">
            <w:pPr>
              <w:pStyle w:val="TableParagraph"/>
              <w:tabs>
                <w:tab w:val="left" w:pos="1871"/>
              </w:tabs>
              <w:spacing w:line="270" w:lineRule="atLeast"/>
              <w:ind w:left="107" w:right="89"/>
              <w:jc w:val="both"/>
              <w:rPr>
                <w:sz w:val="24"/>
              </w:rPr>
            </w:pPr>
            <w:r>
              <w:rPr>
                <w:sz w:val="24"/>
              </w:rPr>
              <w:t xml:space="preserve">единстве и многообразии </w:t>
            </w:r>
            <w:r>
              <w:rPr>
                <w:spacing w:val="-2"/>
                <w:sz w:val="24"/>
              </w:rPr>
              <w:t>способов</w:t>
            </w:r>
            <w:r>
              <w:rPr>
                <w:sz w:val="24"/>
              </w:rPr>
              <w:tab/>
            </w:r>
            <w:r>
              <w:rPr>
                <w:spacing w:val="-2"/>
                <w:sz w:val="24"/>
              </w:rPr>
              <w:t xml:space="preserve">выражения </w:t>
            </w:r>
            <w:r>
              <w:rPr>
                <w:sz w:val="24"/>
              </w:rPr>
              <w:t xml:space="preserve">художественной культуры разных стран и народов </w:t>
            </w:r>
            <w:r>
              <w:rPr>
                <w:spacing w:val="-2"/>
                <w:sz w:val="24"/>
              </w:rPr>
              <w:t>мира.</w:t>
            </w:r>
          </w:p>
        </w:tc>
      </w:tr>
    </w:tbl>
    <w:p w:rsidR="005C349B" w:rsidRDefault="005C349B">
      <w:pPr>
        <w:pStyle w:val="a3"/>
        <w:spacing w:before="21"/>
        <w:ind w:left="0" w:firstLine="0"/>
        <w:jc w:val="left"/>
        <w:rPr>
          <w:b/>
          <w:i/>
        </w:rPr>
      </w:pPr>
    </w:p>
    <w:p w:rsidR="005C349B" w:rsidRDefault="006E54AC">
      <w:pPr>
        <w:ind w:left="100" w:right="248" w:firstLine="720"/>
        <w:jc w:val="both"/>
        <w:rPr>
          <w:sz w:val="24"/>
        </w:rPr>
      </w:pPr>
      <w:r>
        <w:rPr>
          <w:b/>
          <w:i/>
          <w:sz w:val="24"/>
        </w:rPr>
        <w:t>В части, формируемой участниками образовательных отношений</w:t>
      </w:r>
      <w:r>
        <w:rPr>
          <w:sz w:val="24"/>
        </w:rPr>
        <w:t>, для формирования основ художественно-эстетической культуры, ценностного отношения к красоте окружающего мира, произведений живописи, музыки используются парциальные программы художественно-эстетической направленности:</w:t>
      </w:r>
    </w:p>
    <w:p w:rsidR="005C349B" w:rsidRDefault="006E54AC">
      <w:pPr>
        <w:pStyle w:val="a3"/>
        <w:spacing w:before="1"/>
        <w:ind w:right="248" w:firstLine="816"/>
      </w:pPr>
      <w:r>
        <w:t>- Лыкова И. А.</w:t>
      </w:r>
      <w:r>
        <w:rPr>
          <w:spacing w:val="80"/>
        </w:rPr>
        <w:t xml:space="preserve"> </w:t>
      </w:r>
      <w:r>
        <w:t>ЦВЕТНЫЕ ЛАДОШКИ, Парциальная программа художественно- эстетического развития детей 2-7 лет в изобразительной деятельности (формирование эстетического отношения к миру);</w:t>
      </w:r>
    </w:p>
    <w:p w:rsidR="005C349B" w:rsidRDefault="006E54AC">
      <w:pPr>
        <w:pStyle w:val="a4"/>
        <w:numPr>
          <w:ilvl w:val="0"/>
          <w:numId w:val="23"/>
        </w:numPr>
        <w:tabs>
          <w:tab w:val="left" w:pos="960"/>
        </w:tabs>
        <w:ind w:left="960" w:hanging="139"/>
        <w:rPr>
          <w:sz w:val="24"/>
        </w:rPr>
      </w:pPr>
      <w:r>
        <w:rPr>
          <w:sz w:val="24"/>
        </w:rPr>
        <w:t>Никитина</w:t>
      </w:r>
      <w:r>
        <w:rPr>
          <w:spacing w:val="30"/>
          <w:sz w:val="24"/>
        </w:rPr>
        <w:t xml:space="preserve">  </w:t>
      </w:r>
      <w:r>
        <w:rPr>
          <w:sz w:val="24"/>
        </w:rPr>
        <w:t>А.</w:t>
      </w:r>
      <w:r>
        <w:rPr>
          <w:spacing w:val="-4"/>
          <w:sz w:val="24"/>
        </w:rPr>
        <w:t xml:space="preserve"> </w:t>
      </w:r>
      <w:r>
        <w:rPr>
          <w:sz w:val="24"/>
        </w:rPr>
        <w:t>В.</w:t>
      </w:r>
      <w:r>
        <w:rPr>
          <w:spacing w:val="1"/>
          <w:sz w:val="24"/>
        </w:rPr>
        <w:t xml:space="preserve"> </w:t>
      </w:r>
      <w:r>
        <w:rPr>
          <w:sz w:val="24"/>
        </w:rPr>
        <w:t>Нетрадиционные</w:t>
      </w:r>
      <w:r>
        <w:rPr>
          <w:spacing w:val="-4"/>
          <w:sz w:val="24"/>
        </w:rPr>
        <w:t xml:space="preserve"> </w:t>
      </w:r>
      <w:r>
        <w:rPr>
          <w:sz w:val="24"/>
        </w:rPr>
        <w:t>техники</w:t>
      </w:r>
      <w:r>
        <w:rPr>
          <w:spacing w:val="-3"/>
          <w:sz w:val="24"/>
        </w:rPr>
        <w:t xml:space="preserve"> </w:t>
      </w:r>
      <w:r>
        <w:rPr>
          <w:sz w:val="24"/>
        </w:rPr>
        <w:t>рисования</w:t>
      </w:r>
      <w:r>
        <w:rPr>
          <w:spacing w:val="-3"/>
          <w:sz w:val="24"/>
        </w:rPr>
        <w:t xml:space="preserve"> </w:t>
      </w:r>
      <w:r>
        <w:rPr>
          <w:sz w:val="24"/>
        </w:rPr>
        <w:t>в</w:t>
      </w:r>
      <w:r>
        <w:rPr>
          <w:spacing w:val="-5"/>
          <w:sz w:val="24"/>
        </w:rPr>
        <w:t xml:space="preserve"> </w:t>
      </w:r>
      <w:r>
        <w:rPr>
          <w:spacing w:val="-4"/>
          <w:sz w:val="24"/>
        </w:rPr>
        <w:t>ДОУ;</w:t>
      </w:r>
    </w:p>
    <w:p w:rsidR="005C349B" w:rsidRDefault="006E54AC">
      <w:pPr>
        <w:pStyle w:val="a4"/>
        <w:numPr>
          <w:ilvl w:val="0"/>
          <w:numId w:val="23"/>
        </w:numPr>
        <w:tabs>
          <w:tab w:val="left" w:pos="999"/>
        </w:tabs>
        <w:ind w:right="252" w:firstLine="720"/>
        <w:rPr>
          <w:sz w:val="24"/>
        </w:rPr>
      </w:pPr>
      <w:r>
        <w:rPr>
          <w:sz w:val="24"/>
        </w:rPr>
        <w:t>Буренина А.И. Ритмическая мозаика: Программа по ритмической пластике для детей дошкольного и младшего школьного возраста;</w:t>
      </w:r>
    </w:p>
    <w:p w:rsidR="005C349B" w:rsidRDefault="006E54AC">
      <w:pPr>
        <w:pStyle w:val="a4"/>
        <w:numPr>
          <w:ilvl w:val="0"/>
          <w:numId w:val="23"/>
        </w:numPr>
        <w:tabs>
          <w:tab w:val="left" w:pos="1019"/>
        </w:tabs>
        <w:ind w:right="246" w:firstLine="720"/>
        <w:rPr>
          <w:sz w:val="24"/>
        </w:rPr>
      </w:pPr>
      <w:r>
        <w:rPr>
          <w:sz w:val="24"/>
        </w:rPr>
        <w:t xml:space="preserve">Радынова О.П. Музыкальные шедевры. Авторская программа и методические </w:t>
      </w:r>
      <w:r>
        <w:rPr>
          <w:spacing w:val="-2"/>
          <w:sz w:val="24"/>
        </w:rPr>
        <w:t>рекомендации;</w:t>
      </w:r>
    </w:p>
    <w:p w:rsidR="005C349B" w:rsidRDefault="006E54AC">
      <w:pPr>
        <w:pStyle w:val="a4"/>
        <w:numPr>
          <w:ilvl w:val="0"/>
          <w:numId w:val="23"/>
        </w:numPr>
        <w:tabs>
          <w:tab w:val="left" w:pos="991"/>
        </w:tabs>
        <w:ind w:right="246" w:firstLine="720"/>
        <w:rPr>
          <w:sz w:val="24"/>
        </w:rPr>
      </w:pPr>
      <w:r>
        <w:rPr>
          <w:sz w:val="24"/>
        </w:rPr>
        <w:t>Костина Э.П. Камертон. Программа музыкального образования детей раннего и дошкольного возраста;</w:t>
      </w:r>
    </w:p>
    <w:p w:rsidR="005C349B" w:rsidRDefault="006E54AC">
      <w:pPr>
        <w:pStyle w:val="a4"/>
        <w:numPr>
          <w:ilvl w:val="0"/>
          <w:numId w:val="23"/>
        </w:numPr>
        <w:tabs>
          <w:tab w:val="left" w:pos="1019"/>
        </w:tabs>
        <w:spacing w:before="1"/>
        <w:ind w:right="255" w:firstLine="720"/>
        <w:rPr>
          <w:sz w:val="24"/>
        </w:rPr>
      </w:pPr>
      <w:r>
        <w:rPr>
          <w:sz w:val="24"/>
        </w:rPr>
        <w:t>Каплунова И.М., Новоскольцева И.А. Ладушки. Программа по музыкальному воспитанию детей дошкольного возраста.</w:t>
      </w:r>
    </w:p>
    <w:p w:rsidR="005C349B" w:rsidRDefault="006E54AC">
      <w:pPr>
        <w:pStyle w:val="2"/>
        <w:spacing w:before="275"/>
        <w:ind w:left="2308"/>
      </w:pPr>
      <w:r>
        <w:t>Особенности</w:t>
      </w:r>
      <w:r>
        <w:rPr>
          <w:spacing w:val="-9"/>
        </w:rPr>
        <w:t xml:space="preserve"> </w:t>
      </w:r>
      <w:r>
        <w:t>реализации</w:t>
      </w:r>
      <w:r>
        <w:rPr>
          <w:spacing w:val="-7"/>
        </w:rPr>
        <w:t xml:space="preserve"> </w:t>
      </w:r>
      <w:r>
        <w:t>воспитательного</w:t>
      </w:r>
      <w:r>
        <w:rPr>
          <w:spacing w:val="-7"/>
        </w:rPr>
        <w:t xml:space="preserve"> </w:t>
      </w:r>
      <w:r>
        <w:rPr>
          <w:spacing w:val="-2"/>
        </w:rPr>
        <w:t>процесса</w:t>
      </w:r>
    </w:p>
    <w:p w:rsidR="005C349B" w:rsidRDefault="005C349B">
      <w:pPr>
        <w:pStyle w:val="a3"/>
        <w:spacing w:before="1"/>
        <w:ind w:left="0" w:firstLine="0"/>
        <w:jc w:val="left"/>
        <w:rPr>
          <w:b/>
        </w:rPr>
      </w:pPr>
    </w:p>
    <w:p w:rsidR="005C349B" w:rsidRDefault="006E54AC">
      <w:pPr>
        <w:pStyle w:val="a3"/>
        <w:ind w:right="245"/>
      </w:pPr>
      <w:r>
        <w:t>Основной особенностью реализации воспитательного процесса в дошкольной организации является учет возможностей детей с ТМНР при постановке воспитательных задач, подборе методов и средств воспитания. Воспитательный процесс организуется на протяжении</w:t>
      </w:r>
      <w:r>
        <w:rPr>
          <w:spacing w:val="-5"/>
        </w:rPr>
        <w:t xml:space="preserve"> </w:t>
      </w:r>
      <w:r>
        <w:t>всего</w:t>
      </w:r>
      <w:r>
        <w:rPr>
          <w:spacing w:val="-5"/>
        </w:rPr>
        <w:t xml:space="preserve"> </w:t>
      </w:r>
      <w:r>
        <w:t>времени</w:t>
      </w:r>
      <w:r>
        <w:rPr>
          <w:spacing w:val="-7"/>
        </w:rPr>
        <w:t xml:space="preserve"> </w:t>
      </w:r>
      <w:r>
        <w:t>пребывания</w:t>
      </w:r>
      <w:r>
        <w:rPr>
          <w:spacing w:val="-2"/>
        </w:rPr>
        <w:t xml:space="preserve"> </w:t>
      </w:r>
      <w:r>
        <w:t>ребенка</w:t>
      </w:r>
      <w:r>
        <w:rPr>
          <w:spacing w:val="-3"/>
        </w:rPr>
        <w:t xml:space="preserve"> </w:t>
      </w:r>
      <w:r>
        <w:t>в</w:t>
      </w:r>
      <w:r>
        <w:rPr>
          <w:spacing w:val="-9"/>
        </w:rPr>
        <w:t xml:space="preserve"> </w:t>
      </w:r>
      <w:r>
        <w:t>детском</w:t>
      </w:r>
      <w:r>
        <w:rPr>
          <w:spacing w:val="-2"/>
        </w:rPr>
        <w:t xml:space="preserve"> </w:t>
      </w:r>
      <w:r>
        <w:t>саду</w:t>
      </w:r>
      <w:r>
        <w:rPr>
          <w:spacing w:val="-6"/>
        </w:rPr>
        <w:t xml:space="preserve"> </w:t>
      </w:r>
      <w:r>
        <w:t>и</w:t>
      </w:r>
      <w:r>
        <w:rPr>
          <w:spacing w:val="-8"/>
        </w:rPr>
        <w:t xml:space="preserve"> </w:t>
      </w:r>
      <w:r>
        <w:t>реализуется</w:t>
      </w:r>
      <w:r>
        <w:rPr>
          <w:spacing w:val="-5"/>
        </w:rPr>
        <w:t xml:space="preserve"> </w:t>
      </w:r>
      <w:r>
        <w:t>в</w:t>
      </w:r>
      <w:r>
        <w:rPr>
          <w:spacing w:val="-9"/>
        </w:rPr>
        <w:t xml:space="preserve"> </w:t>
      </w:r>
      <w:r>
        <w:t>специально организованной совместной со взрослым деятельности, во время режимных моментов, в самостоятельной деятельности детей. Воспитательно-образовательный процесс детей ведется на русском языке с учетом региональных особенностей Кемеровской области, с учетом местоположения города Новокузнецка и климатогеографических условий.</w:t>
      </w:r>
    </w:p>
    <w:p w:rsidR="005C349B" w:rsidRDefault="006E54AC">
      <w:pPr>
        <w:pStyle w:val="a3"/>
        <w:spacing w:before="1"/>
        <w:ind w:right="246"/>
      </w:pPr>
      <w:r>
        <w:t>Воспитывающая среда учреждения охватывает всё пространство ДОО, включая прогулочные</w:t>
      </w:r>
      <w:r>
        <w:rPr>
          <w:spacing w:val="-5"/>
        </w:rPr>
        <w:t xml:space="preserve"> </w:t>
      </w:r>
      <w:r>
        <w:t>площадки</w:t>
      </w:r>
      <w:r>
        <w:rPr>
          <w:spacing w:val="-4"/>
        </w:rPr>
        <w:t xml:space="preserve"> </w:t>
      </w:r>
      <w:r>
        <w:t>и</w:t>
      </w:r>
      <w:r>
        <w:rPr>
          <w:spacing w:val="-10"/>
        </w:rPr>
        <w:t xml:space="preserve"> </w:t>
      </w:r>
      <w:r>
        <w:t>зеленые</w:t>
      </w:r>
      <w:r>
        <w:rPr>
          <w:spacing w:val="-3"/>
        </w:rPr>
        <w:t xml:space="preserve"> </w:t>
      </w:r>
      <w:r>
        <w:t>зоны.</w:t>
      </w:r>
      <w:r>
        <w:rPr>
          <w:spacing w:val="-5"/>
        </w:rPr>
        <w:t xml:space="preserve"> </w:t>
      </w:r>
      <w:r>
        <w:t>Особенностью</w:t>
      </w:r>
      <w:r>
        <w:rPr>
          <w:spacing w:val="-7"/>
        </w:rPr>
        <w:t xml:space="preserve"> </w:t>
      </w:r>
      <w:r>
        <w:t>географического</w:t>
      </w:r>
      <w:r>
        <w:rPr>
          <w:spacing w:val="-4"/>
        </w:rPr>
        <w:t xml:space="preserve"> </w:t>
      </w:r>
      <w:r>
        <w:t>и</w:t>
      </w:r>
      <w:r>
        <w:rPr>
          <w:spacing w:val="-10"/>
        </w:rPr>
        <w:t xml:space="preserve"> </w:t>
      </w:r>
      <w:r>
        <w:t>климатического расположения учреждения является ярко контрастная смена времен года, что позволяет организовывать воспитательный процесс с использованием природных объектов ближайшего окружения.</w:t>
      </w:r>
    </w:p>
    <w:p w:rsidR="005C349B" w:rsidRDefault="006E54AC">
      <w:pPr>
        <w:pStyle w:val="a3"/>
        <w:ind w:left="821" w:firstLine="0"/>
      </w:pPr>
      <w:r>
        <w:t>Реализация</w:t>
      </w:r>
      <w:r>
        <w:rPr>
          <w:spacing w:val="-14"/>
        </w:rPr>
        <w:t xml:space="preserve"> </w:t>
      </w:r>
      <w:r>
        <w:t>совместного</w:t>
      </w:r>
      <w:r>
        <w:rPr>
          <w:spacing w:val="-11"/>
        </w:rPr>
        <w:t xml:space="preserve"> </w:t>
      </w:r>
      <w:r>
        <w:t>с</w:t>
      </w:r>
      <w:r>
        <w:rPr>
          <w:spacing w:val="-12"/>
        </w:rPr>
        <w:t xml:space="preserve"> </w:t>
      </w:r>
      <w:r>
        <w:t>родителями</w:t>
      </w:r>
      <w:r>
        <w:rPr>
          <w:spacing w:val="-14"/>
        </w:rPr>
        <w:t xml:space="preserve"> </w:t>
      </w:r>
      <w:r>
        <w:t>проекта</w:t>
      </w:r>
      <w:r>
        <w:rPr>
          <w:spacing w:val="-11"/>
        </w:rPr>
        <w:t xml:space="preserve"> </w:t>
      </w:r>
      <w:r>
        <w:t>по</w:t>
      </w:r>
      <w:r>
        <w:rPr>
          <w:spacing w:val="-14"/>
        </w:rPr>
        <w:t xml:space="preserve"> </w:t>
      </w:r>
      <w:r>
        <w:t>благоустройству</w:t>
      </w:r>
      <w:r>
        <w:rPr>
          <w:spacing w:val="-15"/>
        </w:rPr>
        <w:t xml:space="preserve"> </w:t>
      </w:r>
      <w:r>
        <w:t>территории</w:t>
      </w:r>
      <w:r>
        <w:rPr>
          <w:spacing w:val="-10"/>
        </w:rPr>
        <w:t xml:space="preserve"> </w:t>
      </w:r>
      <w:r>
        <w:rPr>
          <w:spacing w:val="-5"/>
        </w:rPr>
        <w:t>ДОО</w:t>
      </w:r>
    </w:p>
    <w:p w:rsidR="005C349B" w:rsidRDefault="006E54AC">
      <w:pPr>
        <w:pStyle w:val="a3"/>
        <w:ind w:right="249" w:firstLine="0"/>
      </w:pPr>
      <w:r>
        <w:t>«Ступеньки</w:t>
      </w:r>
      <w:r>
        <w:rPr>
          <w:spacing w:val="-2"/>
        </w:rPr>
        <w:t xml:space="preserve"> </w:t>
      </w:r>
      <w:r>
        <w:t>здоровья»</w:t>
      </w:r>
      <w:r>
        <w:rPr>
          <w:spacing w:val="-1"/>
        </w:rPr>
        <w:t xml:space="preserve"> </w:t>
      </w:r>
      <w:r>
        <w:t>позволила обогатить</w:t>
      </w:r>
      <w:r>
        <w:rPr>
          <w:spacing w:val="-3"/>
        </w:rPr>
        <w:t xml:space="preserve"> </w:t>
      </w:r>
      <w:r>
        <w:t>развивающую</w:t>
      </w:r>
      <w:r>
        <w:rPr>
          <w:spacing w:val="-2"/>
        </w:rPr>
        <w:t xml:space="preserve"> </w:t>
      </w:r>
      <w:r>
        <w:t>среду прогулочных</w:t>
      </w:r>
      <w:r>
        <w:rPr>
          <w:spacing w:val="-3"/>
        </w:rPr>
        <w:t xml:space="preserve"> </w:t>
      </w:r>
      <w:r>
        <w:t>площадок и насытить</w:t>
      </w:r>
      <w:r>
        <w:rPr>
          <w:spacing w:val="-8"/>
        </w:rPr>
        <w:t xml:space="preserve"> </w:t>
      </w:r>
      <w:r>
        <w:t>её</w:t>
      </w:r>
      <w:r>
        <w:rPr>
          <w:spacing w:val="-5"/>
        </w:rPr>
        <w:t xml:space="preserve"> </w:t>
      </w:r>
      <w:r>
        <w:t>элементами</w:t>
      </w:r>
      <w:r>
        <w:rPr>
          <w:spacing w:val="-9"/>
        </w:rPr>
        <w:t xml:space="preserve"> </w:t>
      </w:r>
      <w:r>
        <w:t>для</w:t>
      </w:r>
      <w:r>
        <w:rPr>
          <w:spacing w:val="-5"/>
        </w:rPr>
        <w:t xml:space="preserve"> </w:t>
      </w:r>
      <w:r>
        <w:t>познавательного,</w:t>
      </w:r>
      <w:r>
        <w:rPr>
          <w:spacing w:val="-5"/>
        </w:rPr>
        <w:t xml:space="preserve"> </w:t>
      </w:r>
      <w:r>
        <w:t>физического,</w:t>
      </w:r>
      <w:r>
        <w:rPr>
          <w:spacing w:val="-9"/>
        </w:rPr>
        <w:t xml:space="preserve"> </w:t>
      </w:r>
      <w:r>
        <w:t>экологического,</w:t>
      </w:r>
      <w:r>
        <w:rPr>
          <w:spacing w:val="-4"/>
        </w:rPr>
        <w:t xml:space="preserve"> </w:t>
      </w:r>
      <w:r>
        <w:t>эстетического развития и воспитания.</w:t>
      </w:r>
    </w:p>
    <w:p w:rsidR="005C349B" w:rsidRDefault="005C349B">
      <w:pPr>
        <w:pStyle w:val="a3"/>
        <w:ind w:left="0" w:firstLine="0"/>
        <w:jc w:val="left"/>
      </w:pPr>
    </w:p>
    <w:p w:rsidR="005C349B" w:rsidRDefault="006E54AC">
      <w:pPr>
        <w:pStyle w:val="a3"/>
        <w:spacing w:before="1"/>
        <w:ind w:right="241"/>
      </w:pPr>
      <w:r>
        <w:t>Программа воспитания рассчитана на воспитанников с ТМНР, посещающих разновозрастные</w:t>
      </w:r>
      <w:r>
        <w:rPr>
          <w:spacing w:val="-1"/>
        </w:rPr>
        <w:t xml:space="preserve"> </w:t>
      </w:r>
      <w:r>
        <w:t>группы</w:t>
      </w:r>
      <w:r>
        <w:rPr>
          <w:spacing w:val="-4"/>
        </w:rPr>
        <w:t xml:space="preserve"> </w:t>
      </w:r>
      <w:r>
        <w:t>полного</w:t>
      </w:r>
      <w:r>
        <w:rPr>
          <w:spacing w:val="-8"/>
        </w:rPr>
        <w:t xml:space="preserve"> </w:t>
      </w:r>
      <w:r>
        <w:t>дня,</w:t>
      </w:r>
      <w:r>
        <w:rPr>
          <w:spacing w:val="-8"/>
        </w:rPr>
        <w:t xml:space="preserve"> </w:t>
      </w:r>
      <w:r>
        <w:t>группу</w:t>
      </w:r>
      <w:r>
        <w:rPr>
          <w:spacing w:val="-7"/>
        </w:rPr>
        <w:t xml:space="preserve"> </w:t>
      </w:r>
      <w:r>
        <w:t>круглосуточного</w:t>
      </w:r>
      <w:r>
        <w:rPr>
          <w:spacing w:val="-2"/>
        </w:rPr>
        <w:t xml:space="preserve"> </w:t>
      </w:r>
      <w:r>
        <w:t>пребывания.</w:t>
      </w:r>
      <w:r>
        <w:rPr>
          <w:spacing w:val="-4"/>
        </w:rPr>
        <w:t xml:space="preserve"> </w:t>
      </w:r>
      <w:r>
        <w:t>Обучающиеся с ТНМР включаются в воспитательно-образовательный процесс совместно с детьми, имеющими другие ограничения здоровья: задержку психического здоровья, умственную отсталость,</w:t>
      </w:r>
      <w:r>
        <w:rPr>
          <w:spacing w:val="-4"/>
        </w:rPr>
        <w:t xml:space="preserve"> </w:t>
      </w:r>
      <w:r>
        <w:t>тяжелые</w:t>
      </w:r>
      <w:r>
        <w:rPr>
          <w:spacing w:val="-2"/>
        </w:rPr>
        <w:t xml:space="preserve"> </w:t>
      </w:r>
      <w:r>
        <w:t>множественные</w:t>
      </w:r>
      <w:r>
        <w:rPr>
          <w:spacing w:val="-3"/>
        </w:rPr>
        <w:t xml:space="preserve"> </w:t>
      </w:r>
      <w:r>
        <w:t>нарушения</w:t>
      </w:r>
      <w:r>
        <w:rPr>
          <w:spacing w:val="-2"/>
        </w:rPr>
        <w:t xml:space="preserve"> </w:t>
      </w:r>
      <w:r>
        <w:t>развития.</w:t>
      </w:r>
      <w:r>
        <w:rPr>
          <w:spacing w:val="-4"/>
        </w:rPr>
        <w:t xml:space="preserve"> </w:t>
      </w:r>
      <w:r>
        <w:t>Средняя наполняемость</w:t>
      </w:r>
      <w:r>
        <w:rPr>
          <w:spacing w:val="-6"/>
        </w:rPr>
        <w:t xml:space="preserve"> </w:t>
      </w:r>
      <w:r>
        <w:t>группы –</w:t>
      </w:r>
      <w:r>
        <w:rPr>
          <w:spacing w:val="-8"/>
        </w:rPr>
        <w:t xml:space="preserve"> </w:t>
      </w:r>
      <w:r>
        <w:t>14</w:t>
      </w:r>
      <w:r>
        <w:rPr>
          <w:spacing w:val="-9"/>
        </w:rPr>
        <w:t xml:space="preserve"> </w:t>
      </w:r>
      <w:r>
        <w:t>человек</w:t>
      </w:r>
      <w:r>
        <w:rPr>
          <w:spacing w:val="-7"/>
        </w:rPr>
        <w:t xml:space="preserve"> </w:t>
      </w:r>
      <w:r>
        <w:t>(общая),</w:t>
      </w:r>
      <w:r>
        <w:rPr>
          <w:spacing w:val="-9"/>
        </w:rPr>
        <w:t xml:space="preserve"> </w:t>
      </w:r>
      <w:r>
        <w:t>при</w:t>
      </w:r>
      <w:r>
        <w:rPr>
          <w:spacing w:val="-12"/>
        </w:rPr>
        <w:t xml:space="preserve"> </w:t>
      </w:r>
      <w:r>
        <w:t>среднесписочном</w:t>
      </w:r>
      <w:r>
        <w:rPr>
          <w:spacing w:val="-10"/>
        </w:rPr>
        <w:t xml:space="preserve"> </w:t>
      </w:r>
      <w:r>
        <w:t>составе</w:t>
      </w:r>
      <w:r>
        <w:rPr>
          <w:spacing w:val="-3"/>
        </w:rPr>
        <w:t xml:space="preserve"> </w:t>
      </w:r>
      <w:r>
        <w:t>–</w:t>
      </w:r>
      <w:r>
        <w:rPr>
          <w:spacing w:val="-7"/>
        </w:rPr>
        <w:t xml:space="preserve"> </w:t>
      </w:r>
      <w:r>
        <w:t>17</w:t>
      </w:r>
      <w:r>
        <w:rPr>
          <w:spacing w:val="-10"/>
        </w:rPr>
        <w:t xml:space="preserve"> </w:t>
      </w:r>
      <w:r>
        <w:t>детей.</w:t>
      </w:r>
      <w:r>
        <w:rPr>
          <w:spacing w:val="-7"/>
        </w:rPr>
        <w:t xml:space="preserve"> </w:t>
      </w:r>
      <w:r>
        <w:t>На</w:t>
      </w:r>
      <w:r>
        <w:rPr>
          <w:spacing w:val="-9"/>
        </w:rPr>
        <w:t xml:space="preserve"> </w:t>
      </w:r>
      <w:r>
        <w:t>каждой</w:t>
      </w:r>
      <w:r>
        <w:rPr>
          <w:spacing w:val="-7"/>
        </w:rPr>
        <w:t xml:space="preserve"> </w:t>
      </w:r>
      <w:r>
        <w:t>группе</w:t>
      </w:r>
      <w:r>
        <w:rPr>
          <w:spacing w:val="-6"/>
        </w:rPr>
        <w:t xml:space="preserve"> </w:t>
      </w:r>
      <w:r>
        <w:rPr>
          <w:spacing w:val="-2"/>
        </w:rPr>
        <w:t>работают</w:t>
      </w:r>
    </w:p>
    <w:p w:rsidR="005C349B" w:rsidRDefault="006E54AC">
      <w:pPr>
        <w:pStyle w:val="a3"/>
        <w:ind w:right="254" w:firstLine="0"/>
      </w:pPr>
      <w:r>
        <w:t>2 воспитателя и учитель-дефектолог, педагог-психолог, музыкальный руководитель, младший воспитатель. Направленность групп – компенсирующая.</w:t>
      </w:r>
    </w:p>
    <w:p w:rsidR="005C349B" w:rsidRDefault="006E54AC">
      <w:pPr>
        <w:pStyle w:val="a3"/>
        <w:ind w:left="821" w:firstLine="0"/>
      </w:pPr>
      <w:r>
        <w:t>Все</w:t>
      </w:r>
      <w:r>
        <w:rPr>
          <w:spacing w:val="67"/>
          <w:w w:val="150"/>
        </w:rPr>
        <w:t xml:space="preserve"> </w:t>
      </w:r>
      <w:r>
        <w:t>воспитанники</w:t>
      </w:r>
      <w:r>
        <w:rPr>
          <w:spacing w:val="62"/>
          <w:w w:val="150"/>
        </w:rPr>
        <w:t xml:space="preserve"> </w:t>
      </w:r>
      <w:r>
        <w:t>МК</w:t>
      </w:r>
      <w:r>
        <w:rPr>
          <w:spacing w:val="64"/>
          <w:w w:val="150"/>
        </w:rPr>
        <w:t xml:space="preserve"> </w:t>
      </w:r>
      <w:r>
        <w:t>ДОУ</w:t>
      </w:r>
      <w:r>
        <w:rPr>
          <w:spacing w:val="68"/>
          <w:w w:val="150"/>
        </w:rPr>
        <w:t xml:space="preserve"> </w:t>
      </w:r>
      <w:r>
        <w:t>«Детский</w:t>
      </w:r>
      <w:r>
        <w:rPr>
          <w:spacing w:val="64"/>
          <w:w w:val="150"/>
        </w:rPr>
        <w:t xml:space="preserve"> </w:t>
      </w:r>
      <w:r>
        <w:t>сад</w:t>
      </w:r>
      <w:r>
        <w:rPr>
          <w:spacing w:val="65"/>
          <w:w w:val="150"/>
        </w:rPr>
        <w:t xml:space="preserve"> </w:t>
      </w:r>
      <w:r>
        <w:t>№</w:t>
      </w:r>
      <w:r>
        <w:rPr>
          <w:spacing w:val="61"/>
          <w:w w:val="150"/>
        </w:rPr>
        <w:t xml:space="preserve"> </w:t>
      </w:r>
      <w:r>
        <w:t>78»</w:t>
      </w:r>
      <w:r>
        <w:rPr>
          <w:spacing w:val="65"/>
          <w:w w:val="150"/>
        </w:rPr>
        <w:t xml:space="preserve"> </w:t>
      </w:r>
      <w:r>
        <w:t>–</w:t>
      </w:r>
      <w:r>
        <w:rPr>
          <w:spacing w:val="65"/>
          <w:w w:val="150"/>
        </w:rPr>
        <w:t xml:space="preserve"> </w:t>
      </w:r>
      <w:r>
        <w:t>дети</w:t>
      </w:r>
      <w:r>
        <w:rPr>
          <w:spacing w:val="67"/>
          <w:w w:val="150"/>
        </w:rPr>
        <w:t xml:space="preserve"> </w:t>
      </w:r>
      <w:r>
        <w:t>с</w:t>
      </w:r>
      <w:r>
        <w:rPr>
          <w:spacing w:val="66"/>
          <w:w w:val="150"/>
        </w:rPr>
        <w:t xml:space="preserve"> </w:t>
      </w:r>
      <w:r>
        <w:rPr>
          <w:spacing w:val="-2"/>
        </w:rPr>
        <w:t>ограниченными</w:t>
      </w:r>
    </w:p>
    <w:p w:rsidR="005C349B" w:rsidRDefault="005C349B">
      <w:pPr>
        <w:sectPr w:rsidR="005C349B">
          <w:type w:val="continuous"/>
          <w:pgSz w:w="11910" w:h="16830"/>
          <w:pgMar w:top="1100" w:right="600" w:bottom="800" w:left="1600" w:header="0" w:footer="612" w:gutter="0"/>
          <w:cols w:space="720"/>
        </w:sectPr>
      </w:pPr>
    </w:p>
    <w:p w:rsidR="005C349B" w:rsidRDefault="006E54AC">
      <w:pPr>
        <w:pStyle w:val="a3"/>
        <w:spacing w:before="62"/>
        <w:ind w:firstLine="0"/>
      </w:pPr>
      <w:r>
        <w:lastRenderedPageBreak/>
        <w:t>возможностями</w:t>
      </w:r>
      <w:r>
        <w:rPr>
          <w:spacing w:val="-3"/>
        </w:rPr>
        <w:t xml:space="preserve"> </w:t>
      </w:r>
      <w:r>
        <w:t>здоровья,</w:t>
      </w:r>
      <w:r>
        <w:rPr>
          <w:spacing w:val="-3"/>
        </w:rPr>
        <w:t xml:space="preserve"> </w:t>
      </w:r>
      <w:r>
        <w:t>из</w:t>
      </w:r>
      <w:r>
        <w:rPr>
          <w:spacing w:val="-3"/>
        </w:rPr>
        <w:t xml:space="preserve"> </w:t>
      </w:r>
      <w:r>
        <w:t>них</w:t>
      </w:r>
      <w:r>
        <w:rPr>
          <w:spacing w:val="-3"/>
        </w:rPr>
        <w:t xml:space="preserve"> </w:t>
      </w:r>
      <w:r>
        <w:t>в</w:t>
      </w:r>
      <w:r>
        <w:rPr>
          <w:spacing w:val="-5"/>
        </w:rPr>
        <w:t xml:space="preserve"> </w:t>
      </w:r>
      <w:r>
        <w:t>среднем</w:t>
      </w:r>
      <w:r>
        <w:rPr>
          <w:spacing w:val="-1"/>
        </w:rPr>
        <w:t xml:space="preserve"> </w:t>
      </w:r>
      <w:r>
        <w:t>80-90%</w:t>
      </w:r>
      <w:r>
        <w:rPr>
          <w:spacing w:val="-3"/>
        </w:rPr>
        <w:t xml:space="preserve"> </w:t>
      </w:r>
      <w:r>
        <w:t>воспитанников</w:t>
      </w:r>
      <w:r>
        <w:rPr>
          <w:spacing w:val="-3"/>
        </w:rPr>
        <w:t xml:space="preserve"> </w:t>
      </w:r>
      <w:r>
        <w:t>–</w:t>
      </w:r>
      <w:r>
        <w:rPr>
          <w:spacing w:val="-2"/>
        </w:rPr>
        <w:t xml:space="preserve"> </w:t>
      </w:r>
      <w:r>
        <w:t>дети-</w:t>
      </w:r>
      <w:r>
        <w:rPr>
          <w:spacing w:val="-2"/>
        </w:rPr>
        <w:t>инвалиды.</w:t>
      </w:r>
    </w:p>
    <w:p w:rsidR="005C349B" w:rsidRDefault="006E54AC">
      <w:pPr>
        <w:pStyle w:val="a3"/>
        <w:ind w:right="249" w:firstLine="708"/>
      </w:pPr>
      <w:r>
        <w:rPr>
          <w:i/>
        </w:rPr>
        <w:t xml:space="preserve">Для детей с тяжелыми и множественными нарушениями развития </w:t>
      </w:r>
      <w:r>
        <w:t>характерно интеллектуальное</w:t>
      </w:r>
      <w:r>
        <w:rPr>
          <w:spacing w:val="-15"/>
        </w:rPr>
        <w:t xml:space="preserve"> </w:t>
      </w:r>
      <w:r>
        <w:t>и</w:t>
      </w:r>
      <w:r>
        <w:rPr>
          <w:spacing w:val="-15"/>
        </w:rPr>
        <w:t xml:space="preserve"> </w:t>
      </w:r>
      <w:r>
        <w:t>психофизическое</w:t>
      </w:r>
      <w:r>
        <w:rPr>
          <w:spacing w:val="-15"/>
        </w:rPr>
        <w:t xml:space="preserve"> </w:t>
      </w:r>
      <w:r>
        <w:t>недоразвитие</w:t>
      </w:r>
      <w:r>
        <w:rPr>
          <w:spacing w:val="-15"/>
        </w:rPr>
        <w:t xml:space="preserve"> </w:t>
      </w:r>
      <w:r>
        <w:t>в</w:t>
      </w:r>
      <w:r>
        <w:rPr>
          <w:spacing w:val="-15"/>
        </w:rPr>
        <w:t xml:space="preserve"> </w:t>
      </w:r>
      <w:r>
        <w:t>умеренной,</w:t>
      </w:r>
      <w:r>
        <w:rPr>
          <w:spacing w:val="-15"/>
        </w:rPr>
        <w:t xml:space="preserve"> </w:t>
      </w:r>
      <w:r>
        <w:t>тяжелой</w:t>
      </w:r>
      <w:r>
        <w:rPr>
          <w:spacing w:val="-14"/>
        </w:rPr>
        <w:t xml:space="preserve"> </w:t>
      </w:r>
      <w:r>
        <w:t>степени,</w:t>
      </w:r>
      <w:r>
        <w:rPr>
          <w:spacing w:val="-15"/>
        </w:rPr>
        <w:t xml:space="preserve"> </w:t>
      </w:r>
      <w:r>
        <w:t>которое может сочетаться с локальными или системными нарушениями зрения, слуха, опорно- двигательного аппарата, эмоциональной сферы. У некоторых детей выявляются текущие психические и соматические заболевания, которые значительно осложняют их индивидуальное развитие, воспитание и обучение. Слабость активного внимания препятствует решению сложных задач познавательного содержания, формированию устойчивых учебных действий, однако, при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детей, особенно при умеренном недоразвитии мыслительной деятельности.</w:t>
      </w:r>
    </w:p>
    <w:p w:rsidR="005C349B" w:rsidRDefault="006E54AC">
      <w:pPr>
        <w:pStyle w:val="a3"/>
        <w:spacing w:before="1"/>
        <w:ind w:right="248"/>
      </w:pPr>
      <w:r>
        <w:t>Так как все воспитанники учреждения имеют ограничения по здоровью, проблеме физического воспитания и оздоровления в детском саду уделяется особое внимание. Комплексный подход к решению проблемы, единство педагогического и медицинского воздействия, тесный контакт с родителями воспитанников участие в инновационных проектах позволяют успешно реализовывать данное направление воспитательной работы.</w:t>
      </w:r>
    </w:p>
    <w:p w:rsidR="005C349B" w:rsidRDefault="006E54AC">
      <w:pPr>
        <w:pStyle w:val="a3"/>
        <w:spacing w:before="1"/>
        <w:ind w:right="248"/>
      </w:pPr>
      <w:r>
        <w:t>Участие в федеральном инновационном проекте «Реализация оздоровительно- воспитательной технологии «Здоровый дошкольник» позволило педагогам освоить и использовать</w:t>
      </w:r>
      <w:r>
        <w:rPr>
          <w:spacing w:val="40"/>
        </w:rPr>
        <w:t xml:space="preserve"> </w:t>
      </w:r>
      <w:r>
        <w:t>в</w:t>
      </w:r>
      <w:r>
        <w:rPr>
          <w:spacing w:val="40"/>
        </w:rPr>
        <w:t xml:space="preserve"> </w:t>
      </w:r>
      <w:r>
        <w:t>работе</w:t>
      </w:r>
      <w:r>
        <w:rPr>
          <w:spacing w:val="40"/>
        </w:rPr>
        <w:t xml:space="preserve"> </w:t>
      </w:r>
      <w:r>
        <w:t>с</w:t>
      </w:r>
      <w:r>
        <w:rPr>
          <w:spacing w:val="40"/>
        </w:rPr>
        <w:t xml:space="preserve"> </w:t>
      </w:r>
      <w:r>
        <w:t>дошкольниками</w:t>
      </w:r>
      <w:r>
        <w:rPr>
          <w:spacing w:val="40"/>
        </w:rPr>
        <w:t xml:space="preserve"> </w:t>
      </w:r>
      <w:r>
        <w:t>оздоровительно-воспитательную</w:t>
      </w:r>
      <w:r>
        <w:rPr>
          <w:spacing w:val="40"/>
        </w:rPr>
        <w:t xml:space="preserve"> </w:t>
      </w:r>
      <w:r>
        <w:t>технологию</w:t>
      </w:r>
    </w:p>
    <w:p w:rsidR="005C349B" w:rsidRDefault="006E54AC">
      <w:pPr>
        <w:pStyle w:val="a3"/>
        <w:ind w:right="245" w:firstLine="0"/>
      </w:pPr>
      <w:r>
        <w:t>«Здоровый</w:t>
      </w:r>
      <w:r>
        <w:rPr>
          <w:spacing w:val="-11"/>
        </w:rPr>
        <w:t xml:space="preserve"> </w:t>
      </w:r>
      <w:r>
        <w:t>дошкольник»</w:t>
      </w:r>
      <w:r>
        <w:rPr>
          <w:spacing w:val="-11"/>
        </w:rPr>
        <w:t xml:space="preserve"> </w:t>
      </w:r>
      <w:r>
        <w:t>Ю.Ф.</w:t>
      </w:r>
      <w:r>
        <w:rPr>
          <w:spacing w:val="-11"/>
        </w:rPr>
        <w:t xml:space="preserve"> </w:t>
      </w:r>
      <w:r>
        <w:t>Змановского</w:t>
      </w:r>
      <w:r>
        <w:rPr>
          <w:spacing w:val="-6"/>
        </w:rPr>
        <w:t xml:space="preserve"> </w:t>
      </w:r>
      <w:r>
        <w:t>(часть</w:t>
      </w:r>
      <w:r>
        <w:rPr>
          <w:spacing w:val="-12"/>
        </w:rPr>
        <w:t xml:space="preserve"> </w:t>
      </w:r>
      <w:r>
        <w:t>Программы,</w:t>
      </w:r>
      <w:r>
        <w:rPr>
          <w:spacing w:val="-11"/>
        </w:rPr>
        <w:t xml:space="preserve"> </w:t>
      </w:r>
      <w:r>
        <w:t>формируемая</w:t>
      </w:r>
      <w:r>
        <w:rPr>
          <w:spacing w:val="-8"/>
        </w:rPr>
        <w:t xml:space="preserve"> </w:t>
      </w:r>
      <w:r>
        <w:t>участниками образовательных</w:t>
      </w:r>
      <w:r>
        <w:rPr>
          <w:spacing w:val="27"/>
        </w:rPr>
        <w:t xml:space="preserve">  </w:t>
      </w:r>
      <w:r>
        <w:t>отношений).</w:t>
      </w:r>
      <w:r>
        <w:rPr>
          <w:spacing w:val="29"/>
        </w:rPr>
        <w:t xml:space="preserve">  </w:t>
      </w:r>
      <w:r>
        <w:t>Реализации</w:t>
      </w:r>
      <w:r>
        <w:rPr>
          <w:spacing w:val="29"/>
        </w:rPr>
        <w:t xml:space="preserve">  </w:t>
      </w:r>
      <w:r>
        <w:t>муниципального</w:t>
      </w:r>
      <w:r>
        <w:rPr>
          <w:spacing w:val="29"/>
        </w:rPr>
        <w:t xml:space="preserve">  </w:t>
      </w:r>
      <w:r>
        <w:t>инновационного</w:t>
      </w:r>
      <w:r>
        <w:rPr>
          <w:spacing w:val="29"/>
        </w:rPr>
        <w:t xml:space="preserve">  </w:t>
      </w:r>
      <w:r>
        <w:rPr>
          <w:spacing w:val="-2"/>
        </w:rPr>
        <w:t>проекта</w:t>
      </w:r>
    </w:p>
    <w:p w:rsidR="005C349B" w:rsidRDefault="006E54AC">
      <w:pPr>
        <w:pStyle w:val="a3"/>
        <w:ind w:right="246" w:firstLine="0"/>
      </w:pPr>
      <w:r>
        <w:t>«Проектирование</w:t>
      </w:r>
      <w:r>
        <w:rPr>
          <w:spacing w:val="-15"/>
        </w:rPr>
        <w:t xml:space="preserve"> </w:t>
      </w:r>
      <w:r>
        <w:t>и</w:t>
      </w:r>
      <w:r>
        <w:rPr>
          <w:spacing w:val="-15"/>
        </w:rPr>
        <w:t xml:space="preserve"> </w:t>
      </w:r>
      <w:r>
        <w:t>реализация</w:t>
      </w:r>
      <w:r>
        <w:rPr>
          <w:spacing w:val="-13"/>
        </w:rPr>
        <w:t xml:space="preserve"> </w:t>
      </w:r>
      <w:r>
        <w:t>культурных</w:t>
      </w:r>
      <w:r>
        <w:rPr>
          <w:spacing w:val="-15"/>
        </w:rPr>
        <w:t xml:space="preserve"> </w:t>
      </w:r>
      <w:r>
        <w:t>практик</w:t>
      </w:r>
      <w:r>
        <w:rPr>
          <w:spacing w:val="-15"/>
        </w:rPr>
        <w:t xml:space="preserve"> </w:t>
      </w:r>
      <w:r>
        <w:t>здоровьесберегающей</w:t>
      </w:r>
      <w:r>
        <w:rPr>
          <w:spacing w:val="-15"/>
        </w:rPr>
        <w:t xml:space="preserve"> </w:t>
      </w:r>
      <w:r>
        <w:t>направленности в</w:t>
      </w:r>
      <w:r>
        <w:rPr>
          <w:spacing w:val="-10"/>
        </w:rPr>
        <w:t xml:space="preserve"> </w:t>
      </w:r>
      <w:r>
        <w:t>условиях</w:t>
      </w:r>
      <w:r>
        <w:rPr>
          <w:spacing w:val="-7"/>
        </w:rPr>
        <w:t xml:space="preserve"> </w:t>
      </w:r>
      <w:r>
        <w:t>смешанного</w:t>
      </w:r>
      <w:r>
        <w:rPr>
          <w:spacing w:val="-4"/>
        </w:rPr>
        <w:t xml:space="preserve"> </w:t>
      </w:r>
      <w:r>
        <w:t>дошкольного</w:t>
      </w:r>
      <w:r>
        <w:rPr>
          <w:spacing w:val="-8"/>
        </w:rPr>
        <w:t xml:space="preserve"> </w:t>
      </w:r>
      <w:r>
        <w:t>образования»</w:t>
      </w:r>
      <w:r>
        <w:rPr>
          <w:spacing w:val="-8"/>
        </w:rPr>
        <w:t xml:space="preserve"> </w:t>
      </w:r>
      <w:r>
        <w:t>помогает</w:t>
      </w:r>
      <w:r>
        <w:rPr>
          <w:spacing w:val="-7"/>
        </w:rPr>
        <w:t xml:space="preserve"> </w:t>
      </w:r>
      <w:r>
        <w:t>в</w:t>
      </w:r>
      <w:r>
        <w:rPr>
          <w:spacing w:val="-10"/>
        </w:rPr>
        <w:t xml:space="preserve"> </w:t>
      </w:r>
      <w:r>
        <w:t>формировании</w:t>
      </w:r>
      <w:r>
        <w:rPr>
          <w:spacing w:val="-2"/>
        </w:rPr>
        <w:t xml:space="preserve"> </w:t>
      </w:r>
      <w:r>
        <w:t>осознанного отношения воспитанников к сохранению здоровья и стимулирует развитие двигательных качеств. В рамках данного проекта осваиваются дистанционные формы организации воспитательно-образовательного процесса, что позволяет проводить оздоровительную работу с длительно отсутствующими воспитанниками, а также пропагандировать основы ЗОЖ</w:t>
      </w:r>
      <w:r>
        <w:rPr>
          <w:spacing w:val="-14"/>
        </w:rPr>
        <w:t xml:space="preserve"> </w:t>
      </w:r>
      <w:r>
        <w:t>в</w:t>
      </w:r>
      <w:r>
        <w:rPr>
          <w:spacing w:val="-15"/>
        </w:rPr>
        <w:t xml:space="preserve"> </w:t>
      </w:r>
      <w:r>
        <w:t>родительской</w:t>
      </w:r>
      <w:r>
        <w:rPr>
          <w:spacing w:val="-13"/>
        </w:rPr>
        <w:t xml:space="preserve"> </w:t>
      </w:r>
      <w:r>
        <w:t>среде</w:t>
      </w:r>
      <w:r>
        <w:rPr>
          <w:spacing w:val="-10"/>
        </w:rPr>
        <w:t xml:space="preserve"> </w:t>
      </w:r>
      <w:r>
        <w:t>(часть</w:t>
      </w:r>
      <w:r>
        <w:rPr>
          <w:spacing w:val="-14"/>
        </w:rPr>
        <w:t xml:space="preserve"> </w:t>
      </w:r>
      <w:r>
        <w:t>Программы,</w:t>
      </w:r>
      <w:r>
        <w:rPr>
          <w:spacing w:val="-13"/>
        </w:rPr>
        <w:t xml:space="preserve"> </w:t>
      </w:r>
      <w:r>
        <w:t>формируемая</w:t>
      </w:r>
      <w:r>
        <w:rPr>
          <w:spacing w:val="-10"/>
        </w:rPr>
        <w:t xml:space="preserve"> </w:t>
      </w:r>
      <w:r>
        <w:t>участниками</w:t>
      </w:r>
      <w:r>
        <w:rPr>
          <w:spacing w:val="-12"/>
        </w:rPr>
        <w:t xml:space="preserve"> </w:t>
      </w:r>
      <w:r>
        <w:t xml:space="preserve">образовательных </w:t>
      </w:r>
      <w:r>
        <w:rPr>
          <w:spacing w:val="-2"/>
        </w:rPr>
        <w:t>отношений).</w:t>
      </w:r>
    </w:p>
    <w:p w:rsidR="005C349B" w:rsidRDefault="006E54AC">
      <w:pPr>
        <w:pStyle w:val="a3"/>
        <w:ind w:right="249"/>
      </w:pPr>
      <w:r>
        <w:t>Значительное внимание в воспитании детей уделяется социализации, труду и овладению процессами самообслуживания, как части нравственного становления. Воспитательная деятельность направлена на формирование эмоциональной готовности к труду,</w:t>
      </w:r>
      <w:r>
        <w:rPr>
          <w:spacing w:val="-15"/>
        </w:rPr>
        <w:t xml:space="preserve"> </w:t>
      </w:r>
      <w:r>
        <w:t>элементарных</w:t>
      </w:r>
      <w:r>
        <w:rPr>
          <w:spacing w:val="-15"/>
        </w:rPr>
        <w:t xml:space="preserve"> </w:t>
      </w:r>
      <w:r>
        <w:t>умений</w:t>
      </w:r>
      <w:r>
        <w:rPr>
          <w:spacing w:val="-15"/>
        </w:rPr>
        <w:t xml:space="preserve"> </w:t>
      </w:r>
      <w:r>
        <w:t>и</w:t>
      </w:r>
      <w:r>
        <w:rPr>
          <w:spacing w:val="-15"/>
        </w:rPr>
        <w:t xml:space="preserve"> </w:t>
      </w:r>
      <w:r>
        <w:t>навыков</w:t>
      </w:r>
      <w:r>
        <w:rPr>
          <w:spacing w:val="-15"/>
        </w:rPr>
        <w:t xml:space="preserve"> </w:t>
      </w:r>
      <w:r>
        <w:t>в</w:t>
      </w:r>
      <w:r>
        <w:rPr>
          <w:spacing w:val="-15"/>
        </w:rPr>
        <w:t xml:space="preserve"> </w:t>
      </w:r>
      <w:r>
        <w:t>доступных</w:t>
      </w:r>
      <w:r>
        <w:rPr>
          <w:spacing w:val="-15"/>
        </w:rPr>
        <w:t xml:space="preserve"> </w:t>
      </w:r>
      <w:r>
        <w:t>видах</w:t>
      </w:r>
      <w:r>
        <w:rPr>
          <w:spacing w:val="-15"/>
        </w:rPr>
        <w:t xml:space="preserve"> </w:t>
      </w:r>
      <w:r>
        <w:t>труда,</w:t>
      </w:r>
      <w:r>
        <w:rPr>
          <w:spacing w:val="-15"/>
        </w:rPr>
        <w:t xml:space="preserve"> </w:t>
      </w:r>
      <w:r>
        <w:t>интереса</w:t>
      </w:r>
      <w:r>
        <w:rPr>
          <w:spacing w:val="-15"/>
        </w:rPr>
        <w:t xml:space="preserve"> </w:t>
      </w:r>
      <w:r>
        <w:t>к</w:t>
      </w:r>
      <w:r>
        <w:rPr>
          <w:spacing w:val="-15"/>
        </w:rPr>
        <w:t xml:space="preserve"> </w:t>
      </w:r>
      <w:r>
        <w:t>миру</w:t>
      </w:r>
      <w:r>
        <w:rPr>
          <w:spacing w:val="-15"/>
        </w:rPr>
        <w:t xml:space="preserve"> </w:t>
      </w:r>
      <w:r>
        <w:t>взрослых людей, выработку навыков самообслуживания. Важным аспектом является индивидуальный и дифференцированный подходы к детской личности (учёт интересов, предпочтений, индивидуальных возможностей, усвоенных умений, и т.д.) и моральная мотивация детского труда.</w:t>
      </w:r>
    </w:p>
    <w:p w:rsidR="005C349B" w:rsidRDefault="006E54AC">
      <w:pPr>
        <w:pStyle w:val="a3"/>
        <w:spacing w:before="1"/>
        <w:ind w:right="249"/>
      </w:pPr>
      <w:r>
        <w:t>Большое значение в решении воспитательных задач отводится самостоятельной деятельности воспитанников. Ее содержание и уровень зависят от индивидуальных особенностей и опыта детей, запаса знаний, умений и навыков, уровня развития самостоятельности, инициативы, ответственности, а также от имеющейся материальной базы и качества педагогического руководства. Организованное проведение этой формы работы обеспечивается как непосредственным, так и опосредованным руководством со стороны</w:t>
      </w:r>
      <w:r>
        <w:rPr>
          <w:spacing w:val="-4"/>
        </w:rPr>
        <w:t xml:space="preserve"> </w:t>
      </w:r>
      <w:r>
        <w:t>воспитателя.</w:t>
      </w:r>
      <w:r>
        <w:rPr>
          <w:spacing w:val="-4"/>
        </w:rPr>
        <w:t xml:space="preserve"> </w:t>
      </w:r>
      <w:r>
        <w:t>Чем</w:t>
      </w:r>
      <w:r>
        <w:rPr>
          <w:spacing w:val="-3"/>
        </w:rPr>
        <w:t xml:space="preserve"> </w:t>
      </w:r>
      <w:r>
        <w:t>сложнее</w:t>
      </w:r>
      <w:r>
        <w:rPr>
          <w:spacing w:val="-1"/>
        </w:rPr>
        <w:t xml:space="preserve"> </w:t>
      </w:r>
      <w:r>
        <w:t>диагноз</w:t>
      </w:r>
      <w:r>
        <w:rPr>
          <w:spacing w:val="-2"/>
        </w:rPr>
        <w:t xml:space="preserve"> </w:t>
      </w:r>
      <w:r>
        <w:t>воспитанника,</w:t>
      </w:r>
      <w:r>
        <w:rPr>
          <w:spacing w:val="-4"/>
        </w:rPr>
        <w:t xml:space="preserve"> </w:t>
      </w:r>
      <w:r>
        <w:t>чем</w:t>
      </w:r>
      <w:r>
        <w:rPr>
          <w:spacing w:val="-4"/>
        </w:rPr>
        <w:t xml:space="preserve"> </w:t>
      </w:r>
      <w:r>
        <w:t>больше</w:t>
      </w:r>
      <w:r>
        <w:rPr>
          <w:spacing w:val="-2"/>
        </w:rPr>
        <w:t xml:space="preserve"> </w:t>
      </w:r>
      <w:r>
        <w:t>у</w:t>
      </w:r>
      <w:r>
        <w:rPr>
          <w:spacing w:val="-4"/>
        </w:rPr>
        <w:t xml:space="preserve"> </w:t>
      </w:r>
      <w:r>
        <w:t>него</w:t>
      </w:r>
      <w:r>
        <w:rPr>
          <w:spacing w:val="-2"/>
        </w:rPr>
        <w:t xml:space="preserve"> </w:t>
      </w:r>
      <w:r>
        <w:t>ограничений по</w:t>
      </w:r>
      <w:r>
        <w:rPr>
          <w:spacing w:val="-5"/>
        </w:rPr>
        <w:t xml:space="preserve"> </w:t>
      </w:r>
      <w:r>
        <w:t>здоровью,</w:t>
      </w:r>
      <w:r>
        <w:rPr>
          <w:spacing w:val="-4"/>
        </w:rPr>
        <w:t xml:space="preserve"> </w:t>
      </w:r>
      <w:r>
        <w:t>тем</w:t>
      </w:r>
      <w:r>
        <w:rPr>
          <w:spacing w:val="-8"/>
        </w:rPr>
        <w:t xml:space="preserve"> </w:t>
      </w:r>
      <w:r>
        <w:t>более</w:t>
      </w:r>
      <w:r>
        <w:rPr>
          <w:spacing w:val="-3"/>
        </w:rPr>
        <w:t xml:space="preserve"> </w:t>
      </w:r>
      <w:r>
        <w:t>существенной</w:t>
      </w:r>
      <w:r>
        <w:rPr>
          <w:spacing w:val="-6"/>
        </w:rPr>
        <w:t xml:space="preserve"> </w:t>
      </w:r>
      <w:r>
        <w:t>будет</w:t>
      </w:r>
      <w:r>
        <w:rPr>
          <w:spacing w:val="-4"/>
        </w:rPr>
        <w:t xml:space="preserve"> </w:t>
      </w:r>
      <w:r>
        <w:t>роль</w:t>
      </w:r>
      <w:r>
        <w:rPr>
          <w:spacing w:val="-6"/>
        </w:rPr>
        <w:t xml:space="preserve"> </w:t>
      </w:r>
      <w:r>
        <w:t>взрослого</w:t>
      </w:r>
      <w:r>
        <w:rPr>
          <w:spacing w:val="-1"/>
        </w:rPr>
        <w:t xml:space="preserve"> </w:t>
      </w:r>
      <w:r>
        <w:t>в</w:t>
      </w:r>
      <w:r>
        <w:rPr>
          <w:spacing w:val="-10"/>
        </w:rPr>
        <w:t xml:space="preserve"> </w:t>
      </w:r>
      <w:r>
        <w:t>освоении</w:t>
      </w:r>
      <w:r>
        <w:rPr>
          <w:spacing w:val="-3"/>
        </w:rPr>
        <w:t xml:space="preserve"> </w:t>
      </w:r>
      <w:r>
        <w:t>задач</w:t>
      </w:r>
      <w:r>
        <w:rPr>
          <w:spacing w:val="-5"/>
        </w:rPr>
        <w:t xml:space="preserve"> </w:t>
      </w:r>
      <w:r>
        <w:t>воспитания</w:t>
      </w:r>
      <w:r>
        <w:rPr>
          <w:spacing w:val="-4"/>
        </w:rPr>
        <w:t xml:space="preserve"> </w:t>
      </w:r>
      <w:r>
        <w:t xml:space="preserve">и </w:t>
      </w:r>
      <w:r>
        <w:rPr>
          <w:spacing w:val="-2"/>
        </w:rPr>
        <w:t>обучения.</w:t>
      </w:r>
    </w:p>
    <w:p w:rsidR="005C349B" w:rsidRDefault="006E54AC">
      <w:pPr>
        <w:pStyle w:val="a3"/>
        <w:spacing w:before="1"/>
        <w:ind w:right="245"/>
      </w:pPr>
      <w:r>
        <w:t>Особенности детей с ТМНР определяют приоритетность индивидуальных форм организации воспитательного процесса. Это способствует наиболее полному усвоению материала, помогает в отработке умений, позволяет дифференцировать задачи по уровню сложности и глубине.</w:t>
      </w:r>
    </w:p>
    <w:p w:rsidR="005C349B" w:rsidRDefault="006E54AC">
      <w:pPr>
        <w:pStyle w:val="a3"/>
        <w:ind w:left="821" w:firstLine="0"/>
      </w:pPr>
      <w:r>
        <w:t>Разновозрастной</w:t>
      </w:r>
      <w:r>
        <w:rPr>
          <w:spacing w:val="68"/>
          <w:w w:val="150"/>
        </w:rPr>
        <w:t xml:space="preserve">  </w:t>
      </w:r>
      <w:r>
        <w:t>принцип</w:t>
      </w:r>
      <w:r>
        <w:rPr>
          <w:spacing w:val="69"/>
          <w:w w:val="150"/>
        </w:rPr>
        <w:t xml:space="preserve">  </w:t>
      </w:r>
      <w:r>
        <w:t>комплектования</w:t>
      </w:r>
      <w:r>
        <w:rPr>
          <w:spacing w:val="70"/>
          <w:w w:val="150"/>
        </w:rPr>
        <w:t xml:space="preserve">  </w:t>
      </w:r>
      <w:r>
        <w:t>групп</w:t>
      </w:r>
      <w:r>
        <w:rPr>
          <w:spacing w:val="69"/>
          <w:w w:val="150"/>
        </w:rPr>
        <w:t xml:space="preserve">  </w:t>
      </w:r>
      <w:r>
        <w:t>позволяет</w:t>
      </w:r>
      <w:r>
        <w:rPr>
          <w:spacing w:val="70"/>
          <w:w w:val="150"/>
        </w:rPr>
        <w:t xml:space="preserve">  </w:t>
      </w:r>
      <w:r>
        <w:rPr>
          <w:spacing w:val="-2"/>
        </w:rPr>
        <w:t>расширить</w:t>
      </w:r>
    </w:p>
    <w:p w:rsidR="005C349B" w:rsidRDefault="005C349B">
      <w:pPr>
        <w:sectPr w:rsidR="005C349B">
          <w:pgSz w:w="11910" w:h="16830"/>
          <w:pgMar w:top="1060" w:right="600" w:bottom="800" w:left="1600" w:header="0" w:footer="612" w:gutter="0"/>
          <w:cols w:space="720"/>
        </w:sectPr>
      </w:pPr>
    </w:p>
    <w:p w:rsidR="005C349B" w:rsidRDefault="006E54AC">
      <w:pPr>
        <w:pStyle w:val="a3"/>
        <w:spacing w:before="62"/>
        <w:ind w:right="252" w:firstLine="0"/>
      </w:pPr>
      <w:r>
        <w:lastRenderedPageBreak/>
        <w:t>воспитательный</w:t>
      </w:r>
      <w:r>
        <w:rPr>
          <w:spacing w:val="-5"/>
        </w:rPr>
        <w:t xml:space="preserve"> </w:t>
      </w:r>
      <w:r>
        <w:t>потенциал.</w:t>
      </w:r>
      <w:r>
        <w:rPr>
          <w:spacing w:val="-5"/>
        </w:rPr>
        <w:t xml:space="preserve"> </w:t>
      </w:r>
      <w:r>
        <w:t>Организуется</w:t>
      </w:r>
      <w:r>
        <w:rPr>
          <w:spacing w:val="-1"/>
        </w:rPr>
        <w:t xml:space="preserve"> </w:t>
      </w:r>
      <w:r>
        <w:t>работа</w:t>
      </w:r>
      <w:r>
        <w:rPr>
          <w:spacing w:val="-2"/>
        </w:rPr>
        <w:t xml:space="preserve"> </w:t>
      </w:r>
      <w:r>
        <w:t>по</w:t>
      </w:r>
      <w:r>
        <w:rPr>
          <w:spacing w:val="-5"/>
        </w:rPr>
        <w:t xml:space="preserve"> </w:t>
      </w:r>
      <w:r>
        <w:t>воспитанию</w:t>
      </w:r>
      <w:r>
        <w:rPr>
          <w:spacing w:val="-3"/>
        </w:rPr>
        <w:t xml:space="preserve"> </w:t>
      </w:r>
      <w:r>
        <w:t>заботливого</w:t>
      </w:r>
      <w:r>
        <w:rPr>
          <w:spacing w:val="-8"/>
        </w:rPr>
        <w:t xml:space="preserve"> </w:t>
      </w:r>
      <w:r>
        <w:t>отношения</w:t>
      </w:r>
      <w:r>
        <w:rPr>
          <w:spacing w:val="-5"/>
        </w:rPr>
        <w:t xml:space="preserve"> </w:t>
      </w:r>
      <w:r>
        <w:t xml:space="preserve">к младшим детям, формируются такие качества личности как сочувствие и взаимопомощь. Благодаря разновозрастному взаимодействию активнее передается опыт старших </w:t>
      </w:r>
      <w:r>
        <w:rPr>
          <w:spacing w:val="-2"/>
        </w:rPr>
        <w:t>младшим.</w:t>
      </w:r>
    </w:p>
    <w:p w:rsidR="005C349B" w:rsidRDefault="006E54AC">
      <w:pPr>
        <w:pStyle w:val="a3"/>
        <w:ind w:right="247"/>
      </w:pPr>
      <w:r>
        <w:t>Активное сотрудничество с культурными организациями города, учреждениями дополнительного образования, управлением социальной защиты Кузнецкого района, районным отделом образования позволяет воспитанникам принимать участие в районных и городских мероприятиях, что способствует расширению социального опыта детей с ТМНР, развитию коммуникативных способностей, эмоционально-волевой сферы, формирует социально приемлемое поведение.</w:t>
      </w:r>
    </w:p>
    <w:p w:rsidR="005C349B" w:rsidRDefault="006E54AC">
      <w:pPr>
        <w:pStyle w:val="a3"/>
        <w:spacing w:before="1"/>
        <w:ind w:right="248"/>
      </w:pPr>
      <w:r>
        <w:t>Успешность</w:t>
      </w:r>
      <w:r>
        <w:rPr>
          <w:spacing w:val="-9"/>
        </w:rPr>
        <w:t xml:space="preserve"> </w:t>
      </w:r>
      <w:r>
        <w:t>воспитательного</w:t>
      </w:r>
      <w:r>
        <w:rPr>
          <w:spacing w:val="-5"/>
        </w:rPr>
        <w:t xml:space="preserve"> </w:t>
      </w:r>
      <w:r>
        <w:t>процесса</w:t>
      </w:r>
      <w:r>
        <w:rPr>
          <w:spacing w:val="-14"/>
        </w:rPr>
        <w:t xml:space="preserve"> </w:t>
      </w:r>
      <w:r>
        <w:t>определяется</w:t>
      </w:r>
      <w:r>
        <w:rPr>
          <w:spacing w:val="-4"/>
        </w:rPr>
        <w:t xml:space="preserve"> </w:t>
      </w:r>
      <w:r>
        <w:t>использованием</w:t>
      </w:r>
      <w:r>
        <w:rPr>
          <w:spacing w:val="-10"/>
        </w:rPr>
        <w:t xml:space="preserve"> </w:t>
      </w:r>
      <w:r>
        <w:t xml:space="preserve">специфичных </w:t>
      </w:r>
      <w:r>
        <w:rPr>
          <w:i/>
        </w:rPr>
        <w:t>методов воспитания</w:t>
      </w:r>
      <w:r>
        <w:t>, как способов педагогического воздействия на сознание воспитанников, направленных на достижение цели воспитания. Наиболее эффективные методы воспитания в сфере развития личности воспитанника, это методы, которые обеспечивают создание у воспитанников практического опыта общественного поведения.</w:t>
      </w:r>
    </w:p>
    <w:p w:rsidR="005C349B" w:rsidRDefault="005C349B">
      <w:pPr>
        <w:pStyle w:val="a3"/>
        <w:ind w:left="0" w:firstLine="0"/>
        <w:jc w:val="left"/>
      </w:pPr>
    </w:p>
    <w:p w:rsidR="005C349B" w:rsidRDefault="006E54AC">
      <w:pPr>
        <w:pStyle w:val="a3"/>
        <w:spacing w:before="1"/>
        <w:ind w:right="253"/>
      </w:pPr>
      <w:r>
        <w:t xml:space="preserve">Организация воспитательного процесса в ДОО основывается на применении следующих </w:t>
      </w:r>
      <w:r>
        <w:rPr>
          <w:b/>
        </w:rPr>
        <w:t>методов воспитания</w:t>
      </w:r>
      <w:r>
        <w:t>:</w:t>
      </w:r>
    </w:p>
    <w:p w:rsidR="005C349B" w:rsidRDefault="006E54AC">
      <w:pPr>
        <w:pStyle w:val="a4"/>
        <w:numPr>
          <w:ilvl w:val="0"/>
          <w:numId w:val="22"/>
        </w:numPr>
        <w:tabs>
          <w:tab w:val="left" w:pos="1228"/>
        </w:tabs>
        <w:ind w:right="253" w:firstLine="816"/>
        <w:jc w:val="both"/>
        <w:rPr>
          <w:sz w:val="24"/>
        </w:rPr>
      </w:pPr>
      <w:r>
        <w:rPr>
          <w:b/>
          <w:i/>
          <w:sz w:val="24"/>
        </w:rPr>
        <w:t xml:space="preserve">Метод приучения </w:t>
      </w:r>
      <w:r>
        <w:rPr>
          <w:sz w:val="24"/>
        </w:rPr>
        <w:t>воспитанника к положительным формам общественного поведения, воспитания нравственных привычек.</w:t>
      </w:r>
    </w:p>
    <w:p w:rsidR="005C349B" w:rsidRDefault="006E54AC">
      <w:pPr>
        <w:pStyle w:val="a3"/>
        <w:ind w:right="245"/>
      </w:pPr>
      <w:r>
        <w:t>Основной</w:t>
      </w:r>
      <w:r>
        <w:rPr>
          <w:spacing w:val="-7"/>
        </w:rPr>
        <w:t xml:space="preserve"> </w:t>
      </w:r>
      <w:r>
        <w:t>смысл</w:t>
      </w:r>
      <w:r>
        <w:rPr>
          <w:spacing w:val="-4"/>
        </w:rPr>
        <w:t xml:space="preserve"> </w:t>
      </w:r>
      <w:r>
        <w:t>его</w:t>
      </w:r>
      <w:r>
        <w:rPr>
          <w:spacing w:val="-8"/>
        </w:rPr>
        <w:t xml:space="preserve"> </w:t>
      </w:r>
      <w:r>
        <w:t>заключается</w:t>
      </w:r>
      <w:r>
        <w:rPr>
          <w:spacing w:val="-5"/>
        </w:rPr>
        <w:t xml:space="preserve"> </w:t>
      </w:r>
      <w:r>
        <w:t>в</w:t>
      </w:r>
      <w:r>
        <w:rPr>
          <w:spacing w:val="-10"/>
        </w:rPr>
        <w:t xml:space="preserve"> </w:t>
      </w:r>
      <w:r>
        <w:t>том,</w:t>
      </w:r>
      <w:r>
        <w:rPr>
          <w:spacing w:val="-12"/>
        </w:rPr>
        <w:t xml:space="preserve"> </w:t>
      </w:r>
      <w:r>
        <w:t>что</w:t>
      </w:r>
      <w:r>
        <w:rPr>
          <w:spacing w:val="-9"/>
        </w:rPr>
        <w:t xml:space="preserve"> </w:t>
      </w:r>
      <w:r>
        <w:t>воспитанников</w:t>
      </w:r>
      <w:r>
        <w:rPr>
          <w:spacing w:val="-11"/>
        </w:rPr>
        <w:t xml:space="preserve"> </w:t>
      </w:r>
      <w:r>
        <w:t>систематически</w:t>
      </w:r>
      <w:r>
        <w:rPr>
          <w:spacing w:val="-8"/>
        </w:rPr>
        <w:t xml:space="preserve"> </w:t>
      </w:r>
      <w:r>
        <w:t>в</w:t>
      </w:r>
      <w:r>
        <w:rPr>
          <w:spacing w:val="-10"/>
        </w:rPr>
        <w:t xml:space="preserve"> </w:t>
      </w:r>
      <w:r>
        <w:t>самых разных ситуациях побуждают поступать в соответствии с нормами и правилами, принятыми в обществе. Например, здороваться и прощаться, благодарить за услугу, вежливо отвечать на вопросы, бережно относиться к вещам и т. п. Упражнение предполагает включение воспитанников в разнообразную практическую деятельность, в общение со сверстниками и взрослыми в естественных жизненных ситуациях и в специально создаваемых, стимулирующих воспитанников к таким поступкам. Метод приучения дает наибольший эффект если он сочетается с примером взрослого или других воспитанников. Следует подчеркнуть значение целенаправленного наблюдения, организуемого педагогом. Наблюдение формирует отношение к наблюдаемому и положительно влияет на поведение воспитанников.</w:t>
      </w:r>
    </w:p>
    <w:p w:rsidR="005C349B" w:rsidRDefault="006E54AC">
      <w:pPr>
        <w:pStyle w:val="a4"/>
        <w:numPr>
          <w:ilvl w:val="0"/>
          <w:numId w:val="22"/>
        </w:numPr>
        <w:tabs>
          <w:tab w:val="left" w:pos="1084"/>
        </w:tabs>
        <w:ind w:right="250" w:firstLine="720"/>
        <w:jc w:val="both"/>
        <w:rPr>
          <w:sz w:val="24"/>
        </w:rPr>
      </w:pPr>
      <w:r>
        <w:rPr>
          <w:b/>
          <w:i/>
          <w:sz w:val="24"/>
        </w:rPr>
        <w:t>Метод показа действия</w:t>
      </w:r>
      <w:r>
        <w:rPr>
          <w:sz w:val="24"/>
        </w:rPr>
        <w:t>. С его помощью формируется такое важное качество, как самостоятельность. В условиях жизни воспитанника в ДОО самостоятельность приобретает ярко выраженный нравственный, общественный аспект.</w:t>
      </w:r>
    </w:p>
    <w:p w:rsidR="005C349B" w:rsidRDefault="006E54AC">
      <w:pPr>
        <w:pStyle w:val="a4"/>
        <w:numPr>
          <w:ilvl w:val="0"/>
          <w:numId w:val="22"/>
        </w:numPr>
        <w:tabs>
          <w:tab w:val="left" w:pos="1060"/>
        </w:tabs>
        <w:spacing w:before="1"/>
        <w:ind w:right="245" w:firstLine="720"/>
        <w:jc w:val="both"/>
        <w:rPr>
          <w:sz w:val="24"/>
        </w:rPr>
      </w:pPr>
      <w:r>
        <w:rPr>
          <w:b/>
          <w:i/>
          <w:sz w:val="24"/>
        </w:rPr>
        <w:t>Метод</w:t>
      </w:r>
      <w:r>
        <w:rPr>
          <w:b/>
          <w:i/>
          <w:spacing w:val="-1"/>
          <w:sz w:val="24"/>
        </w:rPr>
        <w:t xml:space="preserve"> </w:t>
      </w:r>
      <w:r>
        <w:rPr>
          <w:b/>
          <w:i/>
          <w:sz w:val="24"/>
        </w:rPr>
        <w:t>организации</w:t>
      </w:r>
      <w:r>
        <w:rPr>
          <w:b/>
          <w:i/>
          <w:spacing w:val="-8"/>
          <w:sz w:val="24"/>
        </w:rPr>
        <w:t xml:space="preserve"> </w:t>
      </w:r>
      <w:r>
        <w:rPr>
          <w:b/>
          <w:i/>
          <w:sz w:val="24"/>
        </w:rPr>
        <w:t>деятельности</w:t>
      </w:r>
      <w:r>
        <w:rPr>
          <w:sz w:val="24"/>
        </w:rPr>
        <w:t>,</w:t>
      </w:r>
      <w:r>
        <w:rPr>
          <w:spacing w:val="-3"/>
          <w:sz w:val="24"/>
        </w:rPr>
        <w:t xml:space="preserve"> </w:t>
      </w:r>
      <w:r>
        <w:rPr>
          <w:sz w:val="24"/>
        </w:rPr>
        <w:t>которая</w:t>
      </w:r>
      <w:r>
        <w:rPr>
          <w:spacing w:val="-2"/>
          <w:sz w:val="24"/>
        </w:rPr>
        <w:t xml:space="preserve"> </w:t>
      </w:r>
      <w:r>
        <w:rPr>
          <w:sz w:val="24"/>
        </w:rPr>
        <w:t>и</w:t>
      </w:r>
      <w:r>
        <w:rPr>
          <w:spacing w:val="-4"/>
          <w:sz w:val="24"/>
        </w:rPr>
        <w:t xml:space="preserve"> </w:t>
      </w:r>
      <w:r>
        <w:rPr>
          <w:sz w:val="24"/>
        </w:rPr>
        <w:t>в</w:t>
      </w:r>
      <w:r>
        <w:rPr>
          <w:spacing w:val="-5"/>
          <w:sz w:val="24"/>
        </w:rPr>
        <w:t xml:space="preserve"> </w:t>
      </w:r>
      <w:r>
        <w:rPr>
          <w:sz w:val="24"/>
        </w:rPr>
        <w:t>дошкольном</w:t>
      </w:r>
      <w:r>
        <w:rPr>
          <w:spacing w:val="-1"/>
          <w:sz w:val="24"/>
        </w:rPr>
        <w:t xml:space="preserve"> </w:t>
      </w:r>
      <w:r>
        <w:rPr>
          <w:sz w:val="24"/>
        </w:rPr>
        <w:t>возрасте,</w:t>
      </w:r>
      <w:r>
        <w:rPr>
          <w:spacing w:val="-3"/>
          <w:sz w:val="24"/>
        </w:rPr>
        <w:t xml:space="preserve"> </w:t>
      </w:r>
      <w:r>
        <w:rPr>
          <w:sz w:val="24"/>
        </w:rPr>
        <w:t>особенно старшем, носит</w:t>
      </w:r>
      <w:r>
        <w:rPr>
          <w:spacing w:val="-1"/>
          <w:sz w:val="24"/>
        </w:rPr>
        <w:t xml:space="preserve"> </w:t>
      </w:r>
      <w:r>
        <w:rPr>
          <w:sz w:val="24"/>
        </w:rPr>
        <w:t>общественно</w:t>
      </w:r>
      <w:r>
        <w:rPr>
          <w:spacing w:val="-2"/>
          <w:sz w:val="24"/>
        </w:rPr>
        <w:t xml:space="preserve"> </w:t>
      </w:r>
      <w:r>
        <w:rPr>
          <w:sz w:val="24"/>
        </w:rPr>
        <w:t>полезный</w:t>
      </w:r>
      <w:r>
        <w:rPr>
          <w:spacing w:val="-4"/>
          <w:sz w:val="24"/>
        </w:rPr>
        <w:t xml:space="preserve"> </w:t>
      </w:r>
      <w:r>
        <w:rPr>
          <w:sz w:val="24"/>
        </w:rPr>
        <w:t>характер. В</w:t>
      </w:r>
      <w:r>
        <w:rPr>
          <w:spacing w:val="-5"/>
          <w:sz w:val="24"/>
        </w:rPr>
        <w:t xml:space="preserve"> </w:t>
      </w:r>
      <w:r>
        <w:rPr>
          <w:sz w:val="24"/>
        </w:rPr>
        <w:t>первую очередь это обучение приемам самообслуживания</w:t>
      </w:r>
      <w:r>
        <w:rPr>
          <w:spacing w:val="-11"/>
          <w:sz w:val="24"/>
        </w:rPr>
        <w:t xml:space="preserve"> </w:t>
      </w:r>
      <w:r>
        <w:rPr>
          <w:sz w:val="24"/>
        </w:rPr>
        <w:t>и</w:t>
      </w:r>
      <w:r>
        <w:rPr>
          <w:spacing w:val="-13"/>
          <w:sz w:val="24"/>
        </w:rPr>
        <w:t xml:space="preserve"> </w:t>
      </w:r>
      <w:r>
        <w:rPr>
          <w:sz w:val="24"/>
        </w:rPr>
        <w:t>совместный,</w:t>
      </w:r>
      <w:r>
        <w:rPr>
          <w:spacing w:val="-12"/>
          <w:sz w:val="24"/>
        </w:rPr>
        <w:t xml:space="preserve"> </w:t>
      </w:r>
      <w:r>
        <w:rPr>
          <w:sz w:val="24"/>
        </w:rPr>
        <w:t>коллективный</w:t>
      </w:r>
      <w:r>
        <w:rPr>
          <w:spacing w:val="-13"/>
          <w:sz w:val="24"/>
        </w:rPr>
        <w:t xml:space="preserve"> </w:t>
      </w:r>
      <w:r>
        <w:rPr>
          <w:sz w:val="24"/>
        </w:rPr>
        <w:t>труд</w:t>
      </w:r>
      <w:r>
        <w:rPr>
          <w:spacing w:val="-11"/>
          <w:sz w:val="24"/>
        </w:rPr>
        <w:t xml:space="preserve"> </w:t>
      </w:r>
      <w:r>
        <w:rPr>
          <w:sz w:val="24"/>
        </w:rPr>
        <w:t>воспитанников.</w:t>
      </w:r>
      <w:r>
        <w:rPr>
          <w:spacing w:val="-12"/>
          <w:sz w:val="24"/>
        </w:rPr>
        <w:t xml:space="preserve"> </w:t>
      </w:r>
      <w:r>
        <w:rPr>
          <w:sz w:val="24"/>
        </w:rPr>
        <w:t>В</w:t>
      </w:r>
      <w:r>
        <w:rPr>
          <w:spacing w:val="-13"/>
          <w:sz w:val="24"/>
        </w:rPr>
        <w:t xml:space="preserve"> </w:t>
      </w:r>
      <w:r>
        <w:rPr>
          <w:sz w:val="24"/>
        </w:rPr>
        <w:t>процессе</w:t>
      </w:r>
      <w:r>
        <w:rPr>
          <w:spacing w:val="-9"/>
          <w:sz w:val="24"/>
        </w:rPr>
        <w:t xml:space="preserve"> </w:t>
      </w:r>
      <w:r>
        <w:rPr>
          <w:sz w:val="24"/>
        </w:rPr>
        <w:t>трудовой деятельности формируются такие качества, как самостоятельность, самоорганизация, доброжелательность, готовность к взаимопомощи, взаимовыручке, трудолюбие.</w:t>
      </w:r>
    </w:p>
    <w:p w:rsidR="005C349B" w:rsidRDefault="006E54AC">
      <w:pPr>
        <w:pStyle w:val="a4"/>
        <w:numPr>
          <w:ilvl w:val="0"/>
          <w:numId w:val="21"/>
        </w:numPr>
        <w:tabs>
          <w:tab w:val="left" w:pos="1076"/>
        </w:tabs>
        <w:ind w:right="246" w:firstLine="720"/>
        <w:rPr>
          <w:sz w:val="24"/>
        </w:rPr>
      </w:pPr>
      <w:r>
        <w:rPr>
          <w:b/>
          <w:i/>
          <w:sz w:val="24"/>
        </w:rPr>
        <w:t xml:space="preserve">Игра </w:t>
      </w:r>
      <w:r>
        <w:rPr>
          <w:sz w:val="24"/>
        </w:rPr>
        <w:t>– действенный метод воспитания в сфере личностного развития. Ценность ее как средства и действенного метода воспитания в том, что эта деятельность дает воспитаннику возможность наиболее свободно и самостоятельно устанавливать связи и отношения с другими детьми, выбирать цели, подбирать материалы и находить средства осуществления</w:t>
      </w:r>
      <w:r>
        <w:rPr>
          <w:spacing w:val="-9"/>
          <w:sz w:val="24"/>
        </w:rPr>
        <w:t xml:space="preserve"> </w:t>
      </w:r>
      <w:r>
        <w:rPr>
          <w:sz w:val="24"/>
        </w:rPr>
        <w:t>замысла.</w:t>
      </w:r>
      <w:r>
        <w:rPr>
          <w:spacing w:val="-12"/>
          <w:sz w:val="24"/>
        </w:rPr>
        <w:t xml:space="preserve"> </w:t>
      </w:r>
      <w:r>
        <w:rPr>
          <w:sz w:val="24"/>
        </w:rPr>
        <w:t>В</w:t>
      </w:r>
      <w:r>
        <w:rPr>
          <w:spacing w:val="-13"/>
          <w:sz w:val="24"/>
        </w:rPr>
        <w:t xml:space="preserve"> </w:t>
      </w:r>
      <w:r>
        <w:rPr>
          <w:sz w:val="24"/>
        </w:rPr>
        <w:t>игре</w:t>
      </w:r>
      <w:r>
        <w:rPr>
          <w:spacing w:val="-13"/>
          <w:sz w:val="24"/>
        </w:rPr>
        <w:t xml:space="preserve"> </w:t>
      </w:r>
      <w:r>
        <w:rPr>
          <w:sz w:val="24"/>
        </w:rPr>
        <w:t>особенно</w:t>
      </w:r>
      <w:r>
        <w:rPr>
          <w:spacing w:val="-12"/>
          <w:sz w:val="24"/>
        </w:rPr>
        <w:t xml:space="preserve"> </w:t>
      </w:r>
      <w:r>
        <w:rPr>
          <w:sz w:val="24"/>
        </w:rPr>
        <w:t>отчетливо</w:t>
      </w:r>
      <w:r>
        <w:rPr>
          <w:spacing w:val="-14"/>
          <w:sz w:val="24"/>
        </w:rPr>
        <w:t xml:space="preserve"> </w:t>
      </w:r>
      <w:r>
        <w:rPr>
          <w:sz w:val="24"/>
        </w:rPr>
        <w:t>проявляются</w:t>
      </w:r>
      <w:r>
        <w:rPr>
          <w:spacing w:val="-8"/>
          <w:sz w:val="24"/>
        </w:rPr>
        <w:t xml:space="preserve"> </w:t>
      </w:r>
      <w:r>
        <w:rPr>
          <w:sz w:val="24"/>
        </w:rPr>
        <w:t>достижения</w:t>
      </w:r>
      <w:r>
        <w:rPr>
          <w:spacing w:val="-13"/>
          <w:sz w:val="24"/>
        </w:rPr>
        <w:t xml:space="preserve"> </w:t>
      </w:r>
      <w:r>
        <w:rPr>
          <w:sz w:val="24"/>
        </w:rPr>
        <w:t>и</w:t>
      </w:r>
      <w:r>
        <w:rPr>
          <w:spacing w:val="-13"/>
          <w:sz w:val="24"/>
        </w:rPr>
        <w:t xml:space="preserve"> </w:t>
      </w:r>
      <w:r>
        <w:rPr>
          <w:sz w:val="24"/>
        </w:rPr>
        <w:t xml:space="preserve">недостатки личностного развития, уровень овладения воспитанниками нормами и правилами </w:t>
      </w:r>
      <w:r>
        <w:rPr>
          <w:spacing w:val="-2"/>
          <w:sz w:val="24"/>
        </w:rPr>
        <w:t>поведения.</w:t>
      </w:r>
    </w:p>
    <w:p w:rsidR="005C349B" w:rsidRDefault="006E54AC">
      <w:pPr>
        <w:pStyle w:val="a3"/>
        <w:spacing w:before="1"/>
        <w:ind w:right="245"/>
      </w:pPr>
      <w:r>
        <w:t>Сюжетная игра имеет два плана детских отношений: один – это отношения сверстников</w:t>
      </w:r>
      <w:r>
        <w:rPr>
          <w:spacing w:val="-9"/>
        </w:rPr>
        <w:t xml:space="preserve"> </w:t>
      </w:r>
      <w:r>
        <w:t>по</w:t>
      </w:r>
      <w:r>
        <w:rPr>
          <w:spacing w:val="-8"/>
        </w:rPr>
        <w:t xml:space="preserve"> </w:t>
      </w:r>
      <w:r>
        <w:t>игре,</w:t>
      </w:r>
      <w:r>
        <w:rPr>
          <w:spacing w:val="-8"/>
        </w:rPr>
        <w:t xml:space="preserve"> </w:t>
      </w:r>
      <w:r>
        <w:t>или</w:t>
      </w:r>
      <w:r>
        <w:rPr>
          <w:spacing w:val="-8"/>
        </w:rPr>
        <w:t xml:space="preserve"> </w:t>
      </w:r>
      <w:r>
        <w:t>так</w:t>
      </w:r>
      <w:r>
        <w:rPr>
          <w:spacing w:val="-8"/>
        </w:rPr>
        <w:t xml:space="preserve"> </w:t>
      </w:r>
      <w:r>
        <w:t>называемые</w:t>
      </w:r>
      <w:r>
        <w:rPr>
          <w:spacing w:val="-10"/>
        </w:rPr>
        <w:t xml:space="preserve"> </w:t>
      </w:r>
      <w:r>
        <w:t>реальные</w:t>
      </w:r>
      <w:r>
        <w:rPr>
          <w:spacing w:val="-7"/>
        </w:rPr>
        <w:t xml:space="preserve"> </w:t>
      </w:r>
      <w:r>
        <w:t>отношения;</w:t>
      </w:r>
      <w:r>
        <w:rPr>
          <w:spacing w:val="-7"/>
        </w:rPr>
        <w:t xml:space="preserve"> </w:t>
      </w:r>
      <w:r>
        <w:t>второй</w:t>
      </w:r>
      <w:r>
        <w:rPr>
          <w:spacing w:val="-6"/>
        </w:rPr>
        <w:t xml:space="preserve"> </w:t>
      </w:r>
      <w:r>
        <w:t>–</w:t>
      </w:r>
      <w:r>
        <w:rPr>
          <w:spacing w:val="-8"/>
        </w:rPr>
        <w:t xml:space="preserve"> </w:t>
      </w:r>
      <w:r>
        <w:t>взаимоотношения играющих, регулируемые определенным сюжетом. Педагогически ценный сюжет, отражающий положительные стороны быта, общественно-политические явления, благотворно влияет на поведение воспитанников в игре и даже отчасти вне игры. Игра активизирует чувства</w:t>
      </w:r>
      <w:r>
        <w:rPr>
          <w:spacing w:val="-2"/>
        </w:rPr>
        <w:t xml:space="preserve"> </w:t>
      </w:r>
      <w:r>
        <w:t>и</w:t>
      </w:r>
      <w:r>
        <w:rPr>
          <w:spacing w:val="-2"/>
        </w:rPr>
        <w:t xml:space="preserve"> </w:t>
      </w:r>
      <w:r>
        <w:t>отношения воспитанника,</w:t>
      </w:r>
      <w:r>
        <w:rPr>
          <w:spacing w:val="-1"/>
        </w:rPr>
        <w:t xml:space="preserve"> </w:t>
      </w:r>
      <w:r>
        <w:t>его</w:t>
      </w:r>
      <w:r>
        <w:rPr>
          <w:spacing w:val="-1"/>
        </w:rPr>
        <w:t xml:space="preserve"> </w:t>
      </w:r>
      <w:r>
        <w:t>представления об</w:t>
      </w:r>
      <w:r>
        <w:rPr>
          <w:spacing w:val="-3"/>
        </w:rPr>
        <w:t xml:space="preserve"> </w:t>
      </w:r>
      <w:r>
        <w:t>окружающем.</w:t>
      </w:r>
      <w:r>
        <w:rPr>
          <w:spacing w:val="-1"/>
        </w:rPr>
        <w:t xml:space="preserve"> </w:t>
      </w:r>
      <w:r>
        <w:t>Для</w:t>
      </w:r>
    </w:p>
    <w:p w:rsidR="005C349B" w:rsidRDefault="005C349B">
      <w:pPr>
        <w:sectPr w:rsidR="005C349B">
          <w:pgSz w:w="11910" w:h="16830"/>
          <w:pgMar w:top="1060" w:right="600" w:bottom="800" w:left="1600" w:header="0" w:footer="612" w:gutter="0"/>
          <w:cols w:space="720"/>
        </w:sectPr>
      </w:pPr>
    </w:p>
    <w:p w:rsidR="005C349B" w:rsidRDefault="006E54AC">
      <w:pPr>
        <w:pStyle w:val="a3"/>
        <w:spacing w:before="62"/>
        <w:ind w:right="248" w:firstLine="0"/>
      </w:pPr>
      <w:r>
        <w:lastRenderedPageBreak/>
        <w:t>овладения воспитанниками опытом общественного поведения необходимо развивать содержательные игры и активизировать общую работу по воспитанию у детей нравственных чувств и привычек поведения.</w:t>
      </w:r>
    </w:p>
    <w:p w:rsidR="005C349B" w:rsidRDefault="006E54AC">
      <w:pPr>
        <w:pStyle w:val="3"/>
        <w:numPr>
          <w:ilvl w:val="0"/>
          <w:numId w:val="21"/>
        </w:numPr>
        <w:tabs>
          <w:tab w:val="left" w:pos="1124"/>
        </w:tabs>
        <w:ind w:right="249" w:firstLine="720"/>
        <w:rPr>
          <w:b w:val="0"/>
          <w:i w:val="0"/>
        </w:rPr>
      </w:pPr>
      <w:r>
        <w:t>Методы,</w:t>
      </w:r>
      <w:r>
        <w:rPr>
          <w:spacing w:val="40"/>
        </w:rPr>
        <w:t xml:space="preserve"> </w:t>
      </w:r>
      <w:r>
        <w:t>направленные</w:t>
      </w:r>
      <w:r>
        <w:rPr>
          <w:spacing w:val="40"/>
        </w:rPr>
        <w:t xml:space="preserve"> </w:t>
      </w:r>
      <w:r>
        <w:t>на</w:t>
      </w:r>
      <w:r>
        <w:rPr>
          <w:spacing w:val="40"/>
        </w:rPr>
        <w:t xml:space="preserve"> </w:t>
      </w:r>
      <w:r>
        <w:t>формирование</w:t>
      </w:r>
      <w:r>
        <w:rPr>
          <w:spacing w:val="40"/>
        </w:rPr>
        <w:t xml:space="preserve"> </w:t>
      </w:r>
      <w:r>
        <w:t>у</w:t>
      </w:r>
      <w:r>
        <w:rPr>
          <w:spacing w:val="40"/>
        </w:rPr>
        <w:t xml:space="preserve"> </w:t>
      </w:r>
      <w:r>
        <w:t>воспитанников</w:t>
      </w:r>
      <w:r>
        <w:rPr>
          <w:spacing w:val="40"/>
        </w:rPr>
        <w:t xml:space="preserve"> </w:t>
      </w:r>
      <w:r>
        <w:t>нравственных представлений, суждений, оценок</w:t>
      </w:r>
      <w:r>
        <w:rPr>
          <w:b w:val="0"/>
          <w:i w:val="0"/>
        </w:rPr>
        <w:t>:</w:t>
      </w:r>
    </w:p>
    <w:p w:rsidR="005C349B" w:rsidRDefault="006E54AC">
      <w:pPr>
        <w:pStyle w:val="a4"/>
        <w:numPr>
          <w:ilvl w:val="1"/>
          <w:numId w:val="21"/>
        </w:numPr>
        <w:tabs>
          <w:tab w:val="left" w:pos="1001"/>
        </w:tabs>
        <w:jc w:val="left"/>
        <w:rPr>
          <w:sz w:val="24"/>
        </w:rPr>
      </w:pPr>
      <w:r>
        <w:rPr>
          <w:sz w:val="24"/>
        </w:rPr>
        <w:t>беседы</w:t>
      </w:r>
      <w:r>
        <w:rPr>
          <w:spacing w:val="-7"/>
          <w:sz w:val="24"/>
        </w:rPr>
        <w:t xml:space="preserve"> </w:t>
      </w:r>
      <w:r>
        <w:rPr>
          <w:sz w:val="24"/>
        </w:rPr>
        <w:t>педагога,</w:t>
      </w:r>
      <w:r>
        <w:rPr>
          <w:spacing w:val="-3"/>
          <w:sz w:val="24"/>
        </w:rPr>
        <w:t xml:space="preserve"> </w:t>
      </w:r>
      <w:r>
        <w:rPr>
          <w:sz w:val="24"/>
        </w:rPr>
        <w:t>вопросы</w:t>
      </w:r>
      <w:r>
        <w:rPr>
          <w:spacing w:val="-4"/>
          <w:sz w:val="24"/>
        </w:rPr>
        <w:t xml:space="preserve"> </w:t>
      </w:r>
      <w:r>
        <w:rPr>
          <w:sz w:val="24"/>
        </w:rPr>
        <w:t>к</w:t>
      </w:r>
      <w:r>
        <w:rPr>
          <w:spacing w:val="-4"/>
          <w:sz w:val="24"/>
        </w:rPr>
        <w:t xml:space="preserve"> </w:t>
      </w:r>
      <w:r>
        <w:rPr>
          <w:sz w:val="24"/>
        </w:rPr>
        <w:t>воспитанникам</w:t>
      </w:r>
      <w:r>
        <w:rPr>
          <w:spacing w:val="-5"/>
          <w:sz w:val="24"/>
        </w:rPr>
        <w:t xml:space="preserve"> </w:t>
      </w:r>
      <w:r>
        <w:rPr>
          <w:sz w:val="24"/>
        </w:rPr>
        <w:t>на</w:t>
      </w:r>
      <w:r>
        <w:rPr>
          <w:spacing w:val="-2"/>
          <w:sz w:val="24"/>
        </w:rPr>
        <w:t xml:space="preserve"> </w:t>
      </w:r>
      <w:r>
        <w:rPr>
          <w:sz w:val="24"/>
        </w:rPr>
        <w:t>этические</w:t>
      </w:r>
      <w:r>
        <w:rPr>
          <w:spacing w:val="-4"/>
          <w:sz w:val="24"/>
        </w:rPr>
        <w:t xml:space="preserve"> </w:t>
      </w:r>
      <w:r>
        <w:rPr>
          <w:spacing w:val="-2"/>
          <w:sz w:val="24"/>
        </w:rPr>
        <w:t>темы;</w:t>
      </w:r>
    </w:p>
    <w:p w:rsidR="005C349B" w:rsidRDefault="006E54AC">
      <w:pPr>
        <w:pStyle w:val="a4"/>
        <w:numPr>
          <w:ilvl w:val="1"/>
          <w:numId w:val="21"/>
        </w:numPr>
        <w:tabs>
          <w:tab w:val="left" w:pos="1001"/>
        </w:tabs>
        <w:jc w:val="left"/>
        <w:rPr>
          <w:sz w:val="24"/>
        </w:rPr>
      </w:pPr>
      <w:r>
        <w:rPr>
          <w:sz w:val="24"/>
        </w:rPr>
        <w:t>чтение</w:t>
      </w:r>
      <w:r>
        <w:rPr>
          <w:spacing w:val="-4"/>
          <w:sz w:val="24"/>
        </w:rPr>
        <w:t xml:space="preserve"> </w:t>
      </w:r>
      <w:r>
        <w:rPr>
          <w:sz w:val="24"/>
        </w:rPr>
        <w:t>художественной</w:t>
      </w:r>
      <w:r>
        <w:rPr>
          <w:spacing w:val="-4"/>
          <w:sz w:val="24"/>
        </w:rPr>
        <w:t xml:space="preserve"> </w:t>
      </w:r>
      <w:r>
        <w:rPr>
          <w:sz w:val="24"/>
        </w:rPr>
        <w:t>литературы</w:t>
      </w:r>
      <w:r>
        <w:rPr>
          <w:spacing w:val="-5"/>
          <w:sz w:val="24"/>
        </w:rPr>
        <w:t xml:space="preserve"> </w:t>
      </w:r>
      <w:r>
        <w:rPr>
          <w:sz w:val="24"/>
        </w:rPr>
        <w:t>и</w:t>
      </w:r>
      <w:r>
        <w:rPr>
          <w:spacing w:val="-5"/>
          <w:sz w:val="24"/>
        </w:rPr>
        <w:t xml:space="preserve"> </w:t>
      </w:r>
      <w:r>
        <w:rPr>
          <w:spacing w:val="-2"/>
          <w:sz w:val="24"/>
        </w:rPr>
        <w:t>рассказывание;</w:t>
      </w:r>
    </w:p>
    <w:p w:rsidR="005C349B" w:rsidRDefault="006E54AC">
      <w:pPr>
        <w:pStyle w:val="a4"/>
        <w:numPr>
          <w:ilvl w:val="1"/>
          <w:numId w:val="21"/>
        </w:numPr>
        <w:tabs>
          <w:tab w:val="left" w:pos="1001"/>
        </w:tabs>
        <w:jc w:val="left"/>
        <w:rPr>
          <w:sz w:val="24"/>
        </w:rPr>
      </w:pPr>
      <w:r>
        <w:rPr>
          <w:sz w:val="24"/>
        </w:rPr>
        <w:t>рассматривание</w:t>
      </w:r>
      <w:r>
        <w:rPr>
          <w:spacing w:val="-3"/>
          <w:sz w:val="24"/>
        </w:rPr>
        <w:t xml:space="preserve"> </w:t>
      </w:r>
      <w:r>
        <w:rPr>
          <w:sz w:val="24"/>
        </w:rPr>
        <w:t>и</w:t>
      </w:r>
      <w:r>
        <w:rPr>
          <w:spacing w:val="-5"/>
          <w:sz w:val="24"/>
        </w:rPr>
        <w:t xml:space="preserve"> </w:t>
      </w:r>
      <w:r>
        <w:rPr>
          <w:sz w:val="24"/>
        </w:rPr>
        <w:t>обсуждение</w:t>
      </w:r>
      <w:r>
        <w:rPr>
          <w:spacing w:val="-8"/>
          <w:sz w:val="24"/>
        </w:rPr>
        <w:t xml:space="preserve"> </w:t>
      </w:r>
      <w:r>
        <w:rPr>
          <w:sz w:val="24"/>
        </w:rPr>
        <w:t>картин,</w:t>
      </w:r>
      <w:r>
        <w:rPr>
          <w:spacing w:val="-4"/>
          <w:sz w:val="24"/>
        </w:rPr>
        <w:t xml:space="preserve"> </w:t>
      </w:r>
      <w:r>
        <w:rPr>
          <w:sz w:val="24"/>
        </w:rPr>
        <w:t>иллюстраций,</w:t>
      </w:r>
      <w:r>
        <w:rPr>
          <w:spacing w:val="-4"/>
          <w:sz w:val="24"/>
        </w:rPr>
        <w:t xml:space="preserve"> </w:t>
      </w:r>
      <w:r>
        <w:rPr>
          <w:spacing w:val="-2"/>
          <w:sz w:val="24"/>
        </w:rPr>
        <w:t>видеофильмов.</w:t>
      </w:r>
    </w:p>
    <w:p w:rsidR="005C349B" w:rsidRDefault="006E54AC">
      <w:pPr>
        <w:pStyle w:val="a3"/>
        <w:spacing w:before="1"/>
        <w:ind w:right="250"/>
        <w:jc w:val="right"/>
      </w:pPr>
      <w:r>
        <w:t>В</w:t>
      </w:r>
      <w:r>
        <w:rPr>
          <w:spacing w:val="40"/>
        </w:rPr>
        <w:t xml:space="preserve"> </w:t>
      </w:r>
      <w:r>
        <w:t>связи</w:t>
      </w:r>
      <w:r>
        <w:rPr>
          <w:spacing w:val="40"/>
        </w:rPr>
        <w:t xml:space="preserve"> </w:t>
      </w:r>
      <w:r>
        <w:t>с</w:t>
      </w:r>
      <w:r>
        <w:rPr>
          <w:spacing w:val="40"/>
        </w:rPr>
        <w:t xml:space="preserve"> </w:t>
      </w:r>
      <w:r>
        <w:t>усвоением</w:t>
      </w:r>
      <w:r>
        <w:rPr>
          <w:spacing w:val="40"/>
        </w:rPr>
        <w:t xml:space="preserve"> </w:t>
      </w:r>
      <w:r>
        <w:t>во</w:t>
      </w:r>
      <w:r>
        <w:rPr>
          <w:spacing w:val="40"/>
        </w:rPr>
        <w:t xml:space="preserve"> </w:t>
      </w:r>
      <w:r>
        <w:t>время</w:t>
      </w:r>
      <w:r>
        <w:rPr>
          <w:spacing w:val="40"/>
        </w:rPr>
        <w:t xml:space="preserve"> </w:t>
      </w:r>
      <w:r>
        <w:t>бесед,</w:t>
      </w:r>
      <w:r>
        <w:rPr>
          <w:spacing w:val="40"/>
        </w:rPr>
        <w:t xml:space="preserve"> </w:t>
      </w:r>
      <w:r>
        <w:t>чтения</w:t>
      </w:r>
      <w:r>
        <w:rPr>
          <w:spacing w:val="40"/>
        </w:rPr>
        <w:t xml:space="preserve"> </w:t>
      </w:r>
      <w:r>
        <w:t>книг</w:t>
      </w:r>
      <w:r>
        <w:rPr>
          <w:spacing w:val="40"/>
        </w:rPr>
        <w:t xml:space="preserve"> </w:t>
      </w:r>
      <w:r>
        <w:t>первых</w:t>
      </w:r>
      <w:r>
        <w:rPr>
          <w:spacing w:val="40"/>
        </w:rPr>
        <w:t xml:space="preserve"> </w:t>
      </w:r>
      <w:r>
        <w:t>понятий</w:t>
      </w:r>
      <w:r>
        <w:rPr>
          <w:spacing w:val="40"/>
        </w:rPr>
        <w:t xml:space="preserve"> </w:t>
      </w:r>
      <w:r>
        <w:t>о</w:t>
      </w:r>
      <w:r>
        <w:rPr>
          <w:spacing w:val="40"/>
        </w:rPr>
        <w:t xml:space="preserve"> </w:t>
      </w:r>
      <w:r>
        <w:t>некоторых моральных</w:t>
      </w:r>
      <w:r>
        <w:rPr>
          <w:spacing w:val="40"/>
        </w:rPr>
        <w:t xml:space="preserve"> </w:t>
      </w:r>
      <w:r>
        <w:t>качествах</w:t>
      </w:r>
      <w:r>
        <w:rPr>
          <w:spacing w:val="40"/>
        </w:rPr>
        <w:t xml:space="preserve"> </w:t>
      </w:r>
      <w:r>
        <w:t>(например,</w:t>
      </w:r>
      <w:r>
        <w:rPr>
          <w:spacing w:val="40"/>
        </w:rPr>
        <w:t xml:space="preserve"> </w:t>
      </w:r>
      <w:r>
        <w:t>доброта,</w:t>
      </w:r>
      <w:r>
        <w:rPr>
          <w:spacing w:val="40"/>
        </w:rPr>
        <w:t xml:space="preserve"> </w:t>
      </w:r>
      <w:r>
        <w:t>взаимопомощь,</w:t>
      </w:r>
      <w:r>
        <w:rPr>
          <w:spacing w:val="40"/>
        </w:rPr>
        <w:t xml:space="preserve"> </w:t>
      </w:r>
      <w:r>
        <w:t>трудолюбие)</w:t>
      </w:r>
      <w:r>
        <w:rPr>
          <w:spacing w:val="40"/>
        </w:rPr>
        <w:t xml:space="preserve"> </w:t>
      </w:r>
      <w:r>
        <w:t>рекомендуется подбирать игры, упражнения, трудовые задания, занятия, в которых воспитанники имели бы</w:t>
      </w:r>
      <w:r>
        <w:rPr>
          <w:spacing w:val="-10"/>
        </w:rPr>
        <w:t xml:space="preserve"> </w:t>
      </w:r>
      <w:r>
        <w:t>возможность</w:t>
      </w:r>
      <w:r>
        <w:rPr>
          <w:spacing w:val="-12"/>
        </w:rPr>
        <w:t xml:space="preserve"> </w:t>
      </w:r>
      <w:r>
        <w:t>обогатить</w:t>
      </w:r>
      <w:r>
        <w:rPr>
          <w:spacing w:val="-7"/>
        </w:rPr>
        <w:t xml:space="preserve"> </w:t>
      </w:r>
      <w:r>
        <w:t>свой</w:t>
      </w:r>
      <w:r>
        <w:rPr>
          <w:spacing w:val="-9"/>
        </w:rPr>
        <w:t xml:space="preserve"> </w:t>
      </w:r>
      <w:r>
        <w:t>практический</w:t>
      </w:r>
      <w:r>
        <w:rPr>
          <w:spacing w:val="-7"/>
        </w:rPr>
        <w:t xml:space="preserve"> </w:t>
      </w:r>
      <w:r>
        <w:t>опыт,</w:t>
      </w:r>
      <w:r>
        <w:rPr>
          <w:spacing w:val="-10"/>
        </w:rPr>
        <w:t xml:space="preserve"> </w:t>
      </w:r>
      <w:r>
        <w:t>углубить</w:t>
      </w:r>
      <w:r>
        <w:rPr>
          <w:spacing w:val="-12"/>
        </w:rPr>
        <w:t xml:space="preserve"> </w:t>
      </w:r>
      <w:r>
        <w:t>знания</w:t>
      </w:r>
      <w:r>
        <w:rPr>
          <w:spacing w:val="-9"/>
        </w:rPr>
        <w:t xml:space="preserve"> </w:t>
      </w:r>
      <w:r>
        <w:t>и</w:t>
      </w:r>
      <w:r>
        <w:rPr>
          <w:spacing w:val="-10"/>
        </w:rPr>
        <w:t xml:space="preserve"> </w:t>
      </w:r>
      <w:r>
        <w:t>моральные</w:t>
      </w:r>
      <w:r>
        <w:rPr>
          <w:spacing w:val="-12"/>
        </w:rPr>
        <w:t xml:space="preserve"> </w:t>
      </w:r>
      <w:r>
        <w:rPr>
          <w:spacing w:val="-2"/>
        </w:rPr>
        <w:t>чувства.</w:t>
      </w:r>
    </w:p>
    <w:p w:rsidR="005C349B" w:rsidRDefault="006E54AC">
      <w:pPr>
        <w:pStyle w:val="a3"/>
        <w:ind w:right="251"/>
      </w:pPr>
      <w:r>
        <w:t>Воспитанникам младших возрастов легче вспомнить реальные ситуации и свое поведение не во время бесед, а, например, при просмотре спектаклей кукольного, настольного театров, при проведении специально подобранных игр-занятий.</w:t>
      </w:r>
    </w:p>
    <w:p w:rsidR="005C349B" w:rsidRDefault="006E54AC">
      <w:pPr>
        <w:pStyle w:val="a4"/>
        <w:numPr>
          <w:ilvl w:val="0"/>
          <w:numId w:val="21"/>
        </w:numPr>
        <w:tabs>
          <w:tab w:val="left" w:pos="1131"/>
        </w:tabs>
        <w:ind w:right="246" w:firstLine="720"/>
        <w:rPr>
          <w:sz w:val="24"/>
        </w:rPr>
      </w:pPr>
      <w:r>
        <w:rPr>
          <w:b/>
          <w:i/>
          <w:sz w:val="24"/>
        </w:rPr>
        <w:t>Метод убеждения</w:t>
      </w:r>
      <w:r>
        <w:rPr>
          <w:sz w:val="24"/>
        </w:rPr>
        <w:t xml:space="preserve">. Его используют через доброе, умное слово педагога, с использованием художественных произведений, а также через умело организованную </w:t>
      </w:r>
      <w:r>
        <w:rPr>
          <w:spacing w:val="-2"/>
          <w:sz w:val="24"/>
        </w:rPr>
        <w:t>деятельность.</w:t>
      </w:r>
    </w:p>
    <w:p w:rsidR="005C349B" w:rsidRDefault="006E54AC">
      <w:pPr>
        <w:pStyle w:val="a4"/>
        <w:numPr>
          <w:ilvl w:val="0"/>
          <w:numId w:val="20"/>
        </w:numPr>
        <w:tabs>
          <w:tab w:val="left" w:pos="1088"/>
        </w:tabs>
        <w:ind w:right="250" w:firstLine="720"/>
        <w:rPr>
          <w:sz w:val="24"/>
        </w:rPr>
      </w:pPr>
      <w:r>
        <w:rPr>
          <w:b/>
          <w:i/>
          <w:sz w:val="24"/>
        </w:rPr>
        <w:t xml:space="preserve">Метод положительного примера. </w:t>
      </w:r>
      <w:r>
        <w:rPr>
          <w:sz w:val="24"/>
        </w:rPr>
        <w:t>Этот метод используется в педагогическом процессе для организации детской деятельности в повседневной жизни. Важно, чтобы положительный пример становился для воспитанника образцом для подражания.</w:t>
      </w:r>
    </w:p>
    <w:p w:rsidR="005C349B" w:rsidRDefault="006E54AC">
      <w:pPr>
        <w:pStyle w:val="a4"/>
        <w:numPr>
          <w:ilvl w:val="0"/>
          <w:numId w:val="20"/>
        </w:numPr>
        <w:tabs>
          <w:tab w:val="left" w:pos="1128"/>
        </w:tabs>
        <w:spacing w:before="1"/>
        <w:ind w:right="248" w:firstLine="720"/>
        <w:rPr>
          <w:sz w:val="24"/>
        </w:rPr>
      </w:pPr>
      <w:r>
        <w:rPr>
          <w:b/>
          <w:i/>
          <w:sz w:val="24"/>
        </w:rPr>
        <w:t xml:space="preserve">Методы поощрения. </w:t>
      </w:r>
      <w:r>
        <w:rPr>
          <w:sz w:val="24"/>
        </w:rPr>
        <w:t>Чаще всего используются при повседневном общении взрослого</w:t>
      </w:r>
      <w:r>
        <w:rPr>
          <w:spacing w:val="-1"/>
          <w:sz w:val="24"/>
        </w:rPr>
        <w:t xml:space="preserve"> </w:t>
      </w:r>
      <w:r>
        <w:rPr>
          <w:sz w:val="24"/>
        </w:rPr>
        <w:t>с</w:t>
      </w:r>
      <w:r>
        <w:rPr>
          <w:spacing w:val="-3"/>
          <w:sz w:val="24"/>
        </w:rPr>
        <w:t xml:space="preserve"> </w:t>
      </w:r>
      <w:r>
        <w:rPr>
          <w:sz w:val="24"/>
        </w:rPr>
        <w:t>воспитанниками.</w:t>
      </w:r>
      <w:r>
        <w:rPr>
          <w:spacing w:val="-4"/>
          <w:sz w:val="24"/>
        </w:rPr>
        <w:t xml:space="preserve"> </w:t>
      </w:r>
      <w:r>
        <w:rPr>
          <w:sz w:val="24"/>
        </w:rPr>
        <w:t>Они</w:t>
      </w:r>
      <w:r>
        <w:rPr>
          <w:spacing w:val="-6"/>
          <w:sz w:val="24"/>
        </w:rPr>
        <w:t xml:space="preserve"> </w:t>
      </w:r>
      <w:r>
        <w:rPr>
          <w:sz w:val="24"/>
        </w:rPr>
        <w:t>могут</w:t>
      </w:r>
      <w:r>
        <w:rPr>
          <w:spacing w:val="-7"/>
          <w:sz w:val="24"/>
        </w:rPr>
        <w:t xml:space="preserve"> </w:t>
      </w:r>
      <w:r>
        <w:rPr>
          <w:sz w:val="24"/>
        </w:rPr>
        <w:t>иметь</w:t>
      </w:r>
      <w:r>
        <w:rPr>
          <w:spacing w:val="-5"/>
          <w:sz w:val="24"/>
        </w:rPr>
        <w:t xml:space="preserve"> </w:t>
      </w:r>
      <w:r>
        <w:rPr>
          <w:sz w:val="24"/>
        </w:rPr>
        <w:t>положительное воздействие.</w:t>
      </w:r>
      <w:r>
        <w:rPr>
          <w:spacing w:val="-4"/>
          <w:sz w:val="24"/>
        </w:rPr>
        <w:t xml:space="preserve"> </w:t>
      </w:r>
      <w:r>
        <w:rPr>
          <w:sz w:val="24"/>
        </w:rPr>
        <w:t>В</w:t>
      </w:r>
      <w:r>
        <w:rPr>
          <w:spacing w:val="-5"/>
          <w:sz w:val="24"/>
        </w:rPr>
        <w:t xml:space="preserve"> </w:t>
      </w:r>
      <w:r>
        <w:rPr>
          <w:sz w:val="24"/>
        </w:rPr>
        <w:t>поощрениях и</w:t>
      </w:r>
      <w:r>
        <w:rPr>
          <w:spacing w:val="-7"/>
          <w:sz w:val="24"/>
        </w:rPr>
        <w:t xml:space="preserve"> </w:t>
      </w:r>
      <w:r>
        <w:rPr>
          <w:sz w:val="24"/>
        </w:rPr>
        <w:t>наказаниях</w:t>
      </w:r>
      <w:r>
        <w:rPr>
          <w:spacing w:val="-4"/>
          <w:sz w:val="24"/>
        </w:rPr>
        <w:t xml:space="preserve"> </w:t>
      </w:r>
      <w:r>
        <w:rPr>
          <w:sz w:val="24"/>
        </w:rPr>
        <w:t>чаще</w:t>
      </w:r>
      <w:r>
        <w:rPr>
          <w:spacing w:val="-5"/>
          <w:sz w:val="24"/>
        </w:rPr>
        <w:t xml:space="preserve"> </w:t>
      </w:r>
      <w:r>
        <w:rPr>
          <w:sz w:val="24"/>
        </w:rPr>
        <w:t>всего</w:t>
      </w:r>
      <w:r>
        <w:rPr>
          <w:spacing w:val="-9"/>
          <w:sz w:val="24"/>
        </w:rPr>
        <w:t xml:space="preserve"> </w:t>
      </w:r>
      <w:r>
        <w:rPr>
          <w:sz w:val="24"/>
        </w:rPr>
        <w:t>фиксируется</w:t>
      </w:r>
      <w:r>
        <w:rPr>
          <w:spacing w:val="-2"/>
          <w:sz w:val="24"/>
        </w:rPr>
        <w:t xml:space="preserve"> </w:t>
      </w:r>
      <w:r>
        <w:rPr>
          <w:sz w:val="24"/>
        </w:rPr>
        <w:t>результат</w:t>
      </w:r>
      <w:r>
        <w:rPr>
          <w:spacing w:val="-5"/>
          <w:sz w:val="24"/>
        </w:rPr>
        <w:t xml:space="preserve"> </w:t>
      </w:r>
      <w:r>
        <w:rPr>
          <w:sz w:val="24"/>
        </w:rPr>
        <w:t>воспитания</w:t>
      </w:r>
      <w:r>
        <w:rPr>
          <w:spacing w:val="-2"/>
          <w:sz w:val="24"/>
        </w:rPr>
        <w:t xml:space="preserve"> </w:t>
      </w:r>
      <w:r>
        <w:rPr>
          <w:sz w:val="24"/>
        </w:rPr>
        <w:t>в</w:t>
      </w:r>
      <w:r>
        <w:rPr>
          <w:spacing w:val="-8"/>
          <w:sz w:val="24"/>
        </w:rPr>
        <w:t xml:space="preserve"> </w:t>
      </w:r>
      <w:r>
        <w:rPr>
          <w:sz w:val="24"/>
        </w:rPr>
        <w:t>сфере</w:t>
      </w:r>
      <w:r>
        <w:rPr>
          <w:spacing w:val="-7"/>
          <w:sz w:val="24"/>
        </w:rPr>
        <w:t xml:space="preserve"> </w:t>
      </w:r>
      <w:r>
        <w:rPr>
          <w:sz w:val="24"/>
        </w:rPr>
        <w:t>личностного</w:t>
      </w:r>
      <w:r>
        <w:rPr>
          <w:spacing w:val="-6"/>
          <w:sz w:val="24"/>
        </w:rPr>
        <w:t xml:space="preserve"> </w:t>
      </w:r>
      <w:r>
        <w:rPr>
          <w:sz w:val="24"/>
        </w:rPr>
        <w:t>развития. Хорошее поведение, хорошие поступки заслуживают положительной оценки взрослого, а иногда</w:t>
      </w:r>
      <w:r>
        <w:rPr>
          <w:spacing w:val="-2"/>
          <w:sz w:val="24"/>
        </w:rPr>
        <w:t xml:space="preserve"> </w:t>
      </w:r>
      <w:r>
        <w:rPr>
          <w:sz w:val="24"/>
        </w:rPr>
        <w:t>и</w:t>
      </w:r>
      <w:r>
        <w:rPr>
          <w:spacing w:val="-10"/>
          <w:sz w:val="24"/>
        </w:rPr>
        <w:t xml:space="preserve"> </w:t>
      </w:r>
      <w:r>
        <w:rPr>
          <w:sz w:val="24"/>
        </w:rPr>
        <w:t>особого</w:t>
      </w:r>
      <w:r>
        <w:rPr>
          <w:spacing w:val="-3"/>
          <w:sz w:val="24"/>
        </w:rPr>
        <w:t xml:space="preserve"> </w:t>
      </w:r>
      <w:r>
        <w:rPr>
          <w:sz w:val="24"/>
        </w:rPr>
        <w:t>одобрения</w:t>
      </w:r>
      <w:r>
        <w:rPr>
          <w:spacing w:val="-6"/>
          <w:sz w:val="24"/>
        </w:rPr>
        <w:t xml:space="preserve"> </w:t>
      </w:r>
      <w:r>
        <w:rPr>
          <w:sz w:val="24"/>
        </w:rPr>
        <w:t>с</w:t>
      </w:r>
      <w:r>
        <w:rPr>
          <w:spacing w:val="-8"/>
          <w:sz w:val="24"/>
        </w:rPr>
        <w:t xml:space="preserve"> </w:t>
      </w:r>
      <w:r>
        <w:rPr>
          <w:sz w:val="24"/>
        </w:rPr>
        <w:t>привлечением</w:t>
      </w:r>
      <w:r>
        <w:rPr>
          <w:spacing w:val="-6"/>
          <w:sz w:val="24"/>
        </w:rPr>
        <w:t xml:space="preserve"> </w:t>
      </w:r>
      <w:r>
        <w:rPr>
          <w:sz w:val="24"/>
        </w:rPr>
        <w:t>внимания</w:t>
      </w:r>
      <w:r>
        <w:rPr>
          <w:spacing w:val="-4"/>
          <w:sz w:val="24"/>
        </w:rPr>
        <w:t xml:space="preserve"> </w:t>
      </w:r>
      <w:r>
        <w:rPr>
          <w:sz w:val="24"/>
        </w:rPr>
        <w:t>группы</w:t>
      </w:r>
      <w:r>
        <w:rPr>
          <w:spacing w:val="-6"/>
          <w:sz w:val="24"/>
        </w:rPr>
        <w:t xml:space="preserve"> </w:t>
      </w:r>
      <w:r>
        <w:rPr>
          <w:sz w:val="24"/>
        </w:rPr>
        <w:t>воспитанников.</w:t>
      </w:r>
      <w:r>
        <w:rPr>
          <w:spacing w:val="-5"/>
          <w:sz w:val="24"/>
        </w:rPr>
        <w:t xml:space="preserve"> </w:t>
      </w:r>
      <w:r>
        <w:rPr>
          <w:sz w:val="24"/>
        </w:rPr>
        <w:t>Поощрение должно</w:t>
      </w:r>
      <w:r>
        <w:rPr>
          <w:spacing w:val="-2"/>
          <w:sz w:val="24"/>
        </w:rPr>
        <w:t xml:space="preserve"> </w:t>
      </w:r>
      <w:r>
        <w:rPr>
          <w:sz w:val="24"/>
        </w:rPr>
        <w:t>применяться непременно</w:t>
      </w:r>
      <w:r>
        <w:rPr>
          <w:spacing w:val="-2"/>
          <w:sz w:val="24"/>
        </w:rPr>
        <w:t xml:space="preserve"> </w:t>
      </w:r>
      <w:r>
        <w:rPr>
          <w:sz w:val="24"/>
        </w:rPr>
        <w:t>с</w:t>
      </w:r>
      <w:r>
        <w:rPr>
          <w:spacing w:val="-2"/>
          <w:sz w:val="24"/>
        </w:rPr>
        <w:t xml:space="preserve"> </w:t>
      </w:r>
      <w:r>
        <w:rPr>
          <w:sz w:val="24"/>
        </w:rPr>
        <w:t>учетом</w:t>
      </w:r>
      <w:r>
        <w:rPr>
          <w:spacing w:val="-5"/>
          <w:sz w:val="24"/>
        </w:rPr>
        <w:t xml:space="preserve"> </w:t>
      </w:r>
      <w:r>
        <w:rPr>
          <w:sz w:val="24"/>
        </w:rPr>
        <w:t>того,</w:t>
      </w:r>
      <w:r>
        <w:rPr>
          <w:spacing w:val="-3"/>
          <w:sz w:val="24"/>
        </w:rPr>
        <w:t xml:space="preserve"> </w:t>
      </w:r>
      <w:r>
        <w:rPr>
          <w:sz w:val="24"/>
        </w:rPr>
        <w:t>какое</w:t>
      </w:r>
      <w:r>
        <w:rPr>
          <w:spacing w:val="-1"/>
          <w:sz w:val="24"/>
        </w:rPr>
        <w:t xml:space="preserve"> </w:t>
      </w:r>
      <w:r>
        <w:rPr>
          <w:sz w:val="24"/>
        </w:rPr>
        <w:t>значение</w:t>
      </w:r>
      <w:r>
        <w:rPr>
          <w:spacing w:val="-3"/>
          <w:sz w:val="24"/>
        </w:rPr>
        <w:t xml:space="preserve"> </w:t>
      </w:r>
      <w:r>
        <w:rPr>
          <w:sz w:val="24"/>
        </w:rPr>
        <w:t>имеет</w:t>
      </w:r>
      <w:r>
        <w:rPr>
          <w:spacing w:val="-4"/>
          <w:sz w:val="24"/>
        </w:rPr>
        <w:t xml:space="preserve"> </w:t>
      </w:r>
      <w:r>
        <w:rPr>
          <w:sz w:val="24"/>
        </w:rPr>
        <w:t>данный</w:t>
      </w:r>
      <w:r>
        <w:rPr>
          <w:spacing w:val="-1"/>
          <w:sz w:val="24"/>
        </w:rPr>
        <w:t xml:space="preserve"> </w:t>
      </w:r>
      <w:r>
        <w:rPr>
          <w:sz w:val="24"/>
        </w:rPr>
        <w:t>поступок</w:t>
      </w:r>
      <w:r>
        <w:rPr>
          <w:spacing w:val="-4"/>
          <w:sz w:val="24"/>
        </w:rPr>
        <w:t xml:space="preserve"> </w:t>
      </w:r>
      <w:r>
        <w:rPr>
          <w:sz w:val="24"/>
        </w:rPr>
        <w:t>не только для самого воспитанника, но и для близких ему людей. Степень поощрения, его частота должны соотноситься со стремлением и старанием воспитанника поступать хорошо. Важно замечать и малые достижения воспитанников, особенно если</w:t>
      </w:r>
      <w:r>
        <w:rPr>
          <w:spacing w:val="-2"/>
          <w:sz w:val="24"/>
        </w:rPr>
        <w:t xml:space="preserve"> </w:t>
      </w:r>
      <w:r>
        <w:rPr>
          <w:sz w:val="24"/>
        </w:rPr>
        <w:t>воспитанник приложил усилия, чтобы стать лучше. Не следует захваливать одних и тех же воспитанников. Прежде чем поощрять воспитанника, нужно подумать, в какой мере он заслуживает</w:t>
      </w:r>
      <w:r>
        <w:rPr>
          <w:spacing w:val="-1"/>
          <w:sz w:val="24"/>
        </w:rPr>
        <w:t xml:space="preserve"> </w:t>
      </w:r>
      <w:r>
        <w:rPr>
          <w:sz w:val="24"/>
        </w:rPr>
        <w:t>похвалы.</w:t>
      </w:r>
      <w:r>
        <w:rPr>
          <w:spacing w:val="-1"/>
          <w:sz w:val="24"/>
        </w:rPr>
        <w:t xml:space="preserve"> </w:t>
      </w:r>
      <w:r>
        <w:rPr>
          <w:sz w:val="24"/>
        </w:rPr>
        <w:t>При</w:t>
      </w:r>
      <w:r>
        <w:rPr>
          <w:spacing w:val="-6"/>
          <w:sz w:val="24"/>
        </w:rPr>
        <w:t xml:space="preserve"> </w:t>
      </w:r>
      <w:r>
        <w:rPr>
          <w:sz w:val="24"/>
        </w:rPr>
        <w:t>этом</w:t>
      </w:r>
      <w:r>
        <w:rPr>
          <w:spacing w:val="-1"/>
          <w:sz w:val="24"/>
        </w:rPr>
        <w:t xml:space="preserve"> </w:t>
      </w:r>
      <w:r>
        <w:rPr>
          <w:sz w:val="24"/>
        </w:rPr>
        <w:t>принять</w:t>
      </w:r>
      <w:r>
        <w:rPr>
          <w:spacing w:val="-5"/>
          <w:sz w:val="24"/>
        </w:rPr>
        <w:t xml:space="preserve"> </w:t>
      </w:r>
      <w:r>
        <w:rPr>
          <w:sz w:val="24"/>
        </w:rPr>
        <w:t>во</w:t>
      </w:r>
      <w:r>
        <w:rPr>
          <w:spacing w:val="-1"/>
          <w:sz w:val="24"/>
        </w:rPr>
        <w:t xml:space="preserve"> </w:t>
      </w:r>
      <w:r>
        <w:rPr>
          <w:sz w:val="24"/>
        </w:rPr>
        <w:t>внимание его</w:t>
      </w:r>
      <w:r>
        <w:rPr>
          <w:spacing w:val="-1"/>
          <w:sz w:val="24"/>
        </w:rPr>
        <w:t xml:space="preserve"> </w:t>
      </w:r>
      <w:r>
        <w:rPr>
          <w:sz w:val="24"/>
        </w:rPr>
        <w:t>возраст,</w:t>
      </w:r>
      <w:r>
        <w:rPr>
          <w:spacing w:val="-1"/>
          <w:sz w:val="24"/>
        </w:rPr>
        <w:t xml:space="preserve"> </w:t>
      </w:r>
      <w:r>
        <w:rPr>
          <w:sz w:val="24"/>
        </w:rPr>
        <w:t>степень</w:t>
      </w:r>
      <w:r>
        <w:rPr>
          <w:spacing w:val="-1"/>
          <w:sz w:val="24"/>
        </w:rPr>
        <w:t xml:space="preserve"> </w:t>
      </w:r>
      <w:r>
        <w:rPr>
          <w:sz w:val="24"/>
        </w:rPr>
        <w:t>личных</w:t>
      </w:r>
      <w:r>
        <w:rPr>
          <w:spacing w:val="-1"/>
          <w:sz w:val="24"/>
        </w:rPr>
        <w:t xml:space="preserve"> </w:t>
      </w:r>
      <w:r>
        <w:rPr>
          <w:sz w:val="24"/>
        </w:rPr>
        <w:t>усилий, общественное значение его хорошего поведения, конкретного поступка.</w:t>
      </w:r>
    </w:p>
    <w:p w:rsidR="005C349B" w:rsidRDefault="005C349B">
      <w:pPr>
        <w:pStyle w:val="a3"/>
        <w:ind w:left="0" w:firstLine="0"/>
        <w:jc w:val="left"/>
      </w:pPr>
    </w:p>
    <w:p w:rsidR="005C349B" w:rsidRDefault="005C349B">
      <w:pPr>
        <w:pStyle w:val="a3"/>
        <w:spacing w:before="1"/>
        <w:ind w:left="0" w:firstLine="0"/>
        <w:jc w:val="left"/>
      </w:pPr>
    </w:p>
    <w:p w:rsidR="005C349B" w:rsidRDefault="006E54AC">
      <w:pPr>
        <w:pStyle w:val="2"/>
        <w:ind w:left="2185" w:right="239" w:hanging="2065"/>
      </w:pPr>
      <w:r>
        <w:t>Особенности</w:t>
      </w:r>
      <w:r>
        <w:rPr>
          <w:spacing w:val="-5"/>
        </w:rPr>
        <w:t xml:space="preserve"> </w:t>
      </w:r>
      <w:r>
        <w:t>взаимодействия</w:t>
      </w:r>
      <w:r>
        <w:rPr>
          <w:spacing w:val="-10"/>
        </w:rPr>
        <w:t xml:space="preserve"> </w:t>
      </w:r>
      <w:r>
        <w:t>педагогического</w:t>
      </w:r>
      <w:r>
        <w:rPr>
          <w:spacing w:val="-4"/>
        </w:rPr>
        <w:t xml:space="preserve"> </w:t>
      </w:r>
      <w:r>
        <w:t>коллектива</w:t>
      </w:r>
      <w:r>
        <w:rPr>
          <w:spacing w:val="-4"/>
        </w:rPr>
        <w:t xml:space="preserve"> </w:t>
      </w:r>
      <w:r>
        <w:t>с</w:t>
      </w:r>
      <w:r>
        <w:rPr>
          <w:spacing w:val="-4"/>
        </w:rPr>
        <w:t xml:space="preserve"> </w:t>
      </w:r>
      <w:r>
        <w:t>семьями</w:t>
      </w:r>
      <w:r>
        <w:rPr>
          <w:spacing w:val="-4"/>
        </w:rPr>
        <w:t xml:space="preserve"> </w:t>
      </w:r>
      <w:r>
        <w:t>воспитанников в процессе реализации Программы воспитания</w:t>
      </w:r>
    </w:p>
    <w:p w:rsidR="005C349B" w:rsidRDefault="005C349B">
      <w:pPr>
        <w:pStyle w:val="a3"/>
        <w:ind w:left="0" w:firstLine="0"/>
        <w:jc w:val="left"/>
        <w:rPr>
          <w:b/>
        </w:rPr>
      </w:pPr>
    </w:p>
    <w:p w:rsidR="005C349B" w:rsidRDefault="006E54AC">
      <w:pPr>
        <w:pStyle w:val="a3"/>
        <w:ind w:right="245"/>
      </w:pPr>
      <w:r>
        <w:t>Единство ценностей и готовность к сотрудничеству всех участников образовательных отношений составляет основу уклада ДОО, в котором строится воспитательная работа. Для дошкольной организации важно интегрировать семейное и общественное дошкольное воспитание, сохранить приоритет семейного воспитания, активнее привлекать семьи к участию в образовательном процессе. Определяющим фактором в выстраивании отношений «семья-ДОО» является личностное взаимодействие педагога и родителей в</w:t>
      </w:r>
      <w:r>
        <w:rPr>
          <w:spacing w:val="-1"/>
        </w:rPr>
        <w:t xml:space="preserve"> </w:t>
      </w:r>
      <w:r>
        <w:t>процессе воспитания ребенка. Организация такого взаимодействия осуществляется по следующим направлениям:</w:t>
      </w:r>
    </w:p>
    <w:p w:rsidR="005C349B" w:rsidRDefault="006E54AC">
      <w:pPr>
        <w:pStyle w:val="a4"/>
        <w:numPr>
          <w:ilvl w:val="0"/>
          <w:numId w:val="19"/>
        </w:numPr>
        <w:tabs>
          <w:tab w:val="left" w:pos="460"/>
        </w:tabs>
        <w:spacing w:line="293" w:lineRule="exact"/>
        <w:jc w:val="left"/>
        <w:rPr>
          <w:sz w:val="24"/>
        </w:rPr>
      </w:pPr>
      <w:r>
        <w:rPr>
          <w:sz w:val="24"/>
        </w:rPr>
        <w:t>изучение</w:t>
      </w:r>
      <w:r>
        <w:rPr>
          <w:spacing w:val="-6"/>
          <w:sz w:val="24"/>
        </w:rPr>
        <w:t xml:space="preserve"> </w:t>
      </w:r>
      <w:r>
        <w:rPr>
          <w:sz w:val="24"/>
        </w:rPr>
        <w:t>семьи,</w:t>
      </w:r>
      <w:r>
        <w:rPr>
          <w:spacing w:val="-8"/>
          <w:sz w:val="24"/>
        </w:rPr>
        <w:t xml:space="preserve"> </w:t>
      </w:r>
      <w:r>
        <w:rPr>
          <w:sz w:val="24"/>
        </w:rPr>
        <w:t>запросов,</w:t>
      </w:r>
      <w:r>
        <w:rPr>
          <w:spacing w:val="-8"/>
          <w:sz w:val="24"/>
        </w:rPr>
        <w:t xml:space="preserve"> </w:t>
      </w:r>
      <w:r>
        <w:rPr>
          <w:sz w:val="24"/>
        </w:rPr>
        <w:t>уровня</w:t>
      </w:r>
      <w:r>
        <w:rPr>
          <w:spacing w:val="-7"/>
          <w:sz w:val="24"/>
        </w:rPr>
        <w:t xml:space="preserve"> </w:t>
      </w:r>
      <w:r>
        <w:rPr>
          <w:sz w:val="24"/>
        </w:rPr>
        <w:t>психолого-педагогической</w:t>
      </w:r>
      <w:r>
        <w:rPr>
          <w:spacing w:val="-8"/>
          <w:sz w:val="24"/>
        </w:rPr>
        <w:t xml:space="preserve"> </w:t>
      </w:r>
      <w:r>
        <w:rPr>
          <w:spacing w:val="-2"/>
          <w:sz w:val="24"/>
        </w:rPr>
        <w:t>компетентности,</w:t>
      </w:r>
    </w:p>
    <w:p w:rsidR="005C349B" w:rsidRDefault="006E54AC">
      <w:pPr>
        <w:pStyle w:val="a4"/>
        <w:numPr>
          <w:ilvl w:val="0"/>
          <w:numId w:val="19"/>
        </w:numPr>
        <w:tabs>
          <w:tab w:val="left" w:pos="460"/>
        </w:tabs>
        <w:spacing w:before="3" w:line="293" w:lineRule="exact"/>
        <w:jc w:val="left"/>
        <w:rPr>
          <w:sz w:val="24"/>
        </w:rPr>
      </w:pPr>
      <w:r>
        <w:rPr>
          <w:sz w:val="24"/>
        </w:rPr>
        <w:t>информирование</w:t>
      </w:r>
      <w:r>
        <w:rPr>
          <w:spacing w:val="-7"/>
          <w:sz w:val="24"/>
        </w:rPr>
        <w:t xml:space="preserve"> </w:t>
      </w:r>
      <w:r>
        <w:rPr>
          <w:sz w:val="24"/>
        </w:rPr>
        <w:t>родителей</w:t>
      </w:r>
      <w:r>
        <w:rPr>
          <w:spacing w:val="-7"/>
          <w:sz w:val="24"/>
        </w:rPr>
        <w:t xml:space="preserve"> </w:t>
      </w:r>
      <w:r>
        <w:rPr>
          <w:sz w:val="24"/>
        </w:rPr>
        <w:t>(законных</w:t>
      </w:r>
      <w:r>
        <w:rPr>
          <w:spacing w:val="-10"/>
          <w:sz w:val="24"/>
        </w:rPr>
        <w:t xml:space="preserve"> </w:t>
      </w:r>
      <w:r>
        <w:rPr>
          <w:spacing w:val="-2"/>
          <w:sz w:val="24"/>
        </w:rPr>
        <w:t>представителей),</w:t>
      </w:r>
    </w:p>
    <w:p w:rsidR="005C349B" w:rsidRDefault="006E54AC">
      <w:pPr>
        <w:pStyle w:val="a4"/>
        <w:numPr>
          <w:ilvl w:val="0"/>
          <w:numId w:val="19"/>
        </w:numPr>
        <w:tabs>
          <w:tab w:val="left" w:pos="460"/>
        </w:tabs>
        <w:spacing w:line="292" w:lineRule="exact"/>
        <w:jc w:val="left"/>
        <w:rPr>
          <w:sz w:val="24"/>
        </w:rPr>
      </w:pPr>
      <w:r>
        <w:rPr>
          <w:sz w:val="24"/>
        </w:rPr>
        <w:t>консультирование</w:t>
      </w:r>
      <w:r>
        <w:rPr>
          <w:spacing w:val="-6"/>
          <w:sz w:val="24"/>
        </w:rPr>
        <w:t xml:space="preserve"> </w:t>
      </w:r>
      <w:r>
        <w:rPr>
          <w:sz w:val="24"/>
        </w:rPr>
        <w:t>родителей</w:t>
      </w:r>
      <w:r>
        <w:rPr>
          <w:spacing w:val="-7"/>
          <w:sz w:val="24"/>
        </w:rPr>
        <w:t xml:space="preserve"> </w:t>
      </w:r>
      <w:r>
        <w:rPr>
          <w:sz w:val="24"/>
        </w:rPr>
        <w:t>(законных</w:t>
      </w:r>
      <w:r>
        <w:rPr>
          <w:spacing w:val="-10"/>
          <w:sz w:val="24"/>
        </w:rPr>
        <w:t xml:space="preserve"> </w:t>
      </w:r>
      <w:r>
        <w:rPr>
          <w:spacing w:val="-2"/>
          <w:sz w:val="24"/>
        </w:rPr>
        <w:t>представителей),</w:t>
      </w:r>
    </w:p>
    <w:p w:rsidR="005C349B" w:rsidRDefault="006E54AC">
      <w:pPr>
        <w:pStyle w:val="a4"/>
        <w:numPr>
          <w:ilvl w:val="0"/>
          <w:numId w:val="19"/>
        </w:numPr>
        <w:tabs>
          <w:tab w:val="left" w:pos="460"/>
        </w:tabs>
        <w:spacing w:line="292" w:lineRule="exact"/>
        <w:jc w:val="left"/>
        <w:rPr>
          <w:sz w:val="24"/>
        </w:rPr>
      </w:pPr>
      <w:r>
        <w:rPr>
          <w:sz w:val="24"/>
        </w:rPr>
        <w:t>просвещение</w:t>
      </w:r>
      <w:r>
        <w:rPr>
          <w:spacing w:val="-4"/>
          <w:sz w:val="24"/>
        </w:rPr>
        <w:t xml:space="preserve"> </w:t>
      </w:r>
      <w:r>
        <w:rPr>
          <w:sz w:val="24"/>
        </w:rPr>
        <w:t>и</w:t>
      </w:r>
      <w:r>
        <w:rPr>
          <w:spacing w:val="-4"/>
          <w:sz w:val="24"/>
        </w:rPr>
        <w:t xml:space="preserve"> </w:t>
      </w:r>
      <w:r>
        <w:rPr>
          <w:sz w:val="24"/>
        </w:rPr>
        <w:t>обучение</w:t>
      </w:r>
      <w:r>
        <w:rPr>
          <w:spacing w:val="-6"/>
          <w:sz w:val="24"/>
        </w:rPr>
        <w:t xml:space="preserve"> </w:t>
      </w:r>
      <w:r>
        <w:rPr>
          <w:sz w:val="24"/>
        </w:rPr>
        <w:t>родителей</w:t>
      </w:r>
      <w:r>
        <w:rPr>
          <w:spacing w:val="-4"/>
          <w:sz w:val="24"/>
        </w:rPr>
        <w:t xml:space="preserve"> </w:t>
      </w:r>
      <w:r>
        <w:rPr>
          <w:sz w:val="24"/>
        </w:rPr>
        <w:t>(законных</w:t>
      </w:r>
      <w:r>
        <w:rPr>
          <w:spacing w:val="-4"/>
          <w:sz w:val="24"/>
        </w:rPr>
        <w:t xml:space="preserve"> </w:t>
      </w:r>
      <w:r>
        <w:rPr>
          <w:spacing w:val="-2"/>
          <w:sz w:val="24"/>
        </w:rPr>
        <w:t>представителей),</w:t>
      </w:r>
    </w:p>
    <w:p w:rsidR="005C349B" w:rsidRDefault="006E54AC">
      <w:pPr>
        <w:pStyle w:val="a4"/>
        <w:numPr>
          <w:ilvl w:val="0"/>
          <w:numId w:val="19"/>
        </w:numPr>
        <w:tabs>
          <w:tab w:val="left" w:pos="460"/>
        </w:tabs>
        <w:spacing w:line="293" w:lineRule="exact"/>
        <w:jc w:val="left"/>
        <w:rPr>
          <w:sz w:val="24"/>
        </w:rPr>
      </w:pPr>
      <w:r>
        <w:rPr>
          <w:sz w:val="24"/>
        </w:rPr>
        <w:t>совместная</w:t>
      </w:r>
      <w:r>
        <w:rPr>
          <w:spacing w:val="-3"/>
          <w:sz w:val="24"/>
        </w:rPr>
        <w:t xml:space="preserve"> </w:t>
      </w:r>
      <w:r>
        <w:rPr>
          <w:sz w:val="24"/>
        </w:rPr>
        <w:t>деятельность</w:t>
      </w:r>
      <w:r>
        <w:rPr>
          <w:spacing w:val="-4"/>
          <w:sz w:val="24"/>
        </w:rPr>
        <w:t xml:space="preserve"> </w:t>
      </w:r>
      <w:r>
        <w:rPr>
          <w:sz w:val="24"/>
        </w:rPr>
        <w:t>ДОО</w:t>
      </w:r>
      <w:r>
        <w:rPr>
          <w:spacing w:val="-5"/>
          <w:sz w:val="24"/>
        </w:rPr>
        <w:t xml:space="preserve"> </w:t>
      </w:r>
      <w:r>
        <w:rPr>
          <w:sz w:val="24"/>
        </w:rPr>
        <w:t>и</w:t>
      </w:r>
      <w:r>
        <w:rPr>
          <w:spacing w:val="-3"/>
          <w:sz w:val="24"/>
        </w:rPr>
        <w:t xml:space="preserve"> </w:t>
      </w:r>
      <w:r>
        <w:rPr>
          <w:spacing w:val="-2"/>
          <w:sz w:val="24"/>
        </w:rPr>
        <w:t>семьи.</w:t>
      </w:r>
    </w:p>
    <w:p w:rsidR="005C349B" w:rsidRDefault="005C349B">
      <w:pPr>
        <w:spacing w:line="293" w:lineRule="exact"/>
        <w:rPr>
          <w:sz w:val="24"/>
        </w:rPr>
        <w:sectPr w:rsidR="005C349B">
          <w:pgSz w:w="11910" w:h="16830"/>
          <w:pgMar w:top="1060" w:right="600" w:bottom="800" w:left="1600" w:header="0" w:footer="612" w:gutter="0"/>
          <w:cols w:space="720"/>
        </w:sectPr>
      </w:pPr>
    </w:p>
    <w:p w:rsidR="005C349B" w:rsidRDefault="006E54AC">
      <w:pPr>
        <w:pStyle w:val="a3"/>
        <w:spacing w:before="62"/>
        <w:jc w:val="left"/>
      </w:pPr>
      <w:r>
        <w:lastRenderedPageBreak/>
        <w:t>Организация воспитательной</w:t>
      </w:r>
      <w:r>
        <w:rPr>
          <w:spacing w:val="-1"/>
        </w:rPr>
        <w:t xml:space="preserve"> </w:t>
      </w:r>
      <w:r>
        <w:t>процесса</w:t>
      </w:r>
      <w:r>
        <w:rPr>
          <w:spacing w:val="-3"/>
        </w:rPr>
        <w:t xml:space="preserve"> </w:t>
      </w:r>
      <w:r>
        <w:t>предполагает</w:t>
      </w:r>
      <w:r>
        <w:rPr>
          <w:spacing w:val="-1"/>
        </w:rPr>
        <w:t xml:space="preserve"> </w:t>
      </w:r>
      <w:r>
        <w:t>использование разнообразных форм деятельности с родителями при реализации всех направлений воспитания.</w:t>
      </w:r>
    </w:p>
    <w:p w:rsidR="005C349B" w:rsidRDefault="005C349B">
      <w:pPr>
        <w:pStyle w:val="a3"/>
        <w:ind w:left="0" w:firstLine="0"/>
        <w:jc w:val="left"/>
      </w:pPr>
    </w:p>
    <w:p w:rsidR="005C349B" w:rsidRDefault="006E54AC">
      <w:pPr>
        <w:ind w:left="566"/>
        <w:jc w:val="center"/>
        <w:rPr>
          <w:b/>
          <w:sz w:val="24"/>
        </w:rPr>
      </w:pPr>
      <w:r>
        <w:rPr>
          <w:b/>
          <w:sz w:val="24"/>
        </w:rPr>
        <w:t>Формы</w:t>
      </w:r>
      <w:r>
        <w:rPr>
          <w:b/>
          <w:spacing w:val="-4"/>
          <w:sz w:val="24"/>
        </w:rPr>
        <w:t xml:space="preserve"> </w:t>
      </w:r>
      <w:r>
        <w:rPr>
          <w:b/>
          <w:sz w:val="24"/>
        </w:rPr>
        <w:t>деятельности,</w:t>
      </w:r>
      <w:r>
        <w:rPr>
          <w:b/>
          <w:spacing w:val="-5"/>
          <w:sz w:val="24"/>
        </w:rPr>
        <w:t xml:space="preserve"> </w:t>
      </w:r>
      <w:r>
        <w:rPr>
          <w:b/>
          <w:sz w:val="24"/>
        </w:rPr>
        <w:t>используемые</w:t>
      </w:r>
      <w:r>
        <w:rPr>
          <w:b/>
          <w:spacing w:val="-3"/>
          <w:sz w:val="24"/>
        </w:rPr>
        <w:t xml:space="preserve"> </w:t>
      </w:r>
      <w:r>
        <w:rPr>
          <w:b/>
          <w:sz w:val="24"/>
        </w:rPr>
        <w:t>в</w:t>
      </w:r>
      <w:r>
        <w:rPr>
          <w:b/>
          <w:spacing w:val="-2"/>
          <w:sz w:val="24"/>
        </w:rPr>
        <w:t xml:space="preserve"> построении</w:t>
      </w:r>
    </w:p>
    <w:p w:rsidR="005C349B" w:rsidRDefault="006E54AC">
      <w:pPr>
        <w:ind w:left="1477" w:right="903"/>
        <w:jc w:val="center"/>
        <w:rPr>
          <w:b/>
          <w:sz w:val="24"/>
        </w:rPr>
      </w:pPr>
      <w:r>
        <w:rPr>
          <w:b/>
          <w:sz w:val="24"/>
        </w:rPr>
        <w:t>сотрудничества</w:t>
      </w:r>
      <w:r>
        <w:rPr>
          <w:b/>
          <w:spacing w:val="-11"/>
          <w:sz w:val="24"/>
        </w:rPr>
        <w:t xml:space="preserve"> </w:t>
      </w:r>
      <w:r>
        <w:rPr>
          <w:b/>
          <w:sz w:val="24"/>
        </w:rPr>
        <w:t>педагогов</w:t>
      </w:r>
      <w:r>
        <w:rPr>
          <w:b/>
          <w:spacing w:val="-5"/>
          <w:sz w:val="24"/>
        </w:rPr>
        <w:t xml:space="preserve"> </w:t>
      </w:r>
      <w:r>
        <w:rPr>
          <w:b/>
          <w:sz w:val="24"/>
        </w:rPr>
        <w:t>и</w:t>
      </w:r>
      <w:r>
        <w:rPr>
          <w:b/>
          <w:spacing w:val="-6"/>
          <w:sz w:val="24"/>
        </w:rPr>
        <w:t xml:space="preserve"> </w:t>
      </w:r>
      <w:r>
        <w:rPr>
          <w:b/>
          <w:sz w:val="24"/>
        </w:rPr>
        <w:t>родителей</w:t>
      </w:r>
      <w:r>
        <w:rPr>
          <w:b/>
          <w:spacing w:val="-3"/>
          <w:sz w:val="24"/>
        </w:rPr>
        <w:t xml:space="preserve"> </w:t>
      </w:r>
      <w:r>
        <w:rPr>
          <w:b/>
          <w:sz w:val="24"/>
        </w:rPr>
        <w:t>(законных</w:t>
      </w:r>
      <w:r>
        <w:rPr>
          <w:b/>
          <w:spacing w:val="-11"/>
          <w:sz w:val="24"/>
        </w:rPr>
        <w:t xml:space="preserve"> </w:t>
      </w:r>
      <w:r>
        <w:rPr>
          <w:b/>
          <w:sz w:val="24"/>
        </w:rPr>
        <w:t>представителей) в процессе воспитательной работы</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33"/>
        <w:gridCol w:w="7319"/>
      </w:tblGrid>
      <w:tr w:rsidR="005C349B">
        <w:trPr>
          <w:trHeight w:val="830"/>
        </w:trPr>
        <w:tc>
          <w:tcPr>
            <w:tcW w:w="2033" w:type="dxa"/>
          </w:tcPr>
          <w:p w:rsidR="005C349B" w:rsidRDefault="006E54AC">
            <w:pPr>
              <w:pStyle w:val="TableParagraph"/>
              <w:spacing w:before="138" w:line="240" w:lineRule="auto"/>
              <w:ind w:left="374" w:hanging="88"/>
              <w:rPr>
                <w:b/>
                <w:sz w:val="24"/>
              </w:rPr>
            </w:pPr>
            <w:r>
              <w:rPr>
                <w:b/>
                <w:spacing w:val="-2"/>
                <w:sz w:val="24"/>
              </w:rPr>
              <w:t>Направления воспитания</w:t>
            </w:r>
          </w:p>
        </w:tc>
        <w:tc>
          <w:tcPr>
            <w:tcW w:w="7319" w:type="dxa"/>
          </w:tcPr>
          <w:p w:rsidR="005C349B" w:rsidRDefault="006E54AC">
            <w:pPr>
              <w:pStyle w:val="TableParagraph"/>
              <w:spacing w:before="3" w:line="240" w:lineRule="auto"/>
              <w:ind w:left="33" w:right="4"/>
              <w:jc w:val="center"/>
              <w:rPr>
                <w:b/>
                <w:sz w:val="24"/>
              </w:rPr>
            </w:pPr>
            <w:r>
              <w:rPr>
                <w:b/>
                <w:sz w:val="24"/>
              </w:rPr>
              <w:t>Формы</w:t>
            </w:r>
            <w:r>
              <w:rPr>
                <w:b/>
                <w:spacing w:val="-1"/>
                <w:sz w:val="24"/>
              </w:rPr>
              <w:t xml:space="preserve"> </w:t>
            </w:r>
            <w:r>
              <w:rPr>
                <w:b/>
                <w:sz w:val="24"/>
              </w:rPr>
              <w:t>деятельности</w:t>
            </w:r>
            <w:r>
              <w:rPr>
                <w:b/>
                <w:spacing w:val="-6"/>
                <w:sz w:val="24"/>
              </w:rPr>
              <w:t xml:space="preserve"> </w:t>
            </w:r>
            <w:r>
              <w:rPr>
                <w:b/>
                <w:sz w:val="24"/>
              </w:rPr>
              <w:t xml:space="preserve">с </w:t>
            </w:r>
            <w:r>
              <w:rPr>
                <w:b/>
                <w:spacing w:val="-2"/>
                <w:sz w:val="24"/>
              </w:rPr>
              <w:t>родителями</w:t>
            </w:r>
          </w:p>
          <w:p w:rsidR="005C349B" w:rsidRDefault="006E54AC">
            <w:pPr>
              <w:pStyle w:val="TableParagraph"/>
              <w:spacing w:line="240" w:lineRule="auto"/>
              <w:ind w:left="33"/>
              <w:jc w:val="center"/>
              <w:rPr>
                <w:b/>
                <w:sz w:val="24"/>
              </w:rPr>
            </w:pPr>
            <w:r>
              <w:rPr>
                <w:b/>
                <w:sz w:val="24"/>
              </w:rPr>
              <w:t>(законными</w:t>
            </w:r>
            <w:r>
              <w:rPr>
                <w:b/>
                <w:spacing w:val="-4"/>
                <w:sz w:val="24"/>
              </w:rPr>
              <w:t xml:space="preserve"> </w:t>
            </w:r>
            <w:r>
              <w:rPr>
                <w:b/>
                <w:spacing w:val="-2"/>
                <w:sz w:val="24"/>
              </w:rPr>
              <w:t>представителями)</w:t>
            </w:r>
          </w:p>
          <w:p w:rsidR="005C349B" w:rsidRDefault="006E54AC">
            <w:pPr>
              <w:pStyle w:val="TableParagraph"/>
              <w:spacing w:line="255" w:lineRule="exact"/>
              <w:ind w:left="33" w:right="1"/>
              <w:jc w:val="center"/>
              <w:rPr>
                <w:b/>
                <w:sz w:val="24"/>
              </w:rPr>
            </w:pPr>
            <w:r>
              <w:rPr>
                <w:b/>
                <w:sz w:val="24"/>
              </w:rPr>
              <w:t>в</w:t>
            </w:r>
            <w:r>
              <w:rPr>
                <w:b/>
                <w:spacing w:val="-5"/>
                <w:sz w:val="24"/>
              </w:rPr>
              <w:t xml:space="preserve"> </w:t>
            </w:r>
            <w:r>
              <w:rPr>
                <w:b/>
                <w:sz w:val="24"/>
              </w:rPr>
              <w:t>процессе</w:t>
            </w:r>
            <w:r>
              <w:rPr>
                <w:b/>
                <w:spacing w:val="-1"/>
                <w:sz w:val="24"/>
              </w:rPr>
              <w:t xml:space="preserve"> </w:t>
            </w:r>
            <w:r>
              <w:rPr>
                <w:b/>
                <w:sz w:val="24"/>
              </w:rPr>
              <w:t>воспитательной</w:t>
            </w:r>
            <w:r>
              <w:rPr>
                <w:b/>
                <w:spacing w:val="-3"/>
                <w:sz w:val="24"/>
              </w:rPr>
              <w:t xml:space="preserve"> </w:t>
            </w:r>
            <w:r>
              <w:rPr>
                <w:b/>
                <w:spacing w:val="-2"/>
                <w:sz w:val="24"/>
              </w:rPr>
              <w:t>работы</w:t>
            </w:r>
          </w:p>
        </w:tc>
      </w:tr>
      <w:tr w:rsidR="005C349B">
        <w:trPr>
          <w:trHeight w:val="1930"/>
        </w:trPr>
        <w:tc>
          <w:tcPr>
            <w:tcW w:w="2033" w:type="dxa"/>
          </w:tcPr>
          <w:p w:rsidR="005C349B" w:rsidRDefault="006E54AC">
            <w:pPr>
              <w:pStyle w:val="TableParagraph"/>
              <w:spacing w:line="275" w:lineRule="exact"/>
              <w:ind w:left="135"/>
              <w:rPr>
                <w:b/>
                <w:sz w:val="24"/>
              </w:rPr>
            </w:pPr>
            <w:r>
              <w:rPr>
                <w:b/>
                <w:spacing w:val="-2"/>
                <w:sz w:val="24"/>
              </w:rPr>
              <w:t>Патриотическое</w:t>
            </w:r>
          </w:p>
        </w:tc>
        <w:tc>
          <w:tcPr>
            <w:tcW w:w="7319" w:type="dxa"/>
          </w:tcPr>
          <w:p w:rsidR="005C349B" w:rsidRDefault="006E54AC">
            <w:pPr>
              <w:pStyle w:val="TableParagraph"/>
              <w:numPr>
                <w:ilvl w:val="0"/>
                <w:numId w:val="18"/>
              </w:numPr>
              <w:tabs>
                <w:tab w:val="left" w:pos="826"/>
              </w:tabs>
              <w:spacing w:line="240" w:lineRule="auto"/>
              <w:ind w:right="99" w:firstLine="28"/>
              <w:jc w:val="both"/>
              <w:rPr>
                <w:sz w:val="24"/>
              </w:rPr>
            </w:pPr>
            <w:r>
              <w:rPr>
                <w:sz w:val="24"/>
              </w:rPr>
              <w:t>Совместные детско-родительские мероприятия в различных формах: конкурсы, спортивные и музыкальные мероприятия, флешмобы, выставки. рисунков, поделок, фотовыставки и др.</w:t>
            </w:r>
          </w:p>
          <w:p w:rsidR="005C349B" w:rsidRDefault="006E54AC">
            <w:pPr>
              <w:pStyle w:val="TableParagraph"/>
              <w:numPr>
                <w:ilvl w:val="0"/>
                <w:numId w:val="18"/>
              </w:numPr>
              <w:tabs>
                <w:tab w:val="left" w:pos="826"/>
              </w:tabs>
              <w:spacing w:line="240" w:lineRule="auto"/>
              <w:ind w:left="826" w:hanging="692"/>
              <w:jc w:val="both"/>
              <w:rPr>
                <w:sz w:val="24"/>
              </w:rPr>
            </w:pPr>
            <w:r>
              <w:rPr>
                <w:sz w:val="24"/>
              </w:rPr>
              <w:t>Тематические</w:t>
            </w:r>
            <w:r>
              <w:rPr>
                <w:spacing w:val="-4"/>
                <w:sz w:val="24"/>
              </w:rPr>
              <w:t xml:space="preserve"> </w:t>
            </w:r>
            <w:r>
              <w:rPr>
                <w:sz w:val="24"/>
              </w:rPr>
              <w:t>творческие</w:t>
            </w:r>
            <w:r>
              <w:rPr>
                <w:spacing w:val="-3"/>
                <w:sz w:val="24"/>
              </w:rPr>
              <w:t xml:space="preserve"> </w:t>
            </w:r>
            <w:r>
              <w:rPr>
                <w:spacing w:val="-2"/>
                <w:sz w:val="24"/>
              </w:rPr>
              <w:t>проекты.</w:t>
            </w:r>
          </w:p>
          <w:p w:rsidR="005C349B" w:rsidRDefault="006E54AC">
            <w:pPr>
              <w:pStyle w:val="TableParagraph"/>
              <w:numPr>
                <w:ilvl w:val="0"/>
                <w:numId w:val="18"/>
              </w:numPr>
              <w:tabs>
                <w:tab w:val="left" w:pos="826"/>
              </w:tabs>
              <w:spacing w:line="240" w:lineRule="auto"/>
              <w:ind w:right="98" w:firstLine="28"/>
              <w:jc w:val="both"/>
              <w:rPr>
                <w:sz w:val="24"/>
              </w:rPr>
            </w:pPr>
            <w:r>
              <w:rPr>
                <w:sz w:val="24"/>
              </w:rPr>
              <w:t>Подбор познавательных статей из истории города, области, экскурсии с фотокамерой, видеосъемкой.</w:t>
            </w:r>
          </w:p>
          <w:p w:rsidR="005C349B" w:rsidRDefault="006E54AC">
            <w:pPr>
              <w:pStyle w:val="TableParagraph"/>
              <w:numPr>
                <w:ilvl w:val="0"/>
                <w:numId w:val="18"/>
              </w:numPr>
              <w:tabs>
                <w:tab w:val="left" w:pos="826"/>
              </w:tabs>
              <w:ind w:left="826" w:hanging="692"/>
              <w:jc w:val="both"/>
              <w:rPr>
                <w:sz w:val="24"/>
              </w:rPr>
            </w:pPr>
            <w:r>
              <w:rPr>
                <w:sz w:val="24"/>
              </w:rPr>
              <w:t>Индивидуальные</w:t>
            </w:r>
            <w:r>
              <w:rPr>
                <w:spacing w:val="-5"/>
                <w:sz w:val="24"/>
              </w:rPr>
              <w:t xml:space="preserve"> </w:t>
            </w:r>
            <w:r>
              <w:rPr>
                <w:sz w:val="24"/>
              </w:rPr>
              <w:t>и</w:t>
            </w:r>
            <w:r>
              <w:rPr>
                <w:spacing w:val="-5"/>
                <w:sz w:val="24"/>
              </w:rPr>
              <w:t xml:space="preserve"> </w:t>
            </w:r>
            <w:r>
              <w:rPr>
                <w:sz w:val="24"/>
              </w:rPr>
              <w:t>коллективные</w:t>
            </w:r>
            <w:r>
              <w:rPr>
                <w:spacing w:val="-3"/>
                <w:sz w:val="24"/>
              </w:rPr>
              <w:t xml:space="preserve"> </w:t>
            </w:r>
            <w:r>
              <w:rPr>
                <w:spacing w:val="-2"/>
                <w:sz w:val="24"/>
              </w:rPr>
              <w:t>консультации.</w:t>
            </w:r>
          </w:p>
        </w:tc>
      </w:tr>
      <w:tr w:rsidR="005C349B">
        <w:trPr>
          <w:trHeight w:val="1933"/>
        </w:trPr>
        <w:tc>
          <w:tcPr>
            <w:tcW w:w="2033" w:type="dxa"/>
          </w:tcPr>
          <w:p w:rsidR="005C349B" w:rsidRDefault="006E54AC">
            <w:pPr>
              <w:pStyle w:val="TableParagraph"/>
              <w:spacing w:before="2" w:line="240" w:lineRule="auto"/>
              <w:ind w:left="135"/>
              <w:rPr>
                <w:b/>
                <w:sz w:val="24"/>
              </w:rPr>
            </w:pPr>
            <w:r>
              <w:rPr>
                <w:b/>
                <w:spacing w:val="-2"/>
                <w:sz w:val="24"/>
              </w:rPr>
              <w:t>Социальное</w:t>
            </w:r>
          </w:p>
        </w:tc>
        <w:tc>
          <w:tcPr>
            <w:tcW w:w="7319" w:type="dxa"/>
          </w:tcPr>
          <w:p w:rsidR="005C349B" w:rsidRDefault="006E54AC">
            <w:pPr>
              <w:pStyle w:val="TableParagraph"/>
              <w:numPr>
                <w:ilvl w:val="0"/>
                <w:numId w:val="17"/>
              </w:numPr>
              <w:tabs>
                <w:tab w:val="left" w:pos="505"/>
              </w:tabs>
              <w:spacing w:before="2" w:line="240" w:lineRule="auto"/>
              <w:ind w:left="505" w:hanging="371"/>
              <w:rPr>
                <w:sz w:val="24"/>
              </w:rPr>
            </w:pPr>
            <w:r>
              <w:rPr>
                <w:spacing w:val="-2"/>
                <w:sz w:val="24"/>
              </w:rPr>
              <w:t>Анкетирование</w:t>
            </w:r>
          </w:p>
          <w:p w:rsidR="005C349B" w:rsidRDefault="006E54AC">
            <w:pPr>
              <w:pStyle w:val="TableParagraph"/>
              <w:numPr>
                <w:ilvl w:val="0"/>
                <w:numId w:val="17"/>
              </w:numPr>
              <w:tabs>
                <w:tab w:val="left" w:pos="457"/>
              </w:tabs>
              <w:spacing w:line="240" w:lineRule="auto"/>
              <w:ind w:left="106" w:right="105" w:firstLine="28"/>
              <w:rPr>
                <w:sz w:val="24"/>
              </w:rPr>
            </w:pPr>
            <w:r>
              <w:rPr>
                <w:sz w:val="24"/>
              </w:rPr>
              <w:t>Индивидуальные</w:t>
            </w:r>
            <w:r>
              <w:rPr>
                <w:spacing w:val="40"/>
                <w:sz w:val="24"/>
              </w:rPr>
              <w:t xml:space="preserve"> </w:t>
            </w:r>
            <w:r>
              <w:rPr>
                <w:sz w:val="24"/>
              </w:rPr>
              <w:t>и</w:t>
            </w:r>
            <w:r>
              <w:rPr>
                <w:spacing w:val="40"/>
                <w:sz w:val="24"/>
              </w:rPr>
              <w:t xml:space="preserve"> </w:t>
            </w:r>
            <w:r>
              <w:rPr>
                <w:sz w:val="24"/>
              </w:rPr>
              <w:t>коллективные</w:t>
            </w:r>
            <w:r>
              <w:rPr>
                <w:spacing w:val="40"/>
                <w:sz w:val="24"/>
              </w:rPr>
              <w:t xml:space="preserve"> </w:t>
            </w:r>
            <w:r>
              <w:rPr>
                <w:sz w:val="24"/>
              </w:rPr>
              <w:t>консультации,</w:t>
            </w:r>
            <w:r>
              <w:rPr>
                <w:spacing w:val="40"/>
                <w:sz w:val="24"/>
              </w:rPr>
              <w:t xml:space="preserve"> </w:t>
            </w:r>
            <w:r>
              <w:rPr>
                <w:sz w:val="24"/>
              </w:rPr>
              <w:t>в</w:t>
            </w:r>
            <w:r>
              <w:rPr>
                <w:spacing w:val="40"/>
                <w:sz w:val="24"/>
              </w:rPr>
              <w:t xml:space="preserve"> </w:t>
            </w:r>
            <w:r>
              <w:rPr>
                <w:sz w:val="24"/>
              </w:rPr>
              <w:t>том</w:t>
            </w:r>
            <w:r>
              <w:rPr>
                <w:spacing w:val="40"/>
                <w:sz w:val="24"/>
              </w:rPr>
              <w:t xml:space="preserve"> </w:t>
            </w:r>
            <w:r>
              <w:rPr>
                <w:sz w:val="24"/>
              </w:rPr>
              <w:t>числе</w:t>
            </w:r>
            <w:r>
              <w:rPr>
                <w:spacing w:val="40"/>
                <w:sz w:val="24"/>
              </w:rPr>
              <w:t xml:space="preserve"> </w:t>
            </w:r>
            <w:r>
              <w:rPr>
                <w:sz w:val="24"/>
              </w:rPr>
              <w:t>специалистов (педагога-психолога, учителя-дефектолога).</w:t>
            </w:r>
          </w:p>
          <w:p w:rsidR="005C349B" w:rsidRDefault="006E54AC">
            <w:pPr>
              <w:pStyle w:val="TableParagraph"/>
              <w:numPr>
                <w:ilvl w:val="0"/>
                <w:numId w:val="17"/>
              </w:numPr>
              <w:tabs>
                <w:tab w:val="left" w:pos="506"/>
              </w:tabs>
              <w:spacing w:before="1" w:line="240" w:lineRule="auto"/>
              <w:rPr>
                <w:sz w:val="24"/>
              </w:rPr>
            </w:pPr>
            <w:r>
              <w:rPr>
                <w:sz w:val="24"/>
              </w:rPr>
              <w:t>Семинары-практикумы,</w:t>
            </w:r>
            <w:r>
              <w:rPr>
                <w:spacing w:val="-3"/>
                <w:sz w:val="24"/>
              </w:rPr>
              <w:t xml:space="preserve"> </w:t>
            </w:r>
            <w:r>
              <w:rPr>
                <w:sz w:val="24"/>
              </w:rPr>
              <w:t>родительские</w:t>
            </w:r>
            <w:r>
              <w:rPr>
                <w:spacing w:val="-2"/>
                <w:sz w:val="24"/>
              </w:rPr>
              <w:t xml:space="preserve"> </w:t>
            </w:r>
            <w:r>
              <w:rPr>
                <w:sz w:val="24"/>
              </w:rPr>
              <w:t>гостиные,</w:t>
            </w:r>
            <w:r>
              <w:rPr>
                <w:spacing w:val="-2"/>
                <w:sz w:val="24"/>
              </w:rPr>
              <w:t xml:space="preserve"> тренинги.</w:t>
            </w:r>
          </w:p>
          <w:p w:rsidR="005C349B" w:rsidRDefault="006E54AC">
            <w:pPr>
              <w:pStyle w:val="TableParagraph"/>
              <w:numPr>
                <w:ilvl w:val="0"/>
                <w:numId w:val="17"/>
              </w:numPr>
              <w:tabs>
                <w:tab w:val="left" w:pos="313"/>
              </w:tabs>
              <w:spacing w:line="240" w:lineRule="auto"/>
              <w:ind w:left="313" w:hanging="179"/>
              <w:rPr>
                <w:sz w:val="24"/>
              </w:rPr>
            </w:pPr>
            <w:r>
              <w:rPr>
                <w:sz w:val="24"/>
              </w:rPr>
              <w:t>Тематические</w:t>
            </w:r>
            <w:r>
              <w:rPr>
                <w:spacing w:val="-4"/>
                <w:sz w:val="24"/>
              </w:rPr>
              <w:t xml:space="preserve"> </w:t>
            </w:r>
            <w:r>
              <w:rPr>
                <w:sz w:val="24"/>
              </w:rPr>
              <w:t>творческие</w:t>
            </w:r>
            <w:r>
              <w:rPr>
                <w:spacing w:val="-3"/>
                <w:sz w:val="24"/>
              </w:rPr>
              <w:t xml:space="preserve"> </w:t>
            </w:r>
            <w:r>
              <w:rPr>
                <w:spacing w:val="-2"/>
                <w:sz w:val="24"/>
              </w:rPr>
              <w:t>проекты.</w:t>
            </w:r>
          </w:p>
          <w:p w:rsidR="005C349B" w:rsidRDefault="006E54AC">
            <w:pPr>
              <w:pStyle w:val="TableParagraph"/>
              <w:numPr>
                <w:ilvl w:val="0"/>
                <w:numId w:val="17"/>
              </w:numPr>
              <w:tabs>
                <w:tab w:val="left" w:pos="373"/>
              </w:tabs>
              <w:spacing w:line="240" w:lineRule="auto"/>
              <w:ind w:left="373" w:hanging="239"/>
              <w:rPr>
                <w:sz w:val="24"/>
              </w:rPr>
            </w:pPr>
            <w:r>
              <w:rPr>
                <w:sz w:val="24"/>
              </w:rPr>
              <w:t>Праздники,</w:t>
            </w:r>
            <w:r>
              <w:rPr>
                <w:spacing w:val="-7"/>
                <w:sz w:val="24"/>
              </w:rPr>
              <w:t xml:space="preserve"> </w:t>
            </w:r>
            <w:r>
              <w:rPr>
                <w:spacing w:val="-2"/>
                <w:sz w:val="24"/>
              </w:rPr>
              <w:t>досуги.</w:t>
            </w:r>
          </w:p>
          <w:p w:rsidR="005C349B" w:rsidRDefault="006E54AC">
            <w:pPr>
              <w:pStyle w:val="TableParagraph"/>
              <w:numPr>
                <w:ilvl w:val="0"/>
                <w:numId w:val="17"/>
              </w:numPr>
              <w:tabs>
                <w:tab w:val="left" w:pos="373"/>
              </w:tabs>
              <w:spacing w:line="255" w:lineRule="exact"/>
              <w:ind w:left="373" w:hanging="239"/>
              <w:rPr>
                <w:sz w:val="24"/>
              </w:rPr>
            </w:pPr>
            <w:r>
              <w:rPr>
                <w:sz w:val="24"/>
              </w:rPr>
              <w:t>Дни</w:t>
            </w:r>
            <w:r>
              <w:rPr>
                <w:spacing w:val="-6"/>
                <w:sz w:val="24"/>
              </w:rPr>
              <w:t xml:space="preserve"> </w:t>
            </w:r>
            <w:r>
              <w:rPr>
                <w:sz w:val="24"/>
              </w:rPr>
              <w:t>открытых</w:t>
            </w:r>
            <w:r>
              <w:rPr>
                <w:spacing w:val="-8"/>
                <w:sz w:val="24"/>
              </w:rPr>
              <w:t xml:space="preserve"> </w:t>
            </w:r>
            <w:r>
              <w:rPr>
                <w:spacing w:val="-2"/>
                <w:sz w:val="24"/>
              </w:rPr>
              <w:t>дверей.</w:t>
            </w:r>
          </w:p>
        </w:tc>
      </w:tr>
      <w:tr w:rsidR="005C349B">
        <w:trPr>
          <w:trHeight w:val="1654"/>
        </w:trPr>
        <w:tc>
          <w:tcPr>
            <w:tcW w:w="2033" w:type="dxa"/>
          </w:tcPr>
          <w:p w:rsidR="005C349B" w:rsidRDefault="006E54AC">
            <w:pPr>
              <w:pStyle w:val="TableParagraph"/>
              <w:spacing w:line="275" w:lineRule="exact"/>
              <w:ind w:left="135"/>
              <w:rPr>
                <w:b/>
                <w:sz w:val="24"/>
              </w:rPr>
            </w:pPr>
            <w:r>
              <w:rPr>
                <w:b/>
                <w:spacing w:val="-2"/>
                <w:sz w:val="24"/>
              </w:rPr>
              <w:t>Познавательное</w:t>
            </w:r>
          </w:p>
        </w:tc>
        <w:tc>
          <w:tcPr>
            <w:tcW w:w="7319" w:type="dxa"/>
          </w:tcPr>
          <w:p w:rsidR="005C349B" w:rsidRDefault="006E54AC">
            <w:pPr>
              <w:pStyle w:val="TableParagraph"/>
              <w:numPr>
                <w:ilvl w:val="0"/>
                <w:numId w:val="16"/>
              </w:numPr>
              <w:tabs>
                <w:tab w:val="left" w:pos="314"/>
              </w:tabs>
              <w:spacing w:line="240" w:lineRule="auto"/>
              <w:ind w:right="97" w:firstLine="28"/>
              <w:rPr>
                <w:sz w:val="24"/>
              </w:rPr>
            </w:pPr>
            <w:r>
              <w:rPr>
                <w:sz w:val="24"/>
              </w:rPr>
              <w:t>Совместные досуги и мероприятия</w:t>
            </w:r>
            <w:r>
              <w:rPr>
                <w:spacing w:val="28"/>
                <w:sz w:val="24"/>
              </w:rPr>
              <w:t xml:space="preserve"> </w:t>
            </w:r>
            <w:r>
              <w:rPr>
                <w:sz w:val="24"/>
              </w:rPr>
              <w:t>(мастер-классы, родительские конференции, “круглый стол” и др.);</w:t>
            </w:r>
          </w:p>
          <w:p w:rsidR="005C349B" w:rsidRDefault="006E54AC">
            <w:pPr>
              <w:pStyle w:val="TableParagraph"/>
              <w:numPr>
                <w:ilvl w:val="0"/>
                <w:numId w:val="16"/>
              </w:numPr>
              <w:tabs>
                <w:tab w:val="left" w:pos="505"/>
              </w:tabs>
              <w:spacing w:line="240" w:lineRule="auto"/>
              <w:ind w:left="505" w:hanging="371"/>
              <w:rPr>
                <w:sz w:val="24"/>
              </w:rPr>
            </w:pPr>
            <w:r>
              <w:rPr>
                <w:sz w:val="24"/>
              </w:rPr>
              <w:t>Ознакомление</w:t>
            </w:r>
            <w:r>
              <w:rPr>
                <w:spacing w:val="-5"/>
                <w:sz w:val="24"/>
              </w:rPr>
              <w:t xml:space="preserve"> </w:t>
            </w:r>
            <w:r>
              <w:rPr>
                <w:sz w:val="24"/>
              </w:rPr>
              <w:t>родителей</w:t>
            </w:r>
            <w:r>
              <w:rPr>
                <w:spacing w:val="-2"/>
                <w:sz w:val="24"/>
              </w:rPr>
              <w:t xml:space="preserve"> </w:t>
            </w:r>
            <w:r>
              <w:rPr>
                <w:sz w:val="24"/>
              </w:rPr>
              <w:t>с</w:t>
            </w:r>
            <w:r>
              <w:rPr>
                <w:spacing w:val="-4"/>
                <w:sz w:val="24"/>
              </w:rPr>
              <w:t xml:space="preserve"> </w:t>
            </w:r>
            <w:r>
              <w:rPr>
                <w:sz w:val="24"/>
              </w:rPr>
              <w:t>результатами</w:t>
            </w:r>
            <w:r>
              <w:rPr>
                <w:spacing w:val="-4"/>
                <w:sz w:val="24"/>
              </w:rPr>
              <w:t xml:space="preserve"> </w:t>
            </w:r>
            <w:r>
              <w:rPr>
                <w:sz w:val="24"/>
              </w:rPr>
              <w:t>деятельности</w:t>
            </w:r>
            <w:r>
              <w:rPr>
                <w:spacing w:val="-8"/>
                <w:sz w:val="24"/>
              </w:rPr>
              <w:t xml:space="preserve"> </w:t>
            </w:r>
            <w:r>
              <w:rPr>
                <w:spacing w:val="-2"/>
                <w:sz w:val="24"/>
              </w:rPr>
              <w:t>детей.</w:t>
            </w:r>
          </w:p>
          <w:p w:rsidR="005C349B" w:rsidRDefault="006E54AC">
            <w:pPr>
              <w:pStyle w:val="TableParagraph"/>
              <w:numPr>
                <w:ilvl w:val="0"/>
                <w:numId w:val="16"/>
              </w:numPr>
              <w:tabs>
                <w:tab w:val="left" w:pos="602"/>
              </w:tabs>
              <w:spacing w:line="240" w:lineRule="auto"/>
              <w:ind w:left="602" w:hanging="468"/>
              <w:rPr>
                <w:sz w:val="24"/>
              </w:rPr>
            </w:pPr>
            <w:r>
              <w:rPr>
                <w:sz w:val="24"/>
              </w:rPr>
              <w:t>Открытые</w:t>
            </w:r>
            <w:r>
              <w:rPr>
                <w:spacing w:val="-4"/>
                <w:sz w:val="24"/>
              </w:rPr>
              <w:t xml:space="preserve"> </w:t>
            </w:r>
            <w:r>
              <w:rPr>
                <w:sz w:val="24"/>
              </w:rPr>
              <w:t>мероприятия</w:t>
            </w:r>
            <w:r>
              <w:rPr>
                <w:spacing w:val="-3"/>
                <w:sz w:val="24"/>
              </w:rPr>
              <w:t xml:space="preserve"> </w:t>
            </w:r>
            <w:r>
              <w:rPr>
                <w:sz w:val="24"/>
              </w:rPr>
              <w:t>с</w:t>
            </w:r>
            <w:r>
              <w:rPr>
                <w:spacing w:val="-2"/>
                <w:sz w:val="24"/>
              </w:rPr>
              <w:t xml:space="preserve"> </w:t>
            </w:r>
            <w:r>
              <w:rPr>
                <w:sz w:val="24"/>
              </w:rPr>
              <w:t>детьми</w:t>
            </w:r>
            <w:r>
              <w:rPr>
                <w:spacing w:val="-6"/>
                <w:sz w:val="24"/>
              </w:rPr>
              <w:t xml:space="preserve"> </w:t>
            </w:r>
            <w:r>
              <w:rPr>
                <w:sz w:val="24"/>
              </w:rPr>
              <w:t>и</w:t>
            </w:r>
            <w:r>
              <w:rPr>
                <w:spacing w:val="-4"/>
                <w:sz w:val="24"/>
              </w:rPr>
              <w:t xml:space="preserve"> </w:t>
            </w:r>
            <w:r>
              <w:rPr>
                <w:spacing w:val="-2"/>
                <w:sz w:val="24"/>
              </w:rPr>
              <w:t>родителями.</w:t>
            </w:r>
          </w:p>
          <w:p w:rsidR="005C349B" w:rsidRDefault="006E54AC">
            <w:pPr>
              <w:pStyle w:val="TableParagraph"/>
              <w:numPr>
                <w:ilvl w:val="0"/>
                <w:numId w:val="16"/>
              </w:numPr>
              <w:tabs>
                <w:tab w:val="left" w:pos="505"/>
              </w:tabs>
              <w:spacing w:line="240" w:lineRule="auto"/>
              <w:ind w:left="505" w:hanging="371"/>
              <w:rPr>
                <w:sz w:val="24"/>
              </w:rPr>
            </w:pPr>
            <w:r>
              <w:rPr>
                <w:sz w:val="24"/>
              </w:rPr>
              <w:t>Создание</w:t>
            </w:r>
            <w:r>
              <w:rPr>
                <w:spacing w:val="-4"/>
                <w:sz w:val="24"/>
              </w:rPr>
              <w:t xml:space="preserve"> </w:t>
            </w:r>
            <w:r>
              <w:rPr>
                <w:sz w:val="24"/>
              </w:rPr>
              <w:t>тематических</w:t>
            </w:r>
            <w:r>
              <w:rPr>
                <w:spacing w:val="-6"/>
                <w:sz w:val="24"/>
              </w:rPr>
              <w:t xml:space="preserve"> </w:t>
            </w:r>
            <w:r>
              <w:rPr>
                <w:sz w:val="24"/>
              </w:rPr>
              <w:t>выставок</w:t>
            </w:r>
            <w:r>
              <w:rPr>
                <w:spacing w:val="-4"/>
                <w:sz w:val="24"/>
              </w:rPr>
              <w:t xml:space="preserve"> </w:t>
            </w:r>
            <w:r>
              <w:rPr>
                <w:sz w:val="24"/>
              </w:rPr>
              <w:t>при</w:t>
            </w:r>
            <w:r>
              <w:rPr>
                <w:spacing w:val="-5"/>
                <w:sz w:val="24"/>
              </w:rPr>
              <w:t xml:space="preserve"> </w:t>
            </w:r>
            <w:r>
              <w:rPr>
                <w:sz w:val="24"/>
              </w:rPr>
              <w:t>участии</w:t>
            </w:r>
            <w:r>
              <w:rPr>
                <w:spacing w:val="-1"/>
                <w:sz w:val="24"/>
              </w:rPr>
              <w:t xml:space="preserve"> </w:t>
            </w:r>
            <w:r>
              <w:rPr>
                <w:spacing w:val="-2"/>
                <w:sz w:val="24"/>
              </w:rPr>
              <w:t>родителей.</w:t>
            </w:r>
          </w:p>
          <w:p w:rsidR="005C349B" w:rsidRDefault="006E54AC">
            <w:pPr>
              <w:pStyle w:val="TableParagraph"/>
              <w:numPr>
                <w:ilvl w:val="0"/>
                <w:numId w:val="16"/>
              </w:numPr>
              <w:tabs>
                <w:tab w:val="left" w:pos="505"/>
              </w:tabs>
              <w:spacing w:line="255" w:lineRule="exact"/>
              <w:ind w:left="505" w:hanging="371"/>
              <w:rPr>
                <w:sz w:val="24"/>
              </w:rPr>
            </w:pPr>
            <w:r>
              <w:rPr>
                <w:sz w:val="24"/>
              </w:rPr>
              <w:t>Тематические</w:t>
            </w:r>
            <w:r>
              <w:rPr>
                <w:spacing w:val="3"/>
                <w:sz w:val="24"/>
              </w:rPr>
              <w:t xml:space="preserve"> </w:t>
            </w:r>
            <w:r>
              <w:rPr>
                <w:sz w:val="24"/>
              </w:rPr>
              <w:t>творческие</w:t>
            </w:r>
            <w:r>
              <w:rPr>
                <w:spacing w:val="2"/>
                <w:sz w:val="24"/>
              </w:rPr>
              <w:t xml:space="preserve"> </w:t>
            </w:r>
            <w:r>
              <w:rPr>
                <w:spacing w:val="-2"/>
                <w:sz w:val="24"/>
              </w:rPr>
              <w:t>проекты.</w:t>
            </w:r>
          </w:p>
        </w:tc>
      </w:tr>
      <w:tr w:rsidR="005C349B">
        <w:trPr>
          <w:trHeight w:val="2486"/>
        </w:trPr>
        <w:tc>
          <w:tcPr>
            <w:tcW w:w="2033" w:type="dxa"/>
          </w:tcPr>
          <w:p w:rsidR="005C349B" w:rsidRDefault="006E54AC">
            <w:pPr>
              <w:pStyle w:val="TableParagraph"/>
              <w:spacing w:before="3" w:line="240" w:lineRule="auto"/>
              <w:ind w:left="135"/>
              <w:rPr>
                <w:b/>
                <w:sz w:val="24"/>
              </w:rPr>
            </w:pPr>
            <w:r>
              <w:rPr>
                <w:b/>
                <w:spacing w:val="-2"/>
                <w:sz w:val="24"/>
              </w:rPr>
              <w:t>Физическое</w:t>
            </w:r>
          </w:p>
        </w:tc>
        <w:tc>
          <w:tcPr>
            <w:tcW w:w="7319" w:type="dxa"/>
          </w:tcPr>
          <w:p w:rsidR="005C349B" w:rsidRDefault="006E54AC">
            <w:pPr>
              <w:pStyle w:val="TableParagraph"/>
              <w:numPr>
                <w:ilvl w:val="0"/>
                <w:numId w:val="15"/>
              </w:numPr>
              <w:tabs>
                <w:tab w:val="left" w:pos="505"/>
              </w:tabs>
              <w:spacing w:before="3" w:line="240" w:lineRule="auto"/>
              <w:ind w:right="99" w:firstLine="28"/>
              <w:jc w:val="both"/>
              <w:rPr>
                <w:sz w:val="24"/>
              </w:rPr>
            </w:pPr>
            <w:r>
              <w:rPr>
                <w:sz w:val="24"/>
              </w:rPr>
              <w:t>Анкетирование,</w:t>
            </w:r>
            <w:r>
              <w:rPr>
                <w:spacing w:val="-11"/>
                <w:sz w:val="24"/>
              </w:rPr>
              <w:t xml:space="preserve"> </w:t>
            </w:r>
            <w:r>
              <w:rPr>
                <w:sz w:val="24"/>
              </w:rPr>
              <w:t>определение</w:t>
            </w:r>
            <w:r>
              <w:rPr>
                <w:spacing w:val="-13"/>
                <w:sz w:val="24"/>
              </w:rPr>
              <w:t xml:space="preserve"> </w:t>
            </w:r>
            <w:r>
              <w:rPr>
                <w:sz w:val="24"/>
              </w:rPr>
              <w:t>путей</w:t>
            </w:r>
            <w:r>
              <w:rPr>
                <w:spacing w:val="-15"/>
                <w:sz w:val="24"/>
              </w:rPr>
              <w:t xml:space="preserve"> </w:t>
            </w:r>
            <w:r>
              <w:rPr>
                <w:sz w:val="24"/>
              </w:rPr>
              <w:t>улучшения</w:t>
            </w:r>
            <w:r>
              <w:rPr>
                <w:spacing w:val="-10"/>
                <w:sz w:val="24"/>
              </w:rPr>
              <w:t xml:space="preserve"> </w:t>
            </w:r>
            <w:r>
              <w:rPr>
                <w:sz w:val="24"/>
              </w:rPr>
              <w:t>здоровья</w:t>
            </w:r>
            <w:r>
              <w:rPr>
                <w:spacing w:val="-11"/>
                <w:sz w:val="24"/>
              </w:rPr>
              <w:t xml:space="preserve"> </w:t>
            </w:r>
            <w:r>
              <w:rPr>
                <w:sz w:val="24"/>
              </w:rPr>
              <w:t>каждого ребёнка (в том числе с применением дистанционных образовательных технологий).</w:t>
            </w:r>
          </w:p>
          <w:p w:rsidR="005C349B" w:rsidRDefault="006E54AC">
            <w:pPr>
              <w:pStyle w:val="TableParagraph"/>
              <w:numPr>
                <w:ilvl w:val="0"/>
                <w:numId w:val="15"/>
              </w:numPr>
              <w:tabs>
                <w:tab w:val="left" w:pos="641"/>
              </w:tabs>
              <w:spacing w:line="240" w:lineRule="auto"/>
              <w:ind w:right="99" w:firstLine="28"/>
              <w:jc w:val="both"/>
              <w:rPr>
                <w:sz w:val="24"/>
              </w:rPr>
            </w:pPr>
            <w:r>
              <w:rPr>
                <w:sz w:val="24"/>
              </w:rPr>
              <w:t>Спортивные и закаливающие мероприятия для укрепления здоровья и снижения заболеваемости детей в ДОО и семье.</w:t>
            </w:r>
          </w:p>
          <w:p w:rsidR="005C349B" w:rsidRDefault="006E54AC">
            <w:pPr>
              <w:pStyle w:val="TableParagraph"/>
              <w:numPr>
                <w:ilvl w:val="0"/>
                <w:numId w:val="15"/>
              </w:numPr>
              <w:tabs>
                <w:tab w:val="left" w:pos="529"/>
              </w:tabs>
              <w:spacing w:line="240" w:lineRule="auto"/>
              <w:ind w:right="101" w:firstLine="28"/>
              <w:jc w:val="both"/>
              <w:rPr>
                <w:sz w:val="24"/>
              </w:rPr>
            </w:pPr>
            <w:r>
              <w:rPr>
                <w:sz w:val="24"/>
              </w:rPr>
              <w:t>Коллективные и индивидуальные консультации по пропаганде здорового образа жизни среди родителей.</w:t>
            </w:r>
          </w:p>
          <w:p w:rsidR="005C349B" w:rsidRDefault="006E54AC">
            <w:pPr>
              <w:pStyle w:val="TableParagraph"/>
              <w:numPr>
                <w:ilvl w:val="0"/>
                <w:numId w:val="15"/>
              </w:numPr>
              <w:tabs>
                <w:tab w:val="left" w:pos="313"/>
              </w:tabs>
              <w:spacing w:line="270" w:lineRule="atLeast"/>
              <w:ind w:right="100" w:firstLine="28"/>
              <w:jc w:val="both"/>
              <w:rPr>
                <w:sz w:val="24"/>
              </w:rPr>
            </w:pPr>
            <w:r>
              <w:rPr>
                <w:sz w:val="24"/>
              </w:rPr>
              <w:t>Санитарно-просветительская и медико-педагогическая помощь семьям с учётом преобладающих запросов родителей.</w:t>
            </w:r>
          </w:p>
        </w:tc>
      </w:tr>
      <w:tr w:rsidR="005C349B">
        <w:trPr>
          <w:trHeight w:val="1930"/>
        </w:trPr>
        <w:tc>
          <w:tcPr>
            <w:tcW w:w="2033" w:type="dxa"/>
          </w:tcPr>
          <w:p w:rsidR="005C349B" w:rsidRDefault="006E54AC">
            <w:pPr>
              <w:pStyle w:val="TableParagraph"/>
              <w:spacing w:line="275" w:lineRule="exact"/>
              <w:ind w:left="135"/>
              <w:rPr>
                <w:b/>
                <w:sz w:val="24"/>
              </w:rPr>
            </w:pPr>
            <w:r>
              <w:rPr>
                <w:b/>
                <w:spacing w:val="-2"/>
                <w:sz w:val="24"/>
              </w:rPr>
              <w:t>Трудовое</w:t>
            </w:r>
          </w:p>
        </w:tc>
        <w:tc>
          <w:tcPr>
            <w:tcW w:w="7319" w:type="dxa"/>
          </w:tcPr>
          <w:p w:rsidR="005C349B" w:rsidRDefault="006E54AC">
            <w:pPr>
              <w:pStyle w:val="TableParagraph"/>
              <w:numPr>
                <w:ilvl w:val="0"/>
                <w:numId w:val="14"/>
              </w:numPr>
              <w:tabs>
                <w:tab w:val="left" w:pos="313"/>
              </w:tabs>
              <w:spacing w:line="275" w:lineRule="exact"/>
              <w:ind w:left="313" w:hanging="179"/>
              <w:rPr>
                <w:sz w:val="24"/>
              </w:rPr>
            </w:pPr>
            <w:r>
              <w:rPr>
                <w:sz w:val="24"/>
              </w:rPr>
              <w:t>Коллективные</w:t>
            </w:r>
            <w:r>
              <w:rPr>
                <w:spacing w:val="-4"/>
                <w:sz w:val="24"/>
              </w:rPr>
              <w:t xml:space="preserve"> </w:t>
            </w:r>
            <w:r>
              <w:rPr>
                <w:sz w:val="24"/>
              </w:rPr>
              <w:t>и</w:t>
            </w:r>
            <w:r>
              <w:rPr>
                <w:spacing w:val="-5"/>
                <w:sz w:val="24"/>
              </w:rPr>
              <w:t xml:space="preserve"> </w:t>
            </w:r>
            <w:r>
              <w:rPr>
                <w:sz w:val="24"/>
              </w:rPr>
              <w:t>индивидуальные</w:t>
            </w:r>
            <w:r>
              <w:rPr>
                <w:spacing w:val="-3"/>
                <w:sz w:val="24"/>
              </w:rPr>
              <w:t xml:space="preserve"> </w:t>
            </w:r>
            <w:r>
              <w:rPr>
                <w:spacing w:val="-2"/>
                <w:sz w:val="24"/>
              </w:rPr>
              <w:t>консультации.</w:t>
            </w:r>
          </w:p>
          <w:p w:rsidR="005C349B" w:rsidRDefault="006E54AC">
            <w:pPr>
              <w:pStyle w:val="TableParagraph"/>
              <w:numPr>
                <w:ilvl w:val="0"/>
                <w:numId w:val="14"/>
              </w:numPr>
              <w:tabs>
                <w:tab w:val="left" w:pos="314"/>
              </w:tabs>
              <w:spacing w:line="240" w:lineRule="auto"/>
              <w:ind w:left="314" w:hanging="180"/>
              <w:rPr>
                <w:sz w:val="24"/>
              </w:rPr>
            </w:pPr>
            <w:r>
              <w:rPr>
                <w:sz w:val="24"/>
              </w:rPr>
              <w:t>Совместные</w:t>
            </w:r>
            <w:r>
              <w:rPr>
                <w:spacing w:val="-1"/>
                <w:sz w:val="24"/>
              </w:rPr>
              <w:t xml:space="preserve"> </w:t>
            </w:r>
            <w:r>
              <w:rPr>
                <w:spacing w:val="-2"/>
                <w:sz w:val="24"/>
              </w:rPr>
              <w:t>субботники.</w:t>
            </w:r>
          </w:p>
          <w:p w:rsidR="005C349B" w:rsidRDefault="006E54AC">
            <w:pPr>
              <w:pStyle w:val="TableParagraph"/>
              <w:numPr>
                <w:ilvl w:val="0"/>
                <w:numId w:val="14"/>
              </w:numPr>
              <w:tabs>
                <w:tab w:val="left" w:pos="505"/>
              </w:tabs>
              <w:spacing w:line="240" w:lineRule="auto"/>
              <w:ind w:left="505" w:hanging="371"/>
              <w:rPr>
                <w:sz w:val="24"/>
              </w:rPr>
            </w:pPr>
            <w:r>
              <w:rPr>
                <w:sz w:val="24"/>
              </w:rPr>
              <w:t>Дни</w:t>
            </w:r>
            <w:r>
              <w:rPr>
                <w:spacing w:val="-6"/>
                <w:sz w:val="24"/>
              </w:rPr>
              <w:t xml:space="preserve"> </w:t>
            </w:r>
            <w:r>
              <w:rPr>
                <w:sz w:val="24"/>
              </w:rPr>
              <w:t>открытых</w:t>
            </w:r>
            <w:r>
              <w:rPr>
                <w:spacing w:val="-8"/>
                <w:sz w:val="24"/>
              </w:rPr>
              <w:t xml:space="preserve"> </w:t>
            </w:r>
            <w:r>
              <w:rPr>
                <w:spacing w:val="-2"/>
                <w:sz w:val="24"/>
              </w:rPr>
              <w:t>дверей.</w:t>
            </w:r>
          </w:p>
          <w:p w:rsidR="005C349B" w:rsidRDefault="006E54AC">
            <w:pPr>
              <w:pStyle w:val="TableParagraph"/>
              <w:numPr>
                <w:ilvl w:val="0"/>
                <w:numId w:val="14"/>
              </w:numPr>
              <w:tabs>
                <w:tab w:val="left" w:pos="505"/>
              </w:tabs>
              <w:spacing w:line="240" w:lineRule="auto"/>
              <w:ind w:left="505" w:hanging="371"/>
              <w:rPr>
                <w:sz w:val="24"/>
              </w:rPr>
            </w:pPr>
            <w:r>
              <w:rPr>
                <w:sz w:val="24"/>
              </w:rPr>
              <w:t>Тематические</w:t>
            </w:r>
            <w:r>
              <w:rPr>
                <w:spacing w:val="3"/>
                <w:sz w:val="24"/>
              </w:rPr>
              <w:t xml:space="preserve"> </w:t>
            </w:r>
            <w:r>
              <w:rPr>
                <w:sz w:val="24"/>
              </w:rPr>
              <w:t>творческие</w:t>
            </w:r>
            <w:r>
              <w:rPr>
                <w:spacing w:val="2"/>
                <w:sz w:val="24"/>
              </w:rPr>
              <w:t xml:space="preserve"> </w:t>
            </w:r>
            <w:r>
              <w:rPr>
                <w:spacing w:val="-2"/>
                <w:sz w:val="24"/>
              </w:rPr>
              <w:t>проекты.</w:t>
            </w:r>
          </w:p>
          <w:p w:rsidR="005C349B" w:rsidRDefault="006E54AC">
            <w:pPr>
              <w:pStyle w:val="TableParagraph"/>
              <w:numPr>
                <w:ilvl w:val="0"/>
                <w:numId w:val="14"/>
              </w:numPr>
              <w:tabs>
                <w:tab w:val="left" w:pos="827"/>
              </w:tabs>
              <w:spacing w:line="240" w:lineRule="auto"/>
              <w:ind w:left="827" w:hanging="693"/>
              <w:rPr>
                <w:sz w:val="24"/>
              </w:rPr>
            </w:pPr>
            <w:r>
              <w:rPr>
                <w:sz w:val="24"/>
              </w:rPr>
              <w:t>Мастер-классы,</w:t>
            </w:r>
            <w:r>
              <w:rPr>
                <w:spacing w:val="-3"/>
                <w:sz w:val="24"/>
              </w:rPr>
              <w:t xml:space="preserve"> </w:t>
            </w:r>
            <w:r>
              <w:rPr>
                <w:sz w:val="24"/>
              </w:rPr>
              <w:t xml:space="preserve">творческие </w:t>
            </w:r>
            <w:r>
              <w:rPr>
                <w:spacing w:val="-2"/>
                <w:sz w:val="24"/>
              </w:rPr>
              <w:t>мастерские.</w:t>
            </w:r>
          </w:p>
          <w:p w:rsidR="005C349B" w:rsidRDefault="006E54AC">
            <w:pPr>
              <w:pStyle w:val="TableParagraph"/>
              <w:numPr>
                <w:ilvl w:val="0"/>
                <w:numId w:val="14"/>
              </w:numPr>
              <w:tabs>
                <w:tab w:val="left" w:pos="827"/>
              </w:tabs>
              <w:spacing w:line="270" w:lineRule="atLeast"/>
              <w:ind w:left="106" w:right="103" w:firstLine="28"/>
              <w:rPr>
                <w:sz w:val="24"/>
              </w:rPr>
            </w:pPr>
            <w:r>
              <w:rPr>
                <w:sz w:val="24"/>
              </w:rPr>
              <w:t>Совместный труд родителей, педагогов и воспитанников при подготовке к массовым праздникам.</w:t>
            </w:r>
          </w:p>
        </w:tc>
      </w:tr>
      <w:tr w:rsidR="005C349B">
        <w:trPr>
          <w:trHeight w:val="1930"/>
        </w:trPr>
        <w:tc>
          <w:tcPr>
            <w:tcW w:w="2033" w:type="dxa"/>
          </w:tcPr>
          <w:p w:rsidR="005C349B" w:rsidRDefault="006E54AC">
            <w:pPr>
              <w:pStyle w:val="TableParagraph"/>
              <w:spacing w:before="2" w:line="240" w:lineRule="auto"/>
              <w:ind w:left="135"/>
              <w:rPr>
                <w:b/>
                <w:sz w:val="24"/>
              </w:rPr>
            </w:pPr>
            <w:r>
              <w:rPr>
                <w:b/>
                <w:spacing w:val="-2"/>
                <w:sz w:val="24"/>
              </w:rPr>
              <w:t>Этико-</w:t>
            </w:r>
          </w:p>
          <w:p w:rsidR="005C349B" w:rsidRDefault="006E54AC">
            <w:pPr>
              <w:pStyle w:val="TableParagraph"/>
              <w:spacing w:line="240" w:lineRule="auto"/>
              <w:rPr>
                <w:b/>
                <w:sz w:val="24"/>
              </w:rPr>
            </w:pPr>
            <w:r>
              <w:rPr>
                <w:b/>
                <w:spacing w:val="-2"/>
                <w:sz w:val="24"/>
              </w:rPr>
              <w:t>эстетическое</w:t>
            </w:r>
          </w:p>
        </w:tc>
        <w:tc>
          <w:tcPr>
            <w:tcW w:w="7319" w:type="dxa"/>
          </w:tcPr>
          <w:p w:rsidR="005C349B" w:rsidRDefault="006E54AC">
            <w:pPr>
              <w:pStyle w:val="TableParagraph"/>
              <w:numPr>
                <w:ilvl w:val="0"/>
                <w:numId w:val="13"/>
              </w:numPr>
              <w:tabs>
                <w:tab w:val="left" w:pos="666"/>
              </w:tabs>
              <w:spacing w:before="2" w:line="240" w:lineRule="auto"/>
              <w:ind w:right="98" w:firstLine="28"/>
              <w:jc w:val="both"/>
              <w:rPr>
                <w:sz w:val="24"/>
              </w:rPr>
            </w:pPr>
            <w:r>
              <w:rPr>
                <w:sz w:val="24"/>
              </w:rPr>
              <w:t>Совместная организация выставок произведений искусства (декоративно-прикладного)</w:t>
            </w:r>
            <w:r>
              <w:rPr>
                <w:spacing w:val="-1"/>
                <w:sz w:val="24"/>
              </w:rPr>
              <w:t xml:space="preserve"> </w:t>
            </w:r>
            <w:r>
              <w:rPr>
                <w:sz w:val="24"/>
              </w:rPr>
              <w:t>с целью обогащения этико-эстетических представлений детей.</w:t>
            </w:r>
          </w:p>
          <w:p w:rsidR="005C349B" w:rsidRDefault="006E54AC">
            <w:pPr>
              <w:pStyle w:val="TableParagraph"/>
              <w:numPr>
                <w:ilvl w:val="0"/>
                <w:numId w:val="13"/>
              </w:numPr>
              <w:tabs>
                <w:tab w:val="left" w:pos="505"/>
              </w:tabs>
              <w:spacing w:before="1" w:line="240" w:lineRule="auto"/>
              <w:ind w:right="102" w:firstLine="28"/>
              <w:jc w:val="both"/>
              <w:rPr>
                <w:sz w:val="24"/>
              </w:rPr>
            </w:pPr>
            <w:r>
              <w:rPr>
                <w:sz w:val="24"/>
              </w:rPr>
              <w:t>Анкетирование</w:t>
            </w:r>
            <w:r>
              <w:rPr>
                <w:spacing w:val="-13"/>
                <w:sz w:val="24"/>
              </w:rPr>
              <w:t xml:space="preserve"> </w:t>
            </w:r>
            <w:r>
              <w:rPr>
                <w:sz w:val="24"/>
              </w:rPr>
              <w:t>родителей</w:t>
            </w:r>
            <w:r>
              <w:rPr>
                <w:spacing w:val="-13"/>
                <w:sz w:val="24"/>
              </w:rPr>
              <w:t xml:space="preserve"> </w:t>
            </w:r>
            <w:r>
              <w:rPr>
                <w:sz w:val="24"/>
              </w:rPr>
              <w:t>с</w:t>
            </w:r>
            <w:r>
              <w:rPr>
                <w:spacing w:val="-14"/>
                <w:sz w:val="24"/>
              </w:rPr>
              <w:t xml:space="preserve"> </w:t>
            </w:r>
            <w:r>
              <w:rPr>
                <w:sz w:val="24"/>
              </w:rPr>
              <w:t>целью</w:t>
            </w:r>
            <w:r>
              <w:rPr>
                <w:spacing w:val="-15"/>
                <w:sz w:val="24"/>
              </w:rPr>
              <w:t xml:space="preserve"> </w:t>
            </w:r>
            <w:r>
              <w:rPr>
                <w:sz w:val="24"/>
              </w:rPr>
              <w:t>изучения</w:t>
            </w:r>
            <w:r>
              <w:rPr>
                <w:spacing w:val="-13"/>
                <w:sz w:val="24"/>
              </w:rPr>
              <w:t xml:space="preserve"> </w:t>
            </w:r>
            <w:r>
              <w:rPr>
                <w:sz w:val="24"/>
              </w:rPr>
              <w:t>их</w:t>
            </w:r>
            <w:r>
              <w:rPr>
                <w:spacing w:val="-15"/>
                <w:sz w:val="24"/>
              </w:rPr>
              <w:t xml:space="preserve"> </w:t>
            </w:r>
            <w:r>
              <w:rPr>
                <w:sz w:val="24"/>
              </w:rPr>
              <w:t>представлений</w:t>
            </w:r>
            <w:r>
              <w:rPr>
                <w:spacing w:val="-15"/>
                <w:sz w:val="24"/>
              </w:rPr>
              <w:t xml:space="preserve"> </w:t>
            </w:r>
            <w:r>
              <w:rPr>
                <w:sz w:val="24"/>
              </w:rPr>
              <w:t>об эстетическом воспитании детей.</w:t>
            </w:r>
          </w:p>
          <w:p w:rsidR="005C349B" w:rsidRDefault="006E54AC">
            <w:pPr>
              <w:pStyle w:val="TableParagraph"/>
              <w:numPr>
                <w:ilvl w:val="0"/>
                <w:numId w:val="13"/>
              </w:numPr>
              <w:tabs>
                <w:tab w:val="left" w:pos="505"/>
              </w:tabs>
              <w:spacing w:line="270" w:lineRule="atLeast"/>
              <w:ind w:right="100" w:firstLine="28"/>
              <w:jc w:val="both"/>
              <w:rPr>
                <w:sz w:val="24"/>
              </w:rPr>
            </w:pPr>
            <w:r>
              <w:rPr>
                <w:sz w:val="24"/>
              </w:rPr>
              <w:t>Проведение праздников, досугов, литературных и музыкальных вечеров с привлечением родителей.</w:t>
            </w:r>
          </w:p>
        </w:tc>
      </w:tr>
    </w:tbl>
    <w:p w:rsidR="005C349B" w:rsidRDefault="005C349B">
      <w:pPr>
        <w:spacing w:line="270" w:lineRule="atLeast"/>
        <w:jc w:val="both"/>
        <w:rPr>
          <w:sz w:val="24"/>
        </w:rPr>
        <w:sectPr w:rsidR="005C349B">
          <w:pgSz w:w="11910" w:h="16830"/>
          <w:pgMar w:top="1060" w:right="600" w:bottom="800" w:left="1600" w:header="0" w:footer="612"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33"/>
        <w:gridCol w:w="7319"/>
      </w:tblGrid>
      <w:tr w:rsidR="005C349B">
        <w:trPr>
          <w:trHeight w:val="825"/>
        </w:trPr>
        <w:tc>
          <w:tcPr>
            <w:tcW w:w="2033" w:type="dxa"/>
          </w:tcPr>
          <w:p w:rsidR="005C349B" w:rsidRDefault="005C349B">
            <w:pPr>
              <w:pStyle w:val="TableParagraph"/>
              <w:spacing w:line="240" w:lineRule="auto"/>
              <w:ind w:left="0"/>
              <w:rPr>
                <w:sz w:val="24"/>
              </w:rPr>
            </w:pPr>
          </w:p>
        </w:tc>
        <w:tc>
          <w:tcPr>
            <w:tcW w:w="7319" w:type="dxa"/>
          </w:tcPr>
          <w:p w:rsidR="005C349B" w:rsidRDefault="006E54AC">
            <w:pPr>
              <w:pStyle w:val="TableParagraph"/>
              <w:numPr>
                <w:ilvl w:val="0"/>
                <w:numId w:val="12"/>
              </w:numPr>
              <w:tabs>
                <w:tab w:val="left" w:pos="866"/>
                <w:tab w:val="left" w:pos="2594"/>
                <w:tab w:val="left" w:pos="3218"/>
                <w:tab w:val="left" w:pos="4538"/>
                <w:tab w:val="left" w:pos="5054"/>
              </w:tabs>
              <w:spacing w:before="3" w:line="240" w:lineRule="auto"/>
              <w:ind w:right="97" w:firstLine="28"/>
              <w:rPr>
                <w:sz w:val="24"/>
              </w:rPr>
            </w:pPr>
            <w:r>
              <w:rPr>
                <w:spacing w:val="-2"/>
                <w:sz w:val="24"/>
              </w:rPr>
              <w:t>Консультации</w:t>
            </w:r>
            <w:r>
              <w:rPr>
                <w:sz w:val="24"/>
              </w:rPr>
              <w:tab/>
            </w:r>
            <w:r>
              <w:rPr>
                <w:spacing w:val="-4"/>
                <w:sz w:val="24"/>
              </w:rPr>
              <w:t>для</w:t>
            </w:r>
            <w:r>
              <w:rPr>
                <w:sz w:val="24"/>
              </w:rPr>
              <w:tab/>
            </w:r>
            <w:r>
              <w:rPr>
                <w:spacing w:val="-2"/>
                <w:sz w:val="24"/>
              </w:rPr>
              <w:t>родителей</w:t>
            </w:r>
            <w:r>
              <w:rPr>
                <w:sz w:val="24"/>
              </w:rPr>
              <w:tab/>
            </w:r>
            <w:r>
              <w:rPr>
                <w:spacing w:val="-6"/>
                <w:sz w:val="24"/>
              </w:rPr>
              <w:t>по</w:t>
            </w:r>
            <w:r>
              <w:rPr>
                <w:sz w:val="24"/>
              </w:rPr>
              <w:tab/>
            </w:r>
            <w:r>
              <w:rPr>
                <w:spacing w:val="-2"/>
                <w:sz w:val="24"/>
              </w:rPr>
              <w:t xml:space="preserve">этико-эстетическому </w:t>
            </w:r>
            <w:r>
              <w:rPr>
                <w:sz w:val="24"/>
              </w:rPr>
              <w:t>воспитанию дошкольников.</w:t>
            </w:r>
          </w:p>
          <w:p w:rsidR="005C349B" w:rsidRDefault="006E54AC">
            <w:pPr>
              <w:pStyle w:val="TableParagraph"/>
              <w:numPr>
                <w:ilvl w:val="0"/>
                <w:numId w:val="12"/>
              </w:numPr>
              <w:tabs>
                <w:tab w:val="left" w:pos="505"/>
              </w:tabs>
              <w:spacing w:line="251" w:lineRule="exact"/>
              <w:ind w:left="505" w:hanging="371"/>
              <w:rPr>
                <w:sz w:val="24"/>
              </w:rPr>
            </w:pPr>
            <w:r>
              <w:rPr>
                <w:sz w:val="24"/>
              </w:rPr>
              <w:t>Тематические</w:t>
            </w:r>
            <w:r>
              <w:rPr>
                <w:spacing w:val="3"/>
                <w:sz w:val="24"/>
              </w:rPr>
              <w:t xml:space="preserve"> </w:t>
            </w:r>
            <w:r>
              <w:rPr>
                <w:sz w:val="24"/>
              </w:rPr>
              <w:t>творческие</w:t>
            </w:r>
            <w:r>
              <w:rPr>
                <w:spacing w:val="2"/>
                <w:sz w:val="24"/>
              </w:rPr>
              <w:t xml:space="preserve"> </w:t>
            </w:r>
            <w:r>
              <w:rPr>
                <w:spacing w:val="-2"/>
                <w:sz w:val="24"/>
              </w:rPr>
              <w:t>проекты.</w:t>
            </w:r>
          </w:p>
        </w:tc>
      </w:tr>
    </w:tbl>
    <w:p w:rsidR="005C349B" w:rsidRDefault="005C349B">
      <w:pPr>
        <w:pStyle w:val="a3"/>
        <w:ind w:left="0" w:firstLine="0"/>
        <w:jc w:val="left"/>
        <w:rPr>
          <w:b/>
        </w:rPr>
      </w:pPr>
    </w:p>
    <w:p w:rsidR="005C349B" w:rsidRDefault="005C349B">
      <w:pPr>
        <w:pStyle w:val="a3"/>
        <w:spacing w:before="25"/>
        <w:ind w:left="0" w:firstLine="0"/>
        <w:jc w:val="left"/>
        <w:rPr>
          <w:b/>
        </w:rPr>
      </w:pPr>
    </w:p>
    <w:p w:rsidR="005C349B" w:rsidRDefault="006E54AC" w:rsidP="00CD1F13">
      <w:pPr>
        <w:pStyle w:val="2"/>
        <w:numPr>
          <w:ilvl w:val="2"/>
          <w:numId w:val="97"/>
        </w:numPr>
        <w:tabs>
          <w:tab w:val="left" w:pos="2668"/>
        </w:tabs>
        <w:ind w:left="2668"/>
      </w:pPr>
      <w:bookmarkStart w:id="29" w:name="_TOC_250009"/>
      <w:r>
        <w:t>Организационный</w:t>
      </w:r>
      <w:r>
        <w:rPr>
          <w:spacing w:val="-6"/>
        </w:rPr>
        <w:t xml:space="preserve"> </w:t>
      </w:r>
      <w:r>
        <w:t>раздел</w:t>
      </w:r>
      <w:r>
        <w:rPr>
          <w:spacing w:val="-3"/>
        </w:rPr>
        <w:t xml:space="preserve"> </w:t>
      </w:r>
      <w:r>
        <w:t>Программы</w:t>
      </w:r>
      <w:r>
        <w:rPr>
          <w:spacing w:val="-7"/>
        </w:rPr>
        <w:t xml:space="preserve"> </w:t>
      </w:r>
      <w:bookmarkEnd w:id="29"/>
      <w:r>
        <w:rPr>
          <w:spacing w:val="-2"/>
        </w:rPr>
        <w:t>воспитания</w:t>
      </w:r>
    </w:p>
    <w:p w:rsidR="005C349B" w:rsidRDefault="005C349B">
      <w:pPr>
        <w:pStyle w:val="a3"/>
        <w:ind w:left="0" w:firstLine="0"/>
        <w:jc w:val="left"/>
        <w:rPr>
          <w:b/>
        </w:rPr>
      </w:pPr>
    </w:p>
    <w:p w:rsidR="005C349B" w:rsidRDefault="006E54AC">
      <w:pPr>
        <w:ind w:left="1437"/>
        <w:rPr>
          <w:b/>
          <w:sz w:val="24"/>
        </w:rPr>
      </w:pPr>
      <w:r>
        <w:rPr>
          <w:b/>
          <w:sz w:val="24"/>
        </w:rPr>
        <w:t>Общие</w:t>
      </w:r>
      <w:r>
        <w:rPr>
          <w:b/>
          <w:spacing w:val="-4"/>
          <w:sz w:val="24"/>
        </w:rPr>
        <w:t xml:space="preserve"> </w:t>
      </w:r>
      <w:r>
        <w:rPr>
          <w:b/>
          <w:sz w:val="24"/>
        </w:rPr>
        <w:t>требования</w:t>
      </w:r>
      <w:r>
        <w:rPr>
          <w:b/>
          <w:spacing w:val="-2"/>
          <w:sz w:val="24"/>
        </w:rPr>
        <w:t xml:space="preserve"> </w:t>
      </w:r>
      <w:r>
        <w:rPr>
          <w:b/>
          <w:sz w:val="24"/>
        </w:rPr>
        <w:t>к</w:t>
      </w:r>
      <w:r>
        <w:rPr>
          <w:b/>
          <w:spacing w:val="-4"/>
          <w:sz w:val="24"/>
        </w:rPr>
        <w:t xml:space="preserve"> </w:t>
      </w:r>
      <w:r>
        <w:rPr>
          <w:b/>
          <w:sz w:val="24"/>
        </w:rPr>
        <w:t>условиям</w:t>
      </w:r>
      <w:r>
        <w:rPr>
          <w:b/>
          <w:spacing w:val="-3"/>
          <w:sz w:val="24"/>
        </w:rPr>
        <w:t xml:space="preserve"> </w:t>
      </w:r>
      <w:r>
        <w:rPr>
          <w:b/>
          <w:sz w:val="24"/>
        </w:rPr>
        <w:t>реализации</w:t>
      </w:r>
      <w:r>
        <w:rPr>
          <w:b/>
          <w:spacing w:val="-9"/>
          <w:sz w:val="24"/>
        </w:rPr>
        <w:t xml:space="preserve"> </w:t>
      </w:r>
      <w:r>
        <w:rPr>
          <w:b/>
          <w:sz w:val="24"/>
        </w:rPr>
        <w:t>Программы</w:t>
      </w:r>
      <w:r>
        <w:rPr>
          <w:b/>
          <w:spacing w:val="-1"/>
          <w:sz w:val="24"/>
        </w:rPr>
        <w:t xml:space="preserve"> </w:t>
      </w:r>
      <w:r>
        <w:rPr>
          <w:b/>
          <w:spacing w:val="-2"/>
          <w:sz w:val="24"/>
        </w:rPr>
        <w:t>воспитания</w:t>
      </w:r>
    </w:p>
    <w:p w:rsidR="005C349B" w:rsidRDefault="005C349B">
      <w:pPr>
        <w:pStyle w:val="a3"/>
        <w:spacing w:before="1"/>
        <w:ind w:left="0" w:firstLine="0"/>
        <w:jc w:val="left"/>
        <w:rPr>
          <w:b/>
        </w:rPr>
      </w:pPr>
    </w:p>
    <w:p w:rsidR="005C349B" w:rsidRDefault="006E54AC">
      <w:pPr>
        <w:pStyle w:val="a3"/>
        <w:ind w:right="246"/>
      </w:pPr>
      <w:r>
        <w:t>Программа воспитания ДОО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Уклад ДОО направлен на сохранение преемственности принципов воспитания с уровня дошкольного образования на уровень начального общего образования:</w:t>
      </w:r>
    </w:p>
    <w:p w:rsidR="005C349B" w:rsidRDefault="006E54AC">
      <w:pPr>
        <w:pStyle w:val="a4"/>
        <w:numPr>
          <w:ilvl w:val="0"/>
          <w:numId w:val="11"/>
        </w:numPr>
        <w:tabs>
          <w:tab w:val="left" w:pos="819"/>
          <w:tab w:val="left" w:pos="821"/>
        </w:tabs>
        <w:ind w:right="247"/>
        <w:rPr>
          <w:sz w:val="24"/>
        </w:rPr>
      </w:pPr>
      <w:r>
        <w:rPr>
          <w:sz w:val="24"/>
        </w:rPr>
        <w:t>Обеспечение личностно развивающей предметно-пространственной среды, в том числе</w:t>
      </w:r>
      <w:r>
        <w:rPr>
          <w:spacing w:val="-15"/>
          <w:sz w:val="24"/>
        </w:rPr>
        <w:t xml:space="preserve"> </w:t>
      </w:r>
      <w:r>
        <w:rPr>
          <w:sz w:val="24"/>
        </w:rPr>
        <w:t>современное</w:t>
      </w:r>
      <w:r>
        <w:rPr>
          <w:spacing w:val="-15"/>
          <w:sz w:val="24"/>
        </w:rPr>
        <w:t xml:space="preserve"> </w:t>
      </w:r>
      <w:r>
        <w:rPr>
          <w:sz w:val="24"/>
        </w:rPr>
        <w:t>материально-техническое</w:t>
      </w:r>
      <w:r>
        <w:rPr>
          <w:spacing w:val="-15"/>
          <w:sz w:val="24"/>
        </w:rPr>
        <w:t xml:space="preserve"> </w:t>
      </w:r>
      <w:r>
        <w:rPr>
          <w:sz w:val="24"/>
        </w:rPr>
        <w:t>обеспечение,</w:t>
      </w:r>
      <w:r>
        <w:rPr>
          <w:spacing w:val="-15"/>
          <w:sz w:val="24"/>
        </w:rPr>
        <w:t xml:space="preserve"> </w:t>
      </w:r>
      <w:r>
        <w:rPr>
          <w:sz w:val="24"/>
        </w:rPr>
        <w:t>методические</w:t>
      </w:r>
      <w:r>
        <w:rPr>
          <w:spacing w:val="-15"/>
          <w:sz w:val="24"/>
        </w:rPr>
        <w:t xml:space="preserve"> </w:t>
      </w:r>
      <w:r>
        <w:rPr>
          <w:sz w:val="24"/>
        </w:rPr>
        <w:t>материалы и средства обучения.</w:t>
      </w:r>
    </w:p>
    <w:p w:rsidR="005C349B" w:rsidRDefault="006E54AC">
      <w:pPr>
        <w:pStyle w:val="a4"/>
        <w:numPr>
          <w:ilvl w:val="0"/>
          <w:numId w:val="11"/>
        </w:numPr>
        <w:tabs>
          <w:tab w:val="left" w:pos="819"/>
          <w:tab w:val="left" w:pos="821"/>
        </w:tabs>
        <w:ind w:right="248"/>
        <w:rPr>
          <w:sz w:val="24"/>
        </w:rPr>
      </w:pPr>
      <w:r>
        <w:rPr>
          <w:sz w:val="24"/>
        </w:rPr>
        <w:t>Наличие профессиональных кадров и готовность педагогического коллектива к достижению целевых ориентиров Программы воспитания.</w:t>
      </w:r>
    </w:p>
    <w:p w:rsidR="005C349B" w:rsidRDefault="006E54AC">
      <w:pPr>
        <w:pStyle w:val="a4"/>
        <w:numPr>
          <w:ilvl w:val="0"/>
          <w:numId w:val="11"/>
        </w:numPr>
        <w:tabs>
          <w:tab w:val="left" w:pos="819"/>
        </w:tabs>
        <w:spacing w:before="1"/>
        <w:ind w:left="819" w:hanging="359"/>
        <w:rPr>
          <w:sz w:val="24"/>
        </w:rPr>
      </w:pPr>
      <w:r>
        <w:rPr>
          <w:sz w:val="24"/>
        </w:rPr>
        <w:t>Взаимодействие</w:t>
      </w:r>
      <w:r>
        <w:rPr>
          <w:spacing w:val="-2"/>
          <w:sz w:val="24"/>
        </w:rPr>
        <w:t xml:space="preserve"> </w:t>
      </w:r>
      <w:r>
        <w:rPr>
          <w:sz w:val="24"/>
        </w:rPr>
        <w:t>с</w:t>
      </w:r>
      <w:r>
        <w:rPr>
          <w:spacing w:val="-2"/>
          <w:sz w:val="24"/>
        </w:rPr>
        <w:t xml:space="preserve"> </w:t>
      </w:r>
      <w:r>
        <w:rPr>
          <w:sz w:val="24"/>
        </w:rPr>
        <w:t>родителями</w:t>
      </w:r>
      <w:r>
        <w:rPr>
          <w:spacing w:val="-1"/>
          <w:sz w:val="24"/>
        </w:rPr>
        <w:t xml:space="preserve"> </w:t>
      </w:r>
      <w:r>
        <w:rPr>
          <w:sz w:val="24"/>
        </w:rPr>
        <w:t>по</w:t>
      </w:r>
      <w:r>
        <w:rPr>
          <w:spacing w:val="-4"/>
          <w:sz w:val="24"/>
        </w:rPr>
        <w:t xml:space="preserve"> </w:t>
      </w:r>
      <w:r>
        <w:rPr>
          <w:sz w:val="24"/>
        </w:rPr>
        <w:t>вопросам</w:t>
      </w:r>
      <w:r>
        <w:rPr>
          <w:spacing w:val="-1"/>
          <w:sz w:val="24"/>
        </w:rPr>
        <w:t xml:space="preserve"> </w:t>
      </w:r>
      <w:r>
        <w:rPr>
          <w:spacing w:val="-2"/>
          <w:sz w:val="24"/>
        </w:rPr>
        <w:t>воспитания.</w:t>
      </w:r>
    </w:p>
    <w:p w:rsidR="005C349B" w:rsidRDefault="006E54AC">
      <w:pPr>
        <w:pStyle w:val="a4"/>
        <w:numPr>
          <w:ilvl w:val="0"/>
          <w:numId w:val="11"/>
        </w:numPr>
        <w:tabs>
          <w:tab w:val="left" w:pos="819"/>
          <w:tab w:val="left" w:pos="821"/>
        </w:tabs>
        <w:ind w:right="252"/>
        <w:rPr>
          <w:sz w:val="24"/>
        </w:rPr>
      </w:pPr>
      <w:r>
        <w:rPr>
          <w:sz w:val="24"/>
        </w:rPr>
        <w:t>Учет индивидуальных особенностей детей с ТМНР дошкольного возраста, в интересах которых реализуется Программа воспитания (возрастных, физических, психологических, национальных и пр.).</w:t>
      </w:r>
    </w:p>
    <w:p w:rsidR="005C349B" w:rsidRDefault="006E54AC">
      <w:pPr>
        <w:pStyle w:val="a3"/>
        <w:ind w:right="250"/>
      </w:pPr>
      <w:r>
        <w:t>Условия реализации Программы воспитания (кадровые, материально-технические, психолого-педагогические, нормативные, организационно-методические и др.) интегрируются с соответствующими пунктами организационного раздела АОП ДО.</w:t>
      </w:r>
    </w:p>
    <w:p w:rsidR="005C349B" w:rsidRDefault="006E54AC">
      <w:pPr>
        <w:pStyle w:val="a3"/>
        <w:ind w:right="246"/>
      </w:pPr>
      <w:r>
        <w:t xml:space="preserve">Уклад задает и удерживает ценности воспитания – как инвариантные, так и </w:t>
      </w:r>
      <w:r>
        <w:rPr>
          <w:i/>
        </w:rPr>
        <w:t xml:space="preserve">свои собственные, </w:t>
      </w:r>
      <w:r>
        <w:t>– для всех участников образовательных отношений: руководителей ДОО, воспитателей и специалистов, вспомогательного персонала, воспитанников, родителей (законных представителей), субъектов социокультурного окружения ДОО.</w:t>
      </w:r>
    </w:p>
    <w:p w:rsidR="005C349B" w:rsidRDefault="006E54AC">
      <w:pPr>
        <w:pStyle w:val="a3"/>
        <w:spacing w:before="1"/>
        <w:ind w:right="247"/>
      </w:pPr>
      <w:r>
        <w:t>Уклад определяется общественным договором, устанавливает правила жизни и отношений</w:t>
      </w:r>
      <w:r>
        <w:rPr>
          <w:spacing w:val="-15"/>
        </w:rPr>
        <w:t xml:space="preserve"> </w:t>
      </w:r>
      <w:r>
        <w:t>в</w:t>
      </w:r>
      <w:r>
        <w:rPr>
          <w:spacing w:val="-15"/>
        </w:rPr>
        <w:t xml:space="preserve"> </w:t>
      </w:r>
      <w:r>
        <w:t>ДОО,</w:t>
      </w:r>
      <w:r>
        <w:rPr>
          <w:spacing w:val="-13"/>
        </w:rPr>
        <w:t xml:space="preserve"> </w:t>
      </w:r>
      <w:r>
        <w:t>нормы</w:t>
      </w:r>
      <w:r>
        <w:rPr>
          <w:spacing w:val="-13"/>
        </w:rPr>
        <w:t xml:space="preserve"> </w:t>
      </w:r>
      <w:r>
        <w:t>и</w:t>
      </w:r>
      <w:r>
        <w:rPr>
          <w:spacing w:val="-13"/>
        </w:rPr>
        <w:t xml:space="preserve"> </w:t>
      </w:r>
      <w:r>
        <w:t>традиции,</w:t>
      </w:r>
      <w:r>
        <w:rPr>
          <w:spacing w:val="-15"/>
        </w:rPr>
        <w:t xml:space="preserve"> </w:t>
      </w:r>
      <w:r>
        <w:t>психологический</w:t>
      </w:r>
      <w:r>
        <w:rPr>
          <w:spacing w:val="-11"/>
        </w:rPr>
        <w:t xml:space="preserve"> </w:t>
      </w:r>
      <w:r>
        <w:t>климат</w:t>
      </w:r>
      <w:r>
        <w:rPr>
          <w:spacing w:val="-15"/>
        </w:rPr>
        <w:t xml:space="preserve"> </w:t>
      </w:r>
      <w:r>
        <w:t>(атмосферу),</w:t>
      </w:r>
      <w:r>
        <w:rPr>
          <w:spacing w:val="-13"/>
        </w:rPr>
        <w:t xml:space="preserve"> </w:t>
      </w:r>
      <w:r>
        <w:t>безопасность, характер</w:t>
      </w:r>
      <w:r>
        <w:rPr>
          <w:spacing w:val="-8"/>
        </w:rPr>
        <w:t xml:space="preserve"> </w:t>
      </w:r>
      <w:r>
        <w:t>воспитательных</w:t>
      </w:r>
      <w:r>
        <w:rPr>
          <w:spacing w:val="-10"/>
        </w:rPr>
        <w:t xml:space="preserve"> </w:t>
      </w:r>
      <w:r>
        <w:t>процессов,</w:t>
      </w:r>
      <w:r>
        <w:rPr>
          <w:spacing w:val="-10"/>
        </w:rPr>
        <w:t xml:space="preserve"> </w:t>
      </w:r>
      <w:r>
        <w:t>способы</w:t>
      </w:r>
      <w:r>
        <w:rPr>
          <w:spacing w:val="-11"/>
        </w:rPr>
        <w:t xml:space="preserve"> </w:t>
      </w:r>
      <w:r>
        <w:t>взаимодействия</w:t>
      </w:r>
      <w:r>
        <w:rPr>
          <w:spacing w:val="-10"/>
        </w:rPr>
        <w:t xml:space="preserve"> </w:t>
      </w:r>
      <w:r>
        <w:t>между</w:t>
      </w:r>
      <w:r>
        <w:rPr>
          <w:spacing w:val="-7"/>
        </w:rPr>
        <w:t xml:space="preserve"> </w:t>
      </w:r>
      <w:r>
        <w:t>детьми</w:t>
      </w:r>
      <w:r>
        <w:rPr>
          <w:spacing w:val="-11"/>
        </w:rPr>
        <w:t xml:space="preserve"> </w:t>
      </w:r>
      <w:r>
        <w:t>и</w:t>
      </w:r>
      <w:r>
        <w:rPr>
          <w:spacing w:val="-11"/>
        </w:rPr>
        <w:t xml:space="preserve"> </w:t>
      </w:r>
      <w:r>
        <w:t>педагогами, педагогами и родителями, детьми друг с другом. Уклад включает в себя сетевое информационное</w:t>
      </w:r>
      <w:r>
        <w:rPr>
          <w:spacing w:val="-2"/>
        </w:rPr>
        <w:t xml:space="preserve"> </w:t>
      </w:r>
      <w:r>
        <w:t>пространство</w:t>
      </w:r>
      <w:r>
        <w:rPr>
          <w:spacing w:val="-8"/>
        </w:rPr>
        <w:t xml:space="preserve"> </w:t>
      </w:r>
      <w:r>
        <w:t>и</w:t>
      </w:r>
      <w:r>
        <w:rPr>
          <w:spacing w:val="-6"/>
        </w:rPr>
        <w:t xml:space="preserve"> </w:t>
      </w:r>
      <w:r>
        <w:t>нормы</w:t>
      </w:r>
      <w:r>
        <w:rPr>
          <w:spacing w:val="-6"/>
        </w:rPr>
        <w:t xml:space="preserve"> </w:t>
      </w:r>
      <w:r>
        <w:t>общения</w:t>
      </w:r>
      <w:r>
        <w:rPr>
          <w:spacing w:val="-1"/>
        </w:rPr>
        <w:t xml:space="preserve"> </w:t>
      </w:r>
      <w:r>
        <w:t>участников</w:t>
      </w:r>
      <w:r>
        <w:rPr>
          <w:spacing w:val="-4"/>
        </w:rPr>
        <w:t xml:space="preserve"> </w:t>
      </w:r>
      <w:r>
        <w:t>образовательных</w:t>
      </w:r>
      <w:r>
        <w:rPr>
          <w:spacing w:val="-3"/>
        </w:rPr>
        <w:t xml:space="preserve"> </w:t>
      </w:r>
      <w:r>
        <w:t>отношений в социальных сетях.</w:t>
      </w:r>
    </w:p>
    <w:p w:rsidR="005C349B" w:rsidRDefault="006E54AC">
      <w:pPr>
        <w:pStyle w:val="a3"/>
        <w:ind w:right="253"/>
      </w:pPr>
      <w:r>
        <w:t>Уклад учитывает специфику и конкретные формы организации распорядка дневного, недельного, месячного, годового цикла жизни ДОО.</w:t>
      </w:r>
    </w:p>
    <w:p w:rsidR="005C349B" w:rsidRDefault="006E54AC">
      <w:pPr>
        <w:pStyle w:val="a3"/>
        <w:spacing w:before="1"/>
        <w:ind w:right="252"/>
      </w:pPr>
      <w:r>
        <w:t xml:space="preserve">Для реализации Программы воспитания уклад должен целенаправленно проектироваться командой ДОО и быть принят всеми участниками образовательных </w:t>
      </w:r>
      <w:r>
        <w:rPr>
          <w:spacing w:val="-2"/>
        </w:rPr>
        <w:t>отношений.</w:t>
      </w:r>
    </w:p>
    <w:p w:rsidR="005C349B" w:rsidRDefault="006E54AC">
      <w:pPr>
        <w:pStyle w:val="a3"/>
        <w:ind w:left="821" w:firstLine="0"/>
      </w:pPr>
      <w:r>
        <w:t>Процесс</w:t>
      </w:r>
      <w:r>
        <w:rPr>
          <w:spacing w:val="-1"/>
        </w:rPr>
        <w:t xml:space="preserve"> </w:t>
      </w:r>
      <w:r>
        <w:t>проектирования</w:t>
      </w:r>
      <w:r>
        <w:rPr>
          <w:spacing w:val="-5"/>
        </w:rPr>
        <w:t xml:space="preserve"> </w:t>
      </w:r>
      <w:r>
        <w:t>уклада ДОО</w:t>
      </w:r>
      <w:r>
        <w:rPr>
          <w:spacing w:val="-4"/>
        </w:rPr>
        <w:t xml:space="preserve"> </w:t>
      </w:r>
      <w:r>
        <w:t>включает</w:t>
      </w:r>
      <w:r>
        <w:rPr>
          <w:spacing w:val="3"/>
        </w:rPr>
        <w:t xml:space="preserve"> </w:t>
      </w:r>
      <w:r>
        <w:t>следующие</w:t>
      </w:r>
      <w:r>
        <w:rPr>
          <w:spacing w:val="1"/>
        </w:rPr>
        <w:t xml:space="preserve"> </w:t>
      </w:r>
      <w:r>
        <w:rPr>
          <w:spacing w:val="-2"/>
        </w:rPr>
        <w:t>шаги.</w:t>
      </w:r>
    </w:p>
    <w:tbl>
      <w:tblPr>
        <w:tblStyle w:val="TableNormal"/>
        <w:tblW w:w="0" w:type="auto"/>
        <w:tblInd w:w="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7"/>
        <w:gridCol w:w="3973"/>
        <w:gridCol w:w="4537"/>
      </w:tblGrid>
      <w:tr w:rsidR="005C349B">
        <w:trPr>
          <w:trHeight w:val="554"/>
        </w:trPr>
        <w:tc>
          <w:tcPr>
            <w:tcW w:w="597" w:type="dxa"/>
          </w:tcPr>
          <w:p w:rsidR="005C349B" w:rsidRDefault="006E54AC">
            <w:pPr>
              <w:pStyle w:val="TableParagraph"/>
              <w:spacing w:line="270" w:lineRule="atLeast"/>
              <w:ind w:left="135" w:right="120" w:firstLine="48"/>
              <w:rPr>
                <w:sz w:val="24"/>
              </w:rPr>
            </w:pPr>
            <w:r>
              <w:rPr>
                <w:spacing w:val="-10"/>
                <w:sz w:val="24"/>
              </w:rPr>
              <w:t xml:space="preserve">№ </w:t>
            </w:r>
            <w:r>
              <w:rPr>
                <w:spacing w:val="-4"/>
                <w:sz w:val="24"/>
              </w:rPr>
              <w:t>п/п</w:t>
            </w:r>
          </w:p>
        </w:tc>
        <w:tc>
          <w:tcPr>
            <w:tcW w:w="3973" w:type="dxa"/>
          </w:tcPr>
          <w:p w:rsidR="005C349B" w:rsidRDefault="006E54AC">
            <w:pPr>
              <w:pStyle w:val="TableParagraph"/>
              <w:spacing w:before="139" w:line="240" w:lineRule="auto"/>
              <w:ind w:left="2"/>
              <w:jc w:val="center"/>
              <w:rPr>
                <w:sz w:val="24"/>
              </w:rPr>
            </w:pPr>
            <w:r>
              <w:rPr>
                <w:spacing w:val="-5"/>
                <w:sz w:val="24"/>
              </w:rPr>
              <w:t>Шаг</w:t>
            </w:r>
          </w:p>
        </w:tc>
        <w:tc>
          <w:tcPr>
            <w:tcW w:w="4537" w:type="dxa"/>
          </w:tcPr>
          <w:p w:rsidR="005C349B" w:rsidRDefault="006E54AC">
            <w:pPr>
              <w:pStyle w:val="TableParagraph"/>
              <w:spacing w:before="139" w:line="240" w:lineRule="auto"/>
              <w:ind w:left="49" w:right="44"/>
              <w:jc w:val="center"/>
              <w:rPr>
                <w:sz w:val="24"/>
              </w:rPr>
            </w:pPr>
            <w:r>
              <w:rPr>
                <w:spacing w:val="-2"/>
                <w:sz w:val="24"/>
              </w:rPr>
              <w:t>Оформление</w:t>
            </w:r>
          </w:p>
        </w:tc>
      </w:tr>
      <w:tr w:rsidR="005C349B">
        <w:trPr>
          <w:trHeight w:val="826"/>
        </w:trPr>
        <w:tc>
          <w:tcPr>
            <w:tcW w:w="597" w:type="dxa"/>
          </w:tcPr>
          <w:p w:rsidR="005C349B" w:rsidRDefault="006E54AC">
            <w:pPr>
              <w:pStyle w:val="TableParagraph"/>
              <w:spacing w:line="275" w:lineRule="exact"/>
              <w:ind w:left="107"/>
              <w:rPr>
                <w:sz w:val="24"/>
              </w:rPr>
            </w:pPr>
            <w:r>
              <w:rPr>
                <w:spacing w:val="-10"/>
                <w:sz w:val="24"/>
              </w:rPr>
              <w:t>1</w:t>
            </w:r>
          </w:p>
        </w:tc>
        <w:tc>
          <w:tcPr>
            <w:tcW w:w="3973" w:type="dxa"/>
          </w:tcPr>
          <w:p w:rsidR="005C349B" w:rsidRDefault="006E54AC">
            <w:pPr>
              <w:pStyle w:val="TableParagraph"/>
              <w:tabs>
                <w:tab w:val="left" w:pos="1602"/>
                <w:tab w:val="left" w:pos="1870"/>
              </w:tabs>
              <w:spacing w:line="240" w:lineRule="auto"/>
              <w:ind w:right="99"/>
              <w:rPr>
                <w:sz w:val="24"/>
              </w:rPr>
            </w:pPr>
            <w:r>
              <w:rPr>
                <w:spacing w:val="-2"/>
                <w:sz w:val="24"/>
              </w:rPr>
              <w:t>Определить</w:t>
            </w:r>
            <w:r>
              <w:rPr>
                <w:sz w:val="24"/>
              </w:rPr>
              <w:tab/>
            </w:r>
            <w:r>
              <w:rPr>
                <w:spacing w:val="-2"/>
                <w:sz w:val="24"/>
              </w:rPr>
              <w:t>ценностно-смысловое наполнение</w:t>
            </w:r>
            <w:r>
              <w:rPr>
                <w:sz w:val="24"/>
              </w:rPr>
              <w:tab/>
            </w:r>
            <w:r>
              <w:rPr>
                <w:sz w:val="24"/>
              </w:rPr>
              <w:tab/>
            </w:r>
            <w:r>
              <w:rPr>
                <w:spacing w:val="-2"/>
                <w:sz w:val="24"/>
              </w:rPr>
              <w:t>жизнедеятельности</w:t>
            </w:r>
          </w:p>
          <w:p w:rsidR="005C349B" w:rsidRDefault="006E54AC">
            <w:pPr>
              <w:pStyle w:val="TableParagraph"/>
              <w:spacing w:line="255" w:lineRule="exact"/>
              <w:rPr>
                <w:sz w:val="24"/>
              </w:rPr>
            </w:pPr>
            <w:r>
              <w:rPr>
                <w:spacing w:val="-4"/>
                <w:sz w:val="24"/>
              </w:rPr>
              <w:t>ДОО.</w:t>
            </w:r>
          </w:p>
        </w:tc>
        <w:tc>
          <w:tcPr>
            <w:tcW w:w="4537" w:type="dxa"/>
          </w:tcPr>
          <w:p w:rsidR="005C349B" w:rsidRDefault="006E54AC">
            <w:pPr>
              <w:pStyle w:val="TableParagraph"/>
              <w:tabs>
                <w:tab w:val="left" w:pos="1470"/>
                <w:tab w:val="left" w:pos="2122"/>
                <w:tab w:val="left" w:pos="2986"/>
                <w:tab w:val="left" w:pos="3410"/>
              </w:tabs>
              <w:spacing w:line="240" w:lineRule="auto"/>
              <w:ind w:right="98"/>
              <w:rPr>
                <w:sz w:val="24"/>
              </w:rPr>
            </w:pPr>
            <w:r>
              <w:rPr>
                <w:sz w:val="24"/>
              </w:rPr>
              <w:t>Устав</w:t>
            </w:r>
            <w:r>
              <w:rPr>
                <w:spacing w:val="80"/>
                <w:sz w:val="24"/>
              </w:rPr>
              <w:t xml:space="preserve"> </w:t>
            </w:r>
            <w:r>
              <w:rPr>
                <w:sz w:val="24"/>
              </w:rPr>
              <w:t>ДОО,</w:t>
            </w:r>
            <w:r>
              <w:rPr>
                <w:spacing w:val="80"/>
                <w:sz w:val="24"/>
              </w:rPr>
              <w:t xml:space="preserve"> </w:t>
            </w:r>
            <w:r>
              <w:rPr>
                <w:sz w:val="24"/>
              </w:rPr>
              <w:t>локальные</w:t>
            </w:r>
            <w:r>
              <w:rPr>
                <w:spacing w:val="80"/>
                <w:sz w:val="24"/>
              </w:rPr>
              <w:t xml:space="preserve"> </w:t>
            </w:r>
            <w:r>
              <w:rPr>
                <w:sz w:val="24"/>
              </w:rPr>
              <w:t>акты,</w:t>
            </w:r>
            <w:r>
              <w:rPr>
                <w:spacing w:val="80"/>
                <w:sz w:val="24"/>
              </w:rPr>
              <w:t xml:space="preserve"> </w:t>
            </w:r>
            <w:r>
              <w:rPr>
                <w:sz w:val="24"/>
              </w:rPr>
              <w:t xml:space="preserve">правила </w:t>
            </w:r>
            <w:r>
              <w:rPr>
                <w:spacing w:val="-2"/>
                <w:sz w:val="24"/>
              </w:rPr>
              <w:t>поведения</w:t>
            </w:r>
            <w:r>
              <w:rPr>
                <w:sz w:val="24"/>
              </w:rPr>
              <w:tab/>
            </w:r>
            <w:r>
              <w:rPr>
                <w:spacing w:val="-5"/>
                <w:sz w:val="24"/>
              </w:rPr>
              <w:t>для</w:t>
            </w:r>
            <w:r>
              <w:rPr>
                <w:sz w:val="24"/>
              </w:rPr>
              <w:tab/>
            </w:r>
            <w:r>
              <w:rPr>
                <w:spacing w:val="-2"/>
                <w:sz w:val="24"/>
              </w:rPr>
              <w:t>детей</w:t>
            </w:r>
            <w:r>
              <w:rPr>
                <w:sz w:val="24"/>
              </w:rPr>
              <w:tab/>
            </w:r>
            <w:r>
              <w:rPr>
                <w:spacing w:val="-10"/>
                <w:sz w:val="24"/>
              </w:rPr>
              <w:t>и</w:t>
            </w:r>
            <w:r>
              <w:rPr>
                <w:sz w:val="24"/>
              </w:rPr>
              <w:tab/>
            </w:r>
            <w:r>
              <w:rPr>
                <w:spacing w:val="-2"/>
                <w:sz w:val="24"/>
              </w:rPr>
              <w:t>взрослых,</w:t>
            </w:r>
          </w:p>
          <w:p w:rsidR="005C349B" w:rsidRDefault="006E54AC">
            <w:pPr>
              <w:pStyle w:val="TableParagraph"/>
              <w:spacing w:line="255" w:lineRule="exact"/>
              <w:rPr>
                <w:sz w:val="24"/>
              </w:rPr>
            </w:pPr>
            <w:r>
              <w:rPr>
                <w:sz w:val="24"/>
              </w:rPr>
              <w:t>внутренняя</w:t>
            </w:r>
            <w:r>
              <w:rPr>
                <w:spacing w:val="-6"/>
                <w:sz w:val="24"/>
              </w:rPr>
              <w:t xml:space="preserve"> </w:t>
            </w:r>
            <w:r>
              <w:rPr>
                <w:spacing w:val="-2"/>
                <w:sz w:val="24"/>
              </w:rPr>
              <w:t>символика.</w:t>
            </w:r>
          </w:p>
        </w:tc>
      </w:tr>
      <w:tr w:rsidR="005C349B">
        <w:trPr>
          <w:trHeight w:val="830"/>
        </w:trPr>
        <w:tc>
          <w:tcPr>
            <w:tcW w:w="597" w:type="dxa"/>
          </w:tcPr>
          <w:p w:rsidR="005C349B" w:rsidRDefault="006E54AC">
            <w:pPr>
              <w:pStyle w:val="TableParagraph"/>
              <w:spacing w:before="2" w:line="240" w:lineRule="auto"/>
              <w:ind w:left="107"/>
              <w:rPr>
                <w:sz w:val="24"/>
              </w:rPr>
            </w:pPr>
            <w:r>
              <w:rPr>
                <w:spacing w:val="-10"/>
                <w:sz w:val="24"/>
              </w:rPr>
              <w:t>2</w:t>
            </w:r>
          </w:p>
        </w:tc>
        <w:tc>
          <w:tcPr>
            <w:tcW w:w="3973" w:type="dxa"/>
          </w:tcPr>
          <w:p w:rsidR="005C349B" w:rsidRDefault="006E54AC">
            <w:pPr>
              <w:pStyle w:val="TableParagraph"/>
              <w:tabs>
                <w:tab w:val="left" w:pos="1890"/>
              </w:tabs>
              <w:spacing w:before="2" w:line="240" w:lineRule="auto"/>
              <w:ind w:right="104"/>
              <w:rPr>
                <w:sz w:val="24"/>
              </w:rPr>
            </w:pPr>
            <w:r>
              <w:rPr>
                <w:spacing w:val="-2"/>
                <w:sz w:val="24"/>
              </w:rPr>
              <w:t>Отразить</w:t>
            </w:r>
            <w:r>
              <w:rPr>
                <w:sz w:val="24"/>
              </w:rPr>
              <w:tab/>
            </w:r>
            <w:r>
              <w:rPr>
                <w:spacing w:val="-2"/>
                <w:sz w:val="24"/>
              </w:rPr>
              <w:t xml:space="preserve">сформулированное </w:t>
            </w:r>
            <w:r>
              <w:rPr>
                <w:sz w:val="24"/>
              </w:rPr>
              <w:t>ценностно-смысловое наполнение</w:t>
            </w:r>
          </w:p>
          <w:p w:rsidR="005C349B" w:rsidRDefault="006E54AC">
            <w:pPr>
              <w:pStyle w:val="TableParagraph"/>
              <w:tabs>
                <w:tab w:val="left" w:pos="1382"/>
                <w:tab w:val="left" w:pos="2875"/>
              </w:tabs>
              <w:spacing w:before="1" w:line="255" w:lineRule="exact"/>
              <w:rPr>
                <w:sz w:val="24"/>
              </w:rPr>
            </w:pPr>
            <w:r>
              <w:rPr>
                <w:spacing w:val="-5"/>
                <w:sz w:val="24"/>
              </w:rPr>
              <w:t>во</w:t>
            </w:r>
            <w:r>
              <w:rPr>
                <w:sz w:val="24"/>
              </w:rPr>
              <w:tab/>
            </w:r>
            <w:r>
              <w:rPr>
                <w:spacing w:val="-4"/>
                <w:sz w:val="24"/>
              </w:rPr>
              <w:t>всех</w:t>
            </w:r>
            <w:r>
              <w:rPr>
                <w:sz w:val="24"/>
              </w:rPr>
              <w:tab/>
            </w:r>
            <w:r>
              <w:rPr>
                <w:spacing w:val="-2"/>
                <w:sz w:val="24"/>
              </w:rPr>
              <w:t>форматах</w:t>
            </w:r>
          </w:p>
        </w:tc>
        <w:tc>
          <w:tcPr>
            <w:tcW w:w="4537" w:type="dxa"/>
          </w:tcPr>
          <w:p w:rsidR="005C349B" w:rsidRDefault="006E54AC">
            <w:pPr>
              <w:pStyle w:val="TableParagraph"/>
              <w:spacing w:before="2" w:line="240" w:lineRule="auto"/>
              <w:rPr>
                <w:sz w:val="24"/>
              </w:rPr>
            </w:pPr>
            <w:r>
              <w:rPr>
                <w:sz w:val="24"/>
              </w:rPr>
              <w:t>АОП</w:t>
            </w:r>
            <w:r>
              <w:rPr>
                <w:spacing w:val="-3"/>
                <w:sz w:val="24"/>
              </w:rPr>
              <w:t xml:space="preserve"> </w:t>
            </w:r>
            <w:r>
              <w:rPr>
                <w:sz w:val="24"/>
              </w:rPr>
              <w:t>ДО</w:t>
            </w:r>
            <w:r>
              <w:rPr>
                <w:spacing w:val="-1"/>
                <w:sz w:val="24"/>
              </w:rPr>
              <w:t xml:space="preserve"> </w:t>
            </w:r>
            <w:r>
              <w:rPr>
                <w:sz w:val="24"/>
              </w:rPr>
              <w:t>и</w:t>
            </w:r>
            <w:r>
              <w:rPr>
                <w:spacing w:val="3"/>
                <w:sz w:val="24"/>
              </w:rPr>
              <w:t xml:space="preserve"> </w:t>
            </w:r>
            <w:r>
              <w:rPr>
                <w:sz w:val="24"/>
              </w:rPr>
              <w:t>Программа</w:t>
            </w:r>
            <w:r>
              <w:rPr>
                <w:spacing w:val="-1"/>
                <w:sz w:val="24"/>
              </w:rPr>
              <w:t xml:space="preserve"> </w:t>
            </w:r>
            <w:r>
              <w:rPr>
                <w:spacing w:val="-2"/>
                <w:sz w:val="24"/>
              </w:rPr>
              <w:t>воспитания.</w:t>
            </w:r>
          </w:p>
        </w:tc>
      </w:tr>
    </w:tbl>
    <w:p w:rsidR="005C349B" w:rsidRDefault="005C349B">
      <w:pPr>
        <w:rPr>
          <w:sz w:val="24"/>
        </w:rPr>
        <w:sectPr w:rsidR="005C349B">
          <w:type w:val="continuous"/>
          <w:pgSz w:w="11910" w:h="16830"/>
          <w:pgMar w:top="1100" w:right="600" w:bottom="800" w:left="1600" w:header="0" w:footer="612" w:gutter="0"/>
          <w:cols w:space="720"/>
        </w:sectPr>
      </w:pPr>
    </w:p>
    <w:tbl>
      <w:tblPr>
        <w:tblStyle w:val="TableNormal"/>
        <w:tblW w:w="0" w:type="auto"/>
        <w:tblInd w:w="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7"/>
        <w:gridCol w:w="3973"/>
        <w:gridCol w:w="4537"/>
      </w:tblGrid>
      <w:tr w:rsidR="005C349B">
        <w:trPr>
          <w:trHeight w:val="2762"/>
        </w:trPr>
        <w:tc>
          <w:tcPr>
            <w:tcW w:w="597" w:type="dxa"/>
          </w:tcPr>
          <w:p w:rsidR="005C349B" w:rsidRDefault="005C349B">
            <w:pPr>
              <w:pStyle w:val="TableParagraph"/>
              <w:spacing w:line="240" w:lineRule="auto"/>
              <w:ind w:left="0"/>
              <w:rPr>
                <w:sz w:val="24"/>
              </w:rPr>
            </w:pPr>
          </w:p>
        </w:tc>
        <w:tc>
          <w:tcPr>
            <w:tcW w:w="3973" w:type="dxa"/>
          </w:tcPr>
          <w:p w:rsidR="005C349B" w:rsidRDefault="006E54AC">
            <w:pPr>
              <w:pStyle w:val="TableParagraph"/>
              <w:spacing w:before="3" w:line="240" w:lineRule="auto"/>
              <w:rPr>
                <w:sz w:val="24"/>
              </w:rPr>
            </w:pPr>
            <w:r>
              <w:rPr>
                <w:sz w:val="24"/>
              </w:rPr>
              <w:t>жизнедеятельности</w:t>
            </w:r>
            <w:r>
              <w:rPr>
                <w:spacing w:val="-5"/>
                <w:sz w:val="24"/>
              </w:rPr>
              <w:t xml:space="preserve"> </w:t>
            </w:r>
            <w:r>
              <w:rPr>
                <w:spacing w:val="-4"/>
                <w:sz w:val="24"/>
              </w:rPr>
              <w:t>ДОО:</w:t>
            </w:r>
          </w:p>
          <w:p w:rsidR="005C349B" w:rsidRDefault="006E54AC">
            <w:pPr>
              <w:pStyle w:val="TableParagraph"/>
              <w:numPr>
                <w:ilvl w:val="0"/>
                <w:numId w:val="10"/>
              </w:numPr>
              <w:tabs>
                <w:tab w:val="left" w:pos="826"/>
                <w:tab w:val="left" w:pos="2570"/>
              </w:tabs>
              <w:spacing w:line="240" w:lineRule="auto"/>
              <w:ind w:right="97" w:firstLine="0"/>
              <w:rPr>
                <w:sz w:val="24"/>
              </w:rPr>
            </w:pPr>
            <w:r>
              <w:rPr>
                <w:spacing w:val="-2"/>
                <w:sz w:val="24"/>
              </w:rPr>
              <w:t>специфику</w:t>
            </w:r>
            <w:r>
              <w:rPr>
                <w:sz w:val="24"/>
              </w:rPr>
              <w:tab/>
            </w:r>
            <w:r>
              <w:rPr>
                <w:spacing w:val="-2"/>
                <w:sz w:val="24"/>
              </w:rPr>
              <w:t xml:space="preserve">организации </w:t>
            </w:r>
            <w:r>
              <w:rPr>
                <w:sz w:val="24"/>
              </w:rPr>
              <w:t>видов деятельности;</w:t>
            </w:r>
          </w:p>
          <w:p w:rsidR="005C349B" w:rsidRDefault="006E54AC">
            <w:pPr>
              <w:pStyle w:val="TableParagraph"/>
              <w:numPr>
                <w:ilvl w:val="0"/>
                <w:numId w:val="10"/>
              </w:numPr>
              <w:tabs>
                <w:tab w:val="left" w:pos="826"/>
                <w:tab w:val="left" w:pos="2478"/>
              </w:tabs>
              <w:spacing w:line="240" w:lineRule="auto"/>
              <w:ind w:right="100" w:firstLine="0"/>
              <w:rPr>
                <w:sz w:val="24"/>
              </w:rPr>
            </w:pPr>
            <w:r>
              <w:rPr>
                <w:spacing w:val="-2"/>
                <w:sz w:val="24"/>
              </w:rPr>
              <w:t>обустройство</w:t>
            </w:r>
            <w:r>
              <w:rPr>
                <w:sz w:val="24"/>
              </w:rPr>
              <w:tab/>
            </w:r>
            <w:r>
              <w:rPr>
                <w:spacing w:val="-2"/>
                <w:sz w:val="24"/>
              </w:rPr>
              <w:t>развивающей предметно-пространственной</w:t>
            </w:r>
          </w:p>
          <w:p w:rsidR="005C349B" w:rsidRDefault="006E54AC">
            <w:pPr>
              <w:pStyle w:val="TableParagraph"/>
              <w:spacing w:line="240" w:lineRule="auto"/>
              <w:ind w:left="458"/>
              <w:rPr>
                <w:sz w:val="24"/>
              </w:rPr>
            </w:pPr>
            <w:r>
              <w:rPr>
                <w:spacing w:val="-2"/>
                <w:sz w:val="24"/>
              </w:rPr>
              <w:t>среды;</w:t>
            </w:r>
          </w:p>
          <w:p w:rsidR="005C349B" w:rsidRDefault="006E54AC">
            <w:pPr>
              <w:pStyle w:val="TableParagraph"/>
              <w:numPr>
                <w:ilvl w:val="0"/>
                <w:numId w:val="10"/>
              </w:numPr>
              <w:tabs>
                <w:tab w:val="left" w:pos="826"/>
              </w:tabs>
              <w:spacing w:line="240" w:lineRule="auto"/>
              <w:ind w:left="106" w:right="107" w:firstLine="352"/>
              <w:rPr>
                <w:sz w:val="24"/>
              </w:rPr>
            </w:pPr>
            <w:r>
              <w:rPr>
                <w:sz w:val="24"/>
              </w:rPr>
              <w:t>организацию режима дня; разработку</w:t>
            </w:r>
            <w:r>
              <w:rPr>
                <w:spacing w:val="80"/>
                <w:sz w:val="24"/>
              </w:rPr>
              <w:t xml:space="preserve"> </w:t>
            </w:r>
            <w:r>
              <w:rPr>
                <w:sz w:val="24"/>
              </w:rPr>
              <w:t>традиций</w:t>
            </w:r>
            <w:r>
              <w:rPr>
                <w:spacing w:val="80"/>
                <w:sz w:val="24"/>
              </w:rPr>
              <w:t xml:space="preserve"> </w:t>
            </w:r>
            <w:r>
              <w:rPr>
                <w:sz w:val="24"/>
              </w:rPr>
              <w:t>и</w:t>
            </w:r>
            <w:r>
              <w:rPr>
                <w:spacing w:val="80"/>
                <w:sz w:val="24"/>
              </w:rPr>
              <w:t xml:space="preserve"> </w:t>
            </w:r>
            <w:r>
              <w:rPr>
                <w:sz w:val="24"/>
              </w:rPr>
              <w:t xml:space="preserve">ритуалов </w:t>
            </w:r>
            <w:r>
              <w:rPr>
                <w:spacing w:val="-4"/>
                <w:sz w:val="24"/>
              </w:rPr>
              <w:t>ДОО;</w:t>
            </w:r>
          </w:p>
          <w:p w:rsidR="005C349B" w:rsidRDefault="006E54AC">
            <w:pPr>
              <w:pStyle w:val="TableParagraph"/>
              <w:numPr>
                <w:ilvl w:val="0"/>
                <w:numId w:val="10"/>
              </w:numPr>
              <w:tabs>
                <w:tab w:val="left" w:pos="826"/>
              </w:tabs>
              <w:spacing w:line="255" w:lineRule="exact"/>
              <w:ind w:left="826"/>
              <w:rPr>
                <w:sz w:val="24"/>
              </w:rPr>
            </w:pPr>
            <w:r>
              <w:rPr>
                <w:sz w:val="24"/>
              </w:rPr>
              <w:t>праздники</w:t>
            </w:r>
            <w:r>
              <w:rPr>
                <w:spacing w:val="-4"/>
                <w:sz w:val="24"/>
              </w:rPr>
              <w:t xml:space="preserve"> </w:t>
            </w:r>
            <w:r>
              <w:rPr>
                <w:sz w:val="24"/>
              </w:rPr>
              <w:t>и</w:t>
            </w:r>
            <w:r>
              <w:rPr>
                <w:spacing w:val="-2"/>
                <w:sz w:val="24"/>
              </w:rPr>
              <w:t xml:space="preserve"> мероприятия.</w:t>
            </w:r>
          </w:p>
        </w:tc>
        <w:tc>
          <w:tcPr>
            <w:tcW w:w="4537" w:type="dxa"/>
          </w:tcPr>
          <w:p w:rsidR="005C349B" w:rsidRDefault="005C349B">
            <w:pPr>
              <w:pStyle w:val="TableParagraph"/>
              <w:spacing w:line="240" w:lineRule="auto"/>
              <w:ind w:left="0"/>
              <w:rPr>
                <w:sz w:val="24"/>
              </w:rPr>
            </w:pPr>
          </w:p>
        </w:tc>
      </w:tr>
      <w:tr w:rsidR="005C349B">
        <w:trPr>
          <w:trHeight w:val="2486"/>
        </w:trPr>
        <w:tc>
          <w:tcPr>
            <w:tcW w:w="597" w:type="dxa"/>
          </w:tcPr>
          <w:p w:rsidR="005C349B" w:rsidRDefault="006E54AC">
            <w:pPr>
              <w:pStyle w:val="TableParagraph"/>
              <w:spacing w:line="275" w:lineRule="exact"/>
              <w:ind w:left="107"/>
              <w:rPr>
                <w:sz w:val="24"/>
              </w:rPr>
            </w:pPr>
            <w:r>
              <w:rPr>
                <w:spacing w:val="-10"/>
                <w:sz w:val="24"/>
              </w:rPr>
              <w:t>3</w:t>
            </w:r>
          </w:p>
        </w:tc>
        <w:tc>
          <w:tcPr>
            <w:tcW w:w="3973" w:type="dxa"/>
          </w:tcPr>
          <w:p w:rsidR="005C349B" w:rsidRDefault="006E54AC">
            <w:pPr>
              <w:pStyle w:val="TableParagraph"/>
              <w:tabs>
                <w:tab w:val="left" w:pos="2106"/>
              </w:tabs>
              <w:spacing w:line="240" w:lineRule="auto"/>
              <w:ind w:right="100"/>
              <w:jc w:val="both"/>
              <w:rPr>
                <w:sz w:val="24"/>
              </w:rPr>
            </w:pPr>
            <w:r>
              <w:rPr>
                <w:sz w:val="24"/>
              </w:rPr>
              <w:t xml:space="preserve">Обеспечить принятие всеми </w:t>
            </w:r>
            <w:r>
              <w:rPr>
                <w:spacing w:val="-2"/>
                <w:sz w:val="24"/>
              </w:rPr>
              <w:t>участниками</w:t>
            </w:r>
            <w:r>
              <w:rPr>
                <w:sz w:val="24"/>
              </w:rPr>
              <w:tab/>
            </w:r>
            <w:r>
              <w:rPr>
                <w:spacing w:val="-2"/>
                <w:sz w:val="24"/>
              </w:rPr>
              <w:t xml:space="preserve">образовательных </w:t>
            </w:r>
            <w:r>
              <w:rPr>
                <w:sz w:val="24"/>
              </w:rPr>
              <w:t>отношений уклада ДОО.</w:t>
            </w:r>
          </w:p>
        </w:tc>
        <w:tc>
          <w:tcPr>
            <w:tcW w:w="4537" w:type="dxa"/>
          </w:tcPr>
          <w:p w:rsidR="005C349B" w:rsidRDefault="006E54AC">
            <w:pPr>
              <w:pStyle w:val="TableParagraph"/>
              <w:tabs>
                <w:tab w:val="left" w:pos="3278"/>
              </w:tabs>
              <w:spacing w:line="240" w:lineRule="auto"/>
              <w:ind w:right="98"/>
              <w:jc w:val="both"/>
              <w:rPr>
                <w:sz w:val="24"/>
              </w:rPr>
            </w:pPr>
            <w:r>
              <w:rPr>
                <w:sz w:val="24"/>
              </w:rPr>
              <w:t xml:space="preserve">Требования к кадровому составу и </w:t>
            </w:r>
            <w:r>
              <w:rPr>
                <w:spacing w:val="-2"/>
                <w:sz w:val="24"/>
              </w:rPr>
              <w:t>профессиональной</w:t>
            </w:r>
            <w:r>
              <w:rPr>
                <w:sz w:val="24"/>
              </w:rPr>
              <w:tab/>
            </w:r>
            <w:r>
              <w:rPr>
                <w:spacing w:val="-2"/>
                <w:sz w:val="24"/>
              </w:rPr>
              <w:t>подготовке сотрудников.</w:t>
            </w:r>
          </w:p>
          <w:p w:rsidR="005C349B" w:rsidRDefault="006E54AC">
            <w:pPr>
              <w:pStyle w:val="TableParagraph"/>
              <w:spacing w:line="240" w:lineRule="auto"/>
              <w:ind w:right="97"/>
              <w:jc w:val="both"/>
              <w:rPr>
                <w:sz w:val="24"/>
              </w:rPr>
            </w:pPr>
            <w:r>
              <w:rPr>
                <w:sz w:val="24"/>
              </w:rPr>
              <w:t xml:space="preserve">Взаимодействие ДОО с семьями </w:t>
            </w:r>
            <w:r>
              <w:rPr>
                <w:spacing w:val="-2"/>
                <w:sz w:val="24"/>
              </w:rPr>
              <w:t>воспитанников.</w:t>
            </w:r>
          </w:p>
          <w:p w:rsidR="005C349B" w:rsidRDefault="006E54AC">
            <w:pPr>
              <w:pStyle w:val="TableParagraph"/>
              <w:spacing w:line="240" w:lineRule="auto"/>
              <w:ind w:right="100"/>
              <w:jc w:val="both"/>
              <w:rPr>
                <w:sz w:val="24"/>
              </w:rPr>
            </w:pPr>
            <w:r>
              <w:rPr>
                <w:sz w:val="24"/>
              </w:rPr>
              <w:t>Социальное партнерство ДОО с социальным окружением.</w:t>
            </w:r>
          </w:p>
          <w:p w:rsidR="005C349B" w:rsidRDefault="006E54AC">
            <w:pPr>
              <w:pStyle w:val="TableParagraph"/>
              <w:spacing w:line="270" w:lineRule="atLeast"/>
              <w:ind w:right="96"/>
              <w:jc w:val="both"/>
              <w:rPr>
                <w:sz w:val="24"/>
              </w:rPr>
            </w:pPr>
            <w:r>
              <w:rPr>
                <w:sz w:val="24"/>
              </w:rPr>
              <w:t xml:space="preserve">Договоры и локальные нормативные </w:t>
            </w:r>
            <w:r>
              <w:rPr>
                <w:spacing w:val="-2"/>
                <w:sz w:val="24"/>
              </w:rPr>
              <w:t>акты.</w:t>
            </w:r>
          </w:p>
        </w:tc>
      </w:tr>
    </w:tbl>
    <w:p w:rsidR="005C349B" w:rsidRDefault="005C349B">
      <w:pPr>
        <w:pStyle w:val="a3"/>
        <w:spacing w:before="21"/>
        <w:ind w:left="0" w:firstLine="0"/>
        <w:jc w:val="left"/>
      </w:pPr>
    </w:p>
    <w:p w:rsidR="005C349B" w:rsidRDefault="006E54AC">
      <w:pPr>
        <w:pStyle w:val="a3"/>
        <w:ind w:right="250"/>
      </w:pPr>
      <w:r>
        <w:t>Уклад и ребенок с ТМНР определяют особенности воспитывающей среды. 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w:t>
      </w:r>
    </w:p>
    <w:p w:rsidR="005C349B" w:rsidRDefault="006E54AC">
      <w:pPr>
        <w:pStyle w:val="a3"/>
        <w:spacing w:before="1" w:line="275" w:lineRule="exact"/>
        <w:ind w:left="821" w:firstLine="0"/>
      </w:pPr>
      <w:r>
        <w:t>Воспитывающая</w:t>
      </w:r>
      <w:r>
        <w:rPr>
          <w:spacing w:val="-3"/>
        </w:rPr>
        <w:t xml:space="preserve"> </w:t>
      </w:r>
      <w:r>
        <w:t>среда</w:t>
      </w:r>
      <w:r>
        <w:rPr>
          <w:spacing w:val="1"/>
        </w:rPr>
        <w:t xml:space="preserve"> </w:t>
      </w:r>
      <w:r>
        <w:t>строится</w:t>
      </w:r>
      <w:r>
        <w:rPr>
          <w:spacing w:val="-3"/>
        </w:rPr>
        <w:t xml:space="preserve"> </w:t>
      </w:r>
      <w:r>
        <w:t>по</w:t>
      </w:r>
      <w:r>
        <w:rPr>
          <w:spacing w:val="-2"/>
        </w:rPr>
        <w:t xml:space="preserve"> </w:t>
      </w:r>
      <w:r>
        <w:t>трем</w:t>
      </w:r>
      <w:r>
        <w:rPr>
          <w:spacing w:val="1"/>
        </w:rPr>
        <w:t xml:space="preserve"> </w:t>
      </w:r>
      <w:r>
        <w:rPr>
          <w:spacing w:val="-2"/>
        </w:rPr>
        <w:t>линиям:</w:t>
      </w:r>
    </w:p>
    <w:p w:rsidR="005C349B" w:rsidRDefault="006E54AC">
      <w:pPr>
        <w:pStyle w:val="a4"/>
        <w:numPr>
          <w:ilvl w:val="0"/>
          <w:numId w:val="19"/>
        </w:numPr>
        <w:tabs>
          <w:tab w:val="left" w:pos="460"/>
        </w:tabs>
        <w:ind w:right="250"/>
        <w:rPr>
          <w:sz w:val="24"/>
        </w:rPr>
      </w:pPr>
      <w:r>
        <w:rPr>
          <w:sz w:val="24"/>
        </w:rPr>
        <w:t>«от взрослого», который создает предметно-образную среду, способствующую воспитанию необходимых качеств;</w:t>
      </w:r>
    </w:p>
    <w:p w:rsidR="005C349B" w:rsidRDefault="006E54AC">
      <w:pPr>
        <w:pStyle w:val="a4"/>
        <w:numPr>
          <w:ilvl w:val="0"/>
          <w:numId w:val="19"/>
        </w:numPr>
        <w:tabs>
          <w:tab w:val="left" w:pos="460"/>
        </w:tabs>
        <w:ind w:right="251"/>
        <w:rPr>
          <w:sz w:val="24"/>
        </w:rPr>
      </w:pPr>
      <w:r>
        <w:rPr>
          <w:sz w:val="24"/>
        </w:rPr>
        <w:t>«от совместной деятельности ребенка и взрослого», в ходе которой формируются нравственные, гражданские, эстетические и иные качества ребенка в ходе специально организованного педагогического взаимодействия ребенка и взрослого, обеспечивающего достижение поставленных воспитательных целей;</w:t>
      </w:r>
    </w:p>
    <w:p w:rsidR="005C349B" w:rsidRDefault="006E54AC">
      <w:pPr>
        <w:pStyle w:val="a4"/>
        <w:numPr>
          <w:ilvl w:val="0"/>
          <w:numId w:val="19"/>
        </w:numPr>
        <w:tabs>
          <w:tab w:val="left" w:pos="460"/>
        </w:tabs>
        <w:spacing w:line="242" w:lineRule="auto"/>
        <w:ind w:right="253"/>
        <w:rPr>
          <w:sz w:val="24"/>
        </w:rPr>
      </w:pPr>
      <w:r>
        <w:rPr>
          <w:sz w:val="24"/>
        </w:rPr>
        <w:t>«от</w:t>
      </w:r>
      <w:r>
        <w:rPr>
          <w:spacing w:val="-6"/>
          <w:sz w:val="24"/>
        </w:rPr>
        <w:t xml:space="preserve"> </w:t>
      </w:r>
      <w:r>
        <w:rPr>
          <w:sz w:val="24"/>
        </w:rPr>
        <w:t>ребенка»,</w:t>
      </w:r>
      <w:r>
        <w:rPr>
          <w:spacing w:val="-5"/>
          <w:sz w:val="24"/>
        </w:rPr>
        <w:t xml:space="preserve"> </w:t>
      </w:r>
      <w:r>
        <w:rPr>
          <w:sz w:val="24"/>
        </w:rPr>
        <w:t>который</w:t>
      </w:r>
      <w:r>
        <w:rPr>
          <w:spacing w:val="-7"/>
          <w:sz w:val="24"/>
        </w:rPr>
        <w:t xml:space="preserve"> </w:t>
      </w:r>
      <w:r>
        <w:rPr>
          <w:sz w:val="24"/>
        </w:rPr>
        <w:t>самостоятельно</w:t>
      </w:r>
      <w:r>
        <w:rPr>
          <w:spacing w:val="-5"/>
          <w:sz w:val="24"/>
        </w:rPr>
        <w:t xml:space="preserve"> </w:t>
      </w:r>
      <w:r>
        <w:rPr>
          <w:sz w:val="24"/>
        </w:rPr>
        <w:t>действует,</w:t>
      </w:r>
      <w:r>
        <w:rPr>
          <w:spacing w:val="-4"/>
          <w:sz w:val="24"/>
        </w:rPr>
        <w:t xml:space="preserve"> </w:t>
      </w:r>
      <w:r>
        <w:rPr>
          <w:sz w:val="24"/>
        </w:rPr>
        <w:t>творит,</w:t>
      </w:r>
      <w:r>
        <w:rPr>
          <w:spacing w:val="-5"/>
          <w:sz w:val="24"/>
        </w:rPr>
        <w:t xml:space="preserve"> </w:t>
      </w:r>
      <w:r>
        <w:rPr>
          <w:sz w:val="24"/>
        </w:rPr>
        <w:t>получает</w:t>
      </w:r>
      <w:r>
        <w:rPr>
          <w:spacing w:val="-3"/>
          <w:sz w:val="24"/>
        </w:rPr>
        <w:t xml:space="preserve"> </w:t>
      </w:r>
      <w:r>
        <w:rPr>
          <w:sz w:val="24"/>
        </w:rPr>
        <w:t>опыт</w:t>
      </w:r>
      <w:r>
        <w:rPr>
          <w:spacing w:val="-6"/>
          <w:sz w:val="24"/>
        </w:rPr>
        <w:t xml:space="preserve"> </w:t>
      </w:r>
      <w:r>
        <w:rPr>
          <w:sz w:val="24"/>
        </w:rPr>
        <w:t>деятельности, в особенности – игровой.</w:t>
      </w:r>
    </w:p>
    <w:p w:rsidR="005C349B" w:rsidRDefault="006E54AC">
      <w:pPr>
        <w:pStyle w:val="2"/>
        <w:spacing w:before="269"/>
        <w:ind w:left="1852"/>
      </w:pPr>
      <w:r>
        <w:t>Взаимодействия</w:t>
      </w:r>
      <w:r>
        <w:rPr>
          <w:spacing w:val="-1"/>
        </w:rPr>
        <w:t xml:space="preserve"> </w:t>
      </w:r>
      <w:r>
        <w:t>взрослого</w:t>
      </w:r>
      <w:r>
        <w:rPr>
          <w:spacing w:val="-2"/>
        </w:rPr>
        <w:t xml:space="preserve"> </w:t>
      </w:r>
      <w:r>
        <w:t>с детьми</w:t>
      </w:r>
      <w:r>
        <w:rPr>
          <w:spacing w:val="1"/>
        </w:rPr>
        <w:t xml:space="preserve"> </w:t>
      </w:r>
      <w:r>
        <w:t>с</w:t>
      </w:r>
      <w:r>
        <w:rPr>
          <w:spacing w:val="-2"/>
        </w:rPr>
        <w:t xml:space="preserve"> </w:t>
      </w:r>
      <w:r>
        <w:t>ТМНР. События</w:t>
      </w:r>
      <w:r>
        <w:rPr>
          <w:spacing w:val="1"/>
        </w:rPr>
        <w:t xml:space="preserve"> </w:t>
      </w:r>
      <w:r>
        <w:rPr>
          <w:spacing w:val="-5"/>
        </w:rPr>
        <w:t>ДОО</w:t>
      </w:r>
    </w:p>
    <w:p w:rsidR="005C349B" w:rsidRDefault="005C349B">
      <w:pPr>
        <w:pStyle w:val="a3"/>
        <w:ind w:left="0" w:firstLine="0"/>
        <w:jc w:val="left"/>
        <w:rPr>
          <w:b/>
        </w:rPr>
      </w:pPr>
    </w:p>
    <w:p w:rsidR="005C349B" w:rsidRDefault="006E54AC">
      <w:pPr>
        <w:pStyle w:val="a3"/>
        <w:ind w:right="247"/>
      </w:pPr>
      <w:r>
        <w:rPr>
          <w:i/>
        </w:rPr>
        <w:t xml:space="preserve">Событие </w:t>
      </w:r>
      <w:r>
        <w:t>– это форма совместной деятельности ребенка и взрослого, в которой активность взрослого приводит к приобретению ребенком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 Этот процесс происходит стихийно, но для того, чтобы вести воспитательную работу, он должен быть направлен взрослым.</w:t>
      </w:r>
    </w:p>
    <w:p w:rsidR="005C349B" w:rsidRDefault="006E54AC">
      <w:pPr>
        <w:pStyle w:val="a3"/>
        <w:spacing w:before="1"/>
        <w:ind w:right="248"/>
      </w:pPr>
      <w:r>
        <w:rPr>
          <w:i/>
        </w:rPr>
        <w:t xml:space="preserve">Воспитательное событие </w:t>
      </w:r>
      <w:r>
        <w:t>–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но</w:t>
      </w:r>
      <w:r>
        <w:rPr>
          <w:spacing w:val="-1"/>
        </w:rPr>
        <w:t xml:space="preserve"> </w:t>
      </w:r>
      <w:r>
        <w:t>и спонтанно возникшая ситуация, и любой режимный момент, традиции утренней встречи детей, индивидуальная беседа,</w:t>
      </w:r>
      <w:r>
        <w:rPr>
          <w:spacing w:val="-12"/>
        </w:rPr>
        <w:t xml:space="preserve"> </w:t>
      </w:r>
      <w:r>
        <w:t>общие</w:t>
      </w:r>
      <w:r>
        <w:rPr>
          <w:spacing w:val="-11"/>
        </w:rPr>
        <w:t xml:space="preserve"> </w:t>
      </w:r>
      <w:r>
        <w:t>дела,</w:t>
      </w:r>
      <w:r>
        <w:rPr>
          <w:spacing w:val="-12"/>
        </w:rPr>
        <w:t xml:space="preserve"> </w:t>
      </w:r>
      <w:r>
        <w:t>совместно</w:t>
      </w:r>
      <w:r>
        <w:rPr>
          <w:spacing w:val="-7"/>
        </w:rPr>
        <w:t xml:space="preserve"> </w:t>
      </w:r>
      <w:r>
        <w:t>реализуемые</w:t>
      </w:r>
      <w:r>
        <w:rPr>
          <w:spacing w:val="-7"/>
        </w:rPr>
        <w:t xml:space="preserve"> </w:t>
      </w:r>
      <w:r>
        <w:t>проекты</w:t>
      </w:r>
      <w:r>
        <w:rPr>
          <w:spacing w:val="-8"/>
        </w:rPr>
        <w:t xml:space="preserve"> </w:t>
      </w:r>
      <w:r>
        <w:t>и</w:t>
      </w:r>
      <w:r>
        <w:rPr>
          <w:spacing w:val="-9"/>
        </w:rPr>
        <w:t xml:space="preserve"> </w:t>
      </w:r>
      <w:r>
        <w:t>пр.</w:t>
      </w:r>
      <w:r>
        <w:rPr>
          <w:spacing w:val="-8"/>
        </w:rPr>
        <w:t xml:space="preserve"> </w:t>
      </w:r>
      <w:r>
        <w:t>Планируемые</w:t>
      </w:r>
      <w:r>
        <w:rPr>
          <w:spacing w:val="-12"/>
        </w:rPr>
        <w:t xml:space="preserve"> </w:t>
      </w:r>
      <w:r>
        <w:t>и</w:t>
      </w:r>
      <w:r>
        <w:rPr>
          <w:spacing w:val="-9"/>
        </w:rPr>
        <w:t xml:space="preserve"> </w:t>
      </w:r>
      <w:r>
        <w:t>подготовленные педагогом воспитательные события проектируются в соответствии с календарным планом воспитательной работы ДОО, группы, ситуацией развития конкретного ребенка.</w:t>
      </w:r>
    </w:p>
    <w:p w:rsidR="005C349B" w:rsidRDefault="006E54AC">
      <w:pPr>
        <w:pStyle w:val="a3"/>
        <w:spacing w:before="1" w:line="275" w:lineRule="exact"/>
        <w:ind w:left="821" w:firstLine="0"/>
      </w:pPr>
      <w:r>
        <w:t>Проектирование</w:t>
      </w:r>
      <w:r>
        <w:rPr>
          <w:spacing w:val="-4"/>
        </w:rPr>
        <w:t xml:space="preserve"> </w:t>
      </w:r>
      <w:r>
        <w:t>событий в</w:t>
      </w:r>
      <w:r>
        <w:rPr>
          <w:spacing w:val="-2"/>
        </w:rPr>
        <w:t xml:space="preserve"> </w:t>
      </w:r>
      <w:r>
        <w:t>ДОО</w:t>
      </w:r>
      <w:r>
        <w:rPr>
          <w:spacing w:val="-2"/>
        </w:rPr>
        <w:t xml:space="preserve"> </w:t>
      </w:r>
      <w:r>
        <w:t>возможно</w:t>
      </w:r>
      <w:r>
        <w:rPr>
          <w:spacing w:val="-3"/>
        </w:rPr>
        <w:t xml:space="preserve"> </w:t>
      </w:r>
      <w:r>
        <w:t>в</w:t>
      </w:r>
      <w:r>
        <w:rPr>
          <w:spacing w:val="-2"/>
        </w:rPr>
        <w:t xml:space="preserve"> </w:t>
      </w:r>
      <w:r>
        <w:t xml:space="preserve">следующих </w:t>
      </w:r>
      <w:r>
        <w:rPr>
          <w:spacing w:val="-2"/>
        </w:rPr>
        <w:t>формах:</w:t>
      </w:r>
    </w:p>
    <w:p w:rsidR="005C349B" w:rsidRDefault="006E54AC">
      <w:pPr>
        <w:pStyle w:val="a4"/>
        <w:numPr>
          <w:ilvl w:val="0"/>
          <w:numId w:val="19"/>
        </w:numPr>
        <w:tabs>
          <w:tab w:val="left" w:pos="459"/>
        </w:tabs>
        <w:spacing w:line="294" w:lineRule="exact"/>
        <w:ind w:left="459" w:hanging="359"/>
        <w:rPr>
          <w:sz w:val="24"/>
        </w:rPr>
      </w:pPr>
      <w:r>
        <w:rPr>
          <w:sz w:val="24"/>
        </w:rPr>
        <w:t>разработка</w:t>
      </w:r>
      <w:r>
        <w:rPr>
          <w:spacing w:val="-2"/>
          <w:sz w:val="24"/>
        </w:rPr>
        <w:t xml:space="preserve"> </w:t>
      </w:r>
      <w:r>
        <w:rPr>
          <w:sz w:val="24"/>
        </w:rPr>
        <w:t>и</w:t>
      </w:r>
      <w:r>
        <w:rPr>
          <w:spacing w:val="-4"/>
          <w:sz w:val="24"/>
        </w:rPr>
        <w:t xml:space="preserve"> </w:t>
      </w:r>
      <w:r>
        <w:rPr>
          <w:sz w:val="24"/>
        </w:rPr>
        <w:t>реализация</w:t>
      </w:r>
      <w:r>
        <w:rPr>
          <w:spacing w:val="-4"/>
          <w:sz w:val="24"/>
        </w:rPr>
        <w:t xml:space="preserve"> </w:t>
      </w:r>
      <w:r>
        <w:rPr>
          <w:sz w:val="24"/>
        </w:rPr>
        <w:t>значимых</w:t>
      </w:r>
      <w:r>
        <w:rPr>
          <w:spacing w:val="-3"/>
          <w:sz w:val="24"/>
        </w:rPr>
        <w:t xml:space="preserve"> </w:t>
      </w:r>
      <w:r>
        <w:rPr>
          <w:sz w:val="24"/>
        </w:rPr>
        <w:t>событий</w:t>
      </w:r>
      <w:r>
        <w:rPr>
          <w:spacing w:val="-5"/>
          <w:sz w:val="24"/>
        </w:rPr>
        <w:t xml:space="preserve"> </w:t>
      </w:r>
      <w:r>
        <w:rPr>
          <w:sz w:val="24"/>
        </w:rPr>
        <w:t>в</w:t>
      </w:r>
      <w:r>
        <w:rPr>
          <w:spacing w:val="-5"/>
          <w:sz w:val="24"/>
        </w:rPr>
        <w:t xml:space="preserve"> </w:t>
      </w:r>
      <w:r>
        <w:rPr>
          <w:sz w:val="24"/>
        </w:rPr>
        <w:t>ведущих</w:t>
      </w:r>
      <w:r>
        <w:rPr>
          <w:spacing w:val="-1"/>
          <w:sz w:val="24"/>
        </w:rPr>
        <w:t xml:space="preserve"> </w:t>
      </w:r>
      <w:r>
        <w:rPr>
          <w:sz w:val="24"/>
        </w:rPr>
        <w:t>видах</w:t>
      </w:r>
      <w:r>
        <w:rPr>
          <w:spacing w:val="-2"/>
          <w:sz w:val="24"/>
        </w:rPr>
        <w:t xml:space="preserve"> деятельности</w:t>
      </w:r>
    </w:p>
    <w:p w:rsidR="005C349B" w:rsidRDefault="005C349B">
      <w:pPr>
        <w:spacing w:line="294" w:lineRule="exact"/>
        <w:jc w:val="both"/>
        <w:rPr>
          <w:sz w:val="24"/>
        </w:rPr>
        <w:sectPr w:rsidR="005C349B">
          <w:type w:val="continuous"/>
          <w:pgSz w:w="11910" w:h="16830"/>
          <w:pgMar w:top="1100" w:right="600" w:bottom="800" w:left="1600" w:header="0" w:footer="612" w:gutter="0"/>
          <w:cols w:space="720"/>
        </w:sectPr>
      </w:pPr>
    </w:p>
    <w:p w:rsidR="005C349B" w:rsidRDefault="006E54AC">
      <w:pPr>
        <w:pStyle w:val="a3"/>
        <w:spacing w:before="62"/>
        <w:ind w:left="460" w:right="251" w:firstLine="0"/>
      </w:pPr>
      <w:r>
        <w:lastRenderedPageBreak/>
        <w:t>(детско-взрослый спектакль, построение эксперимента, совместное конструирование, спортивные игры и др.);</w:t>
      </w:r>
    </w:p>
    <w:p w:rsidR="005C349B" w:rsidRDefault="006E54AC">
      <w:pPr>
        <w:pStyle w:val="a4"/>
        <w:numPr>
          <w:ilvl w:val="0"/>
          <w:numId w:val="19"/>
        </w:numPr>
        <w:tabs>
          <w:tab w:val="left" w:pos="459"/>
        </w:tabs>
        <w:spacing w:line="293" w:lineRule="exact"/>
        <w:ind w:left="459" w:hanging="359"/>
        <w:rPr>
          <w:sz w:val="24"/>
        </w:rPr>
      </w:pPr>
      <w:r>
        <w:rPr>
          <w:sz w:val="24"/>
        </w:rPr>
        <w:t>проектирование</w:t>
      </w:r>
      <w:r>
        <w:rPr>
          <w:spacing w:val="-5"/>
          <w:sz w:val="24"/>
        </w:rPr>
        <w:t xml:space="preserve"> </w:t>
      </w:r>
      <w:r>
        <w:rPr>
          <w:sz w:val="24"/>
        </w:rPr>
        <w:t>встреч,</w:t>
      </w:r>
      <w:r>
        <w:rPr>
          <w:spacing w:val="-4"/>
          <w:sz w:val="24"/>
        </w:rPr>
        <w:t xml:space="preserve"> </w:t>
      </w:r>
      <w:r>
        <w:rPr>
          <w:sz w:val="24"/>
        </w:rPr>
        <w:t>общения</w:t>
      </w:r>
      <w:r>
        <w:rPr>
          <w:spacing w:val="-1"/>
          <w:sz w:val="24"/>
        </w:rPr>
        <w:t xml:space="preserve"> </w:t>
      </w:r>
      <w:r>
        <w:rPr>
          <w:sz w:val="24"/>
        </w:rPr>
        <w:t>детей</w:t>
      </w:r>
      <w:r>
        <w:rPr>
          <w:spacing w:val="-9"/>
          <w:sz w:val="24"/>
        </w:rPr>
        <w:t xml:space="preserve"> </w:t>
      </w:r>
      <w:r>
        <w:rPr>
          <w:sz w:val="24"/>
        </w:rPr>
        <w:t>со</w:t>
      </w:r>
      <w:r>
        <w:rPr>
          <w:spacing w:val="-3"/>
          <w:sz w:val="24"/>
        </w:rPr>
        <w:t xml:space="preserve"> </w:t>
      </w:r>
      <w:r>
        <w:rPr>
          <w:sz w:val="24"/>
        </w:rPr>
        <w:t>старшими,</w:t>
      </w:r>
      <w:r>
        <w:rPr>
          <w:spacing w:val="-4"/>
          <w:sz w:val="24"/>
        </w:rPr>
        <w:t xml:space="preserve"> </w:t>
      </w:r>
      <w:r>
        <w:rPr>
          <w:sz w:val="24"/>
        </w:rPr>
        <w:t>младшими,</w:t>
      </w:r>
      <w:r>
        <w:rPr>
          <w:spacing w:val="-4"/>
          <w:sz w:val="24"/>
        </w:rPr>
        <w:t xml:space="preserve"> </w:t>
      </w:r>
      <w:r>
        <w:rPr>
          <w:spacing w:val="-2"/>
          <w:sz w:val="24"/>
        </w:rPr>
        <w:t>ровесниками,</w:t>
      </w:r>
    </w:p>
    <w:p w:rsidR="005C349B" w:rsidRDefault="006E54AC">
      <w:pPr>
        <w:pStyle w:val="a3"/>
        <w:spacing w:before="3"/>
        <w:ind w:left="460" w:right="251" w:firstLine="0"/>
      </w:pPr>
      <w:r>
        <w:t>с взрослыми, с носителями воспитательно значимых культурных практик (искусство, литература, прикладное творчество и т.</w:t>
      </w:r>
      <w:r>
        <w:rPr>
          <w:spacing w:val="-2"/>
        </w:rPr>
        <w:t xml:space="preserve"> </w:t>
      </w:r>
      <w:r>
        <w:t xml:space="preserve">д.), профессий, культурных традиций народов </w:t>
      </w:r>
      <w:r>
        <w:rPr>
          <w:spacing w:val="-2"/>
        </w:rPr>
        <w:t>России;</w:t>
      </w:r>
    </w:p>
    <w:p w:rsidR="005C349B" w:rsidRDefault="006E54AC">
      <w:pPr>
        <w:pStyle w:val="a4"/>
        <w:numPr>
          <w:ilvl w:val="0"/>
          <w:numId w:val="19"/>
        </w:numPr>
        <w:tabs>
          <w:tab w:val="left" w:pos="460"/>
        </w:tabs>
        <w:ind w:right="247"/>
        <w:rPr>
          <w:sz w:val="24"/>
        </w:rPr>
      </w:pPr>
      <w:r>
        <w:rPr>
          <w:sz w:val="24"/>
        </w:rPr>
        <w:t>создание творческих детско-взрослых проектов (празднование Дня Победы с приглашением ветеранов и членов их семей, «Театр в</w:t>
      </w:r>
      <w:r>
        <w:rPr>
          <w:spacing w:val="-1"/>
          <w:sz w:val="24"/>
        </w:rPr>
        <w:t xml:space="preserve"> </w:t>
      </w:r>
      <w:r>
        <w:rPr>
          <w:sz w:val="24"/>
        </w:rPr>
        <w:t>детском</w:t>
      </w:r>
      <w:r>
        <w:rPr>
          <w:spacing w:val="-1"/>
          <w:sz w:val="24"/>
        </w:rPr>
        <w:t xml:space="preserve"> </w:t>
      </w:r>
      <w:r>
        <w:rPr>
          <w:sz w:val="24"/>
        </w:rPr>
        <w:t>саду» – показ спектакля для детей и т. д.).</w:t>
      </w:r>
    </w:p>
    <w:p w:rsidR="005C349B" w:rsidRDefault="006E54AC">
      <w:pPr>
        <w:pStyle w:val="a3"/>
        <w:ind w:right="248"/>
      </w:pPr>
      <w: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создать тематический творческий проект в своей группе и спроектировать работу с группой в целом, с подгруппами детей, с каждым ребенком.</w:t>
      </w:r>
    </w:p>
    <w:p w:rsidR="005C349B" w:rsidRDefault="006E54AC">
      <w:pPr>
        <w:pStyle w:val="a3"/>
        <w:ind w:right="250"/>
      </w:pPr>
      <w:r>
        <w:t>Проектирование и осуществление воспитательного события невозможно без учета особенностей</w:t>
      </w:r>
      <w:r>
        <w:rPr>
          <w:spacing w:val="-12"/>
        </w:rPr>
        <w:t xml:space="preserve"> </w:t>
      </w:r>
      <w:r>
        <w:t>взаимодействия</w:t>
      </w:r>
      <w:r>
        <w:rPr>
          <w:spacing w:val="-11"/>
        </w:rPr>
        <w:t xml:space="preserve"> </w:t>
      </w:r>
      <w:r>
        <w:t>взрослых</w:t>
      </w:r>
      <w:r>
        <w:rPr>
          <w:spacing w:val="-11"/>
        </w:rPr>
        <w:t xml:space="preserve"> </w:t>
      </w:r>
      <w:r>
        <w:t>с</w:t>
      </w:r>
      <w:r>
        <w:rPr>
          <w:spacing w:val="-11"/>
        </w:rPr>
        <w:t xml:space="preserve"> </w:t>
      </w:r>
      <w:r>
        <w:t>детьми</w:t>
      </w:r>
      <w:r>
        <w:rPr>
          <w:spacing w:val="-11"/>
        </w:rPr>
        <w:t xml:space="preserve"> </w:t>
      </w:r>
      <w:r>
        <w:t>с</w:t>
      </w:r>
      <w:r>
        <w:rPr>
          <w:spacing w:val="-10"/>
        </w:rPr>
        <w:t xml:space="preserve"> </w:t>
      </w:r>
      <w:r>
        <w:t>ТМНР,</w:t>
      </w:r>
      <w:r>
        <w:rPr>
          <w:spacing w:val="-11"/>
        </w:rPr>
        <w:t xml:space="preserve"> </w:t>
      </w:r>
      <w:r>
        <w:t>описанными</w:t>
      </w:r>
      <w:r>
        <w:rPr>
          <w:spacing w:val="-10"/>
        </w:rPr>
        <w:t xml:space="preserve"> </w:t>
      </w:r>
      <w:r>
        <w:t>в</w:t>
      </w:r>
      <w:r>
        <w:rPr>
          <w:spacing w:val="-13"/>
        </w:rPr>
        <w:t xml:space="preserve"> </w:t>
      </w:r>
      <w:r>
        <w:t>пунктах</w:t>
      </w:r>
      <w:r>
        <w:rPr>
          <w:spacing w:val="-9"/>
        </w:rPr>
        <w:t xml:space="preserve"> </w:t>
      </w:r>
      <w:r>
        <w:t>2.2.</w:t>
      </w:r>
      <w:r>
        <w:rPr>
          <w:spacing w:val="-11"/>
        </w:rPr>
        <w:t xml:space="preserve"> </w:t>
      </w:r>
      <w:r>
        <w:t>и</w:t>
      </w:r>
      <w:r>
        <w:rPr>
          <w:spacing w:val="-12"/>
        </w:rPr>
        <w:t xml:space="preserve"> </w:t>
      </w:r>
      <w:r>
        <w:t>2.5. АОП ДО детей с ТМНР.</w:t>
      </w:r>
    </w:p>
    <w:p w:rsidR="005C349B" w:rsidRDefault="005C349B">
      <w:pPr>
        <w:pStyle w:val="a3"/>
        <w:ind w:left="0" w:firstLine="0"/>
        <w:jc w:val="left"/>
      </w:pPr>
    </w:p>
    <w:p w:rsidR="005C349B" w:rsidRDefault="006E54AC">
      <w:pPr>
        <w:pStyle w:val="2"/>
        <w:ind w:left="2409"/>
      </w:pPr>
      <w:r>
        <w:t>Организация</w:t>
      </w:r>
      <w:r>
        <w:rPr>
          <w:spacing w:val="-11"/>
        </w:rPr>
        <w:t xml:space="preserve"> </w:t>
      </w:r>
      <w:r>
        <w:t>предметно-пространственной</w:t>
      </w:r>
      <w:r>
        <w:rPr>
          <w:spacing w:val="-10"/>
        </w:rPr>
        <w:t xml:space="preserve"> </w:t>
      </w:r>
      <w:r>
        <w:rPr>
          <w:spacing w:val="-2"/>
        </w:rPr>
        <w:t>среды</w:t>
      </w:r>
    </w:p>
    <w:p w:rsidR="005C349B" w:rsidRDefault="005C349B">
      <w:pPr>
        <w:pStyle w:val="a3"/>
        <w:ind w:left="0" w:firstLine="0"/>
        <w:jc w:val="left"/>
        <w:rPr>
          <w:b/>
        </w:rPr>
      </w:pPr>
    </w:p>
    <w:p w:rsidR="005C349B" w:rsidRDefault="006E54AC">
      <w:pPr>
        <w:pStyle w:val="a3"/>
        <w:jc w:val="left"/>
      </w:pPr>
      <w:r>
        <w:t>Предметно-пространственная среда (далее – ППС) должна отражать федеральную, региональную специфику, а также специфику ОО и включать:</w:t>
      </w:r>
    </w:p>
    <w:p w:rsidR="005C349B" w:rsidRDefault="006E54AC">
      <w:pPr>
        <w:pStyle w:val="a4"/>
        <w:numPr>
          <w:ilvl w:val="0"/>
          <w:numId w:val="9"/>
        </w:numPr>
        <w:tabs>
          <w:tab w:val="left" w:pos="1528"/>
        </w:tabs>
        <w:spacing w:line="292" w:lineRule="exact"/>
        <w:ind w:left="1528"/>
        <w:jc w:val="left"/>
        <w:rPr>
          <w:sz w:val="24"/>
        </w:rPr>
      </w:pPr>
      <w:r>
        <w:rPr>
          <w:sz w:val="24"/>
        </w:rPr>
        <w:t>оформление</w:t>
      </w:r>
      <w:r>
        <w:rPr>
          <w:spacing w:val="2"/>
          <w:sz w:val="24"/>
        </w:rPr>
        <w:t xml:space="preserve"> </w:t>
      </w:r>
      <w:r>
        <w:rPr>
          <w:spacing w:val="-2"/>
          <w:sz w:val="24"/>
        </w:rPr>
        <w:t>помещений;</w:t>
      </w:r>
    </w:p>
    <w:p w:rsidR="005C349B" w:rsidRDefault="006E54AC">
      <w:pPr>
        <w:pStyle w:val="a4"/>
        <w:numPr>
          <w:ilvl w:val="0"/>
          <w:numId w:val="9"/>
        </w:numPr>
        <w:tabs>
          <w:tab w:val="left" w:pos="1528"/>
        </w:tabs>
        <w:spacing w:line="293" w:lineRule="exact"/>
        <w:ind w:left="1528"/>
        <w:jc w:val="left"/>
        <w:rPr>
          <w:sz w:val="24"/>
        </w:rPr>
      </w:pPr>
      <w:r>
        <w:rPr>
          <w:spacing w:val="-2"/>
          <w:sz w:val="24"/>
        </w:rPr>
        <w:t>оборудование;</w:t>
      </w:r>
    </w:p>
    <w:p w:rsidR="005C349B" w:rsidRDefault="006E54AC">
      <w:pPr>
        <w:pStyle w:val="a4"/>
        <w:numPr>
          <w:ilvl w:val="0"/>
          <w:numId w:val="9"/>
        </w:numPr>
        <w:tabs>
          <w:tab w:val="left" w:pos="1528"/>
        </w:tabs>
        <w:spacing w:before="2"/>
        <w:ind w:left="1528"/>
        <w:jc w:val="left"/>
        <w:rPr>
          <w:sz w:val="24"/>
        </w:rPr>
      </w:pPr>
      <w:r>
        <w:rPr>
          <w:spacing w:val="-2"/>
          <w:sz w:val="24"/>
        </w:rPr>
        <w:t>игрушки.</w:t>
      </w:r>
    </w:p>
    <w:p w:rsidR="005C349B" w:rsidRDefault="006E54AC">
      <w:pPr>
        <w:pStyle w:val="a3"/>
        <w:ind w:right="250"/>
      </w:pPr>
      <w:r>
        <w:t>ППС должна отражать ценности, на которых строится программа воспитания, способствовать их принятию и раскрытию ребенком.</w:t>
      </w:r>
    </w:p>
    <w:p w:rsidR="005C349B" w:rsidRDefault="006E54AC">
      <w:pPr>
        <w:ind w:left="100" w:right="251" w:firstLine="720"/>
        <w:jc w:val="both"/>
        <w:rPr>
          <w:sz w:val="24"/>
        </w:rPr>
      </w:pPr>
      <w:r>
        <w:rPr>
          <w:i/>
          <w:sz w:val="24"/>
        </w:rPr>
        <w:t>Среда включает знаки и символы государства, региона, города и организации</w:t>
      </w:r>
      <w:r>
        <w:rPr>
          <w:sz w:val="24"/>
        </w:rPr>
        <w:t>. Символы</w:t>
      </w:r>
      <w:r>
        <w:rPr>
          <w:spacing w:val="-4"/>
          <w:sz w:val="24"/>
        </w:rPr>
        <w:t xml:space="preserve"> </w:t>
      </w:r>
      <w:r>
        <w:rPr>
          <w:sz w:val="24"/>
        </w:rPr>
        <w:t>Росси сопровождают воспитанников</w:t>
      </w:r>
      <w:r>
        <w:rPr>
          <w:spacing w:val="-4"/>
          <w:sz w:val="24"/>
        </w:rPr>
        <w:t xml:space="preserve"> </w:t>
      </w:r>
      <w:r>
        <w:rPr>
          <w:sz w:val="24"/>
        </w:rPr>
        <w:t>на праздниках</w:t>
      </w:r>
      <w:r>
        <w:rPr>
          <w:spacing w:val="-2"/>
          <w:sz w:val="24"/>
        </w:rPr>
        <w:t xml:space="preserve"> </w:t>
      </w:r>
      <w:r>
        <w:rPr>
          <w:sz w:val="24"/>
        </w:rPr>
        <w:t>и</w:t>
      </w:r>
      <w:r>
        <w:rPr>
          <w:spacing w:val="-2"/>
          <w:sz w:val="24"/>
        </w:rPr>
        <w:t xml:space="preserve"> </w:t>
      </w:r>
      <w:r>
        <w:rPr>
          <w:sz w:val="24"/>
        </w:rPr>
        <w:t>мероприятиях.</w:t>
      </w:r>
      <w:r>
        <w:rPr>
          <w:spacing w:val="-5"/>
          <w:sz w:val="24"/>
        </w:rPr>
        <w:t xml:space="preserve"> </w:t>
      </w:r>
      <w:r>
        <w:rPr>
          <w:sz w:val="24"/>
        </w:rPr>
        <w:t xml:space="preserve">Российский флаг, как наиболее доступное символьное воплощение государственности, используется педагогами для оформления групп и помещений, может быть воплощено в детском </w:t>
      </w:r>
      <w:r>
        <w:rPr>
          <w:spacing w:val="-2"/>
          <w:sz w:val="24"/>
        </w:rPr>
        <w:t>творчестве.</w:t>
      </w:r>
    </w:p>
    <w:p w:rsidR="005C349B" w:rsidRDefault="006E54AC">
      <w:pPr>
        <w:pStyle w:val="a3"/>
        <w:ind w:right="247"/>
      </w:pPr>
      <w:r>
        <w:rPr>
          <w:i/>
        </w:rPr>
        <w:t>Среда отражает региональные, этнографические, конфессиональные и другие особенности социокультурных условий, в которых находится организация</w:t>
      </w:r>
      <w:r>
        <w:t>. Предметно- развивающая</w:t>
      </w:r>
      <w:r>
        <w:rPr>
          <w:spacing w:val="-9"/>
        </w:rPr>
        <w:t xml:space="preserve"> </w:t>
      </w:r>
      <w:r>
        <w:t>среда</w:t>
      </w:r>
      <w:r>
        <w:rPr>
          <w:spacing w:val="-10"/>
        </w:rPr>
        <w:t xml:space="preserve"> </w:t>
      </w:r>
      <w:r>
        <w:t>включает</w:t>
      </w:r>
      <w:r>
        <w:rPr>
          <w:spacing w:val="-12"/>
        </w:rPr>
        <w:t xml:space="preserve"> </w:t>
      </w:r>
      <w:r>
        <w:t>в</w:t>
      </w:r>
      <w:r>
        <w:rPr>
          <w:spacing w:val="-13"/>
        </w:rPr>
        <w:t xml:space="preserve"> </w:t>
      </w:r>
      <w:r>
        <w:t>себя</w:t>
      </w:r>
      <w:r>
        <w:rPr>
          <w:spacing w:val="-10"/>
        </w:rPr>
        <w:t xml:space="preserve"> </w:t>
      </w:r>
      <w:r>
        <w:t>элементы,</w:t>
      </w:r>
      <w:r>
        <w:rPr>
          <w:spacing w:val="-12"/>
        </w:rPr>
        <w:t xml:space="preserve"> </w:t>
      </w:r>
      <w:r>
        <w:t>способствующие</w:t>
      </w:r>
      <w:r>
        <w:rPr>
          <w:spacing w:val="-13"/>
        </w:rPr>
        <w:t xml:space="preserve"> </w:t>
      </w:r>
      <w:r>
        <w:t>уточнению,</w:t>
      </w:r>
      <w:r>
        <w:rPr>
          <w:spacing w:val="-12"/>
        </w:rPr>
        <w:t xml:space="preserve"> </w:t>
      </w:r>
      <w:r>
        <w:t>расширению</w:t>
      </w:r>
      <w:r>
        <w:rPr>
          <w:spacing w:val="-9"/>
        </w:rPr>
        <w:t xml:space="preserve"> </w:t>
      </w:r>
      <w:r>
        <w:t>и конкретизации представлений детей о</w:t>
      </w:r>
      <w:r>
        <w:rPr>
          <w:spacing w:val="-4"/>
        </w:rPr>
        <w:t xml:space="preserve"> </w:t>
      </w:r>
      <w:r>
        <w:t>некоторых народностях страны, приобщению детей к культурному наследию народов, историческому прошлому родного края, богатствам природы</w:t>
      </w:r>
      <w:r>
        <w:rPr>
          <w:spacing w:val="-9"/>
        </w:rPr>
        <w:t xml:space="preserve"> </w:t>
      </w:r>
      <w:r>
        <w:t>региона,</w:t>
      </w:r>
      <w:r>
        <w:rPr>
          <w:spacing w:val="-12"/>
        </w:rPr>
        <w:t xml:space="preserve"> </w:t>
      </w:r>
      <w:r>
        <w:t>о</w:t>
      </w:r>
      <w:r>
        <w:rPr>
          <w:spacing w:val="-12"/>
        </w:rPr>
        <w:t xml:space="preserve"> </w:t>
      </w:r>
      <w:r>
        <w:t>его</w:t>
      </w:r>
      <w:r>
        <w:rPr>
          <w:spacing w:val="-9"/>
        </w:rPr>
        <w:t xml:space="preserve"> </w:t>
      </w:r>
      <w:r>
        <w:t>народных</w:t>
      </w:r>
      <w:r>
        <w:rPr>
          <w:spacing w:val="-7"/>
        </w:rPr>
        <w:t xml:space="preserve"> </w:t>
      </w:r>
      <w:r>
        <w:t>традициях</w:t>
      </w:r>
      <w:r>
        <w:rPr>
          <w:spacing w:val="-5"/>
        </w:rPr>
        <w:t xml:space="preserve"> </w:t>
      </w:r>
      <w:r>
        <w:t>и</w:t>
      </w:r>
      <w:r>
        <w:rPr>
          <w:spacing w:val="-9"/>
        </w:rPr>
        <w:t xml:space="preserve"> </w:t>
      </w:r>
      <w:r>
        <w:t>промыслах,</w:t>
      </w:r>
      <w:r>
        <w:rPr>
          <w:spacing w:val="-12"/>
        </w:rPr>
        <w:t xml:space="preserve"> </w:t>
      </w:r>
      <w:r>
        <w:t>об</w:t>
      </w:r>
      <w:r>
        <w:rPr>
          <w:spacing w:val="-11"/>
        </w:rPr>
        <w:t xml:space="preserve"> </w:t>
      </w:r>
      <w:r>
        <w:t>устном</w:t>
      </w:r>
      <w:r>
        <w:rPr>
          <w:spacing w:val="-8"/>
        </w:rPr>
        <w:t xml:space="preserve"> </w:t>
      </w:r>
      <w:r>
        <w:t>народном</w:t>
      </w:r>
      <w:r>
        <w:rPr>
          <w:spacing w:val="-10"/>
        </w:rPr>
        <w:t xml:space="preserve"> </w:t>
      </w:r>
      <w:r>
        <w:t>творчестве, о природе, семье и семейных традициях. С этой целью в центрах размещаются игровые пособия</w:t>
      </w:r>
      <w:r>
        <w:rPr>
          <w:spacing w:val="40"/>
        </w:rPr>
        <w:t xml:space="preserve"> </w:t>
      </w:r>
      <w:r>
        <w:t>и материалы, информационный материал, макеты, книги, иллюстрации. В условиях ДОО, группы можно создать совместно с детьми и родителями музейную среду (мини-музеи) различной тематики.</w:t>
      </w:r>
    </w:p>
    <w:p w:rsidR="005C349B" w:rsidRDefault="006E54AC">
      <w:pPr>
        <w:pStyle w:val="a3"/>
        <w:spacing w:before="1"/>
        <w:ind w:right="248"/>
      </w:pPr>
      <w:r>
        <w:rPr>
          <w:i/>
        </w:rPr>
        <w:t xml:space="preserve">Среда должна быть экологичной, природосообразной и безопасной. </w:t>
      </w:r>
      <w:r>
        <w:t>Предметно- пространственная среда должна отвечать требованиям техники безопасности,</w:t>
      </w:r>
      <w:r>
        <w:rPr>
          <w:spacing w:val="-1"/>
        </w:rPr>
        <w:t xml:space="preserve"> </w:t>
      </w:r>
      <w:r>
        <w:t>санитарным требованиям, правилам пожарной безопасности, особенностям физиологии детей, принципам функционального комфорта. Игровое оборудование и мебель должны быть изготовлены из экологически безопасных материалов. При формировании предметно- пространственной среды педагоги должны учитывать возрастные и индивидуальные особенности детей, гендерные различия, предусматривать развитие инициативы и самостоятельности ребенка.</w:t>
      </w:r>
    </w:p>
    <w:p w:rsidR="005C349B" w:rsidRDefault="006E54AC">
      <w:pPr>
        <w:spacing w:before="1"/>
        <w:ind w:left="100" w:right="249" w:firstLine="720"/>
        <w:jc w:val="both"/>
        <w:rPr>
          <w:sz w:val="24"/>
        </w:rPr>
      </w:pPr>
      <w:r>
        <w:rPr>
          <w:i/>
          <w:sz w:val="24"/>
        </w:rPr>
        <w:t>Среда обеспечивает ребенку возможность общения, игры и совместной деятельности. Отражает ценность семьи, людей разных поколений, радость общения с семьей.</w:t>
      </w:r>
      <w:r>
        <w:rPr>
          <w:i/>
          <w:spacing w:val="54"/>
          <w:sz w:val="24"/>
        </w:rPr>
        <w:t xml:space="preserve"> </w:t>
      </w:r>
      <w:r>
        <w:rPr>
          <w:sz w:val="24"/>
        </w:rPr>
        <w:t>В</w:t>
      </w:r>
      <w:r>
        <w:rPr>
          <w:spacing w:val="54"/>
          <w:sz w:val="24"/>
        </w:rPr>
        <w:t xml:space="preserve"> </w:t>
      </w:r>
      <w:r>
        <w:rPr>
          <w:sz w:val="24"/>
        </w:rPr>
        <w:t>группе</w:t>
      </w:r>
      <w:r>
        <w:rPr>
          <w:spacing w:val="57"/>
          <w:sz w:val="24"/>
        </w:rPr>
        <w:t xml:space="preserve"> </w:t>
      </w:r>
      <w:r>
        <w:rPr>
          <w:sz w:val="24"/>
        </w:rPr>
        <w:t>создаются</w:t>
      </w:r>
      <w:r>
        <w:rPr>
          <w:spacing w:val="55"/>
          <w:sz w:val="24"/>
        </w:rPr>
        <w:t xml:space="preserve"> </w:t>
      </w:r>
      <w:r>
        <w:rPr>
          <w:sz w:val="24"/>
        </w:rPr>
        <w:t>условия</w:t>
      </w:r>
      <w:r>
        <w:rPr>
          <w:spacing w:val="51"/>
          <w:sz w:val="24"/>
        </w:rPr>
        <w:t xml:space="preserve"> </w:t>
      </w:r>
      <w:r>
        <w:rPr>
          <w:sz w:val="24"/>
        </w:rPr>
        <w:t>для</w:t>
      </w:r>
      <w:r>
        <w:rPr>
          <w:spacing w:val="55"/>
          <w:sz w:val="24"/>
        </w:rPr>
        <w:t xml:space="preserve"> </w:t>
      </w:r>
      <w:r>
        <w:rPr>
          <w:sz w:val="24"/>
        </w:rPr>
        <w:t>разворачивания</w:t>
      </w:r>
      <w:r>
        <w:rPr>
          <w:spacing w:val="56"/>
          <w:sz w:val="24"/>
        </w:rPr>
        <w:t xml:space="preserve"> </w:t>
      </w:r>
      <w:r>
        <w:rPr>
          <w:sz w:val="24"/>
        </w:rPr>
        <w:t>игровой</w:t>
      </w:r>
      <w:r>
        <w:rPr>
          <w:spacing w:val="54"/>
          <w:sz w:val="24"/>
        </w:rPr>
        <w:t xml:space="preserve"> </w:t>
      </w:r>
      <w:r>
        <w:rPr>
          <w:sz w:val="24"/>
        </w:rPr>
        <w:t>деятельности</w:t>
      </w:r>
      <w:r>
        <w:rPr>
          <w:spacing w:val="53"/>
          <w:sz w:val="24"/>
        </w:rPr>
        <w:t xml:space="preserve"> </w:t>
      </w:r>
      <w:r>
        <w:rPr>
          <w:spacing w:val="-2"/>
          <w:sz w:val="24"/>
        </w:rPr>
        <w:t>самых</w:t>
      </w:r>
    </w:p>
    <w:p w:rsidR="005C349B" w:rsidRDefault="005C349B">
      <w:pPr>
        <w:jc w:val="both"/>
        <w:rPr>
          <w:sz w:val="24"/>
        </w:rPr>
        <w:sectPr w:rsidR="005C349B">
          <w:pgSz w:w="11910" w:h="16830"/>
          <w:pgMar w:top="1060" w:right="600" w:bottom="800" w:left="1600" w:header="0" w:footer="612" w:gutter="0"/>
          <w:cols w:space="720"/>
        </w:sectPr>
      </w:pPr>
    </w:p>
    <w:p w:rsidR="005C349B" w:rsidRDefault="006E54AC">
      <w:pPr>
        <w:pStyle w:val="a3"/>
        <w:tabs>
          <w:tab w:val="left" w:pos="1044"/>
          <w:tab w:val="left" w:pos="1860"/>
          <w:tab w:val="left" w:pos="2784"/>
          <w:tab w:val="left" w:pos="3208"/>
          <w:tab w:val="left" w:pos="3892"/>
          <w:tab w:val="left" w:pos="3940"/>
          <w:tab w:val="left" w:pos="4952"/>
          <w:tab w:val="left" w:pos="5648"/>
          <w:tab w:val="left" w:pos="5680"/>
          <w:tab w:val="left" w:pos="6404"/>
          <w:tab w:val="left" w:pos="6728"/>
          <w:tab w:val="left" w:pos="7708"/>
          <w:tab w:val="left" w:pos="8048"/>
          <w:tab w:val="left" w:pos="8388"/>
        </w:tabs>
        <w:spacing w:before="62"/>
        <w:ind w:right="246" w:firstLine="0"/>
        <w:jc w:val="right"/>
        <w:rPr>
          <w:i/>
        </w:rPr>
      </w:pPr>
      <w:r>
        <w:rPr>
          <w:spacing w:val="-2"/>
        </w:rPr>
        <w:lastRenderedPageBreak/>
        <w:t>разных</w:t>
      </w:r>
      <w:r>
        <w:tab/>
      </w:r>
      <w:r>
        <w:rPr>
          <w:spacing w:val="-57"/>
        </w:rPr>
        <w:t xml:space="preserve"> </w:t>
      </w:r>
      <w:r>
        <w:rPr>
          <w:spacing w:val="-2"/>
        </w:rPr>
        <w:t>видов</w:t>
      </w:r>
      <w:r>
        <w:tab/>
      </w:r>
      <w:r>
        <w:rPr>
          <w:spacing w:val="-2"/>
        </w:rPr>
        <w:t>(свободная</w:t>
      </w:r>
      <w:r>
        <w:tab/>
      </w:r>
      <w:r>
        <w:rPr>
          <w:spacing w:val="-4"/>
        </w:rPr>
        <w:t>игра,</w:t>
      </w:r>
      <w:r>
        <w:tab/>
      </w:r>
      <w:r>
        <w:tab/>
      </w:r>
      <w:r>
        <w:rPr>
          <w:spacing w:val="-2"/>
        </w:rPr>
        <w:t>ролевая</w:t>
      </w:r>
      <w:r>
        <w:tab/>
      </w:r>
      <w:r>
        <w:rPr>
          <w:spacing w:val="-2"/>
        </w:rPr>
        <w:t>игра,</w:t>
      </w:r>
      <w:r>
        <w:tab/>
      </w:r>
      <w:r>
        <w:tab/>
      </w:r>
      <w:r>
        <w:rPr>
          <w:spacing w:val="-4"/>
        </w:rPr>
        <w:t>игры</w:t>
      </w:r>
      <w:r>
        <w:tab/>
      </w:r>
      <w:r>
        <w:rPr>
          <w:spacing w:val="-10"/>
        </w:rPr>
        <w:t>с</w:t>
      </w:r>
      <w:r>
        <w:tab/>
      </w:r>
      <w:r>
        <w:rPr>
          <w:spacing w:val="-2"/>
        </w:rPr>
        <w:t>правилами</w:t>
      </w:r>
      <w:r>
        <w:tab/>
      </w:r>
      <w:r>
        <w:rPr>
          <w:spacing w:val="-10"/>
        </w:rPr>
        <w:t>и</w:t>
      </w:r>
      <w:r>
        <w:tab/>
      </w:r>
      <w:r>
        <w:rPr>
          <w:spacing w:val="-2"/>
        </w:rPr>
        <w:t xml:space="preserve">различной </w:t>
      </w:r>
      <w:r>
        <w:t>предметностью). Игровое пространство изменяется с учетом возраста воспитанников, их интересов и склонностей. Педагогами создаются</w:t>
      </w:r>
      <w:r>
        <w:rPr>
          <w:spacing w:val="-1"/>
        </w:rPr>
        <w:t xml:space="preserve"> </w:t>
      </w:r>
      <w:r>
        <w:t>модульные</w:t>
      </w:r>
      <w:r>
        <w:rPr>
          <w:spacing w:val="-2"/>
        </w:rPr>
        <w:t xml:space="preserve"> </w:t>
      </w:r>
      <w:r>
        <w:t>игровые</w:t>
      </w:r>
      <w:r>
        <w:rPr>
          <w:spacing w:val="-1"/>
        </w:rPr>
        <w:t xml:space="preserve"> </w:t>
      </w:r>
      <w:r>
        <w:t>зоны</w:t>
      </w:r>
      <w:r>
        <w:rPr>
          <w:spacing w:val="-2"/>
        </w:rPr>
        <w:t xml:space="preserve"> </w:t>
      </w:r>
      <w:r>
        <w:t>таким образом, чтобы</w:t>
      </w:r>
      <w:r>
        <w:rPr>
          <w:spacing w:val="-1"/>
        </w:rPr>
        <w:t xml:space="preserve"> </w:t>
      </w:r>
      <w:r>
        <w:t>в</w:t>
      </w:r>
      <w:r>
        <w:rPr>
          <w:spacing w:val="-5"/>
        </w:rPr>
        <w:t xml:space="preserve"> </w:t>
      </w:r>
      <w:r>
        <w:t>них была</w:t>
      </w:r>
      <w:r>
        <w:rPr>
          <w:spacing w:val="-6"/>
        </w:rPr>
        <w:t xml:space="preserve"> </w:t>
      </w:r>
      <w:r>
        <w:t>возможность</w:t>
      </w:r>
      <w:r>
        <w:rPr>
          <w:spacing w:val="-4"/>
        </w:rPr>
        <w:t xml:space="preserve"> </w:t>
      </w:r>
      <w:r>
        <w:t>творческого приспособления</w:t>
      </w:r>
      <w:r>
        <w:rPr>
          <w:spacing w:val="-3"/>
        </w:rPr>
        <w:t xml:space="preserve"> </w:t>
      </w:r>
      <w:r>
        <w:t>пространства</w:t>
      </w:r>
      <w:r>
        <w:rPr>
          <w:spacing w:val="-6"/>
        </w:rPr>
        <w:t xml:space="preserve"> </w:t>
      </w:r>
      <w:r>
        <w:t>к</w:t>
      </w:r>
      <w:r>
        <w:rPr>
          <w:spacing w:val="-4"/>
        </w:rPr>
        <w:t xml:space="preserve"> </w:t>
      </w:r>
      <w:r>
        <w:t>задачам</w:t>
      </w:r>
      <w:r>
        <w:rPr>
          <w:spacing w:val="-1"/>
        </w:rPr>
        <w:t xml:space="preserve"> </w:t>
      </w:r>
      <w:r>
        <w:t>игры, разворачиваемой</w:t>
      </w:r>
      <w:r>
        <w:rPr>
          <w:spacing w:val="80"/>
        </w:rPr>
        <w:t xml:space="preserve"> </w:t>
      </w:r>
      <w:r>
        <w:t>детьми.</w:t>
      </w:r>
      <w:r>
        <w:rPr>
          <w:spacing w:val="80"/>
        </w:rPr>
        <w:t xml:space="preserve"> </w:t>
      </w:r>
      <w:r>
        <w:t>При</w:t>
      </w:r>
      <w:r>
        <w:rPr>
          <w:spacing w:val="80"/>
        </w:rPr>
        <w:t xml:space="preserve"> </w:t>
      </w:r>
      <w:r>
        <w:t>формировании</w:t>
      </w:r>
      <w:r>
        <w:rPr>
          <w:spacing w:val="80"/>
        </w:rPr>
        <w:t xml:space="preserve"> </w:t>
      </w:r>
      <w:r>
        <w:t>игрового</w:t>
      </w:r>
      <w:r>
        <w:rPr>
          <w:spacing w:val="80"/>
        </w:rPr>
        <w:t xml:space="preserve"> </w:t>
      </w:r>
      <w:r>
        <w:t>пространства</w:t>
      </w:r>
      <w:r>
        <w:rPr>
          <w:spacing w:val="80"/>
        </w:rPr>
        <w:t xml:space="preserve"> </w:t>
      </w:r>
      <w:r>
        <w:t>избавляемся</w:t>
      </w:r>
      <w:r>
        <w:rPr>
          <w:spacing w:val="80"/>
        </w:rPr>
        <w:t xml:space="preserve"> </w:t>
      </w:r>
      <w:r>
        <w:t>от загромождения</w:t>
      </w:r>
      <w:r>
        <w:rPr>
          <w:spacing w:val="40"/>
        </w:rPr>
        <w:t xml:space="preserve"> </w:t>
      </w:r>
      <w:r>
        <w:t>пространства</w:t>
      </w:r>
      <w:r>
        <w:rPr>
          <w:spacing w:val="40"/>
        </w:rPr>
        <w:t xml:space="preserve"> </w:t>
      </w:r>
      <w:r>
        <w:t>малофункциональными</w:t>
      </w:r>
      <w:r>
        <w:rPr>
          <w:spacing w:val="40"/>
        </w:rPr>
        <w:t xml:space="preserve"> </w:t>
      </w:r>
      <w:r>
        <w:t>и</w:t>
      </w:r>
      <w:r>
        <w:rPr>
          <w:spacing w:val="40"/>
        </w:rPr>
        <w:t xml:space="preserve"> </w:t>
      </w:r>
      <w:r>
        <w:t>несочетаемыми</w:t>
      </w:r>
      <w:r>
        <w:rPr>
          <w:spacing w:val="40"/>
        </w:rPr>
        <w:t xml:space="preserve"> </w:t>
      </w:r>
      <w:r>
        <w:t>друг</w:t>
      </w:r>
      <w:r>
        <w:rPr>
          <w:spacing w:val="40"/>
        </w:rPr>
        <w:t xml:space="preserve"> </w:t>
      </w:r>
      <w:r>
        <w:t>с</w:t>
      </w:r>
      <w:r>
        <w:rPr>
          <w:spacing w:val="40"/>
        </w:rPr>
        <w:t xml:space="preserve"> </w:t>
      </w:r>
      <w:r>
        <w:t>другом</w:t>
      </w:r>
      <w:r>
        <w:rPr>
          <w:spacing w:val="40"/>
        </w:rPr>
        <w:t xml:space="preserve"> </w:t>
      </w:r>
      <w:r>
        <w:t>предметами; создаем для ребенка три предметных пространства, отвечающих масштабам действий</w:t>
      </w:r>
      <w:r>
        <w:rPr>
          <w:spacing w:val="-6"/>
        </w:rPr>
        <w:t xml:space="preserve"> </w:t>
      </w:r>
      <w:r>
        <w:t>его</w:t>
      </w:r>
      <w:r>
        <w:rPr>
          <w:spacing w:val="-4"/>
        </w:rPr>
        <w:t xml:space="preserve"> </w:t>
      </w:r>
      <w:r>
        <w:t>рук</w:t>
      </w:r>
      <w:r>
        <w:rPr>
          <w:spacing w:val="-4"/>
        </w:rPr>
        <w:t xml:space="preserve"> </w:t>
      </w:r>
      <w:r>
        <w:t>(масштаб</w:t>
      </w:r>
      <w:r>
        <w:rPr>
          <w:spacing w:val="-2"/>
        </w:rPr>
        <w:t xml:space="preserve"> </w:t>
      </w:r>
      <w:r>
        <w:t>«глаз</w:t>
      </w:r>
      <w:r>
        <w:rPr>
          <w:spacing w:val="-7"/>
        </w:rPr>
        <w:t xml:space="preserve"> </w:t>
      </w:r>
      <w:r>
        <w:t>–</w:t>
      </w:r>
      <w:r>
        <w:rPr>
          <w:spacing w:val="-3"/>
        </w:rPr>
        <w:t xml:space="preserve"> </w:t>
      </w:r>
      <w:r>
        <w:t>рука»),</w:t>
      </w:r>
      <w:r>
        <w:rPr>
          <w:spacing w:val="-3"/>
        </w:rPr>
        <w:t xml:space="preserve"> </w:t>
      </w:r>
      <w:r>
        <w:t>роста</w:t>
      </w:r>
      <w:r>
        <w:rPr>
          <w:spacing w:val="-2"/>
        </w:rPr>
        <w:t xml:space="preserve"> </w:t>
      </w:r>
      <w:r>
        <w:t>и</w:t>
      </w:r>
      <w:r>
        <w:rPr>
          <w:spacing w:val="-4"/>
        </w:rPr>
        <w:t xml:space="preserve"> </w:t>
      </w:r>
      <w:r>
        <w:t>предметного</w:t>
      </w:r>
      <w:r>
        <w:rPr>
          <w:spacing w:val="-7"/>
        </w:rPr>
        <w:t xml:space="preserve"> </w:t>
      </w:r>
      <w:r>
        <w:t>мира</w:t>
      </w:r>
      <w:r>
        <w:rPr>
          <w:spacing w:val="-2"/>
        </w:rPr>
        <w:t xml:space="preserve"> </w:t>
      </w:r>
      <w:r>
        <w:t>взрослых;</w:t>
      </w:r>
      <w:r>
        <w:rPr>
          <w:spacing w:val="-6"/>
        </w:rPr>
        <w:t xml:space="preserve"> </w:t>
      </w:r>
      <w:r>
        <w:t>исходим</w:t>
      </w:r>
      <w:r>
        <w:rPr>
          <w:spacing w:val="-1"/>
        </w:rPr>
        <w:t xml:space="preserve"> </w:t>
      </w:r>
      <w:r>
        <w:t>из эргономических требований к жизнедеятельности: антропометрических, физиологических и</w:t>
      </w:r>
      <w:r>
        <w:rPr>
          <w:spacing w:val="39"/>
        </w:rPr>
        <w:t xml:space="preserve"> </w:t>
      </w:r>
      <w:r>
        <w:t>психологических</w:t>
      </w:r>
      <w:r>
        <w:rPr>
          <w:spacing w:val="38"/>
        </w:rPr>
        <w:t xml:space="preserve"> </w:t>
      </w:r>
      <w:r>
        <w:t>особенностей</w:t>
      </w:r>
      <w:r>
        <w:rPr>
          <w:spacing w:val="40"/>
        </w:rPr>
        <w:t xml:space="preserve"> </w:t>
      </w:r>
      <w:r>
        <w:t>обитателя</w:t>
      </w:r>
      <w:r>
        <w:rPr>
          <w:spacing w:val="40"/>
        </w:rPr>
        <w:t xml:space="preserve"> </w:t>
      </w:r>
      <w:r>
        <w:t>этой</w:t>
      </w:r>
      <w:r>
        <w:rPr>
          <w:spacing w:val="40"/>
        </w:rPr>
        <w:t xml:space="preserve"> </w:t>
      </w:r>
      <w:r>
        <w:t>среды.</w:t>
      </w:r>
      <w:r>
        <w:rPr>
          <w:spacing w:val="40"/>
        </w:rPr>
        <w:t xml:space="preserve"> </w:t>
      </w:r>
      <w:r>
        <w:t>Для</w:t>
      </w:r>
      <w:r>
        <w:rPr>
          <w:spacing w:val="40"/>
        </w:rPr>
        <w:t xml:space="preserve"> </w:t>
      </w:r>
      <w:r>
        <w:t>зонирования</w:t>
      </w:r>
      <w:r>
        <w:rPr>
          <w:spacing w:val="40"/>
        </w:rPr>
        <w:t xml:space="preserve"> </w:t>
      </w:r>
      <w:r>
        <w:t>пространства используем</w:t>
      </w:r>
      <w:r>
        <w:rPr>
          <w:spacing w:val="80"/>
        </w:rPr>
        <w:t xml:space="preserve"> </w:t>
      </w:r>
      <w:r>
        <w:t>невысокие</w:t>
      </w:r>
      <w:r>
        <w:rPr>
          <w:spacing w:val="80"/>
        </w:rPr>
        <w:t xml:space="preserve"> </w:t>
      </w:r>
      <w:r>
        <w:t>двусторонние</w:t>
      </w:r>
      <w:r>
        <w:rPr>
          <w:spacing w:val="80"/>
        </w:rPr>
        <w:t xml:space="preserve"> </w:t>
      </w:r>
      <w:r>
        <w:t>стеллажи</w:t>
      </w:r>
      <w:r>
        <w:rPr>
          <w:spacing w:val="77"/>
        </w:rPr>
        <w:t xml:space="preserve"> </w:t>
      </w:r>
      <w:r>
        <w:t>на</w:t>
      </w:r>
      <w:r>
        <w:rPr>
          <w:spacing w:val="80"/>
        </w:rPr>
        <w:t xml:space="preserve"> </w:t>
      </w:r>
      <w:r>
        <w:t>колесиках</w:t>
      </w:r>
      <w:r>
        <w:rPr>
          <w:spacing w:val="80"/>
        </w:rPr>
        <w:t xml:space="preserve"> </w:t>
      </w:r>
      <w:r>
        <w:t>или</w:t>
      </w:r>
      <w:r>
        <w:rPr>
          <w:spacing w:val="77"/>
        </w:rPr>
        <w:t xml:space="preserve"> </w:t>
      </w:r>
      <w:r>
        <w:t>легкие</w:t>
      </w:r>
      <w:r>
        <w:rPr>
          <w:spacing w:val="80"/>
        </w:rPr>
        <w:t xml:space="preserve"> </w:t>
      </w:r>
      <w:r>
        <w:t>переносные ширмы. Вместо традиционных больших ковров используем небольшие коврики, которые при необходимости можно совместить в единое игровое пространство, либо разъединить на</w:t>
      </w:r>
      <w:r>
        <w:rPr>
          <w:spacing w:val="40"/>
        </w:rPr>
        <w:t xml:space="preserve"> </w:t>
      </w:r>
      <w:r>
        <w:t>несколько</w:t>
      </w:r>
      <w:r>
        <w:rPr>
          <w:spacing w:val="40"/>
        </w:rPr>
        <w:t xml:space="preserve"> </w:t>
      </w:r>
      <w:r>
        <w:t>тематических</w:t>
      </w:r>
      <w:r>
        <w:rPr>
          <w:spacing w:val="40"/>
        </w:rPr>
        <w:t xml:space="preserve"> </w:t>
      </w:r>
      <w:r>
        <w:t>зон</w:t>
      </w:r>
      <w:r>
        <w:rPr>
          <w:spacing w:val="40"/>
        </w:rPr>
        <w:t xml:space="preserve"> </w:t>
      </w:r>
      <w:r>
        <w:t>(поляна,</w:t>
      </w:r>
      <w:r>
        <w:rPr>
          <w:spacing w:val="40"/>
        </w:rPr>
        <w:t xml:space="preserve"> </w:t>
      </w:r>
      <w:r>
        <w:t>озеро,</w:t>
      </w:r>
      <w:r>
        <w:rPr>
          <w:spacing w:val="40"/>
        </w:rPr>
        <w:t xml:space="preserve"> </w:t>
      </w:r>
      <w:r>
        <w:t>дом</w:t>
      </w:r>
      <w:r>
        <w:rPr>
          <w:spacing w:val="40"/>
        </w:rPr>
        <w:t xml:space="preserve"> </w:t>
      </w:r>
      <w:r>
        <w:t>и</w:t>
      </w:r>
      <w:r>
        <w:rPr>
          <w:spacing w:val="40"/>
        </w:rPr>
        <w:t xml:space="preserve"> </w:t>
      </w:r>
      <w:r>
        <w:t>т.</w:t>
      </w:r>
      <w:r>
        <w:rPr>
          <w:spacing w:val="40"/>
        </w:rPr>
        <w:t xml:space="preserve"> </w:t>
      </w:r>
      <w:r>
        <w:t>д.).</w:t>
      </w:r>
      <w:r>
        <w:rPr>
          <w:spacing w:val="40"/>
        </w:rPr>
        <w:t xml:space="preserve"> </w:t>
      </w:r>
      <w:r>
        <w:t>В</w:t>
      </w:r>
      <w:r>
        <w:rPr>
          <w:spacing w:val="40"/>
        </w:rPr>
        <w:t xml:space="preserve"> </w:t>
      </w:r>
      <w:r>
        <w:t>центре</w:t>
      </w:r>
      <w:r>
        <w:rPr>
          <w:spacing w:val="40"/>
        </w:rPr>
        <w:t xml:space="preserve"> </w:t>
      </w:r>
      <w:r>
        <w:t>эмоциональной разгрузки</w:t>
      </w:r>
      <w:r>
        <w:rPr>
          <w:spacing w:val="-13"/>
        </w:rPr>
        <w:t xml:space="preserve"> </w:t>
      </w:r>
      <w:r>
        <w:t>создаем</w:t>
      </w:r>
      <w:r>
        <w:rPr>
          <w:spacing w:val="-6"/>
        </w:rPr>
        <w:t xml:space="preserve"> </w:t>
      </w:r>
      <w:r>
        <w:t>«семейную</w:t>
      </w:r>
      <w:r>
        <w:rPr>
          <w:spacing w:val="-7"/>
        </w:rPr>
        <w:t xml:space="preserve"> </w:t>
      </w:r>
      <w:r>
        <w:t>зону»,</w:t>
      </w:r>
      <w:r>
        <w:rPr>
          <w:spacing w:val="-6"/>
        </w:rPr>
        <w:t xml:space="preserve"> </w:t>
      </w:r>
      <w:r>
        <w:t>в</w:t>
      </w:r>
      <w:r>
        <w:rPr>
          <w:spacing w:val="-12"/>
        </w:rPr>
        <w:t xml:space="preserve"> </w:t>
      </w:r>
      <w:r>
        <w:t>которой</w:t>
      </w:r>
      <w:r>
        <w:rPr>
          <w:spacing w:val="-8"/>
        </w:rPr>
        <w:t xml:space="preserve"> </w:t>
      </w:r>
      <w:r>
        <w:t>размещаем</w:t>
      </w:r>
      <w:r>
        <w:rPr>
          <w:spacing w:val="-9"/>
        </w:rPr>
        <w:t xml:space="preserve"> </w:t>
      </w:r>
      <w:r>
        <w:t>семейные</w:t>
      </w:r>
      <w:r>
        <w:rPr>
          <w:spacing w:val="-7"/>
        </w:rPr>
        <w:t xml:space="preserve"> </w:t>
      </w:r>
      <w:r>
        <w:t>фотографии,</w:t>
      </w:r>
      <w:r>
        <w:rPr>
          <w:spacing w:val="-6"/>
        </w:rPr>
        <w:t xml:space="preserve"> </w:t>
      </w:r>
      <w:r>
        <w:t>альбомы и</w:t>
      </w:r>
      <w:r>
        <w:rPr>
          <w:spacing w:val="40"/>
        </w:rPr>
        <w:t xml:space="preserve"> </w:t>
      </w:r>
      <w:r>
        <w:t>изображения</w:t>
      </w:r>
      <w:r>
        <w:rPr>
          <w:spacing w:val="40"/>
        </w:rPr>
        <w:t xml:space="preserve"> </w:t>
      </w:r>
      <w:r>
        <w:t>сцен</w:t>
      </w:r>
      <w:r>
        <w:rPr>
          <w:spacing w:val="40"/>
        </w:rPr>
        <w:t xml:space="preserve"> </w:t>
      </w:r>
      <w:r>
        <w:t>семейной</w:t>
      </w:r>
      <w:r>
        <w:rPr>
          <w:spacing w:val="40"/>
        </w:rPr>
        <w:t xml:space="preserve"> </w:t>
      </w:r>
      <w:r>
        <w:t>жизни.</w:t>
      </w:r>
      <w:r>
        <w:rPr>
          <w:spacing w:val="40"/>
        </w:rPr>
        <w:t xml:space="preserve"> </w:t>
      </w:r>
      <w:r>
        <w:t>Организуем</w:t>
      </w:r>
      <w:r>
        <w:rPr>
          <w:spacing w:val="40"/>
        </w:rPr>
        <w:t xml:space="preserve"> </w:t>
      </w:r>
      <w:r>
        <w:t>игровое</w:t>
      </w:r>
      <w:r>
        <w:rPr>
          <w:spacing w:val="40"/>
        </w:rPr>
        <w:t xml:space="preserve"> </w:t>
      </w:r>
      <w:r>
        <w:t>пространство</w:t>
      </w:r>
      <w:r>
        <w:rPr>
          <w:spacing w:val="40"/>
        </w:rPr>
        <w:t xml:space="preserve"> </w:t>
      </w:r>
      <w:r>
        <w:t>для</w:t>
      </w:r>
      <w:r>
        <w:rPr>
          <w:spacing w:val="40"/>
        </w:rPr>
        <w:t xml:space="preserve"> </w:t>
      </w:r>
      <w:r>
        <w:t>сюжетно- ролевых</w:t>
      </w:r>
      <w:r>
        <w:rPr>
          <w:spacing w:val="-1"/>
        </w:rPr>
        <w:t xml:space="preserve"> </w:t>
      </w:r>
      <w:r>
        <w:t>и</w:t>
      </w:r>
      <w:r>
        <w:rPr>
          <w:spacing w:val="-1"/>
        </w:rPr>
        <w:t xml:space="preserve"> </w:t>
      </w:r>
      <w:r>
        <w:t>сюжетно-отобразительных</w:t>
      </w:r>
      <w:r>
        <w:rPr>
          <w:spacing w:val="-4"/>
        </w:rPr>
        <w:t xml:space="preserve"> </w:t>
      </w:r>
      <w:r>
        <w:t>игр «Дом», «День рождения», «Пришли</w:t>
      </w:r>
      <w:r>
        <w:rPr>
          <w:spacing w:val="-2"/>
        </w:rPr>
        <w:t xml:space="preserve"> </w:t>
      </w:r>
      <w:r>
        <w:t>гости» и</w:t>
      </w:r>
      <w:r>
        <w:rPr>
          <w:spacing w:val="-1"/>
        </w:rPr>
        <w:t xml:space="preserve"> </w:t>
      </w:r>
      <w:r>
        <w:t xml:space="preserve">др. </w:t>
      </w:r>
      <w:r>
        <w:rPr>
          <w:i/>
          <w:spacing w:val="-2"/>
        </w:rPr>
        <w:t>Среда</w:t>
      </w:r>
      <w:r>
        <w:rPr>
          <w:i/>
        </w:rPr>
        <w:tab/>
      </w:r>
      <w:r>
        <w:rPr>
          <w:i/>
          <w:spacing w:val="-2"/>
        </w:rPr>
        <w:t>обеспечивает</w:t>
      </w:r>
      <w:r>
        <w:rPr>
          <w:i/>
        </w:rPr>
        <w:tab/>
      </w:r>
      <w:r>
        <w:rPr>
          <w:i/>
          <w:spacing w:val="-2"/>
        </w:rPr>
        <w:t>ребенку</w:t>
      </w:r>
      <w:r>
        <w:rPr>
          <w:i/>
        </w:rPr>
        <w:tab/>
      </w:r>
      <w:r>
        <w:rPr>
          <w:i/>
          <w:spacing w:val="-2"/>
        </w:rPr>
        <w:t>возможность</w:t>
      </w:r>
      <w:r>
        <w:rPr>
          <w:i/>
        </w:rPr>
        <w:tab/>
      </w:r>
      <w:r>
        <w:rPr>
          <w:i/>
          <w:spacing w:val="-2"/>
        </w:rPr>
        <w:t>познавательного</w:t>
      </w:r>
      <w:r>
        <w:rPr>
          <w:i/>
        </w:rPr>
        <w:tab/>
      </w:r>
      <w:r>
        <w:rPr>
          <w:i/>
          <w:spacing w:val="-2"/>
        </w:rPr>
        <w:t>развития,</w:t>
      </w:r>
    </w:p>
    <w:p w:rsidR="005C349B" w:rsidRDefault="006E54AC">
      <w:pPr>
        <w:spacing w:before="1"/>
        <w:ind w:left="100" w:right="246"/>
        <w:jc w:val="both"/>
        <w:rPr>
          <w:sz w:val="24"/>
        </w:rPr>
      </w:pPr>
      <w:r>
        <w:rPr>
          <w:i/>
          <w:sz w:val="24"/>
        </w:rPr>
        <w:t xml:space="preserve">экспериментирования, освоения новых технологий, раскрывает красоту знаний, необходимость познания, формирует целостную картину мира. </w:t>
      </w:r>
      <w:r>
        <w:rPr>
          <w:sz w:val="24"/>
        </w:rPr>
        <w:t>В оснащении развивающей предметно-пространственной среды используются материалы, активизирующие познавательную деятельность: развивающие игры, технические устройства и игрушки, модели, предметы для проведения опытов; природные материалы для изучения, экспериментирования, составления коллекций.</w:t>
      </w:r>
    </w:p>
    <w:p w:rsidR="005C349B" w:rsidRDefault="006E54AC">
      <w:pPr>
        <w:spacing w:before="1"/>
        <w:ind w:left="100" w:right="247" w:firstLine="720"/>
        <w:jc w:val="both"/>
        <w:rPr>
          <w:sz w:val="24"/>
        </w:rPr>
      </w:pPr>
      <w:r>
        <w:rPr>
          <w:i/>
          <w:sz w:val="24"/>
        </w:rPr>
        <w:t>Среда обеспечивает</w:t>
      </w:r>
      <w:r>
        <w:rPr>
          <w:i/>
          <w:spacing w:val="-2"/>
          <w:sz w:val="24"/>
        </w:rPr>
        <w:t xml:space="preserve"> </w:t>
      </w:r>
      <w:r>
        <w:rPr>
          <w:i/>
          <w:sz w:val="24"/>
        </w:rPr>
        <w:t>ребенку</w:t>
      </w:r>
      <w:r>
        <w:rPr>
          <w:i/>
          <w:spacing w:val="-3"/>
          <w:sz w:val="24"/>
        </w:rPr>
        <w:t xml:space="preserve"> </w:t>
      </w:r>
      <w:r>
        <w:rPr>
          <w:i/>
          <w:sz w:val="24"/>
        </w:rPr>
        <w:t>возможность</w:t>
      </w:r>
      <w:r>
        <w:rPr>
          <w:i/>
          <w:spacing w:val="-2"/>
          <w:sz w:val="24"/>
        </w:rPr>
        <w:t xml:space="preserve"> </w:t>
      </w:r>
      <w:r>
        <w:rPr>
          <w:i/>
          <w:sz w:val="24"/>
        </w:rPr>
        <w:t>посильного</w:t>
      </w:r>
      <w:r>
        <w:rPr>
          <w:i/>
          <w:spacing w:val="-1"/>
          <w:sz w:val="24"/>
        </w:rPr>
        <w:t xml:space="preserve"> </w:t>
      </w:r>
      <w:r>
        <w:rPr>
          <w:i/>
          <w:sz w:val="24"/>
        </w:rPr>
        <w:t>труда, а также отражает ценности</w:t>
      </w:r>
      <w:r>
        <w:rPr>
          <w:i/>
          <w:spacing w:val="-5"/>
          <w:sz w:val="24"/>
        </w:rPr>
        <w:t xml:space="preserve"> </w:t>
      </w:r>
      <w:r>
        <w:rPr>
          <w:i/>
          <w:sz w:val="24"/>
        </w:rPr>
        <w:t>труда</w:t>
      </w:r>
      <w:r>
        <w:rPr>
          <w:i/>
          <w:spacing w:val="-5"/>
          <w:sz w:val="24"/>
        </w:rPr>
        <w:t xml:space="preserve"> </w:t>
      </w:r>
      <w:r>
        <w:rPr>
          <w:i/>
          <w:sz w:val="24"/>
        </w:rPr>
        <w:t>в</w:t>
      </w:r>
      <w:r>
        <w:rPr>
          <w:i/>
          <w:spacing w:val="-4"/>
          <w:sz w:val="24"/>
        </w:rPr>
        <w:t xml:space="preserve"> </w:t>
      </w:r>
      <w:r>
        <w:rPr>
          <w:i/>
          <w:sz w:val="24"/>
        </w:rPr>
        <w:t>жизни</w:t>
      </w:r>
      <w:r>
        <w:rPr>
          <w:i/>
          <w:spacing w:val="-7"/>
          <w:sz w:val="24"/>
        </w:rPr>
        <w:t xml:space="preserve"> </w:t>
      </w:r>
      <w:r>
        <w:rPr>
          <w:i/>
          <w:sz w:val="24"/>
        </w:rPr>
        <w:t>человека</w:t>
      </w:r>
      <w:r>
        <w:rPr>
          <w:i/>
          <w:spacing w:val="-4"/>
          <w:sz w:val="24"/>
        </w:rPr>
        <w:t xml:space="preserve"> </w:t>
      </w:r>
      <w:r>
        <w:rPr>
          <w:i/>
          <w:sz w:val="24"/>
        </w:rPr>
        <w:t>и</w:t>
      </w:r>
      <w:r>
        <w:rPr>
          <w:i/>
          <w:spacing w:val="-3"/>
          <w:sz w:val="24"/>
        </w:rPr>
        <w:t xml:space="preserve"> </w:t>
      </w:r>
      <w:r>
        <w:rPr>
          <w:i/>
          <w:sz w:val="24"/>
        </w:rPr>
        <w:t>государства</w:t>
      </w:r>
      <w:r>
        <w:rPr>
          <w:i/>
          <w:spacing w:val="-3"/>
          <w:sz w:val="24"/>
        </w:rPr>
        <w:t xml:space="preserve"> </w:t>
      </w:r>
      <w:r>
        <w:rPr>
          <w:i/>
          <w:sz w:val="24"/>
        </w:rPr>
        <w:t>(портреты</w:t>
      </w:r>
      <w:r>
        <w:rPr>
          <w:i/>
          <w:spacing w:val="-3"/>
          <w:sz w:val="24"/>
        </w:rPr>
        <w:t xml:space="preserve"> </w:t>
      </w:r>
      <w:r>
        <w:rPr>
          <w:i/>
          <w:sz w:val="24"/>
        </w:rPr>
        <w:t>членов</w:t>
      </w:r>
      <w:r>
        <w:rPr>
          <w:i/>
          <w:spacing w:val="-8"/>
          <w:sz w:val="24"/>
        </w:rPr>
        <w:t xml:space="preserve"> </w:t>
      </w:r>
      <w:r>
        <w:rPr>
          <w:i/>
          <w:sz w:val="24"/>
        </w:rPr>
        <w:t xml:space="preserve">семей воспитанников, представителей профессий и пр.) Результаты труда ребенка могут быть отражены и сохранены в среде. </w:t>
      </w:r>
      <w:r>
        <w:rPr>
          <w:sz w:val="24"/>
        </w:rPr>
        <w:t>В группах размещается оборудование и инструменты для трудовой деятельности: оборудование по уходу за комнатными растениями, специальная одежда (фартуки,</w:t>
      </w:r>
      <w:r>
        <w:rPr>
          <w:spacing w:val="-4"/>
          <w:sz w:val="24"/>
        </w:rPr>
        <w:t xml:space="preserve"> </w:t>
      </w:r>
      <w:r>
        <w:rPr>
          <w:sz w:val="24"/>
        </w:rPr>
        <w:t>косынки,</w:t>
      </w:r>
      <w:r>
        <w:rPr>
          <w:spacing w:val="-4"/>
          <w:sz w:val="24"/>
        </w:rPr>
        <w:t xml:space="preserve"> </w:t>
      </w:r>
      <w:r>
        <w:rPr>
          <w:sz w:val="24"/>
        </w:rPr>
        <w:t>перчатки),</w:t>
      </w:r>
      <w:r>
        <w:rPr>
          <w:spacing w:val="-4"/>
          <w:sz w:val="24"/>
        </w:rPr>
        <w:t xml:space="preserve"> </w:t>
      </w:r>
      <w:r>
        <w:rPr>
          <w:sz w:val="24"/>
        </w:rPr>
        <w:t>инвентарь</w:t>
      </w:r>
      <w:r>
        <w:rPr>
          <w:spacing w:val="-2"/>
          <w:sz w:val="24"/>
        </w:rPr>
        <w:t xml:space="preserve"> </w:t>
      </w:r>
      <w:r>
        <w:rPr>
          <w:sz w:val="24"/>
        </w:rPr>
        <w:t>для труда</w:t>
      </w:r>
      <w:r>
        <w:rPr>
          <w:spacing w:val="-1"/>
          <w:sz w:val="24"/>
        </w:rPr>
        <w:t xml:space="preserve"> </w:t>
      </w:r>
      <w:r>
        <w:rPr>
          <w:sz w:val="24"/>
        </w:rPr>
        <w:t>на</w:t>
      </w:r>
      <w:r>
        <w:rPr>
          <w:spacing w:val="-3"/>
          <w:sz w:val="24"/>
        </w:rPr>
        <w:t xml:space="preserve"> </w:t>
      </w:r>
      <w:r>
        <w:rPr>
          <w:sz w:val="24"/>
        </w:rPr>
        <w:t>огороде,</w:t>
      </w:r>
      <w:r>
        <w:rPr>
          <w:spacing w:val="-4"/>
          <w:sz w:val="24"/>
        </w:rPr>
        <w:t xml:space="preserve"> </w:t>
      </w:r>
      <w:r>
        <w:rPr>
          <w:sz w:val="24"/>
        </w:rPr>
        <w:t>цветнике.</w:t>
      </w:r>
      <w:r>
        <w:rPr>
          <w:spacing w:val="-4"/>
          <w:sz w:val="24"/>
        </w:rPr>
        <w:t xml:space="preserve"> </w:t>
      </w:r>
      <w:r>
        <w:rPr>
          <w:sz w:val="24"/>
        </w:rPr>
        <w:t>Для</w:t>
      </w:r>
      <w:r>
        <w:rPr>
          <w:spacing w:val="-6"/>
          <w:sz w:val="24"/>
        </w:rPr>
        <w:t xml:space="preserve"> </w:t>
      </w:r>
      <w:r>
        <w:rPr>
          <w:sz w:val="24"/>
        </w:rPr>
        <w:t>организации хозяйственно-бытового труда в распоряжении детей тазики, тряпочки, схемы последовательности выполнения трудовых действий. Для оформления уголка дежурства используется стенд с фотографиями или картинками детей. Для ознакомления дошкольников с трудом взрослых используются дидактические игры, наглядные пособия, художественная литература.</w:t>
      </w:r>
    </w:p>
    <w:p w:rsidR="005C349B" w:rsidRDefault="006E54AC">
      <w:pPr>
        <w:pStyle w:val="a3"/>
        <w:spacing w:before="1"/>
        <w:ind w:right="247"/>
      </w:pPr>
      <w:r>
        <w:rPr>
          <w:i/>
        </w:rPr>
        <w:t>Среда обеспечивает ребенку возможности для укрепления здоровья, раскрывает смысл</w:t>
      </w:r>
      <w:r>
        <w:rPr>
          <w:i/>
          <w:spacing w:val="-10"/>
        </w:rPr>
        <w:t xml:space="preserve"> </w:t>
      </w:r>
      <w:r>
        <w:rPr>
          <w:i/>
        </w:rPr>
        <w:t>здорового</w:t>
      </w:r>
      <w:r>
        <w:rPr>
          <w:i/>
          <w:spacing w:val="-12"/>
        </w:rPr>
        <w:t xml:space="preserve"> </w:t>
      </w:r>
      <w:r>
        <w:rPr>
          <w:i/>
        </w:rPr>
        <w:t>образа</w:t>
      </w:r>
      <w:r>
        <w:rPr>
          <w:i/>
          <w:spacing w:val="-15"/>
        </w:rPr>
        <w:t xml:space="preserve"> </w:t>
      </w:r>
      <w:r>
        <w:rPr>
          <w:i/>
        </w:rPr>
        <w:t>жизни,</w:t>
      </w:r>
      <w:r>
        <w:rPr>
          <w:i/>
          <w:spacing w:val="-12"/>
        </w:rPr>
        <w:t xml:space="preserve"> </w:t>
      </w:r>
      <w:r>
        <w:rPr>
          <w:i/>
        </w:rPr>
        <w:t>физической</w:t>
      </w:r>
      <w:r>
        <w:rPr>
          <w:i/>
          <w:spacing w:val="-13"/>
        </w:rPr>
        <w:t xml:space="preserve"> </w:t>
      </w:r>
      <w:r>
        <w:rPr>
          <w:i/>
        </w:rPr>
        <w:t>культуры</w:t>
      </w:r>
      <w:r>
        <w:rPr>
          <w:i/>
          <w:spacing w:val="-11"/>
        </w:rPr>
        <w:t xml:space="preserve"> </w:t>
      </w:r>
      <w:r>
        <w:rPr>
          <w:i/>
        </w:rPr>
        <w:t>и</w:t>
      </w:r>
      <w:r>
        <w:rPr>
          <w:i/>
          <w:spacing w:val="-12"/>
        </w:rPr>
        <w:t xml:space="preserve"> </w:t>
      </w:r>
      <w:r>
        <w:rPr>
          <w:i/>
        </w:rPr>
        <w:t>спорта.</w:t>
      </w:r>
      <w:r>
        <w:rPr>
          <w:i/>
          <w:spacing w:val="-12"/>
        </w:rPr>
        <w:t xml:space="preserve"> </w:t>
      </w:r>
      <w:r>
        <w:t>В</w:t>
      </w:r>
      <w:r>
        <w:rPr>
          <w:spacing w:val="-13"/>
        </w:rPr>
        <w:t xml:space="preserve"> </w:t>
      </w:r>
      <w:r>
        <w:t>учреждении</w:t>
      </w:r>
      <w:r>
        <w:rPr>
          <w:spacing w:val="-14"/>
        </w:rPr>
        <w:t xml:space="preserve"> </w:t>
      </w:r>
      <w:r>
        <w:t>спортивный зал</w:t>
      </w:r>
      <w:r>
        <w:rPr>
          <w:spacing w:val="-11"/>
        </w:rPr>
        <w:t xml:space="preserve"> </w:t>
      </w:r>
      <w:r>
        <w:t>совмещен</w:t>
      </w:r>
      <w:r>
        <w:rPr>
          <w:spacing w:val="-14"/>
        </w:rPr>
        <w:t xml:space="preserve"> </w:t>
      </w:r>
      <w:r>
        <w:t>с</w:t>
      </w:r>
      <w:r>
        <w:rPr>
          <w:spacing w:val="-15"/>
        </w:rPr>
        <w:t xml:space="preserve"> </w:t>
      </w:r>
      <w:r>
        <w:t>музыкальным</w:t>
      </w:r>
      <w:r>
        <w:rPr>
          <w:spacing w:val="-15"/>
        </w:rPr>
        <w:t xml:space="preserve"> </w:t>
      </w:r>
      <w:r>
        <w:t>залом,</w:t>
      </w:r>
      <w:r>
        <w:rPr>
          <w:spacing w:val="-15"/>
        </w:rPr>
        <w:t xml:space="preserve"> </w:t>
      </w:r>
      <w:r>
        <w:t>поэтому</w:t>
      </w:r>
      <w:r>
        <w:rPr>
          <w:spacing w:val="-13"/>
        </w:rPr>
        <w:t xml:space="preserve"> </w:t>
      </w:r>
      <w:r>
        <w:t>игровое</w:t>
      </w:r>
      <w:r>
        <w:rPr>
          <w:spacing w:val="-11"/>
        </w:rPr>
        <w:t xml:space="preserve"> </w:t>
      </w:r>
      <w:r>
        <w:t>спортивное</w:t>
      </w:r>
      <w:r>
        <w:rPr>
          <w:spacing w:val="-13"/>
        </w:rPr>
        <w:t xml:space="preserve"> </w:t>
      </w:r>
      <w:r>
        <w:t>оборудование</w:t>
      </w:r>
      <w:r>
        <w:rPr>
          <w:spacing w:val="-11"/>
        </w:rPr>
        <w:t xml:space="preserve"> </w:t>
      </w:r>
      <w:r>
        <w:t>размещено в</w:t>
      </w:r>
      <w:r>
        <w:rPr>
          <w:spacing w:val="-9"/>
        </w:rPr>
        <w:t xml:space="preserve"> </w:t>
      </w:r>
      <w:r>
        <w:t>специальном</w:t>
      </w:r>
      <w:r>
        <w:rPr>
          <w:spacing w:val="-6"/>
        </w:rPr>
        <w:t xml:space="preserve"> </w:t>
      </w:r>
      <w:r>
        <w:t>помещении</w:t>
      </w:r>
      <w:r>
        <w:rPr>
          <w:spacing w:val="-7"/>
        </w:rPr>
        <w:t xml:space="preserve"> </w:t>
      </w:r>
      <w:r>
        <w:t>и</w:t>
      </w:r>
      <w:r>
        <w:rPr>
          <w:spacing w:val="-8"/>
        </w:rPr>
        <w:t xml:space="preserve"> </w:t>
      </w:r>
      <w:r>
        <w:t>в</w:t>
      </w:r>
      <w:r>
        <w:rPr>
          <w:spacing w:val="-5"/>
        </w:rPr>
        <w:t xml:space="preserve"> </w:t>
      </w:r>
      <w:r>
        <w:t>каждой</w:t>
      </w:r>
      <w:r>
        <w:rPr>
          <w:spacing w:val="-4"/>
        </w:rPr>
        <w:t xml:space="preserve"> </w:t>
      </w:r>
      <w:r>
        <w:t>группе</w:t>
      </w:r>
      <w:r>
        <w:rPr>
          <w:spacing w:val="-3"/>
        </w:rPr>
        <w:t xml:space="preserve"> </w:t>
      </w:r>
      <w:r>
        <w:t>и</w:t>
      </w:r>
      <w:r>
        <w:rPr>
          <w:spacing w:val="-8"/>
        </w:rPr>
        <w:t xml:space="preserve"> </w:t>
      </w:r>
      <w:r>
        <w:t>может</w:t>
      </w:r>
      <w:r>
        <w:rPr>
          <w:spacing w:val="-9"/>
        </w:rPr>
        <w:t xml:space="preserve"> </w:t>
      </w:r>
      <w:r>
        <w:t>быть</w:t>
      </w:r>
      <w:r>
        <w:rPr>
          <w:spacing w:val="-4"/>
        </w:rPr>
        <w:t xml:space="preserve"> </w:t>
      </w:r>
      <w:r>
        <w:t>использовано</w:t>
      </w:r>
      <w:r>
        <w:rPr>
          <w:spacing w:val="-7"/>
        </w:rPr>
        <w:t xml:space="preserve"> </w:t>
      </w:r>
      <w:r>
        <w:t>в</w:t>
      </w:r>
      <w:r>
        <w:rPr>
          <w:spacing w:val="-5"/>
        </w:rPr>
        <w:t xml:space="preserve"> </w:t>
      </w:r>
      <w:r>
        <w:t>любой</w:t>
      </w:r>
      <w:r>
        <w:rPr>
          <w:spacing w:val="-3"/>
        </w:rPr>
        <w:t xml:space="preserve"> </w:t>
      </w:r>
      <w:r>
        <w:t>момент. В каждой группе организуются центры двигательной активности, содержащие разнообразные материалы и оборудование для проведения игр малой подвижности, развития меткости, ловкости, координации движений. Дополнительно в группах размещаются дидактические игры, наглядные пособия, знакомящие детей с ценностями здорового образа жизни. Спортивная и игровые площадки детского сада представляют возможности</w:t>
      </w:r>
      <w:r>
        <w:rPr>
          <w:spacing w:val="-15"/>
        </w:rPr>
        <w:t xml:space="preserve"> </w:t>
      </w:r>
      <w:r>
        <w:t>для</w:t>
      </w:r>
      <w:r>
        <w:rPr>
          <w:spacing w:val="-15"/>
        </w:rPr>
        <w:t xml:space="preserve"> </w:t>
      </w:r>
      <w:r>
        <w:t>закрепления</w:t>
      </w:r>
      <w:r>
        <w:rPr>
          <w:spacing w:val="-14"/>
        </w:rPr>
        <w:t xml:space="preserve"> </w:t>
      </w:r>
      <w:r>
        <w:t>и</w:t>
      </w:r>
      <w:r>
        <w:rPr>
          <w:spacing w:val="-15"/>
        </w:rPr>
        <w:t xml:space="preserve"> </w:t>
      </w:r>
      <w:r>
        <w:t>совершенствования</w:t>
      </w:r>
      <w:r>
        <w:rPr>
          <w:spacing w:val="-13"/>
        </w:rPr>
        <w:t xml:space="preserve"> </w:t>
      </w:r>
      <w:r>
        <w:t>двигательных</w:t>
      </w:r>
      <w:r>
        <w:rPr>
          <w:spacing w:val="-15"/>
        </w:rPr>
        <w:t xml:space="preserve"> </w:t>
      </w:r>
      <w:r>
        <w:t>навыков</w:t>
      </w:r>
      <w:r>
        <w:rPr>
          <w:spacing w:val="-13"/>
        </w:rPr>
        <w:t xml:space="preserve"> </w:t>
      </w:r>
      <w:r>
        <w:t>воспитанников, проведения</w:t>
      </w:r>
      <w:r>
        <w:rPr>
          <w:spacing w:val="-7"/>
        </w:rPr>
        <w:t xml:space="preserve"> </w:t>
      </w:r>
      <w:r>
        <w:t>занятий</w:t>
      </w:r>
      <w:r>
        <w:rPr>
          <w:spacing w:val="-11"/>
        </w:rPr>
        <w:t xml:space="preserve"> </w:t>
      </w:r>
      <w:r>
        <w:t>в</w:t>
      </w:r>
      <w:r>
        <w:rPr>
          <w:spacing w:val="-12"/>
        </w:rPr>
        <w:t xml:space="preserve"> </w:t>
      </w:r>
      <w:r>
        <w:t>теплое</w:t>
      </w:r>
      <w:r>
        <w:rPr>
          <w:spacing w:val="-8"/>
        </w:rPr>
        <w:t xml:space="preserve"> </w:t>
      </w:r>
      <w:r>
        <w:t>время</w:t>
      </w:r>
      <w:r>
        <w:rPr>
          <w:spacing w:val="-8"/>
        </w:rPr>
        <w:t xml:space="preserve"> </w:t>
      </w:r>
      <w:r>
        <w:t>года,</w:t>
      </w:r>
      <w:r>
        <w:rPr>
          <w:spacing w:val="-10"/>
        </w:rPr>
        <w:t xml:space="preserve"> </w:t>
      </w:r>
      <w:r>
        <w:t>подвижных</w:t>
      </w:r>
      <w:r>
        <w:rPr>
          <w:spacing w:val="-12"/>
        </w:rPr>
        <w:t xml:space="preserve"> </w:t>
      </w:r>
      <w:r>
        <w:t>и</w:t>
      </w:r>
      <w:r>
        <w:rPr>
          <w:spacing w:val="-11"/>
        </w:rPr>
        <w:t xml:space="preserve"> </w:t>
      </w:r>
      <w:r>
        <w:t>спортивных</w:t>
      </w:r>
      <w:r>
        <w:rPr>
          <w:spacing w:val="-9"/>
        </w:rPr>
        <w:t xml:space="preserve"> </w:t>
      </w:r>
      <w:r>
        <w:t>игр.</w:t>
      </w:r>
      <w:r>
        <w:rPr>
          <w:spacing w:val="80"/>
        </w:rPr>
        <w:t xml:space="preserve"> </w:t>
      </w:r>
      <w:r>
        <w:t>Для</w:t>
      </w:r>
      <w:r>
        <w:rPr>
          <w:spacing w:val="-8"/>
        </w:rPr>
        <w:t xml:space="preserve"> </w:t>
      </w:r>
      <w:r>
        <w:t>этого</w:t>
      </w:r>
      <w:r>
        <w:rPr>
          <w:spacing w:val="-9"/>
        </w:rPr>
        <w:t xml:space="preserve"> </w:t>
      </w:r>
      <w:r>
        <w:t>широко используется стационарное спортивное оборудование, разметка, выносной материал.</w:t>
      </w:r>
    </w:p>
    <w:p w:rsidR="005C349B" w:rsidRDefault="006E54AC">
      <w:pPr>
        <w:spacing w:before="1"/>
        <w:ind w:left="100" w:right="246" w:firstLine="720"/>
        <w:jc w:val="both"/>
        <w:rPr>
          <w:sz w:val="24"/>
        </w:rPr>
      </w:pPr>
      <w:r>
        <w:rPr>
          <w:i/>
          <w:sz w:val="24"/>
        </w:rPr>
        <w:t xml:space="preserve">Среда предоставляет ребенку возможность погружения в культуру России, знакомства с особенностями региональной культурной традиции. Вся среда дошкольной организации гармонична и эстетически привлекательна. </w:t>
      </w:r>
      <w:r>
        <w:rPr>
          <w:sz w:val="24"/>
        </w:rPr>
        <w:t>В группах организуются центры художественного творчества, где</w:t>
      </w:r>
      <w:r>
        <w:rPr>
          <w:spacing w:val="-3"/>
          <w:sz w:val="24"/>
        </w:rPr>
        <w:t xml:space="preserve"> </w:t>
      </w:r>
      <w:r>
        <w:rPr>
          <w:sz w:val="24"/>
        </w:rPr>
        <w:t>дети</w:t>
      </w:r>
      <w:r>
        <w:rPr>
          <w:spacing w:val="-1"/>
          <w:sz w:val="24"/>
        </w:rPr>
        <w:t xml:space="preserve"> </w:t>
      </w:r>
      <w:r>
        <w:rPr>
          <w:sz w:val="24"/>
        </w:rPr>
        <w:t>удовлетворяют</w:t>
      </w:r>
      <w:r>
        <w:rPr>
          <w:spacing w:val="-2"/>
          <w:sz w:val="24"/>
        </w:rPr>
        <w:t xml:space="preserve"> </w:t>
      </w:r>
      <w:r>
        <w:rPr>
          <w:sz w:val="24"/>
        </w:rPr>
        <w:t>свою потребность</w:t>
      </w:r>
      <w:r>
        <w:rPr>
          <w:spacing w:val="-3"/>
          <w:sz w:val="24"/>
        </w:rPr>
        <w:t xml:space="preserve"> </w:t>
      </w:r>
      <w:r>
        <w:rPr>
          <w:sz w:val="24"/>
        </w:rPr>
        <w:t>в</w:t>
      </w:r>
      <w:r>
        <w:rPr>
          <w:spacing w:val="-1"/>
          <w:sz w:val="24"/>
        </w:rPr>
        <w:t xml:space="preserve"> </w:t>
      </w:r>
      <w:r>
        <w:rPr>
          <w:sz w:val="24"/>
        </w:rPr>
        <w:t>самовыражении через</w:t>
      </w:r>
      <w:r>
        <w:rPr>
          <w:spacing w:val="30"/>
          <w:sz w:val="24"/>
        </w:rPr>
        <w:t xml:space="preserve"> </w:t>
      </w:r>
      <w:r>
        <w:rPr>
          <w:sz w:val="24"/>
        </w:rPr>
        <w:t>рисование,</w:t>
      </w:r>
      <w:r>
        <w:rPr>
          <w:spacing w:val="28"/>
          <w:sz w:val="24"/>
        </w:rPr>
        <w:t xml:space="preserve"> </w:t>
      </w:r>
      <w:r>
        <w:rPr>
          <w:sz w:val="24"/>
        </w:rPr>
        <w:t>лепку,</w:t>
      </w:r>
      <w:r>
        <w:rPr>
          <w:spacing w:val="28"/>
          <w:sz w:val="24"/>
        </w:rPr>
        <w:t xml:space="preserve"> </w:t>
      </w:r>
      <w:r>
        <w:rPr>
          <w:sz w:val="24"/>
        </w:rPr>
        <w:t>аппликацию.</w:t>
      </w:r>
      <w:r>
        <w:rPr>
          <w:spacing w:val="24"/>
          <w:sz w:val="24"/>
        </w:rPr>
        <w:t xml:space="preserve"> </w:t>
      </w:r>
      <w:r>
        <w:rPr>
          <w:sz w:val="24"/>
        </w:rPr>
        <w:t>В</w:t>
      </w:r>
      <w:r>
        <w:rPr>
          <w:spacing w:val="26"/>
          <w:sz w:val="24"/>
        </w:rPr>
        <w:t xml:space="preserve"> </w:t>
      </w:r>
      <w:r>
        <w:rPr>
          <w:sz w:val="24"/>
        </w:rPr>
        <w:t>центрах</w:t>
      </w:r>
      <w:r>
        <w:rPr>
          <w:spacing w:val="29"/>
          <w:sz w:val="24"/>
        </w:rPr>
        <w:t xml:space="preserve"> </w:t>
      </w:r>
      <w:r>
        <w:rPr>
          <w:sz w:val="24"/>
        </w:rPr>
        <w:t>творчества</w:t>
      </w:r>
      <w:r>
        <w:rPr>
          <w:spacing w:val="27"/>
          <w:sz w:val="24"/>
        </w:rPr>
        <w:t xml:space="preserve"> </w:t>
      </w:r>
      <w:r>
        <w:rPr>
          <w:sz w:val="24"/>
        </w:rPr>
        <w:t>размещаются</w:t>
      </w:r>
      <w:r>
        <w:rPr>
          <w:spacing w:val="26"/>
          <w:sz w:val="24"/>
        </w:rPr>
        <w:t xml:space="preserve"> </w:t>
      </w:r>
      <w:r>
        <w:rPr>
          <w:spacing w:val="-2"/>
          <w:sz w:val="24"/>
        </w:rPr>
        <w:t>разнообразные</w:t>
      </w:r>
    </w:p>
    <w:p w:rsidR="005C349B" w:rsidRDefault="005C349B">
      <w:pPr>
        <w:jc w:val="both"/>
        <w:rPr>
          <w:sz w:val="24"/>
        </w:rPr>
        <w:sectPr w:rsidR="005C349B">
          <w:pgSz w:w="11910" w:h="16830"/>
          <w:pgMar w:top="1060" w:right="600" w:bottom="800" w:left="1600" w:header="0" w:footer="612" w:gutter="0"/>
          <w:cols w:space="720"/>
        </w:sectPr>
      </w:pPr>
    </w:p>
    <w:p w:rsidR="005C349B" w:rsidRDefault="006E54AC">
      <w:pPr>
        <w:pStyle w:val="a3"/>
        <w:spacing w:before="62"/>
        <w:ind w:right="249" w:firstLine="0"/>
      </w:pPr>
      <w:r>
        <w:lastRenderedPageBreak/>
        <w:t>материалы</w:t>
      </w:r>
      <w:r>
        <w:rPr>
          <w:spacing w:val="-11"/>
        </w:rPr>
        <w:t xml:space="preserve"> </w:t>
      </w:r>
      <w:r>
        <w:t>с</w:t>
      </w:r>
      <w:r>
        <w:rPr>
          <w:spacing w:val="-12"/>
        </w:rPr>
        <w:t xml:space="preserve"> </w:t>
      </w:r>
      <w:r>
        <w:t>учетом</w:t>
      </w:r>
      <w:r>
        <w:rPr>
          <w:spacing w:val="-13"/>
        </w:rPr>
        <w:t xml:space="preserve"> </w:t>
      </w:r>
      <w:r>
        <w:t>возраста</w:t>
      </w:r>
      <w:r>
        <w:rPr>
          <w:spacing w:val="-11"/>
        </w:rPr>
        <w:t xml:space="preserve"> </w:t>
      </w:r>
      <w:r>
        <w:t>и</w:t>
      </w:r>
      <w:r>
        <w:rPr>
          <w:spacing w:val="-14"/>
        </w:rPr>
        <w:t xml:space="preserve"> </w:t>
      </w:r>
      <w:r>
        <w:t>индивидуальных</w:t>
      </w:r>
      <w:r>
        <w:rPr>
          <w:spacing w:val="-12"/>
        </w:rPr>
        <w:t xml:space="preserve"> </w:t>
      </w:r>
      <w:r>
        <w:t>возможностей</w:t>
      </w:r>
      <w:r>
        <w:rPr>
          <w:spacing w:val="-14"/>
        </w:rPr>
        <w:t xml:space="preserve"> </w:t>
      </w:r>
      <w:r>
        <w:t>воспитанников</w:t>
      </w:r>
      <w:r>
        <w:rPr>
          <w:spacing w:val="-13"/>
        </w:rPr>
        <w:t xml:space="preserve"> </w:t>
      </w:r>
      <w:r>
        <w:t>(карандаши, бумага</w:t>
      </w:r>
      <w:r>
        <w:rPr>
          <w:spacing w:val="-15"/>
        </w:rPr>
        <w:t xml:space="preserve"> </w:t>
      </w:r>
      <w:r>
        <w:t>разной</w:t>
      </w:r>
      <w:r>
        <w:rPr>
          <w:spacing w:val="-15"/>
        </w:rPr>
        <w:t xml:space="preserve"> </w:t>
      </w:r>
      <w:r>
        <w:t>фактуры,</w:t>
      </w:r>
      <w:r>
        <w:rPr>
          <w:spacing w:val="-15"/>
        </w:rPr>
        <w:t xml:space="preserve"> </w:t>
      </w:r>
      <w:r>
        <w:t>гуашь,</w:t>
      </w:r>
      <w:r>
        <w:rPr>
          <w:spacing w:val="-15"/>
        </w:rPr>
        <w:t xml:space="preserve"> </w:t>
      </w:r>
      <w:r>
        <w:t>кисти</w:t>
      </w:r>
      <w:r>
        <w:rPr>
          <w:spacing w:val="-15"/>
        </w:rPr>
        <w:t xml:space="preserve"> </w:t>
      </w:r>
      <w:r>
        <w:t>и</w:t>
      </w:r>
      <w:r>
        <w:rPr>
          <w:spacing w:val="-15"/>
        </w:rPr>
        <w:t xml:space="preserve"> </w:t>
      </w:r>
      <w:r>
        <w:t>пр.).</w:t>
      </w:r>
      <w:r>
        <w:rPr>
          <w:spacing w:val="-15"/>
        </w:rPr>
        <w:t xml:space="preserve"> </w:t>
      </w:r>
      <w:r>
        <w:t>Оформляются</w:t>
      </w:r>
      <w:r>
        <w:rPr>
          <w:spacing w:val="-15"/>
        </w:rPr>
        <w:t xml:space="preserve"> </w:t>
      </w:r>
      <w:r>
        <w:t>выставки</w:t>
      </w:r>
      <w:r>
        <w:rPr>
          <w:spacing w:val="-15"/>
        </w:rPr>
        <w:t xml:space="preserve"> </w:t>
      </w:r>
      <w:r>
        <w:t>с</w:t>
      </w:r>
      <w:r>
        <w:rPr>
          <w:spacing w:val="-15"/>
        </w:rPr>
        <w:t xml:space="preserve"> </w:t>
      </w:r>
      <w:r>
        <w:t>образцами</w:t>
      </w:r>
      <w:r>
        <w:rPr>
          <w:spacing w:val="-15"/>
        </w:rPr>
        <w:t xml:space="preserve"> </w:t>
      </w:r>
      <w:r>
        <w:t>народного художественного</w:t>
      </w:r>
      <w:r>
        <w:rPr>
          <w:spacing w:val="-6"/>
        </w:rPr>
        <w:t xml:space="preserve"> </w:t>
      </w:r>
      <w:r>
        <w:t>промысла,</w:t>
      </w:r>
      <w:r>
        <w:rPr>
          <w:spacing w:val="-8"/>
        </w:rPr>
        <w:t xml:space="preserve"> </w:t>
      </w:r>
      <w:r>
        <w:t>где</w:t>
      </w:r>
      <w:r>
        <w:rPr>
          <w:spacing w:val="-7"/>
        </w:rPr>
        <w:t xml:space="preserve"> </w:t>
      </w:r>
      <w:r>
        <w:t>дети</w:t>
      </w:r>
      <w:r>
        <w:rPr>
          <w:spacing w:val="-6"/>
        </w:rPr>
        <w:t xml:space="preserve"> </w:t>
      </w:r>
      <w:r>
        <w:t>могут</w:t>
      </w:r>
      <w:r>
        <w:rPr>
          <w:spacing w:val="-7"/>
        </w:rPr>
        <w:t xml:space="preserve"> </w:t>
      </w:r>
      <w:r>
        <w:t>погрузиться</w:t>
      </w:r>
      <w:r>
        <w:rPr>
          <w:spacing w:val="-4"/>
        </w:rPr>
        <w:t xml:space="preserve"> </w:t>
      </w:r>
      <w:r>
        <w:t>в</w:t>
      </w:r>
      <w:r>
        <w:rPr>
          <w:spacing w:val="-9"/>
        </w:rPr>
        <w:t xml:space="preserve"> </w:t>
      </w:r>
      <w:r>
        <w:t>культуру</w:t>
      </w:r>
      <w:r>
        <w:rPr>
          <w:spacing w:val="-6"/>
        </w:rPr>
        <w:t xml:space="preserve"> </w:t>
      </w:r>
      <w:r>
        <w:t>России,</w:t>
      </w:r>
      <w:r>
        <w:rPr>
          <w:spacing w:val="-8"/>
        </w:rPr>
        <w:t xml:space="preserve"> </w:t>
      </w:r>
      <w:r>
        <w:t>познакомиться с разнообразными видами росписи, предметами народно-прикладного искусства.</w:t>
      </w:r>
    </w:p>
    <w:p w:rsidR="005C349B" w:rsidRDefault="006E54AC">
      <w:pPr>
        <w:pStyle w:val="a3"/>
        <w:ind w:right="249"/>
      </w:pPr>
      <w:r>
        <w:t>При выборе материалов и игрушек для ППС предпочтение отдается продукции отечественных и территориальных производителей. Игрушки, материалы и оборудование соответствуют возрастным задачам воспитания детей дошкольного возраста.</w:t>
      </w:r>
    </w:p>
    <w:p w:rsidR="005C349B" w:rsidRDefault="006E54AC">
      <w:pPr>
        <w:pStyle w:val="a3"/>
        <w:ind w:right="249"/>
      </w:pPr>
      <w:r>
        <w:rPr>
          <w:b/>
          <w:i/>
        </w:rPr>
        <w:t>В части, формируемой участниками образовательных отношений</w:t>
      </w:r>
      <w:r>
        <w:t>, для детей с ТМНР Организация обеспечивает визуализацию предметного окружения, целенаправленных</w:t>
      </w:r>
      <w:r>
        <w:rPr>
          <w:spacing w:val="-15"/>
        </w:rPr>
        <w:t xml:space="preserve"> </w:t>
      </w:r>
      <w:r>
        <w:t>действий,</w:t>
      </w:r>
      <w:r>
        <w:rPr>
          <w:spacing w:val="-15"/>
        </w:rPr>
        <w:t xml:space="preserve"> </w:t>
      </w:r>
      <w:r>
        <w:t>усилий,</w:t>
      </w:r>
      <w:r>
        <w:rPr>
          <w:spacing w:val="-15"/>
        </w:rPr>
        <w:t xml:space="preserve"> </w:t>
      </w:r>
      <w:r>
        <w:t>трудовых</w:t>
      </w:r>
      <w:r>
        <w:rPr>
          <w:spacing w:val="-15"/>
        </w:rPr>
        <w:t xml:space="preserve"> </w:t>
      </w:r>
      <w:r>
        <w:t>процессов,</w:t>
      </w:r>
      <w:r>
        <w:rPr>
          <w:spacing w:val="-15"/>
        </w:rPr>
        <w:t xml:space="preserve"> </w:t>
      </w:r>
      <w:r>
        <w:t>режимных</w:t>
      </w:r>
      <w:r>
        <w:rPr>
          <w:spacing w:val="-15"/>
        </w:rPr>
        <w:t xml:space="preserve"> </w:t>
      </w:r>
      <w:r>
        <w:t>моментов,</w:t>
      </w:r>
      <w:r>
        <w:rPr>
          <w:spacing w:val="-15"/>
        </w:rPr>
        <w:t xml:space="preserve"> </w:t>
      </w:r>
      <w:r>
        <w:t>социально приемлемого поведения. Для этого используются различные карточки и алгоритмы действий, индивидуальные коммуникативные альбомы. В центрах активности групп размещаются соответствующие игровому материалу предметные картинки, а также изображения и алгоритмы действий с ними.</w:t>
      </w:r>
    </w:p>
    <w:p w:rsidR="005C349B" w:rsidRDefault="005C349B">
      <w:pPr>
        <w:pStyle w:val="a3"/>
        <w:spacing w:before="1"/>
        <w:ind w:left="0" w:firstLine="0"/>
        <w:jc w:val="left"/>
      </w:pPr>
    </w:p>
    <w:p w:rsidR="005C349B" w:rsidRDefault="006E54AC">
      <w:pPr>
        <w:pStyle w:val="2"/>
        <w:ind w:left="2465"/>
      </w:pPr>
      <w:r>
        <w:t>Кадровое</w:t>
      </w:r>
      <w:r>
        <w:rPr>
          <w:spacing w:val="-7"/>
        </w:rPr>
        <w:t xml:space="preserve"> </w:t>
      </w:r>
      <w:r>
        <w:t>обеспечение</w:t>
      </w:r>
      <w:r>
        <w:rPr>
          <w:spacing w:val="-2"/>
        </w:rPr>
        <w:t xml:space="preserve"> </w:t>
      </w:r>
      <w:r>
        <w:t>воспитательного</w:t>
      </w:r>
      <w:r>
        <w:rPr>
          <w:spacing w:val="-8"/>
        </w:rPr>
        <w:t xml:space="preserve"> </w:t>
      </w:r>
      <w:r>
        <w:rPr>
          <w:spacing w:val="-2"/>
        </w:rPr>
        <w:t>процесса</w:t>
      </w:r>
    </w:p>
    <w:p w:rsidR="005C349B" w:rsidRDefault="005C349B">
      <w:pPr>
        <w:pStyle w:val="a3"/>
        <w:ind w:left="0" w:firstLine="0"/>
        <w:jc w:val="left"/>
        <w:rPr>
          <w:b/>
        </w:rPr>
      </w:pPr>
    </w:p>
    <w:p w:rsidR="005C349B" w:rsidRDefault="006E54AC">
      <w:pPr>
        <w:pStyle w:val="a3"/>
        <w:spacing w:before="1"/>
        <w:ind w:right="249"/>
      </w:pPr>
      <w:r>
        <w:t>Процесс воспитания - процесс комплексный, что требует соблюдения целого ряда важных педагогических требований, тщательной организации взаимодействия между взрослыми и воспитанниками. Воспитательному процессу присущи значительные вариативность и неопределенность результатов. В одних и тех же условиях последние могут существенно отличаться. Это во многом обусловлено действиями названных выше субъективных факторов большими индивидуальными различиями воспитанников, их социальным опытом, отношением к воспитанию.</w:t>
      </w:r>
    </w:p>
    <w:p w:rsidR="005C349B" w:rsidRDefault="006E54AC">
      <w:pPr>
        <w:pStyle w:val="a3"/>
        <w:ind w:right="246"/>
      </w:pPr>
      <w:r>
        <w:t>Уровень профессиональной подготовленности педагогов, их мастерство, умение руководить процессом также оказывают большое влияние на ход и результаты воспитательного процесса. Его течение необычно тем, что идет в двух направлениях: от воспитателя к воспитаннику и от воспитанника к воспитателю. Управление процессом строится главным</w:t>
      </w:r>
      <w:r>
        <w:rPr>
          <w:spacing w:val="-6"/>
        </w:rPr>
        <w:t xml:space="preserve"> </w:t>
      </w:r>
      <w:r>
        <w:t>образом</w:t>
      </w:r>
      <w:r>
        <w:rPr>
          <w:spacing w:val="-3"/>
        </w:rPr>
        <w:t xml:space="preserve"> </w:t>
      </w:r>
      <w:r>
        <w:t>на</w:t>
      </w:r>
      <w:r>
        <w:rPr>
          <w:spacing w:val="-2"/>
        </w:rPr>
        <w:t xml:space="preserve"> </w:t>
      </w:r>
      <w:r>
        <w:t>обратных</w:t>
      </w:r>
      <w:r>
        <w:rPr>
          <w:spacing w:val="-9"/>
        </w:rPr>
        <w:t xml:space="preserve"> </w:t>
      </w:r>
      <w:r>
        <w:t>связях,</w:t>
      </w:r>
      <w:r>
        <w:rPr>
          <w:spacing w:val="-7"/>
        </w:rPr>
        <w:t xml:space="preserve"> </w:t>
      </w:r>
      <w:r>
        <w:t>т.</w:t>
      </w:r>
      <w:r>
        <w:rPr>
          <w:spacing w:val="-3"/>
        </w:rPr>
        <w:t xml:space="preserve"> </w:t>
      </w:r>
      <w:r>
        <w:t>е.</w:t>
      </w:r>
      <w:r>
        <w:rPr>
          <w:spacing w:val="-7"/>
        </w:rPr>
        <w:t xml:space="preserve"> </w:t>
      </w:r>
      <w:r>
        <w:t>на</w:t>
      </w:r>
      <w:r>
        <w:rPr>
          <w:spacing w:val="-2"/>
        </w:rPr>
        <w:t xml:space="preserve"> </w:t>
      </w:r>
      <w:r>
        <w:t>той</w:t>
      </w:r>
      <w:r>
        <w:rPr>
          <w:spacing w:val="-4"/>
        </w:rPr>
        <w:t xml:space="preserve"> </w:t>
      </w:r>
      <w:r>
        <w:t>информации,</w:t>
      </w:r>
      <w:r>
        <w:rPr>
          <w:spacing w:val="-3"/>
        </w:rPr>
        <w:t xml:space="preserve"> </w:t>
      </w:r>
      <w:r>
        <w:t>которая</w:t>
      </w:r>
      <w:r>
        <w:rPr>
          <w:spacing w:val="-4"/>
        </w:rPr>
        <w:t xml:space="preserve"> </w:t>
      </w:r>
      <w:r>
        <w:t>поступает от воспитанников. Чем больше ее в распоряжении педагога, тем целесообразнее воспитательное воздействие. Однако при организации педагогического взаимодействия с детьми с ограниченными возможностями здоровья бывает очень сложно оценить результаты воспитательной работы из-за ограниченности обратной связи, поэтому к профессиональным навыкам педагога, работающего в коррекции, предъявляются особые требования. Кроме этого, возрастает роль других работников учреждения, особенно младших воспитателей, медицинских сестер и врачей-специалистов.</w:t>
      </w:r>
    </w:p>
    <w:p w:rsidR="005C349B" w:rsidRDefault="006E54AC">
      <w:pPr>
        <w:pStyle w:val="a3"/>
        <w:spacing w:before="1"/>
        <w:ind w:right="252"/>
      </w:pPr>
      <w:r>
        <w:t>В ДОО происходит разделение функционала сотрудников, связанного с организацией и реализацией воспитательного процесса.</w:t>
      </w:r>
    </w:p>
    <w:p w:rsidR="005C349B" w:rsidRDefault="005C349B">
      <w:pPr>
        <w:pStyle w:val="a3"/>
        <w:ind w:left="0" w:firstLine="0"/>
        <w:jc w:val="left"/>
      </w:pPr>
    </w:p>
    <w:p w:rsidR="005C349B" w:rsidRDefault="006E54AC">
      <w:pPr>
        <w:tabs>
          <w:tab w:val="left" w:pos="820"/>
          <w:tab w:val="left" w:pos="9263"/>
        </w:tabs>
        <w:spacing w:after="9"/>
        <w:ind w:left="100"/>
        <w:jc w:val="both"/>
        <w:rPr>
          <w:b/>
          <w:i/>
          <w:sz w:val="24"/>
        </w:rPr>
      </w:pPr>
      <w:r>
        <w:rPr>
          <w:sz w:val="24"/>
          <w:u w:val="single"/>
        </w:rPr>
        <w:tab/>
      </w:r>
      <w:r>
        <w:rPr>
          <w:b/>
          <w:i/>
          <w:sz w:val="24"/>
          <w:u w:val="single"/>
        </w:rPr>
        <w:t>Воспитательные</w:t>
      </w:r>
      <w:r>
        <w:rPr>
          <w:b/>
          <w:i/>
          <w:spacing w:val="-3"/>
          <w:sz w:val="24"/>
          <w:u w:val="single"/>
        </w:rPr>
        <w:t xml:space="preserve"> </w:t>
      </w:r>
      <w:r>
        <w:rPr>
          <w:b/>
          <w:i/>
          <w:sz w:val="24"/>
          <w:u w:val="single"/>
        </w:rPr>
        <w:t>функции</w:t>
      </w:r>
      <w:r>
        <w:rPr>
          <w:b/>
          <w:i/>
          <w:spacing w:val="-6"/>
          <w:sz w:val="24"/>
          <w:u w:val="single"/>
        </w:rPr>
        <w:t xml:space="preserve"> </w:t>
      </w:r>
      <w:r>
        <w:rPr>
          <w:b/>
          <w:i/>
          <w:sz w:val="24"/>
          <w:u w:val="single"/>
        </w:rPr>
        <w:t>персонала</w:t>
      </w:r>
      <w:r>
        <w:rPr>
          <w:b/>
          <w:i/>
          <w:spacing w:val="1"/>
          <w:sz w:val="24"/>
          <w:u w:val="single"/>
        </w:rPr>
        <w:t xml:space="preserve"> </w:t>
      </w:r>
      <w:r>
        <w:rPr>
          <w:b/>
          <w:i/>
          <w:spacing w:val="-5"/>
          <w:sz w:val="24"/>
          <w:u w:val="single"/>
        </w:rPr>
        <w:t>ДОО</w:t>
      </w:r>
      <w:r>
        <w:rPr>
          <w:b/>
          <w:i/>
          <w:sz w:val="24"/>
          <w:u w:val="single"/>
        </w:rPr>
        <w:tab/>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3"/>
        <w:gridCol w:w="7343"/>
      </w:tblGrid>
      <w:tr w:rsidR="005C349B">
        <w:trPr>
          <w:trHeight w:val="559"/>
        </w:trPr>
        <w:tc>
          <w:tcPr>
            <w:tcW w:w="1813" w:type="dxa"/>
            <w:tcBorders>
              <w:top w:val="nil"/>
            </w:tcBorders>
          </w:tcPr>
          <w:p w:rsidR="005C349B" w:rsidRDefault="006E54AC">
            <w:pPr>
              <w:pStyle w:val="TableParagraph"/>
              <w:spacing w:before="140" w:line="240" w:lineRule="auto"/>
              <w:ind w:left="0" w:right="329"/>
              <w:jc w:val="right"/>
              <w:rPr>
                <w:sz w:val="24"/>
              </w:rPr>
            </w:pPr>
            <w:r>
              <w:rPr>
                <w:spacing w:val="-2"/>
                <w:sz w:val="24"/>
              </w:rPr>
              <w:t>Должность</w:t>
            </w:r>
          </w:p>
        </w:tc>
        <w:tc>
          <w:tcPr>
            <w:tcW w:w="7343" w:type="dxa"/>
            <w:tcBorders>
              <w:top w:val="nil"/>
            </w:tcBorders>
          </w:tcPr>
          <w:p w:rsidR="005C349B" w:rsidRDefault="006E54AC">
            <w:pPr>
              <w:pStyle w:val="TableParagraph"/>
              <w:spacing w:before="140" w:line="240" w:lineRule="auto"/>
              <w:ind w:left="0"/>
              <w:jc w:val="center"/>
              <w:rPr>
                <w:sz w:val="24"/>
              </w:rPr>
            </w:pPr>
            <w:r>
              <w:rPr>
                <w:spacing w:val="-2"/>
                <w:sz w:val="24"/>
              </w:rPr>
              <w:t>Функционал</w:t>
            </w:r>
          </w:p>
        </w:tc>
      </w:tr>
      <w:tr w:rsidR="005C349B">
        <w:trPr>
          <w:trHeight w:val="2754"/>
        </w:trPr>
        <w:tc>
          <w:tcPr>
            <w:tcW w:w="1813" w:type="dxa"/>
          </w:tcPr>
          <w:p w:rsidR="005C349B" w:rsidRDefault="006E54AC">
            <w:pPr>
              <w:pStyle w:val="TableParagraph"/>
              <w:spacing w:line="275" w:lineRule="exact"/>
              <w:ind w:left="0" w:right="380"/>
              <w:jc w:val="right"/>
              <w:rPr>
                <w:sz w:val="24"/>
              </w:rPr>
            </w:pPr>
            <w:r>
              <w:rPr>
                <w:spacing w:val="-2"/>
                <w:sz w:val="24"/>
              </w:rPr>
              <w:t>Заведующий</w:t>
            </w:r>
          </w:p>
        </w:tc>
        <w:tc>
          <w:tcPr>
            <w:tcW w:w="7343" w:type="dxa"/>
          </w:tcPr>
          <w:p w:rsidR="005C349B" w:rsidRDefault="006E54AC">
            <w:pPr>
              <w:pStyle w:val="TableParagraph"/>
              <w:spacing w:line="275" w:lineRule="exact"/>
              <w:jc w:val="both"/>
              <w:rPr>
                <w:sz w:val="24"/>
              </w:rPr>
            </w:pPr>
            <w:r>
              <w:rPr>
                <w:sz w:val="24"/>
              </w:rPr>
              <w:t>-управляет</w:t>
            </w:r>
            <w:r>
              <w:rPr>
                <w:spacing w:val="-4"/>
                <w:sz w:val="24"/>
              </w:rPr>
              <w:t xml:space="preserve"> </w:t>
            </w:r>
            <w:r>
              <w:rPr>
                <w:sz w:val="24"/>
              </w:rPr>
              <w:t>воспитательной</w:t>
            </w:r>
            <w:r>
              <w:rPr>
                <w:spacing w:val="-4"/>
                <w:sz w:val="24"/>
              </w:rPr>
              <w:t xml:space="preserve"> </w:t>
            </w:r>
            <w:r>
              <w:rPr>
                <w:sz w:val="24"/>
              </w:rPr>
              <w:t>деятельностью</w:t>
            </w:r>
            <w:r>
              <w:rPr>
                <w:spacing w:val="-7"/>
                <w:sz w:val="24"/>
              </w:rPr>
              <w:t xml:space="preserve"> </w:t>
            </w:r>
            <w:r>
              <w:rPr>
                <w:sz w:val="24"/>
              </w:rPr>
              <w:t>на</w:t>
            </w:r>
            <w:r>
              <w:rPr>
                <w:spacing w:val="-4"/>
                <w:sz w:val="24"/>
              </w:rPr>
              <w:t xml:space="preserve"> </w:t>
            </w:r>
            <w:r>
              <w:rPr>
                <w:sz w:val="24"/>
              </w:rPr>
              <w:t>уровне</w:t>
            </w:r>
            <w:r>
              <w:rPr>
                <w:spacing w:val="-5"/>
                <w:sz w:val="24"/>
              </w:rPr>
              <w:t xml:space="preserve"> </w:t>
            </w:r>
            <w:r>
              <w:rPr>
                <w:spacing w:val="-4"/>
                <w:sz w:val="24"/>
              </w:rPr>
              <w:t>ДОО;</w:t>
            </w:r>
          </w:p>
          <w:p w:rsidR="005C349B" w:rsidRDefault="006E54AC">
            <w:pPr>
              <w:pStyle w:val="TableParagraph"/>
              <w:spacing w:line="240" w:lineRule="auto"/>
              <w:ind w:right="99"/>
              <w:jc w:val="both"/>
              <w:rPr>
                <w:sz w:val="24"/>
              </w:rPr>
            </w:pPr>
            <w:r>
              <w:rPr>
                <w:sz w:val="24"/>
              </w:rPr>
              <w:t>-разрабатывает необходимые для организации воспитательной деятельности в ДОО</w:t>
            </w:r>
            <w:r>
              <w:rPr>
                <w:spacing w:val="-3"/>
                <w:sz w:val="24"/>
              </w:rPr>
              <w:t xml:space="preserve"> </w:t>
            </w:r>
            <w:r>
              <w:rPr>
                <w:sz w:val="24"/>
              </w:rPr>
              <w:t>нормативные правовые документы</w:t>
            </w:r>
            <w:r>
              <w:rPr>
                <w:spacing w:val="-3"/>
                <w:sz w:val="24"/>
              </w:rPr>
              <w:t xml:space="preserve"> </w:t>
            </w:r>
            <w:r>
              <w:rPr>
                <w:sz w:val="24"/>
              </w:rPr>
              <w:t>(положения, инструкции, должностные и функциональные обязанности и др.);</w:t>
            </w:r>
          </w:p>
          <w:p w:rsidR="005C349B" w:rsidRDefault="006E54AC">
            <w:pPr>
              <w:pStyle w:val="TableParagraph"/>
              <w:spacing w:line="240" w:lineRule="auto"/>
              <w:ind w:right="94"/>
              <w:jc w:val="both"/>
              <w:rPr>
                <w:sz w:val="24"/>
              </w:rPr>
            </w:pPr>
            <w:r>
              <w:rPr>
                <w:sz w:val="24"/>
              </w:rPr>
              <w:t>-создает</w:t>
            </w:r>
            <w:r>
              <w:rPr>
                <w:spacing w:val="-15"/>
                <w:sz w:val="24"/>
              </w:rPr>
              <w:t xml:space="preserve"> </w:t>
            </w:r>
            <w:r>
              <w:rPr>
                <w:sz w:val="24"/>
              </w:rPr>
              <w:t>условия,</w:t>
            </w:r>
            <w:r>
              <w:rPr>
                <w:spacing w:val="-15"/>
                <w:sz w:val="24"/>
              </w:rPr>
              <w:t xml:space="preserve"> </w:t>
            </w:r>
            <w:r>
              <w:rPr>
                <w:sz w:val="24"/>
              </w:rPr>
              <w:t>позволяющие</w:t>
            </w:r>
            <w:r>
              <w:rPr>
                <w:spacing w:val="-15"/>
                <w:sz w:val="24"/>
              </w:rPr>
              <w:t xml:space="preserve"> </w:t>
            </w:r>
            <w:r>
              <w:rPr>
                <w:sz w:val="24"/>
              </w:rPr>
              <w:t>педагогическому</w:t>
            </w:r>
            <w:r>
              <w:rPr>
                <w:spacing w:val="-15"/>
                <w:sz w:val="24"/>
              </w:rPr>
              <w:t xml:space="preserve"> </w:t>
            </w:r>
            <w:r>
              <w:rPr>
                <w:sz w:val="24"/>
              </w:rPr>
              <w:t>составу</w:t>
            </w:r>
            <w:r>
              <w:rPr>
                <w:spacing w:val="-15"/>
                <w:sz w:val="24"/>
              </w:rPr>
              <w:t xml:space="preserve"> </w:t>
            </w:r>
            <w:r>
              <w:rPr>
                <w:sz w:val="24"/>
              </w:rPr>
              <w:t>реализовать воспитательную деятельность;</w:t>
            </w:r>
          </w:p>
          <w:p w:rsidR="005C349B" w:rsidRDefault="006E54AC">
            <w:pPr>
              <w:pStyle w:val="TableParagraph"/>
              <w:spacing w:line="240" w:lineRule="auto"/>
              <w:ind w:right="101"/>
              <w:jc w:val="both"/>
              <w:rPr>
                <w:sz w:val="24"/>
              </w:rPr>
            </w:pPr>
            <w:r>
              <w:rPr>
                <w:sz w:val="24"/>
              </w:rPr>
              <w:t>-проводит анализ итогов воспитательной деятельности в ДОО за учебный год;</w:t>
            </w:r>
          </w:p>
          <w:p w:rsidR="005C349B" w:rsidRDefault="006E54AC">
            <w:pPr>
              <w:pStyle w:val="TableParagraph"/>
              <w:spacing w:line="240" w:lineRule="auto"/>
              <w:jc w:val="both"/>
              <w:rPr>
                <w:sz w:val="24"/>
              </w:rPr>
            </w:pPr>
            <w:r>
              <w:rPr>
                <w:sz w:val="24"/>
              </w:rPr>
              <w:t>-регулирует</w:t>
            </w:r>
            <w:r>
              <w:rPr>
                <w:spacing w:val="-7"/>
                <w:sz w:val="24"/>
              </w:rPr>
              <w:t xml:space="preserve"> </w:t>
            </w:r>
            <w:r>
              <w:rPr>
                <w:sz w:val="24"/>
              </w:rPr>
              <w:t>воспитательную</w:t>
            </w:r>
            <w:r>
              <w:rPr>
                <w:spacing w:val="-5"/>
                <w:sz w:val="24"/>
              </w:rPr>
              <w:t xml:space="preserve"> </w:t>
            </w:r>
            <w:r>
              <w:rPr>
                <w:sz w:val="24"/>
              </w:rPr>
              <w:t>деятельность</w:t>
            </w:r>
            <w:r>
              <w:rPr>
                <w:spacing w:val="-5"/>
                <w:sz w:val="24"/>
              </w:rPr>
              <w:t xml:space="preserve"> </w:t>
            </w:r>
            <w:r>
              <w:rPr>
                <w:sz w:val="24"/>
              </w:rPr>
              <w:t>в</w:t>
            </w:r>
            <w:r>
              <w:rPr>
                <w:spacing w:val="-6"/>
                <w:sz w:val="24"/>
              </w:rPr>
              <w:t xml:space="preserve"> </w:t>
            </w:r>
            <w:r>
              <w:rPr>
                <w:spacing w:val="-4"/>
                <w:sz w:val="24"/>
              </w:rPr>
              <w:t>ДОО;</w:t>
            </w:r>
          </w:p>
          <w:p w:rsidR="005C349B" w:rsidRDefault="006E54AC">
            <w:pPr>
              <w:pStyle w:val="TableParagraph"/>
              <w:spacing w:line="251" w:lineRule="exact"/>
              <w:jc w:val="both"/>
              <w:rPr>
                <w:sz w:val="24"/>
              </w:rPr>
            </w:pPr>
            <w:r>
              <w:rPr>
                <w:sz w:val="24"/>
              </w:rPr>
              <w:t>-контролирует</w:t>
            </w:r>
            <w:r>
              <w:rPr>
                <w:spacing w:val="75"/>
                <w:sz w:val="24"/>
              </w:rPr>
              <w:t xml:space="preserve">   </w:t>
            </w:r>
            <w:r>
              <w:rPr>
                <w:sz w:val="24"/>
              </w:rPr>
              <w:t>исполнение</w:t>
            </w:r>
            <w:r>
              <w:rPr>
                <w:spacing w:val="75"/>
                <w:sz w:val="24"/>
              </w:rPr>
              <w:t xml:space="preserve">   </w:t>
            </w:r>
            <w:r>
              <w:rPr>
                <w:sz w:val="24"/>
              </w:rPr>
              <w:t>управленческих</w:t>
            </w:r>
            <w:r>
              <w:rPr>
                <w:spacing w:val="75"/>
                <w:sz w:val="24"/>
              </w:rPr>
              <w:t xml:space="preserve">   </w:t>
            </w:r>
            <w:r>
              <w:rPr>
                <w:sz w:val="24"/>
              </w:rPr>
              <w:t>решений</w:t>
            </w:r>
            <w:r>
              <w:rPr>
                <w:spacing w:val="76"/>
                <w:sz w:val="24"/>
              </w:rPr>
              <w:t xml:space="preserve">   </w:t>
            </w:r>
            <w:r>
              <w:rPr>
                <w:spacing w:val="-5"/>
                <w:sz w:val="24"/>
              </w:rPr>
              <w:t>по</w:t>
            </w:r>
          </w:p>
        </w:tc>
      </w:tr>
    </w:tbl>
    <w:p w:rsidR="005C349B" w:rsidRDefault="005C349B">
      <w:pPr>
        <w:spacing w:line="251" w:lineRule="exact"/>
        <w:jc w:val="both"/>
        <w:rPr>
          <w:sz w:val="24"/>
        </w:rPr>
        <w:sectPr w:rsidR="005C349B">
          <w:pgSz w:w="11910" w:h="16830"/>
          <w:pgMar w:top="1060" w:right="600" w:bottom="800" w:left="1600" w:header="0" w:footer="612"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3"/>
        <w:gridCol w:w="7343"/>
      </w:tblGrid>
      <w:tr w:rsidR="005C349B">
        <w:trPr>
          <w:trHeight w:val="1766"/>
        </w:trPr>
        <w:tc>
          <w:tcPr>
            <w:tcW w:w="1813" w:type="dxa"/>
          </w:tcPr>
          <w:p w:rsidR="005C349B" w:rsidRDefault="005C349B">
            <w:pPr>
              <w:pStyle w:val="TableParagraph"/>
              <w:spacing w:line="240" w:lineRule="auto"/>
              <w:ind w:left="0"/>
              <w:rPr>
                <w:sz w:val="24"/>
              </w:rPr>
            </w:pPr>
          </w:p>
        </w:tc>
        <w:tc>
          <w:tcPr>
            <w:tcW w:w="7343" w:type="dxa"/>
          </w:tcPr>
          <w:p w:rsidR="005C349B" w:rsidRDefault="006E54AC">
            <w:pPr>
              <w:pStyle w:val="TableParagraph"/>
              <w:spacing w:before="3" w:line="240" w:lineRule="auto"/>
              <w:ind w:right="95"/>
              <w:jc w:val="both"/>
              <w:rPr>
                <w:sz w:val="24"/>
              </w:rPr>
            </w:pPr>
            <w:r>
              <w:rPr>
                <w:sz w:val="24"/>
              </w:rPr>
              <w:t xml:space="preserve">воспитательной деятельности в ДОО (в том числе осуществляет мониторинг качества организации воспитательной деятельности в </w:t>
            </w:r>
            <w:r>
              <w:rPr>
                <w:spacing w:val="-2"/>
                <w:sz w:val="24"/>
              </w:rPr>
              <w:t>ДОО).</w:t>
            </w:r>
          </w:p>
        </w:tc>
      </w:tr>
      <w:tr w:rsidR="005C349B">
        <w:trPr>
          <w:trHeight w:val="3591"/>
        </w:trPr>
        <w:tc>
          <w:tcPr>
            <w:tcW w:w="1813" w:type="dxa"/>
          </w:tcPr>
          <w:p w:rsidR="005C349B" w:rsidRDefault="006E54AC">
            <w:pPr>
              <w:pStyle w:val="TableParagraph"/>
              <w:spacing w:before="3" w:line="240" w:lineRule="auto"/>
              <w:rPr>
                <w:sz w:val="24"/>
              </w:rPr>
            </w:pPr>
            <w:r>
              <w:rPr>
                <w:spacing w:val="-2"/>
                <w:sz w:val="24"/>
              </w:rPr>
              <w:t>Старший воспитатель</w:t>
            </w:r>
          </w:p>
        </w:tc>
        <w:tc>
          <w:tcPr>
            <w:tcW w:w="7343" w:type="dxa"/>
          </w:tcPr>
          <w:p w:rsidR="005C349B" w:rsidRDefault="006E54AC">
            <w:pPr>
              <w:pStyle w:val="TableParagraph"/>
              <w:spacing w:before="3" w:line="240" w:lineRule="auto"/>
              <w:ind w:right="96"/>
              <w:jc w:val="both"/>
              <w:rPr>
                <w:sz w:val="24"/>
              </w:rPr>
            </w:pPr>
            <w:r>
              <w:rPr>
                <w:sz w:val="24"/>
              </w:rPr>
              <w:t>-планирует воспитательную деятельность в ДОО на учебный год, включая календарный план воспитательной работы на учебный год;</w:t>
            </w:r>
          </w:p>
          <w:p w:rsidR="005C349B" w:rsidRDefault="006E54AC">
            <w:pPr>
              <w:pStyle w:val="TableParagraph"/>
              <w:spacing w:line="240" w:lineRule="auto"/>
              <w:jc w:val="both"/>
              <w:rPr>
                <w:sz w:val="24"/>
              </w:rPr>
            </w:pPr>
            <w:r>
              <w:rPr>
                <w:sz w:val="24"/>
              </w:rPr>
              <w:t>-организует</w:t>
            </w:r>
            <w:r>
              <w:rPr>
                <w:spacing w:val="-8"/>
                <w:sz w:val="24"/>
              </w:rPr>
              <w:t xml:space="preserve"> </w:t>
            </w:r>
            <w:r>
              <w:rPr>
                <w:sz w:val="24"/>
              </w:rPr>
              <w:t>воспитательную</w:t>
            </w:r>
            <w:r>
              <w:rPr>
                <w:spacing w:val="-5"/>
                <w:sz w:val="24"/>
              </w:rPr>
              <w:t xml:space="preserve"> </w:t>
            </w:r>
            <w:r>
              <w:rPr>
                <w:sz w:val="24"/>
              </w:rPr>
              <w:t>деятельность</w:t>
            </w:r>
            <w:r>
              <w:rPr>
                <w:spacing w:val="-7"/>
                <w:sz w:val="24"/>
              </w:rPr>
              <w:t xml:space="preserve"> </w:t>
            </w:r>
            <w:r>
              <w:rPr>
                <w:sz w:val="24"/>
              </w:rPr>
              <w:t>в</w:t>
            </w:r>
            <w:r>
              <w:rPr>
                <w:spacing w:val="-6"/>
                <w:sz w:val="24"/>
              </w:rPr>
              <w:t xml:space="preserve"> </w:t>
            </w:r>
            <w:r>
              <w:rPr>
                <w:spacing w:val="-4"/>
                <w:sz w:val="24"/>
              </w:rPr>
              <w:t>ДОО;</w:t>
            </w:r>
          </w:p>
          <w:p w:rsidR="005C349B" w:rsidRDefault="006E54AC">
            <w:pPr>
              <w:pStyle w:val="TableParagraph"/>
              <w:spacing w:line="240" w:lineRule="auto"/>
              <w:ind w:right="96"/>
              <w:jc w:val="both"/>
              <w:rPr>
                <w:sz w:val="24"/>
              </w:rPr>
            </w:pPr>
            <w:r>
              <w:rPr>
                <w:sz w:val="24"/>
              </w:rPr>
              <w:t>-разрабатывает необходимые для организации воспитательной деятельности</w:t>
            </w:r>
            <w:r>
              <w:rPr>
                <w:spacing w:val="-1"/>
                <w:sz w:val="24"/>
              </w:rPr>
              <w:t xml:space="preserve"> </w:t>
            </w:r>
            <w:r>
              <w:rPr>
                <w:sz w:val="24"/>
              </w:rPr>
              <w:t>в</w:t>
            </w:r>
            <w:r>
              <w:rPr>
                <w:spacing w:val="-1"/>
                <w:sz w:val="24"/>
              </w:rPr>
              <w:t xml:space="preserve"> </w:t>
            </w:r>
            <w:r>
              <w:rPr>
                <w:sz w:val="24"/>
              </w:rPr>
              <w:t>ДОО</w:t>
            </w:r>
            <w:r>
              <w:rPr>
                <w:spacing w:val="-1"/>
                <w:sz w:val="24"/>
              </w:rPr>
              <w:t xml:space="preserve"> </w:t>
            </w:r>
            <w:r>
              <w:rPr>
                <w:sz w:val="24"/>
              </w:rPr>
              <w:t>нормативные</w:t>
            </w:r>
            <w:r>
              <w:rPr>
                <w:spacing w:val="-3"/>
                <w:sz w:val="24"/>
              </w:rPr>
              <w:t xml:space="preserve"> </w:t>
            </w:r>
            <w:r>
              <w:rPr>
                <w:sz w:val="24"/>
              </w:rPr>
              <w:t>правовые документы (положения, инструкции, должностные и функциональные обязанности, проекты и программы воспитательной работы и др.);</w:t>
            </w:r>
          </w:p>
          <w:p w:rsidR="005C349B" w:rsidRDefault="006E54AC">
            <w:pPr>
              <w:pStyle w:val="TableParagraph"/>
              <w:spacing w:line="240" w:lineRule="auto"/>
              <w:ind w:right="95"/>
              <w:jc w:val="both"/>
              <w:rPr>
                <w:sz w:val="24"/>
              </w:rPr>
            </w:pPr>
            <w:r>
              <w:rPr>
                <w:sz w:val="24"/>
              </w:rPr>
              <w:t>-анализирует возможности имеющихся структур для организации воспитательной деятельности;</w:t>
            </w:r>
          </w:p>
          <w:p w:rsidR="005C349B" w:rsidRDefault="006E54AC">
            <w:pPr>
              <w:pStyle w:val="TableParagraph"/>
              <w:spacing w:before="1" w:line="240" w:lineRule="auto"/>
              <w:jc w:val="both"/>
              <w:rPr>
                <w:sz w:val="24"/>
              </w:rPr>
            </w:pPr>
            <w:r>
              <w:rPr>
                <w:sz w:val="24"/>
              </w:rPr>
              <w:t>-осуществляет</w:t>
            </w:r>
            <w:r>
              <w:rPr>
                <w:spacing w:val="-4"/>
                <w:sz w:val="24"/>
              </w:rPr>
              <w:t xml:space="preserve"> </w:t>
            </w:r>
            <w:r>
              <w:rPr>
                <w:sz w:val="24"/>
              </w:rPr>
              <w:t>развитие</w:t>
            </w:r>
            <w:r>
              <w:rPr>
                <w:spacing w:val="-3"/>
                <w:sz w:val="24"/>
              </w:rPr>
              <w:t xml:space="preserve"> </w:t>
            </w:r>
            <w:r>
              <w:rPr>
                <w:sz w:val="24"/>
              </w:rPr>
              <w:t>сотрудничества</w:t>
            </w:r>
            <w:r>
              <w:rPr>
                <w:spacing w:val="-1"/>
                <w:sz w:val="24"/>
              </w:rPr>
              <w:t xml:space="preserve"> </w:t>
            </w:r>
            <w:r>
              <w:rPr>
                <w:sz w:val="24"/>
              </w:rPr>
              <w:t>с</w:t>
            </w:r>
            <w:r>
              <w:rPr>
                <w:spacing w:val="-1"/>
                <w:sz w:val="24"/>
              </w:rPr>
              <w:t xml:space="preserve"> </w:t>
            </w:r>
            <w:r>
              <w:rPr>
                <w:sz w:val="24"/>
              </w:rPr>
              <w:t>социальными</w:t>
            </w:r>
            <w:r>
              <w:rPr>
                <w:spacing w:val="-7"/>
                <w:sz w:val="24"/>
              </w:rPr>
              <w:t xml:space="preserve"> </w:t>
            </w:r>
            <w:r>
              <w:rPr>
                <w:spacing w:val="-2"/>
                <w:sz w:val="24"/>
              </w:rPr>
              <w:t>партнерами;</w:t>
            </w:r>
          </w:p>
          <w:p w:rsidR="005C349B" w:rsidRDefault="006E54AC">
            <w:pPr>
              <w:pStyle w:val="TableParagraph"/>
              <w:spacing w:line="240" w:lineRule="auto"/>
              <w:ind w:right="105"/>
              <w:jc w:val="both"/>
              <w:rPr>
                <w:sz w:val="24"/>
              </w:rPr>
            </w:pPr>
            <w:r>
              <w:rPr>
                <w:sz w:val="24"/>
              </w:rPr>
              <w:t>-организует практическую работу в ДОУ в соответствии с календарным планом воспитательной работы;</w:t>
            </w:r>
          </w:p>
          <w:p w:rsidR="005C349B" w:rsidRDefault="006E54AC">
            <w:pPr>
              <w:pStyle w:val="TableParagraph"/>
              <w:spacing w:line="255" w:lineRule="exact"/>
              <w:jc w:val="both"/>
              <w:rPr>
                <w:sz w:val="24"/>
              </w:rPr>
            </w:pPr>
            <w:r>
              <w:rPr>
                <w:sz w:val="24"/>
              </w:rPr>
              <w:t>-подводит</w:t>
            </w:r>
            <w:r>
              <w:rPr>
                <w:spacing w:val="-4"/>
                <w:sz w:val="24"/>
              </w:rPr>
              <w:t xml:space="preserve"> </w:t>
            </w:r>
            <w:r>
              <w:rPr>
                <w:sz w:val="24"/>
              </w:rPr>
              <w:t>итоги</w:t>
            </w:r>
            <w:r>
              <w:rPr>
                <w:spacing w:val="-3"/>
                <w:sz w:val="24"/>
              </w:rPr>
              <w:t xml:space="preserve"> </w:t>
            </w:r>
            <w:r>
              <w:rPr>
                <w:sz w:val="24"/>
              </w:rPr>
              <w:t>воспитательной</w:t>
            </w:r>
            <w:r>
              <w:rPr>
                <w:spacing w:val="-6"/>
                <w:sz w:val="24"/>
              </w:rPr>
              <w:t xml:space="preserve"> </w:t>
            </w:r>
            <w:r>
              <w:rPr>
                <w:sz w:val="24"/>
              </w:rPr>
              <w:t>деятельности</w:t>
            </w:r>
            <w:r>
              <w:rPr>
                <w:spacing w:val="-3"/>
                <w:sz w:val="24"/>
              </w:rPr>
              <w:t xml:space="preserve"> </w:t>
            </w:r>
            <w:r>
              <w:rPr>
                <w:sz w:val="24"/>
              </w:rPr>
              <w:t>за</w:t>
            </w:r>
            <w:r>
              <w:rPr>
                <w:spacing w:val="-2"/>
                <w:sz w:val="24"/>
              </w:rPr>
              <w:t xml:space="preserve"> </w:t>
            </w:r>
            <w:r>
              <w:rPr>
                <w:sz w:val="24"/>
              </w:rPr>
              <w:t>учебный</w:t>
            </w:r>
            <w:r>
              <w:rPr>
                <w:spacing w:val="-8"/>
                <w:sz w:val="24"/>
              </w:rPr>
              <w:t xml:space="preserve"> </w:t>
            </w:r>
            <w:r>
              <w:rPr>
                <w:spacing w:val="-4"/>
                <w:sz w:val="24"/>
              </w:rPr>
              <w:t>год.</w:t>
            </w:r>
          </w:p>
        </w:tc>
      </w:tr>
      <w:tr w:rsidR="005C349B">
        <w:trPr>
          <w:trHeight w:val="4690"/>
        </w:trPr>
        <w:tc>
          <w:tcPr>
            <w:tcW w:w="1813" w:type="dxa"/>
          </w:tcPr>
          <w:p w:rsidR="005C349B" w:rsidRDefault="006E54AC">
            <w:pPr>
              <w:pStyle w:val="TableParagraph"/>
              <w:spacing w:line="275" w:lineRule="exact"/>
              <w:rPr>
                <w:sz w:val="24"/>
              </w:rPr>
            </w:pPr>
            <w:r>
              <w:rPr>
                <w:spacing w:val="-2"/>
                <w:sz w:val="24"/>
              </w:rPr>
              <w:t>Воспитатель</w:t>
            </w:r>
          </w:p>
        </w:tc>
        <w:tc>
          <w:tcPr>
            <w:tcW w:w="7343" w:type="dxa"/>
          </w:tcPr>
          <w:p w:rsidR="005C349B" w:rsidRDefault="006E54AC">
            <w:pPr>
              <w:pStyle w:val="TableParagraph"/>
              <w:spacing w:line="240" w:lineRule="auto"/>
              <w:ind w:right="93"/>
              <w:jc w:val="both"/>
              <w:rPr>
                <w:sz w:val="24"/>
              </w:rPr>
            </w:pPr>
            <w:r>
              <w:rPr>
                <w:sz w:val="24"/>
              </w:rPr>
              <w:t>-осуществляет</w:t>
            </w:r>
            <w:r>
              <w:rPr>
                <w:spacing w:val="-15"/>
                <w:sz w:val="24"/>
              </w:rPr>
              <w:t xml:space="preserve"> </w:t>
            </w:r>
            <w:r>
              <w:rPr>
                <w:sz w:val="24"/>
              </w:rPr>
              <w:t>образовательный</w:t>
            </w:r>
            <w:r>
              <w:rPr>
                <w:spacing w:val="-15"/>
                <w:sz w:val="24"/>
              </w:rPr>
              <w:t xml:space="preserve"> </w:t>
            </w:r>
            <w:r>
              <w:rPr>
                <w:sz w:val="24"/>
              </w:rPr>
              <w:t>процесс</w:t>
            </w:r>
            <w:r>
              <w:rPr>
                <w:spacing w:val="-15"/>
                <w:sz w:val="24"/>
              </w:rPr>
              <w:t xml:space="preserve"> </w:t>
            </w:r>
            <w:r>
              <w:rPr>
                <w:sz w:val="24"/>
              </w:rPr>
              <w:t>воспитанников,</w:t>
            </w:r>
            <w:r>
              <w:rPr>
                <w:spacing w:val="-15"/>
                <w:sz w:val="24"/>
              </w:rPr>
              <w:t xml:space="preserve"> </w:t>
            </w:r>
            <w:r>
              <w:rPr>
                <w:sz w:val="24"/>
              </w:rPr>
              <w:t>обеспечивая выполнение задач АОП ДО, включая Рабочую программу воспитания, в соответствии с федеральным государственным образовательным стандартом дошкольного образования (ФГОС ДО) и годовым планом ДОО;</w:t>
            </w:r>
          </w:p>
          <w:p w:rsidR="005C349B" w:rsidRDefault="006E54AC">
            <w:pPr>
              <w:pStyle w:val="TableParagraph"/>
              <w:spacing w:line="240" w:lineRule="auto"/>
              <w:ind w:right="98"/>
              <w:jc w:val="both"/>
              <w:rPr>
                <w:sz w:val="24"/>
              </w:rPr>
            </w:pPr>
            <w:r>
              <w:rPr>
                <w:sz w:val="24"/>
              </w:rPr>
              <w:t>-содействует</w:t>
            </w:r>
            <w:r>
              <w:rPr>
                <w:spacing w:val="-15"/>
                <w:sz w:val="24"/>
              </w:rPr>
              <w:t xml:space="preserve"> </w:t>
            </w:r>
            <w:r>
              <w:rPr>
                <w:sz w:val="24"/>
              </w:rPr>
              <w:t>созданию</w:t>
            </w:r>
            <w:r>
              <w:rPr>
                <w:spacing w:val="-13"/>
                <w:sz w:val="24"/>
              </w:rPr>
              <w:t xml:space="preserve"> </w:t>
            </w:r>
            <w:r>
              <w:rPr>
                <w:sz w:val="24"/>
              </w:rPr>
              <w:t>благоприятных</w:t>
            </w:r>
            <w:r>
              <w:rPr>
                <w:spacing w:val="-15"/>
                <w:sz w:val="24"/>
              </w:rPr>
              <w:t xml:space="preserve"> </w:t>
            </w:r>
            <w:r>
              <w:rPr>
                <w:sz w:val="24"/>
              </w:rPr>
              <w:t>условий</w:t>
            </w:r>
            <w:r>
              <w:rPr>
                <w:spacing w:val="-15"/>
                <w:sz w:val="24"/>
              </w:rPr>
              <w:t xml:space="preserve"> </w:t>
            </w:r>
            <w:r>
              <w:rPr>
                <w:sz w:val="24"/>
              </w:rPr>
              <w:t>для</w:t>
            </w:r>
            <w:r>
              <w:rPr>
                <w:spacing w:val="-11"/>
                <w:sz w:val="24"/>
              </w:rPr>
              <w:t xml:space="preserve"> </w:t>
            </w:r>
            <w:r>
              <w:rPr>
                <w:sz w:val="24"/>
              </w:rPr>
              <w:t>индивидуального развития и нравственного формирования личности воспитанников, вносит необходимые коррективы в систему их воспитания;</w:t>
            </w:r>
          </w:p>
          <w:p w:rsidR="005C349B" w:rsidRDefault="006E54AC">
            <w:pPr>
              <w:pStyle w:val="TableParagraph"/>
              <w:spacing w:line="240" w:lineRule="auto"/>
              <w:ind w:right="94"/>
              <w:jc w:val="both"/>
              <w:rPr>
                <w:sz w:val="24"/>
              </w:rPr>
            </w:pPr>
            <w:r>
              <w:rPr>
                <w:sz w:val="24"/>
              </w:rPr>
              <w:t>-осуществляет изучение личности воспитанников, их склонностей, интересов, индивидуальных способностей, содействует росту их познавательной мотивации, становлению их самостоятельности, формированию компетентностей и развитию способностей в разных формах организации детской деятельности;</w:t>
            </w:r>
          </w:p>
          <w:p w:rsidR="005C349B" w:rsidRDefault="006E54AC">
            <w:pPr>
              <w:pStyle w:val="TableParagraph"/>
              <w:spacing w:line="270" w:lineRule="atLeast"/>
              <w:ind w:right="92"/>
              <w:jc w:val="both"/>
              <w:rPr>
                <w:sz w:val="24"/>
              </w:rPr>
            </w:pPr>
            <w:r>
              <w:rPr>
                <w:sz w:val="24"/>
              </w:rPr>
              <w:t>-создает благоприятную микросреду и морально-психологический климат для каждого воспитанника, способствует развитию общения воспитанников со сверстниками в группе, педагогическими работниками, родителями (законными представителями)</w:t>
            </w:r>
          </w:p>
        </w:tc>
      </w:tr>
      <w:tr w:rsidR="005C349B">
        <w:trPr>
          <w:trHeight w:val="2209"/>
        </w:trPr>
        <w:tc>
          <w:tcPr>
            <w:tcW w:w="1813" w:type="dxa"/>
          </w:tcPr>
          <w:p w:rsidR="005C349B" w:rsidRDefault="006E54AC">
            <w:pPr>
              <w:pStyle w:val="TableParagraph"/>
              <w:spacing w:before="2" w:line="240" w:lineRule="auto"/>
              <w:rPr>
                <w:sz w:val="24"/>
              </w:rPr>
            </w:pPr>
            <w:r>
              <w:rPr>
                <w:spacing w:val="-2"/>
                <w:sz w:val="24"/>
              </w:rPr>
              <w:t>Музыкальный руководитель</w:t>
            </w:r>
          </w:p>
        </w:tc>
        <w:tc>
          <w:tcPr>
            <w:tcW w:w="7343" w:type="dxa"/>
          </w:tcPr>
          <w:p w:rsidR="005C349B" w:rsidRDefault="006E54AC">
            <w:pPr>
              <w:pStyle w:val="TableParagraph"/>
              <w:spacing w:before="2" w:line="240" w:lineRule="auto"/>
              <w:ind w:right="100"/>
              <w:jc w:val="both"/>
              <w:rPr>
                <w:sz w:val="24"/>
              </w:rPr>
            </w:pPr>
            <w:r>
              <w:rPr>
                <w:spacing w:val="-2"/>
                <w:sz w:val="24"/>
              </w:rPr>
              <w:t xml:space="preserve">-осуществляет развитие музыкальных способностей и эмоциональной </w:t>
            </w:r>
            <w:r>
              <w:rPr>
                <w:sz w:val="24"/>
              </w:rPr>
              <w:t>сферы, творческой деятельности воспитанников; деятельность по воспитанию, образованию и развитию воспитанников;</w:t>
            </w:r>
          </w:p>
          <w:p w:rsidR="005C349B" w:rsidRDefault="006E54AC">
            <w:pPr>
              <w:pStyle w:val="TableParagraph"/>
              <w:spacing w:line="240" w:lineRule="auto"/>
              <w:ind w:right="94"/>
              <w:jc w:val="both"/>
              <w:rPr>
                <w:sz w:val="24"/>
              </w:rPr>
            </w:pPr>
            <w:r>
              <w:rPr>
                <w:sz w:val="24"/>
              </w:rPr>
              <w:t>-изучает индивидуальные способности, склонности и интересы воспитанников в области музыкально-художественной деятельности и музыкального искусства.;</w:t>
            </w:r>
          </w:p>
          <w:p w:rsidR="005C349B" w:rsidRDefault="006E54AC">
            <w:pPr>
              <w:pStyle w:val="TableParagraph"/>
              <w:spacing w:line="270" w:lineRule="atLeast"/>
              <w:ind w:right="100"/>
              <w:jc w:val="both"/>
              <w:rPr>
                <w:sz w:val="24"/>
              </w:rPr>
            </w:pPr>
            <w:r>
              <w:rPr>
                <w:sz w:val="24"/>
              </w:rPr>
              <w:t>-создает благоприятные условия для индивидуального развития и нравственного формирования личности воспитанников.</w:t>
            </w:r>
          </w:p>
        </w:tc>
      </w:tr>
      <w:tr w:rsidR="005C349B">
        <w:trPr>
          <w:trHeight w:val="1654"/>
        </w:trPr>
        <w:tc>
          <w:tcPr>
            <w:tcW w:w="1813" w:type="dxa"/>
          </w:tcPr>
          <w:p w:rsidR="005C349B" w:rsidRDefault="006E54AC">
            <w:pPr>
              <w:pStyle w:val="TableParagraph"/>
              <w:spacing w:line="275" w:lineRule="exact"/>
              <w:rPr>
                <w:sz w:val="24"/>
              </w:rPr>
            </w:pPr>
            <w:r>
              <w:rPr>
                <w:spacing w:val="-2"/>
                <w:sz w:val="24"/>
              </w:rPr>
              <w:t>Учитель-</w:t>
            </w:r>
          </w:p>
          <w:p w:rsidR="005C349B" w:rsidRDefault="006E54AC">
            <w:pPr>
              <w:pStyle w:val="TableParagraph"/>
              <w:spacing w:line="240" w:lineRule="auto"/>
              <w:rPr>
                <w:sz w:val="24"/>
              </w:rPr>
            </w:pPr>
            <w:r>
              <w:rPr>
                <w:spacing w:val="-2"/>
                <w:sz w:val="24"/>
              </w:rPr>
              <w:t>дефектолог</w:t>
            </w:r>
          </w:p>
        </w:tc>
        <w:tc>
          <w:tcPr>
            <w:tcW w:w="7343" w:type="dxa"/>
          </w:tcPr>
          <w:p w:rsidR="005C349B" w:rsidRDefault="006E54AC">
            <w:pPr>
              <w:pStyle w:val="TableParagraph"/>
              <w:spacing w:line="240" w:lineRule="auto"/>
              <w:ind w:right="95"/>
              <w:jc w:val="both"/>
              <w:rPr>
                <w:sz w:val="24"/>
              </w:rPr>
            </w:pPr>
            <w:r>
              <w:rPr>
                <w:sz w:val="24"/>
              </w:rPr>
              <w:t>-осуществляет выравнивание познавательного и психофизического развития воспитанников с ОВЗ и обеспечение их всестороннего гармоничного развития;</w:t>
            </w:r>
          </w:p>
          <w:p w:rsidR="005C349B" w:rsidRDefault="006E54AC">
            <w:pPr>
              <w:pStyle w:val="TableParagraph"/>
              <w:spacing w:line="240" w:lineRule="auto"/>
              <w:jc w:val="both"/>
              <w:rPr>
                <w:sz w:val="24"/>
              </w:rPr>
            </w:pPr>
            <w:r>
              <w:rPr>
                <w:sz w:val="24"/>
              </w:rPr>
              <w:t>-создает</w:t>
            </w:r>
            <w:r>
              <w:rPr>
                <w:spacing w:val="61"/>
                <w:sz w:val="24"/>
              </w:rPr>
              <w:t xml:space="preserve"> </w:t>
            </w:r>
            <w:r>
              <w:rPr>
                <w:sz w:val="24"/>
              </w:rPr>
              <w:t>условия</w:t>
            </w:r>
            <w:r>
              <w:rPr>
                <w:spacing w:val="58"/>
                <w:sz w:val="24"/>
              </w:rPr>
              <w:t xml:space="preserve"> </w:t>
            </w:r>
            <w:r>
              <w:rPr>
                <w:sz w:val="24"/>
              </w:rPr>
              <w:t>для</w:t>
            </w:r>
            <w:r>
              <w:rPr>
                <w:spacing w:val="63"/>
                <w:sz w:val="24"/>
              </w:rPr>
              <w:t xml:space="preserve"> </w:t>
            </w:r>
            <w:r>
              <w:rPr>
                <w:sz w:val="24"/>
              </w:rPr>
              <w:t>компенсации</w:t>
            </w:r>
            <w:r>
              <w:rPr>
                <w:spacing w:val="60"/>
                <w:sz w:val="24"/>
              </w:rPr>
              <w:t xml:space="preserve"> </w:t>
            </w:r>
            <w:r>
              <w:rPr>
                <w:sz w:val="24"/>
              </w:rPr>
              <w:t>основного</w:t>
            </w:r>
            <w:r>
              <w:rPr>
                <w:spacing w:val="58"/>
                <w:sz w:val="24"/>
              </w:rPr>
              <w:t xml:space="preserve"> </w:t>
            </w:r>
            <w:r>
              <w:rPr>
                <w:sz w:val="24"/>
              </w:rPr>
              <w:t>дефекта,</w:t>
            </w:r>
            <w:r>
              <w:rPr>
                <w:spacing w:val="60"/>
                <w:sz w:val="24"/>
              </w:rPr>
              <w:t xml:space="preserve"> </w:t>
            </w:r>
            <w:r>
              <w:rPr>
                <w:spacing w:val="-2"/>
                <w:sz w:val="24"/>
              </w:rPr>
              <w:t>коррекции</w:t>
            </w:r>
          </w:p>
          <w:p w:rsidR="005C349B" w:rsidRDefault="006E54AC">
            <w:pPr>
              <w:pStyle w:val="TableParagraph"/>
              <w:spacing w:line="270" w:lineRule="atLeast"/>
              <w:ind w:right="97"/>
              <w:jc w:val="both"/>
              <w:rPr>
                <w:sz w:val="24"/>
              </w:rPr>
            </w:pPr>
            <w:r>
              <w:rPr>
                <w:sz w:val="24"/>
              </w:rPr>
              <w:t xml:space="preserve">поведения, обеспечивает эмоциональное благополучие </w:t>
            </w:r>
            <w:r>
              <w:rPr>
                <w:spacing w:val="-2"/>
                <w:sz w:val="24"/>
              </w:rPr>
              <w:t>дошкольников</w:t>
            </w:r>
          </w:p>
        </w:tc>
      </w:tr>
      <w:tr w:rsidR="005C349B">
        <w:trPr>
          <w:trHeight w:val="549"/>
        </w:trPr>
        <w:tc>
          <w:tcPr>
            <w:tcW w:w="1813" w:type="dxa"/>
          </w:tcPr>
          <w:p w:rsidR="005C349B" w:rsidRDefault="006E54AC">
            <w:pPr>
              <w:pStyle w:val="TableParagraph"/>
              <w:spacing w:line="276" w:lineRule="exact"/>
              <w:ind w:right="751"/>
              <w:rPr>
                <w:sz w:val="24"/>
              </w:rPr>
            </w:pPr>
            <w:r>
              <w:rPr>
                <w:spacing w:val="-2"/>
                <w:sz w:val="24"/>
              </w:rPr>
              <w:t>Педагог- психолог</w:t>
            </w:r>
          </w:p>
        </w:tc>
        <w:tc>
          <w:tcPr>
            <w:tcW w:w="7343" w:type="dxa"/>
          </w:tcPr>
          <w:p w:rsidR="005C349B" w:rsidRDefault="006E54AC">
            <w:pPr>
              <w:pStyle w:val="TableParagraph"/>
              <w:spacing w:line="274" w:lineRule="exact"/>
              <w:rPr>
                <w:sz w:val="24"/>
              </w:rPr>
            </w:pPr>
            <w:r>
              <w:rPr>
                <w:sz w:val="24"/>
              </w:rPr>
              <w:t>-оказывает</w:t>
            </w:r>
            <w:r>
              <w:rPr>
                <w:spacing w:val="-5"/>
                <w:sz w:val="24"/>
              </w:rPr>
              <w:t xml:space="preserve"> </w:t>
            </w:r>
            <w:r>
              <w:rPr>
                <w:sz w:val="24"/>
              </w:rPr>
              <w:t>психолого-педагогическую</w:t>
            </w:r>
            <w:r>
              <w:rPr>
                <w:spacing w:val="-7"/>
                <w:sz w:val="24"/>
              </w:rPr>
              <w:t xml:space="preserve"> </w:t>
            </w:r>
            <w:r>
              <w:rPr>
                <w:sz w:val="24"/>
              </w:rPr>
              <w:t>помощь</w:t>
            </w:r>
            <w:r>
              <w:rPr>
                <w:spacing w:val="-6"/>
                <w:sz w:val="24"/>
              </w:rPr>
              <w:t xml:space="preserve"> </w:t>
            </w:r>
            <w:r>
              <w:rPr>
                <w:spacing w:val="-2"/>
                <w:sz w:val="24"/>
              </w:rPr>
              <w:t>воспитанникам;</w:t>
            </w:r>
          </w:p>
          <w:p w:rsidR="005C349B" w:rsidRDefault="006E54AC">
            <w:pPr>
              <w:pStyle w:val="TableParagraph"/>
              <w:tabs>
                <w:tab w:val="left" w:pos="2010"/>
                <w:tab w:val="left" w:pos="4178"/>
                <w:tab w:val="left" w:pos="5994"/>
              </w:tabs>
              <w:spacing w:line="255" w:lineRule="exact"/>
              <w:rPr>
                <w:sz w:val="24"/>
              </w:rPr>
            </w:pPr>
            <w:r>
              <w:rPr>
                <w:sz w:val="24"/>
              </w:rPr>
              <w:t>-</w:t>
            </w:r>
            <w:r>
              <w:rPr>
                <w:spacing w:val="-2"/>
                <w:sz w:val="24"/>
              </w:rPr>
              <w:t>осуществляет</w:t>
            </w:r>
            <w:r>
              <w:rPr>
                <w:sz w:val="24"/>
              </w:rPr>
              <w:tab/>
            </w:r>
            <w:r>
              <w:rPr>
                <w:spacing w:val="-2"/>
                <w:sz w:val="24"/>
              </w:rPr>
              <w:t>социологические</w:t>
            </w:r>
            <w:r>
              <w:rPr>
                <w:sz w:val="24"/>
              </w:rPr>
              <w:tab/>
            </w:r>
            <w:r>
              <w:rPr>
                <w:spacing w:val="-2"/>
                <w:sz w:val="24"/>
              </w:rPr>
              <w:t>исследования</w:t>
            </w:r>
            <w:r>
              <w:rPr>
                <w:sz w:val="24"/>
              </w:rPr>
              <w:tab/>
            </w:r>
            <w:r>
              <w:rPr>
                <w:spacing w:val="-2"/>
                <w:sz w:val="24"/>
              </w:rPr>
              <w:t>личностных</w:t>
            </w:r>
          </w:p>
        </w:tc>
      </w:tr>
    </w:tbl>
    <w:p w:rsidR="005C349B" w:rsidRDefault="005C349B">
      <w:pPr>
        <w:spacing w:line="255" w:lineRule="exact"/>
        <w:rPr>
          <w:sz w:val="24"/>
        </w:rPr>
        <w:sectPr w:rsidR="005C349B">
          <w:type w:val="continuous"/>
          <w:pgSz w:w="11910" w:h="16830"/>
          <w:pgMar w:top="1100" w:right="600" w:bottom="800" w:left="1600" w:header="0" w:footer="612"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3"/>
        <w:gridCol w:w="7343"/>
      </w:tblGrid>
      <w:tr w:rsidR="005C349B">
        <w:trPr>
          <w:trHeight w:val="2486"/>
        </w:trPr>
        <w:tc>
          <w:tcPr>
            <w:tcW w:w="1813" w:type="dxa"/>
          </w:tcPr>
          <w:p w:rsidR="005C349B" w:rsidRDefault="005C349B">
            <w:pPr>
              <w:pStyle w:val="TableParagraph"/>
              <w:spacing w:line="240" w:lineRule="auto"/>
              <w:ind w:left="0"/>
              <w:rPr>
                <w:sz w:val="24"/>
              </w:rPr>
            </w:pPr>
          </w:p>
        </w:tc>
        <w:tc>
          <w:tcPr>
            <w:tcW w:w="7343" w:type="dxa"/>
          </w:tcPr>
          <w:p w:rsidR="005C349B" w:rsidRDefault="006E54AC">
            <w:pPr>
              <w:pStyle w:val="TableParagraph"/>
              <w:spacing w:before="3" w:line="240" w:lineRule="auto"/>
              <w:jc w:val="both"/>
              <w:rPr>
                <w:sz w:val="24"/>
              </w:rPr>
            </w:pPr>
            <w:r>
              <w:rPr>
                <w:sz w:val="24"/>
              </w:rPr>
              <w:t>особенностей</w:t>
            </w:r>
            <w:r>
              <w:rPr>
                <w:spacing w:val="-4"/>
                <w:sz w:val="24"/>
              </w:rPr>
              <w:t xml:space="preserve"> </w:t>
            </w:r>
            <w:r>
              <w:rPr>
                <w:spacing w:val="-2"/>
                <w:sz w:val="24"/>
              </w:rPr>
              <w:t>детей;</w:t>
            </w:r>
          </w:p>
          <w:p w:rsidR="005C349B" w:rsidRDefault="006E54AC">
            <w:pPr>
              <w:pStyle w:val="TableParagraph"/>
              <w:spacing w:line="240" w:lineRule="auto"/>
              <w:ind w:right="96"/>
              <w:jc w:val="both"/>
              <w:rPr>
                <w:sz w:val="24"/>
              </w:rPr>
            </w:pPr>
            <w:r>
              <w:rPr>
                <w:sz w:val="24"/>
              </w:rPr>
              <w:t>-организует и проводит различную воспитательную работу, направленную на коррекцию и развитие эмоционально-волевой сферы, психических процессов, поведения;</w:t>
            </w:r>
          </w:p>
          <w:p w:rsidR="005C349B" w:rsidRDefault="006E54AC">
            <w:pPr>
              <w:pStyle w:val="TableParagraph"/>
              <w:spacing w:line="240" w:lineRule="auto"/>
              <w:ind w:right="99"/>
              <w:jc w:val="both"/>
              <w:rPr>
                <w:sz w:val="24"/>
              </w:rPr>
            </w:pPr>
            <w:r>
              <w:rPr>
                <w:sz w:val="24"/>
              </w:rPr>
              <w:t>-обеспечивает совместно с другими педагогическими работниками успешную адаптацию и социализацию воспитанников;</w:t>
            </w:r>
          </w:p>
          <w:p w:rsidR="005C349B" w:rsidRDefault="006E54AC">
            <w:pPr>
              <w:pStyle w:val="TableParagraph"/>
              <w:spacing w:line="240" w:lineRule="auto"/>
              <w:ind w:right="98"/>
              <w:jc w:val="both"/>
              <w:rPr>
                <w:sz w:val="24"/>
              </w:rPr>
            </w:pPr>
            <w:r>
              <w:rPr>
                <w:sz w:val="24"/>
              </w:rPr>
              <w:t>-организует информационную и консультационную работу с родителями</w:t>
            </w:r>
            <w:r>
              <w:rPr>
                <w:spacing w:val="-5"/>
                <w:sz w:val="24"/>
              </w:rPr>
              <w:t xml:space="preserve"> </w:t>
            </w:r>
            <w:r>
              <w:rPr>
                <w:sz w:val="24"/>
              </w:rPr>
              <w:t>(законными</w:t>
            </w:r>
            <w:r>
              <w:rPr>
                <w:spacing w:val="-9"/>
                <w:sz w:val="24"/>
              </w:rPr>
              <w:t xml:space="preserve"> </w:t>
            </w:r>
            <w:r>
              <w:rPr>
                <w:sz w:val="24"/>
              </w:rPr>
              <w:t>представителями)</w:t>
            </w:r>
            <w:r>
              <w:rPr>
                <w:spacing w:val="-10"/>
                <w:sz w:val="24"/>
              </w:rPr>
              <w:t xml:space="preserve"> </w:t>
            </w:r>
            <w:r>
              <w:rPr>
                <w:sz w:val="24"/>
              </w:rPr>
              <w:t>по</w:t>
            </w:r>
            <w:r>
              <w:rPr>
                <w:spacing w:val="-9"/>
                <w:sz w:val="24"/>
              </w:rPr>
              <w:t xml:space="preserve"> </w:t>
            </w:r>
            <w:r>
              <w:rPr>
                <w:sz w:val="24"/>
              </w:rPr>
              <w:t>вопросам</w:t>
            </w:r>
            <w:r>
              <w:rPr>
                <w:spacing w:val="-10"/>
                <w:sz w:val="24"/>
              </w:rPr>
              <w:t xml:space="preserve"> </w:t>
            </w:r>
            <w:r>
              <w:rPr>
                <w:sz w:val="24"/>
              </w:rPr>
              <w:t>воспитания</w:t>
            </w:r>
            <w:r>
              <w:rPr>
                <w:spacing w:val="-5"/>
                <w:sz w:val="24"/>
              </w:rPr>
              <w:t xml:space="preserve"> </w:t>
            </w:r>
            <w:r>
              <w:rPr>
                <w:spacing w:val="-10"/>
                <w:sz w:val="24"/>
              </w:rPr>
              <w:t>и</w:t>
            </w:r>
          </w:p>
          <w:p w:rsidR="005C349B" w:rsidRDefault="006E54AC">
            <w:pPr>
              <w:pStyle w:val="TableParagraph"/>
              <w:spacing w:line="255" w:lineRule="exact"/>
              <w:jc w:val="both"/>
              <w:rPr>
                <w:sz w:val="24"/>
              </w:rPr>
            </w:pPr>
            <w:r>
              <w:rPr>
                <w:sz w:val="24"/>
              </w:rPr>
              <w:t>развития</w:t>
            </w:r>
            <w:r>
              <w:rPr>
                <w:spacing w:val="1"/>
                <w:sz w:val="24"/>
              </w:rPr>
              <w:t xml:space="preserve"> </w:t>
            </w:r>
            <w:r>
              <w:rPr>
                <w:spacing w:val="-2"/>
                <w:sz w:val="24"/>
              </w:rPr>
              <w:t>детей.</w:t>
            </w:r>
          </w:p>
        </w:tc>
      </w:tr>
      <w:tr w:rsidR="005C349B">
        <w:trPr>
          <w:trHeight w:val="3034"/>
        </w:trPr>
        <w:tc>
          <w:tcPr>
            <w:tcW w:w="1813" w:type="dxa"/>
          </w:tcPr>
          <w:p w:rsidR="005C349B" w:rsidRDefault="006E54AC">
            <w:pPr>
              <w:pStyle w:val="TableParagraph"/>
              <w:spacing w:line="240" w:lineRule="auto"/>
              <w:rPr>
                <w:sz w:val="24"/>
              </w:rPr>
            </w:pPr>
            <w:r>
              <w:rPr>
                <w:spacing w:val="-2"/>
                <w:sz w:val="24"/>
              </w:rPr>
              <w:t>Младший воспитатель</w:t>
            </w:r>
          </w:p>
        </w:tc>
        <w:tc>
          <w:tcPr>
            <w:tcW w:w="7343" w:type="dxa"/>
          </w:tcPr>
          <w:p w:rsidR="005C349B" w:rsidRDefault="006E54AC">
            <w:pPr>
              <w:pStyle w:val="TableParagraph"/>
              <w:spacing w:line="240" w:lineRule="auto"/>
              <w:ind w:right="96"/>
              <w:jc w:val="both"/>
              <w:rPr>
                <w:sz w:val="24"/>
              </w:rPr>
            </w:pPr>
            <w:r>
              <w:rPr>
                <w:sz w:val="24"/>
              </w:rPr>
              <w:t>-осуществляет под руководством воспитателя повседневную работу, обеспечивающую создание условий для с социальной и трудовой адаптации воспитанников;</w:t>
            </w:r>
          </w:p>
          <w:p w:rsidR="005C349B" w:rsidRDefault="006E54AC">
            <w:pPr>
              <w:pStyle w:val="TableParagraph"/>
              <w:spacing w:line="240" w:lineRule="auto"/>
              <w:ind w:right="93"/>
              <w:jc w:val="both"/>
              <w:rPr>
                <w:sz w:val="24"/>
              </w:rPr>
            </w:pPr>
            <w:r>
              <w:rPr>
                <w:sz w:val="24"/>
              </w:rPr>
              <w:t>-совместно с медицинскими работниками и под руководством воспитателя обеспечивает сохранение и укрепление здоровья воспитанников, проведение мероприятий, способствующих их психофизическому развитию, соблюдению ими распорядка дня;</w:t>
            </w:r>
          </w:p>
          <w:p w:rsidR="005C349B" w:rsidRDefault="006E54AC">
            <w:pPr>
              <w:pStyle w:val="TableParagraph"/>
              <w:spacing w:line="276" w:lineRule="exact"/>
              <w:ind w:right="97"/>
              <w:jc w:val="both"/>
              <w:rPr>
                <w:sz w:val="24"/>
              </w:rPr>
            </w:pPr>
            <w:r>
              <w:rPr>
                <w:sz w:val="24"/>
              </w:rPr>
              <w:t>-организует с учетом возраста</w:t>
            </w:r>
            <w:r>
              <w:rPr>
                <w:spacing w:val="40"/>
                <w:sz w:val="24"/>
              </w:rPr>
              <w:t xml:space="preserve"> </w:t>
            </w:r>
            <w:r>
              <w:rPr>
                <w:sz w:val="24"/>
              </w:rPr>
              <w:t>и индивидуальных особенностей воспитанников работу по самообслуживанию, соблюдению ими требований безопасности, оказывает им необходимую помощь по привитию культурно-гигиенических навыков.</w:t>
            </w:r>
          </w:p>
        </w:tc>
      </w:tr>
      <w:tr w:rsidR="005C349B">
        <w:trPr>
          <w:trHeight w:val="2481"/>
        </w:trPr>
        <w:tc>
          <w:tcPr>
            <w:tcW w:w="1813" w:type="dxa"/>
          </w:tcPr>
          <w:p w:rsidR="005C349B" w:rsidRDefault="006E54AC">
            <w:pPr>
              <w:pStyle w:val="TableParagraph"/>
              <w:spacing w:before="1" w:line="240" w:lineRule="auto"/>
              <w:rPr>
                <w:sz w:val="24"/>
              </w:rPr>
            </w:pPr>
            <w:r>
              <w:rPr>
                <w:spacing w:val="-2"/>
                <w:sz w:val="24"/>
              </w:rPr>
              <w:t>Медицинские работники</w:t>
            </w:r>
          </w:p>
        </w:tc>
        <w:tc>
          <w:tcPr>
            <w:tcW w:w="7343" w:type="dxa"/>
          </w:tcPr>
          <w:p w:rsidR="005C349B" w:rsidRDefault="006E54AC">
            <w:pPr>
              <w:pStyle w:val="TableParagraph"/>
              <w:spacing w:before="1" w:line="240" w:lineRule="auto"/>
              <w:ind w:right="97"/>
              <w:jc w:val="both"/>
              <w:rPr>
                <w:sz w:val="24"/>
              </w:rPr>
            </w:pPr>
            <w:r>
              <w:rPr>
                <w:sz w:val="24"/>
              </w:rPr>
              <w:t xml:space="preserve">-осуществляют сопровождение оздоровительной работы с </w:t>
            </w:r>
            <w:r>
              <w:rPr>
                <w:spacing w:val="-2"/>
                <w:sz w:val="24"/>
              </w:rPr>
              <w:t>воспитанниками;</w:t>
            </w:r>
          </w:p>
          <w:p w:rsidR="005C349B" w:rsidRDefault="006E54AC">
            <w:pPr>
              <w:pStyle w:val="TableParagraph"/>
              <w:spacing w:line="240" w:lineRule="auto"/>
              <w:ind w:right="95"/>
              <w:jc w:val="both"/>
              <w:rPr>
                <w:sz w:val="24"/>
              </w:rPr>
            </w:pPr>
            <w:r>
              <w:rPr>
                <w:sz w:val="24"/>
              </w:rPr>
              <w:t>-контролируют выполнение санитарно-гигиенических требований, реализацию здоровьесберегающих технологий;</w:t>
            </w:r>
          </w:p>
          <w:p w:rsidR="005C349B" w:rsidRDefault="006E54AC">
            <w:pPr>
              <w:pStyle w:val="TableParagraph"/>
              <w:spacing w:before="1" w:line="240" w:lineRule="auto"/>
              <w:ind w:right="99"/>
              <w:jc w:val="both"/>
              <w:rPr>
                <w:sz w:val="24"/>
              </w:rPr>
            </w:pPr>
            <w:r>
              <w:rPr>
                <w:sz w:val="24"/>
              </w:rPr>
              <w:t xml:space="preserve">-участвуют в привитии воспитанникам основ здорового образа </w:t>
            </w:r>
            <w:r>
              <w:rPr>
                <w:spacing w:val="-2"/>
                <w:sz w:val="24"/>
              </w:rPr>
              <w:t>жизни;</w:t>
            </w:r>
          </w:p>
          <w:p w:rsidR="005C349B" w:rsidRDefault="006E54AC">
            <w:pPr>
              <w:pStyle w:val="TableParagraph"/>
              <w:spacing w:line="270" w:lineRule="atLeast"/>
              <w:ind w:right="94"/>
              <w:jc w:val="both"/>
              <w:rPr>
                <w:sz w:val="24"/>
              </w:rPr>
            </w:pPr>
            <w:r>
              <w:rPr>
                <w:sz w:val="24"/>
              </w:rPr>
              <w:t xml:space="preserve">-оказывают организационную, консультативно-методическую и практическую помощь педагогам и родителям (законным </w:t>
            </w:r>
            <w:r>
              <w:rPr>
                <w:spacing w:val="-2"/>
                <w:sz w:val="24"/>
              </w:rPr>
              <w:t>представителям).</w:t>
            </w:r>
          </w:p>
        </w:tc>
      </w:tr>
    </w:tbl>
    <w:p w:rsidR="005C349B" w:rsidRDefault="005C349B">
      <w:pPr>
        <w:pStyle w:val="a3"/>
        <w:spacing w:before="25"/>
        <w:ind w:left="0" w:firstLine="0"/>
        <w:jc w:val="left"/>
        <w:rPr>
          <w:b/>
          <w:i/>
        </w:rPr>
      </w:pPr>
    </w:p>
    <w:p w:rsidR="005C349B" w:rsidRDefault="006E54AC">
      <w:pPr>
        <w:pStyle w:val="2"/>
        <w:spacing w:before="1"/>
        <w:ind w:left="2085" w:hanging="1128"/>
      </w:pPr>
      <w:r>
        <w:t>Особые</w:t>
      </w:r>
      <w:r>
        <w:rPr>
          <w:spacing w:val="-3"/>
        </w:rPr>
        <w:t xml:space="preserve"> </w:t>
      </w:r>
      <w:r>
        <w:t>требования</w:t>
      </w:r>
      <w:r>
        <w:rPr>
          <w:spacing w:val="-5"/>
        </w:rPr>
        <w:t xml:space="preserve"> </w:t>
      </w:r>
      <w:r>
        <w:t>к</w:t>
      </w:r>
      <w:r>
        <w:rPr>
          <w:spacing w:val="-6"/>
        </w:rPr>
        <w:t xml:space="preserve"> </w:t>
      </w:r>
      <w:r>
        <w:t>условиям,</w:t>
      </w:r>
      <w:r>
        <w:rPr>
          <w:spacing w:val="-7"/>
        </w:rPr>
        <w:t xml:space="preserve"> </w:t>
      </w:r>
      <w:r>
        <w:t>обеспечивающим</w:t>
      </w:r>
      <w:r>
        <w:rPr>
          <w:spacing w:val="-8"/>
        </w:rPr>
        <w:t xml:space="preserve"> </w:t>
      </w:r>
      <w:r>
        <w:t>достижение</w:t>
      </w:r>
      <w:r>
        <w:rPr>
          <w:spacing w:val="-11"/>
        </w:rPr>
        <w:t xml:space="preserve"> </w:t>
      </w:r>
      <w:r>
        <w:t>планируемых личностных результатов в работе с детьми с ОВЗ</w:t>
      </w:r>
    </w:p>
    <w:p w:rsidR="005C349B" w:rsidRDefault="005C349B">
      <w:pPr>
        <w:pStyle w:val="a3"/>
        <w:ind w:left="0" w:firstLine="0"/>
        <w:jc w:val="left"/>
        <w:rPr>
          <w:b/>
        </w:rPr>
      </w:pPr>
    </w:p>
    <w:p w:rsidR="005C349B" w:rsidRDefault="006E54AC">
      <w:pPr>
        <w:pStyle w:val="a3"/>
        <w:ind w:right="245"/>
      </w:pPr>
      <w:r>
        <w:t>МК ДОУ «Детский сад № 78» – коррекционное учреждение, в котором воспитываются дети с ОВЗ и дети-инвалиды: дети с ЗПР, с умственной отсталостью различной степени тяжести, с расстройствами аутистического спектра, с тяжелыми множественными нарушениями развития. Организация образовательной деятельности строится в соответствии с адаптированными основными образовательными программами дошкольного образования для данных нозологических групп, а для детей-инвалидов и в соответствии с индивидуальной программой реабилитации и абилитации инвалида.</w:t>
      </w:r>
    </w:p>
    <w:p w:rsidR="005C349B" w:rsidRDefault="006E54AC">
      <w:pPr>
        <w:pStyle w:val="a3"/>
        <w:spacing w:before="1"/>
        <w:ind w:right="249"/>
      </w:pPr>
      <w:r>
        <w:t>Образовательная</w:t>
      </w:r>
      <w:r>
        <w:rPr>
          <w:spacing w:val="-15"/>
        </w:rPr>
        <w:t xml:space="preserve"> </w:t>
      </w:r>
      <w:r>
        <w:t>организация</w:t>
      </w:r>
      <w:r>
        <w:rPr>
          <w:spacing w:val="-15"/>
        </w:rPr>
        <w:t xml:space="preserve"> </w:t>
      </w:r>
      <w:r>
        <w:t>обеспечивает</w:t>
      </w:r>
      <w:r>
        <w:rPr>
          <w:spacing w:val="-15"/>
        </w:rPr>
        <w:t xml:space="preserve"> </w:t>
      </w:r>
      <w:r>
        <w:t>принятие</w:t>
      </w:r>
      <w:r>
        <w:rPr>
          <w:spacing w:val="-15"/>
        </w:rPr>
        <w:t xml:space="preserve"> </w:t>
      </w:r>
      <w:r>
        <w:t>любого</w:t>
      </w:r>
      <w:r>
        <w:rPr>
          <w:spacing w:val="-15"/>
        </w:rPr>
        <w:t xml:space="preserve"> </w:t>
      </w:r>
      <w:r>
        <w:t>ребенка</w:t>
      </w:r>
      <w:r>
        <w:rPr>
          <w:spacing w:val="-15"/>
        </w:rPr>
        <w:t xml:space="preserve"> </w:t>
      </w:r>
      <w:r>
        <w:t>независимо</w:t>
      </w:r>
      <w:r>
        <w:rPr>
          <w:spacing w:val="-15"/>
        </w:rPr>
        <w:t xml:space="preserve"> </w:t>
      </w:r>
      <w:r>
        <w:t>от его</w:t>
      </w:r>
      <w:r>
        <w:rPr>
          <w:spacing w:val="-15"/>
        </w:rPr>
        <w:t xml:space="preserve"> </w:t>
      </w:r>
      <w:r>
        <w:t>индивидуальных</w:t>
      </w:r>
      <w:r>
        <w:rPr>
          <w:spacing w:val="-15"/>
        </w:rPr>
        <w:t xml:space="preserve"> </w:t>
      </w:r>
      <w:r>
        <w:t>особенностей</w:t>
      </w:r>
      <w:r>
        <w:rPr>
          <w:spacing w:val="-15"/>
        </w:rPr>
        <w:t xml:space="preserve"> </w:t>
      </w:r>
      <w:r>
        <w:t>(психофизиологических,</w:t>
      </w:r>
      <w:r>
        <w:rPr>
          <w:spacing w:val="-15"/>
        </w:rPr>
        <w:t xml:space="preserve"> </w:t>
      </w:r>
      <w:r>
        <w:t>социальных,</w:t>
      </w:r>
      <w:r>
        <w:rPr>
          <w:spacing w:val="-15"/>
        </w:rPr>
        <w:t xml:space="preserve"> </w:t>
      </w:r>
      <w:r>
        <w:t>психологических, этнокультурных, национальных, религиозных и др.) и обеспечивает ему оптимальную социальную ситуацию развития.</w:t>
      </w:r>
    </w:p>
    <w:p w:rsidR="005C349B" w:rsidRDefault="006E54AC">
      <w:pPr>
        <w:pStyle w:val="a3"/>
        <w:ind w:right="248"/>
      </w:pPr>
      <w:r>
        <w:t>Коррекционная направленность учреждения влияет на все сферы деятельности и является ценностной основой уклада ДОО и основанием для проектирования воспитывающих сред, деятельностей и событий.</w:t>
      </w:r>
    </w:p>
    <w:p w:rsidR="005C349B" w:rsidRDefault="006E54AC">
      <w:pPr>
        <w:pStyle w:val="a3"/>
        <w:ind w:right="249"/>
      </w:pPr>
      <w:r>
        <w:rPr>
          <w:b/>
          <w:i/>
        </w:rPr>
        <w:t xml:space="preserve">На уровне уклада </w:t>
      </w:r>
      <w:r>
        <w:t>ДОО такие социокультурные ценности, как забота, принятие, взаимоуважение, взаимопомощь, совместность, сопричастность, социальная ответственность</w:t>
      </w:r>
      <w:r>
        <w:rPr>
          <w:spacing w:val="-12"/>
        </w:rPr>
        <w:t xml:space="preserve"> </w:t>
      </w:r>
      <w:r>
        <w:t>разделяться</w:t>
      </w:r>
      <w:r>
        <w:rPr>
          <w:spacing w:val="-7"/>
        </w:rPr>
        <w:t xml:space="preserve"> </w:t>
      </w:r>
      <w:r>
        <w:t>всеми</w:t>
      </w:r>
      <w:r>
        <w:rPr>
          <w:spacing w:val="-8"/>
        </w:rPr>
        <w:t xml:space="preserve"> </w:t>
      </w:r>
      <w:r>
        <w:t>участниками</w:t>
      </w:r>
      <w:r>
        <w:rPr>
          <w:spacing w:val="-8"/>
        </w:rPr>
        <w:t xml:space="preserve"> </w:t>
      </w:r>
      <w:r>
        <w:t>образовательных</w:t>
      </w:r>
      <w:r>
        <w:rPr>
          <w:spacing w:val="-8"/>
        </w:rPr>
        <w:t xml:space="preserve"> </w:t>
      </w:r>
      <w:r>
        <w:t>отношений</w:t>
      </w:r>
      <w:r>
        <w:rPr>
          <w:spacing w:val="-8"/>
        </w:rPr>
        <w:t xml:space="preserve"> </w:t>
      </w:r>
      <w:r>
        <w:t>и</w:t>
      </w:r>
      <w:r>
        <w:rPr>
          <w:spacing w:val="-11"/>
        </w:rPr>
        <w:t xml:space="preserve"> </w:t>
      </w:r>
      <w:r>
        <w:t>становятся основой для построения взаимодействия в общностях.</w:t>
      </w:r>
    </w:p>
    <w:p w:rsidR="005C349B" w:rsidRDefault="006E54AC">
      <w:pPr>
        <w:spacing w:before="1"/>
        <w:ind w:left="821"/>
        <w:jc w:val="both"/>
        <w:rPr>
          <w:sz w:val="24"/>
        </w:rPr>
      </w:pPr>
      <w:r>
        <w:rPr>
          <w:b/>
          <w:i/>
          <w:sz w:val="24"/>
        </w:rPr>
        <w:t>На</w:t>
      </w:r>
      <w:r>
        <w:rPr>
          <w:b/>
          <w:i/>
          <w:spacing w:val="27"/>
          <w:sz w:val="24"/>
        </w:rPr>
        <w:t xml:space="preserve"> </w:t>
      </w:r>
      <w:r>
        <w:rPr>
          <w:b/>
          <w:i/>
          <w:sz w:val="24"/>
        </w:rPr>
        <w:t>уровне</w:t>
      </w:r>
      <w:r>
        <w:rPr>
          <w:b/>
          <w:i/>
          <w:spacing w:val="28"/>
          <w:sz w:val="24"/>
        </w:rPr>
        <w:t xml:space="preserve"> </w:t>
      </w:r>
      <w:r>
        <w:rPr>
          <w:b/>
          <w:i/>
          <w:sz w:val="24"/>
        </w:rPr>
        <w:t>воспитывающих</w:t>
      </w:r>
      <w:r>
        <w:rPr>
          <w:b/>
          <w:i/>
          <w:spacing w:val="29"/>
          <w:sz w:val="24"/>
        </w:rPr>
        <w:t xml:space="preserve"> </w:t>
      </w:r>
      <w:r>
        <w:rPr>
          <w:b/>
          <w:i/>
          <w:sz w:val="24"/>
        </w:rPr>
        <w:t>сред</w:t>
      </w:r>
      <w:r>
        <w:rPr>
          <w:sz w:val="24"/>
        </w:rPr>
        <w:t>:</w:t>
      </w:r>
      <w:r>
        <w:rPr>
          <w:spacing w:val="27"/>
          <w:sz w:val="24"/>
        </w:rPr>
        <w:t xml:space="preserve"> </w:t>
      </w:r>
      <w:r>
        <w:rPr>
          <w:sz w:val="24"/>
        </w:rPr>
        <w:t>ППС</w:t>
      </w:r>
      <w:r>
        <w:rPr>
          <w:spacing w:val="31"/>
          <w:sz w:val="24"/>
        </w:rPr>
        <w:t xml:space="preserve"> </w:t>
      </w:r>
      <w:r>
        <w:rPr>
          <w:sz w:val="24"/>
        </w:rPr>
        <w:t>строится</w:t>
      </w:r>
      <w:r>
        <w:rPr>
          <w:spacing w:val="32"/>
          <w:sz w:val="24"/>
        </w:rPr>
        <w:t xml:space="preserve"> </w:t>
      </w:r>
      <w:r>
        <w:rPr>
          <w:sz w:val="24"/>
        </w:rPr>
        <w:t>как</w:t>
      </w:r>
      <w:r>
        <w:rPr>
          <w:spacing w:val="30"/>
          <w:sz w:val="24"/>
        </w:rPr>
        <w:t xml:space="preserve"> </w:t>
      </w:r>
      <w:r>
        <w:rPr>
          <w:sz w:val="24"/>
        </w:rPr>
        <w:t>максимально</w:t>
      </w:r>
      <w:r>
        <w:rPr>
          <w:spacing w:val="27"/>
          <w:sz w:val="24"/>
        </w:rPr>
        <w:t xml:space="preserve"> </w:t>
      </w:r>
      <w:r>
        <w:rPr>
          <w:sz w:val="24"/>
        </w:rPr>
        <w:t>доступная</w:t>
      </w:r>
      <w:r>
        <w:rPr>
          <w:spacing w:val="32"/>
          <w:sz w:val="24"/>
        </w:rPr>
        <w:t xml:space="preserve"> </w:t>
      </w:r>
      <w:r>
        <w:rPr>
          <w:spacing w:val="-5"/>
          <w:sz w:val="24"/>
        </w:rPr>
        <w:t>для</w:t>
      </w:r>
    </w:p>
    <w:p w:rsidR="005C349B" w:rsidRDefault="005C349B">
      <w:pPr>
        <w:jc w:val="both"/>
        <w:rPr>
          <w:sz w:val="24"/>
        </w:rPr>
        <w:sectPr w:rsidR="005C349B">
          <w:type w:val="continuous"/>
          <w:pgSz w:w="11910" w:h="16830"/>
          <w:pgMar w:top="1100" w:right="600" w:bottom="800" w:left="1600" w:header="0" w:footer="612" w:gutter="0"/>
          <w:cols w:space="720"/>
        </w:sectPr>
      </w:pPr>
    </w:p>
    <w:p w:rsidR="005C349B" w:rsidRDefault="006E54AC">
      <w:pPr>
        <w:pStyle w:val="a3"/>
        <w:spacing w:before="62"/>
        <w:ind w:right="252" w:firstLine="0"/>
      </w:pPr>
      <w:r>
        <w:lastRenderedPageBreak/>
        <w:t>детей с ТМНР; событийная воспитывающая среда ДОО обеспечивает возможность включения каждого ребенка в</w:t>
      </w:r>
      <w:r>
        <w:rPr>
          <w:spacing w:val="-1"/>
        </w:rPr>
        <w:t xml:space="preserve"> </w:t>
      </w:r>
      <w:r>
        <w:t>различные</w:t>
      </w:r>
      <w:r>
        <w:rPr>
          <w:spacing w:val="-2"/>
        </w:rPr>
        <w:t xml:space="preserve"> </w:t>
      </w:r>
      <w:r>
        <w:t>формы жизни детского сообщества;</w:t>
      </w:r>
      <w:r>
        <w:rPr>
          <w:spacing w:val="-2"/>
        </w:rPr>
        <w:t xml:space="preserve"> </w:t>
      </w:r>
      <w:r>
        <w:t>рукотворная воспитывающая</w:t>
      </w:r>
      <w:r>
        <w:rPr>
          <w:spacing w:val="-15"/>
        </w:rPr>
        <w:t xml:space="preserve"> </w:t>
      </w:r>
      <w:r>
        <w:t>среда</w:t>
      </w:r>
      <w:r>
        <w:rPr>
          <w:spacing w:val="-13"/>
        </w:rPr>
        <w:t xml:space="preserve"> </w:t>
      </w:r>
      <w:r>
        <w:t>обеспечивает</w:t>
      </w:r>
      <w:r>
        <w:rPr>
          <w:spacing w:val="-14"/>
        </w:rPr>
        <w:t xml:space="preserve"> </w:t>
      </w:r>
      <w:r>
        <w:t>возможность</w:t>
      </w:r>
      <w:r>
        <w:rPr>
          <w:spacing w:val="-15"/>
        </w:rPr>
        <w:t xml:space="preserve"> </w:t>
      </w:r>
      <w:r>
        <w:t>демонстрации</w:t>
      </w:r>
      <w:r>
        <w:rPr>
          <w:spacing w:val="-15"/>
        </w:rPr>
        <w:t xml:space="preserve"> </w:t>
      </w:r>
      <w:r>
        <w:t>уникальности</w:t>
      </w:r>
      <w:r>
        <w:rPr>
          <w:spacing w:val="-13"/>
        </w:rPr>
        <w:t xml:space="preserve"> </w:t>
      </w:r>
      <w:r>
        <w:t>достижений каждого ребенка.</w:t>
      </w:r>
    </w:p>
    <w:p w:rsidR="005C349B" w:rsidRDefault="006E54AC">
      <w:pPr>
        <w:pStyle w:val="a3"/>
        <w:ind w:right="250"/>
      </w:pPr>
      <w:r>
        <w:rPr>
          <w:b/>
          <w:i/>
        </w:rPr>
        <w:t>На уровне общности</w:t>
      </w:r>
      <w:r>
        <w:t>: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развиваются на принципах заботы, взаимоуважения и сотрудничества в совместной деятельности.</w:t>
      </w:r>
    </w:p>
    <w:p w:rsidR="005C349B" w:rsidRDefault="006E54AC">
      <w:pPr>
        <w:pStyle w:val="a3"/>
        <w:spacing w:before="1"/>
        <w:ind w:right="250"/>
      </w:pPr>
      <w:r>
        <w:rPr>
          <w:b/>
          <w:i/>
        </w:rPr>
        <w:t>На уровне деятельностей</w:t>
      </w:r>
      <w:r>
        <w:t>: педагогическое проектирование совместной деятельности в разновозрастных группах, в малых группах детей, в детско-родительских группах в индивидуальном взаимодействии обеспечивает условия освоения доступных навыков, формирует опыт работы в малой группе детей, развивает активность и ответственность каждого ребенка в социальной ситуации его развития.</w:t>
      </w:r>
    </w:p>
    <w:p w:rsidR="005C349B" w:rsidRDefault="006E54AC">
      <w:pPr>
        <w:pStyle w:val="a3"/>
        <w:ind w:right="251"/>
      </w:pPr>
      <w:r>
        <w:rPr>
          <w:b/>
          <w:i/>
        </w:rPr>
        <w:t>На уровне событий</w:t>
      </w:r>
      <w:r>
        <w:t>: проектирование педагогами ритмов жизни, праздников и общих</w:t>
      </w:r>
      <w:r>
        <w:rPr>
          <w:spacing w:val="-9"/>
        </w:rPr>
        <w:t xml:space="preserve"> </w:t>
      </w:r>
      <w:r>
        <w:t>дел</w:t>
      </w:r>
      <w:r>
        <w:rPr>
          <w:spacing w:val="-9"/>
        </w:rPr>
        <w:t xml:space="preserve"> </w:t>
      </w:r>
      <w:r>
        <w:t>с</w:t>
      </w:r>
      <w:r>
        <w:rPr>
          <w:spacing w:val="-10"/>
        </w:rPr>
        <w:t xml:space="preserve"> </w:t>
      </w:r>
      <w:r>
        <w:t>учетом</w:t>
      </w:r>
      <w:r>
        <w:rPr>
          <w:spacing w:val="-9"/>
        </w:rPr>
        <w:t xml:space="preserve"> </w:t>
      </w:r>
      <w:r>
        <w:t>специфики</w:t>
      </w:r>
      <w:r>
        <w:rPr>
          <w:spacing w:val="-11"/>
        </w:rPr>
        <w:t xml:space="preserve"> </w:t>
      </w:r>
      <w:r>
        <w:t>социальной</w:t>
      </w:r>
      <w:r>
        <w:rPr>
          <w:spacing w:val="-12"/>
        </w:rPr>
        <w:t xml:space="preserve"> </w:t>
      </w:r>
      <w:r>
        <w:t>и</w:t>
      </w:r>
      <w:r>
        <w:rPr>
          <w:spacing w:val="-12"/>
        </w:rPr>
        <w:t xml:space="preserve"> </w:t>
      </w:r>
      <w:r>
        <w:t>культурной</w:t>
      </w:r>
      <w:r>
        <w:rPr>
          <w:spacing w:val="-11"/>
        </w:rPr>
        <w:t xml:space="preserve"> </w:t>
      </w:r>
      <w:r>
        <w:t>ситуации</w:t>
      </w:r>
      <w:r>
        <w:rPr>
          <w:spacing w:val="-11"/>
        </w:rPr>
        <w:t xml:space="preserve"> </w:t>
      </w:r>
      <w:r>
        <w:t>развития</w:t>
      </w:r>
      <w:r>
        <w:rPr>
          <w:spacing w:val="-10"/>
        </w:rPr>
        <w:t xml:space="preserve"> </w:t>
      </w:r>
      <w:r>
        <w:t>ребенка</w:t>
      </w:r>
      <w:r>
        <w:rPr>
          <w:spacing w:val="-9"/>
        </w:rPr>
        <w:t xml:space="preserve"> </w:t>
      </w:r>
      <w:r>
        <w:t>с</w:t>
      </w:r>
      <w:r>
        <w:rPr>
          <w:spacing w:val="-10"/>
        </w:rPr>
        <w:t xml:space="preserve"> </w:t>
      </w:r>
      <w:r>
        <w:t xml:space="preserve">ОВЗ обеспечивает возможность участия каждого воспитанника в жизни и событиях группы, ДОО, формирует личностный опыт, развивает самооценку и уверенность ребенка в своих </w:t>
      </w:r>
      <w:r>
        <w:rPr>
          <w:spacing w:val="-2"/>
        </w:rPr>
        <w:t>силах.</w:t>
      </w:r>
    </w:p>
    <w:p w:rsidR="005C349B" w:rsidRDefault="006E54AC">
      <w:pPr>
        <w:pStyle w:val="3"/>
        <w:ind w:left="1621" w:right="426" w:hanging="636"/>
      </w:pPr>
      <w:r>
        <w:t>Особенности</w:t>
      </w:r>
      <w:r>
        <w:rPr>
          <w:spacing w:val="-5"/>
        </w:rPr>
        <w:t xml:space="preserve"> </w:t>
      </w:r>
      <w:r>
        <w:t>организации</w:t>
      </w:r>
      <w:r>
        <w:rPr>
          <w:spacing w:val="-7"/>
        </w:rPr>
        <w:t xml:space="preserve"> </w:t>
      </w:r>
      <w:r>
        <w:t>воспитательного</w:t>
      </w:r>
      <w:r>
        <w:rPr>
          <w:spacing w:val="-6"/>
        </w:rPr>
        <w:t xml:space="preserve"> </w:t>
      </w:r>
      <w:r>
        <w:t>процесса</w:t>
      </w:r>
      <w:r>
        <w:rPr>
          <w:spacing w:val="-5"/>
        </w:rPr>
        <w:t xml:space="preserve"> </w:t>
      </w:r>
      <w:r>
        <w:t>с</w:t>
      </w:r>
      <w:r>
        <w:rPr>
          <w:spacing w:val="-5"/>
        </w:rPr>
        <w:t xml:space="preserve"> </w:t>
      </w:r>
      <w:r>
        <w:t>детьми</w:t>
      </w:r>
      <w:r>
        <w:rPr>
          <w:spacing w:val="-9"/>
        </w:rPr>
        <w:t xml:space="preserve"> </w:t>
      </w:r>
      <w:r>
        <w:t>с</w:t>
      </w:r>
      <w:r>
        <w:rPr>
          <w:spacing w:val="-5"/>
        </w:rPr>
        <w:t xml:space="preserve"> </w:t>
      </w:r>
      <w:r>
        <w:t>тяжелыми множественными нарушениями развития (сложным дефектом)</w:t>
      </w:r>
    </w:p>
    <w:p w:rsidR="005C349B" w:rsidRDefault="006E54AC">
      <w:pPr>
        <w:pStyle w:val="a3"/>
        <w:spacing w:before="1"/>
        <w:ind w:right="245" w:firstLine="708"/>
      </w:pPr>
      <w:r>
        <w:t>К данной категории детей относятся воспитанники, имеющие умственную отсталость и другие нарушения развития: нарушения опорно-двигательного аппарата, зрения, слуха, генетические заболевания.</w:t>
      </w:r>
    </w:p>
    <w:p w:rsidR="005C349B" w:rsidRDefault="006E54AC">
      <w:pPr>
        <w:pStyle w:val="a3"/>
        <w:ind w:right="242" w:firstLine="708"/>
      </w:pPr>
      <w:r>
        <w:t>Воспитательная работа с такими детьми ориентирована на социализацию. Всё содержание строится таким образом, чтобы оно способствовало повышению социальной мотивации, т.е. формирование потребности и активности в деятельности, в овладении жизненными умениями и навыками в той мере, в какой они доступны для ребенка практически. Одним из главных звеньев обучения и воспитания является формирование у ребенка действий. Любое воспитательное или обучающее воздействие проводится в очень медленном темпе, с паузами, дающими ребенку возможность проявить собственную активность и самостоятельность. Многим детям присуща эмоционально-волевая незрелость, поэтому</w:t>
      </w:r>
      <w:r>
        <w:rPr>
          <w:spacing w:val="40"/>
        </w:rPr>
        <w:t xml:space="preserve"> </w:t>
      </w:r>
      <w:r>
        <w:t>следует широко использовать поощрения. Отрицательные оценки деятельности</w:t>
      </w:r>
      <w:r>
        <w:rPr>
          <w:spacing w:val="80"/>
        </w:rPr>
        <w:t xml:space="preserve"> </w:t>
      </w:r>
      <w:r>
        <w:t>влияют</w:t>
      </w:r>
      <w:r>
        <w:rPr>
          <w:spacing w:val="-8"/>
        </w:rPr>
        <w:t xml:space="preserve"> </w:t>
      </w:r>
      <w:r>
        <w:t>крайне</w:t>
      </w:r>
      <w:r>
        <w:rPr>
          <w:spacing w:val="-6"/>
        </w:rPr>
        <w:t xml:space="preserve"> </w:t>
      </w:r>
      <w:r>
        <w:t>неблагоприятно.</w:t>
      </w:r>
      <w:r>
        <w:rPr>
          <w:spacing w:val="-7"/>
        </w:rPr>
        <w:t xml:space="preserve"> </w:t>
      </w:r>
      <w:r>
        <w:t>Создание</w:t>
      </w:r>
      <w:r>
        <w:rPr>
          <w:spacing w:val="-5"/>
        </w:rPr>
        <w:t xml:space="preserve"> </w:t>
      </w:r>
      <w:r>
        <w:t>положительного</w:t>
      </w:r>
      <w:r>
        <w:rPr>
          <w:spacing w:val="-6"/>
        </w:rPr>
        <w:t xml:space="preserve"> </w:t>
      </w:r>
      <w:r>
        <w:t>эмоционального отношения – важный фактор успешной адаптации и социализации ребенка.</w:t>
      </w:r>
    </w:p>
    <w:p w:rsidR="005C349B" w:rsidRDefault="006E54AC">
      <w:pPr>
        <w:pStyle w:val="a3"/>
        <w:spacing w:before="1"/>
        <w:ind w:right="243" w:firstLine="708"/>
      </w:pPr>
      <w:r>
        <w:rPr>
          <w:i/>
        </w:rPr>
        <w:t xml:space="preserve">У детей с нарушением опорно-двигательного аппарата </w:t>
      </w:r>
      <w:r>
        <w:t>важное значение имеет использование</w:t>
      </w:r>
      <w:r>
        <w:rPr>
          <w:spacing w:val="-12"/>
        </w:rPr>
        <w:t xml:space="preserve"> </w:t>
      </w:r>
      <w:r>
        <w:t>комплексных</w:t>
      </w:r>
      <w:r>
        <w:rPr>
          <w:spacing w:val="-9"/>
        </w:rPr>
        <w:t xml:space="preserve"> </w:t>
      </w:r>
      <w:r>
        <w:t>афферентных</w:t>
      </w:r>
      <w:r>
        <w:rPr>
          <w:spacing w:val="-12"/>
        </w:rPr>
        <w:t xml:space="preserve"> </w:t>
      </w:r>
      <w:r>
        <w:t>стимулов:</w:t>
      </w:r>
      <w:r>
        <w:rPr>
          <w:spacing w:val="-11"/>
        </w:rPr>
        <w:t xml:space="preserve"> </w:t>
      </w:r>
      <w:r>
        <w:t>зрительных</w:t>
      </w:r>
      <w:r>
        <w:rPr>
          <w:spacing w:val="-6"/>
        </w:rPr>
        <w:t xml:space="preserve"> </w:t>
      </w:r>
      <w:r>
        <w:t>(проведение</w:t>
      </w:r>
      <w:r>
        <w:rPr>
          <w:spacing w:val="-12"/>
        </w:rPr>
        <w:t xml:space="preserve"> </w:t>
      </w:r>
      <w:r>
        <w:t>упражнений перед</w:t>
      </w:r>
      <w:r>
        <w:rPr>
          <w:spacing w:val="-7"/>
        </w:rPr>
        <w:t xml:space="preserve"> </w:t>
      </w:r>
      <w:r>
        <w:t>зеркалом);</w:t>
      </w:r>
      <w:r>
        <w:rPr>
          <w:spacing w:val="-10"/>
        </w:rPr>
        <w:t xml:space="preserve"> </w:t>
      </w:r>
      <w:r>
        <w:t>тактильных</w:t>
      </w:r>
      <w:r>
        <w:rPr>
          <w:spacing w:val="-11"/>
        </w:rPr>
        <w:t xml:space="preserve"> </w:t>
      </w:r>
      <w:r>
        <w:t>(применение</w:t>
      </w:r>
      <w:r>
        <w:rPr>
          <w:spacing w:val="-9"/>
        </w:rPr>
        <w:t xml:space="preserve"> </w:t>
      </w:r>
      <w:r>
        <w:t>различных</w:t>
      </w:r>
      <w:r>
        <w:rPr>
          <w:spacing w:val="-11"/>
        </w:rPr>
        <w:t xml:space="preserve"> </w:t>
      </w:r>
      <w:r>
        <w:t>приемов</w:t>
      </w:r>
      <w:r>
        <w:rPr>
          <w:spacing w:val="-12"/>
        </w:rPr>
        <w:t xml:space="preserve"> </w:t>
      </w:r>
      <w:r>
        <w:t>массажа;</w:t>
      </w:r>
      <w:r>
        <w:rPr>
          <w:spacing w:val="-10"/>
        </w:rPr>
        <w:t xml:space="preserve"> </w:t>
      </w:r>
      <w:r>
        <w:t>ходьба</w:t>
      </w:r>
      <w:r>
        <w:rPr>
          <w:spacing w:val="-13"/>
        </w:rPr>
        <w:t xml:space="preserve"> </w:t>
      </w:r>
      <w:r>
        <w:t>босиком</w:t>
      </w:r>
      <w:r>
        <w:rPr>
          <w:spacing w:val="-12"/>
        </w:rPr>
        <w:t xml:space="preserve"> </w:t>
      </w:r>
      <w:r>
        <w:t xml:space="preserve">по песку и камешкам; щеточный массаж); проприоцептивных (специальные упражнения с сопротивлением, чередование упражнений с открытыми и закрытыми глазами); температурных (локально использование льда, упражнения в воде с изменением ее </w:t>
      </w:r>
      <w:r>
        <w:rPr>
          <w:spacing w:val="-2"/>
        </w:rPr>
        <w:t>температуры).</w:t>
      </w:r>
    </w:p>
    <w:p w:rsidR="005C349B" w:rsidRDefault="006E54AC">
      <w:pPr>
        <w:pStyle w:val="a3"/>
        <w:spacing w:before="1"/>
        <w:ind w:right="245" w:firstLine="708"/>
      </w:pPr>
      <w:r>
        <w:rPr>
          <w:i/>
        </w:rPr>
        <w:t xml:space="preserve">У детей с нарушением зрения </w:t>
      </w:r>
      <w:r>
        <w:t>следует развивать оптическое внимание. Для этого надо вводить новые предметы в обстановку спальни, игрового уголка, детям предлагается сосредоточиться</w:t>
      </w:r>
      <w:r>
        <w:rPr>
          <w:spacing w:val="-4"/>
        </w:rPr>
        <w:t xml:space="preserve"> </w:t>
      </w:r>
      <w:r>
        <w:t>на</w:t>
      </w:r>
      <w:r>
        <w:rPr>
          <w:spacing w:val="-3"/>
        </w:rPr>
        <w:t xml:space="preserve"> </w:t>
      </w:r>
      <w:r>
        <w:t>новых</w:t>
      </w:r>
      <w:r>
        <w:rPr>
          <w:spacing w:val="-7"/>
        </w:rPr>
        <w:t xml:space="preserve"> </w:t>
      </w:r>
      <w:r>
        <w:t>деталях.</w:t>
      </w:r>
      <w:r>
        <w:rPr>
          <w:spacing w:val="-4"/>
        </w:rPr>
        <w:t xml:space="preserve"> </w:t>
      </w:r>
      <w:r>
        <w:t>Для</w:t>
      </w:r>
      <w:r>
        <w:rPr>
          <w:spacing w:val="-6"/>
        </w:rPr>
        <w:t xml:space="preserve"> </w:t>
      </w:r>
      <w:r>
        <w:t>данного контингента</w:t>
      </w:r>
      <w:r>
        <w:rPr>
          <w:spacing w:val="-2"/>
        </w:rPr>
        <w:t xml:space="preserve"> </w:t>
      </w:r>
      <w:r>
        <w:t>детей</w:t>
      </w:r>
      <w:r>
        <w:rPr>
          <w:spacing w:val="-4"/>
        </w:rPr>
        <w:t xml:space="preserve"> </w:t>
      </w:r>
      <w:r>
        <w:t>процесс</w:t>
      </w:r>
      <w:r>
        <w:rPr>
          <w:spacing w:val="-4"/>
        </w:rPr>
        <w:t xml:space="preserve"> </w:t>
      </w:r>
      <w:r>
        <w:t>формирования навыков самообслуживания и адекватного поведения еще более сложен, требует специальной организации отбора ее содержания, основанном на понимании особенностей развития этих детей. На занятиях по самообслуживанию ребенка обучают простейшим гигиеническим операциям: застегивание пуговиц, использование столовых приборов, личная</w:t>
      </w:r>
      <w:r>
        <w:rPr>
          <w:spacing w:val="-4"/>
        </w:rPr>
        <w:t xml:space="preserve"> </w:t>
      </w:r>
      <w:r>
        <w:t>гигиена.</w:t>
      </w:r>
      <w:r>
        <w:rPr>
          <w:spacing w:val="-8"/>
        </w:rPr>
        <w:t xml:space="preserve"> </w:t>
      </w:r>
      <w:r>
        <w:t>Возможности</w:t>
      </w:r>
      <w:r>
        <w:rPr>
          <w:spacing w:val="-7"/>
        </w:rPr>
        <w:t xml:space="preserve"> </w:t>
      </w:r>
      <w:r>
        <w:t>ориентировки</w:t>
      </w:r>
      <w:r>
        <w:rPr>
          <w:spacing w:val="-8"/>
        </w:rPr>
        <w:t xml:space="preserve"> </w:t>
      </w:r>
      <w:r>
        <w:t>в</w:t>
      </w:r>
      <w:r>
        <w:rPr>
          <w:spacing w:val="-6"/>
        </w:rPr>
        <w:t xml:space="preserve"> </w:t>
      </w:r>
      <w:r>
        <w:t>пространстве,</w:t>
      </w:r>
      <w:r>
        <w:rPr>
          <w:spacing w:val="-8"/>
        </w:rPr>
        <w:t xml:space="preserve"> </w:t>
      </w:r>
      <w:r>
        <w:t>в</w:t>
      </w:r>
      <w:r>
        <w:rPr>
          <w:spacing w:val="-9"/>
        </w:rPr>
        <w:t xml:space="preserve"> </w:t>
      </w:r>
      <w:r>
        <w:t>ознакомлении</w:t>
      </w:r>
      <w:r>
        <w:rPr>
          <w:spacing w:val="-6"/>
        </w:rPr>
        <w:t xml:space="preserve"> </w:t>
      </w:r>
      <w:r>
        <w:t>с</w:t>
      </w:r>
      <w:r>
        <w:rPr>
          <w:spacing w:val="-7"/>
        </w:rPr>
        <w:t xml:space="preserve"> </w:t>
      </w:r>
      <w:r>
        <w:t>предметами и их назначении резко ограничено. Детей учат располагать бытовые предметы строго в определенных</w:t>
      </w:r>
      <w:r>
        <w:rPr>
          <w:spacing w:val="71"/>
          <w:w w:val="150"/>
        </w:rPr>
        <w:t xml:space="preserve"> </w:t>
      </w:r>
      <w:r>
        <w:t>местах.</w:t>
      </w:r>
      <w:r>
        <w:rPr>
          <w:spacing w:val="74"/>
          <w:w w:val="150"/>
        </w:rPr>
        <w:t xml:space="preserve"> </w:t>
      </w:r>
      <w:r>
        <w:t>Педагоги</w:t>
      </w:r>
      <w:r>
        <w:rPr>
          <w:spacing w:val="76"/>
          <w:w w:val="150"/>
        </w:rPr>
        <w:t xml:space="preserve"> </w:t>
      </w:r>
      <w:r>
        <w:t>показывают,</w:t>
      </w:r>
      <w:r>
        <w:rPr>
          <w:spacing w:val="75"/>
          <w:w w:val="150"/>
        </w:rPr>
        <w:t xml:space="preserve"> </w:t>
      </w:r>
      <w:r>
        <w:t>как</w:t>
      </w:r>
      <w:r>
        <w:rPr>
          <w:spacing w:val="75"/>
          <w:w w:val="150"/>
        </w:rPr>
        <w:t xml:space="preserve"> </w:t>
      </w:r>
      <w:r>
        <w:t>употреблять</w:t>
      </w:r>
      <w:r>
        <w:rPr>
          <w:spacing w:val="71"/>
          <w:w w:val="150"/>
        </w:rPr>
        <w:t xml:space="preserve"> </w:t>
      </w:r>
      <w:r>
        <w:t>предметы,</w:t>
      </w:r>
      <w:r>
        <w:rPr>
          <w:spacing w:val="75"/>
          <w:w w:val="150"/>
        </w:rPr>
        <w:t xml:space="preserve"> </w:t>
      </w:r>
      <w:r>
        <w:rPr>
          <w:spacing w:val="-2"/>
        </w:rPr>
        <w:t>терпеливо</w:t>
      </w:r>
    </w:p>
    <w:p w:rsidR="005C349B" w:rsidRDefault="005C349B">
      <w:pPr>
        <w:sectPr w:rsidR="005C349B">
          <w:pgSz w:w="11910" w:h="16830"/>
          <w:pgMar w:top="1060" w:right="600" w:bottom="800" w:left="1600" w:header="0" w:footer="612" w:gutter="0"/>
          <w:cols w:space="720"/>
        </w:sectPr>
      </w:pPr>
    </w:p>
    <w:p w:rsidR="005C349B" w:rsidRDefault="006E54AC">
      <w:pPr>
        <w:pStyle w:val="a3"/>
        <w:spacing w:before="62"/>
        <w:ind w:right="245" w:firstLine="0"/>
      </w:pPr>
      <w:r>
        <w:lastRenderedPageBreak/>
        <w:t>упражняют</w:t>
      </w:r>
      <w:r>
        <w:rPr>
          <w:spacing w:val="-3"/>
        </w:rPr>
        <w:t xml:space="preserve"> </w:t>
      </w:r>
      <w:r>
        <w:t>в</w:t>
      </w:r>
      <w:r>
        <w:rPr>
          <w:spacing w:val="-7"/>
        </w:rPr>
        <w:t xml:space="preserve"> </w:t>
      </w:r>
      <w:r>
        <w:t>соответствующих</w:t>
      </w:r>
      <w:r>
        <w:rPr>
          <w:spacing w:val="-7"/>
        </w:rPr>
        <w:t xml:space="preserve"> </w:t>
      </w:r>
      <w:r>
        <w:t>предметных</w:t>
      </w:r>
      <w:r>
        <w:rPr>
          <w:spacing w:val="-3"/>
        </w:rPr>
        <w:t xml:space="preserve"> </w:t>
      </w:r>
      <w:r>
        <w:t>действиях.</w:t>
      </w:r>
      <w:r>
        <w:rPr>
          <w:spacing w:val="-3"/>
        </w:rPr>
        <w:t xml:space="preserve"> </w:t>
      </w:r>
      <w:r>
        <w:t>Специфика</w:t>
      </w:r>
      <w:r>
        <w:rPr>
          <w:spacing w:val="-3"/>
        </w:rPr>
        <w:t xml:space="preserve"> </w:t>
      </w:r>
      <w:r>
        <w:t>обучения</w:t>
      </w:r>
      <w:r>
        <w:rPr>
          <w:spacing w:val="-9"/>
        </w:rPr>
        <w:t xml:space="preserve"> </w:t>
      </w:r>
      <w:r>
        <w:t>и</w:t>
      </w:r>
      <w:r>
        <w:rPr>
          <w:spacing w:val="-6"/>
        </w:rPr>
        <w:t xml:space="preserve"> </w:t>
      </w:r>
      <w:r>
        <w:t>воспитания данной категории детей с комплексными нарушениями развития зависит от психофизических особенностей. Сочетание нарушений зрения и умственной отсталости определяют разнообразие нарушений в целом, свойственных каждому конкретному ребенку, это обуславливает применение дифференцированного подхода и индивидуализации обучения и воспитания, которые достигаются тем, что педагог для каждого ребенка организует практическую деятельность, подбирает методы объяснения.</w:t>
      </w:r>
    </w:p>
    <w:p w:rsidR="005C349B" w:rsidRDefault="006E54AC">
      <w:pPr>
        <w:pStyle w:val="a3"/>
        <w:ind w:right="243" w:firstLine="708"/>
      </w:pPr>
      <w:r>
        <w:t xml:space="preserve">Одной из основных задач педагогической работы с </w:t>
      </w:r>
      <w:r>
        <w:rPr>
          <w:i/>
        </w:rPr>
        <w:t xml:space="preserve">детьми с нарушениями слуха </w:t>
      </w:r>
      <w:r>
        <w:t>является развитие речи и стимуляция речевого развития и коммуникации. В развитии языковой способности большое значение имеет подражание, предметная деятельность на основе эмоционального взаимодействия со взрослым. При организации воспитательной работы большое значение необходимо уделять расширению представлений об окружающем мире, предметах быта, ближайшего окружения.</w:t>
      </w:r>
      <w:r>
        <w:rPr>
          <w:spacing w:val="80"/>
        </w:rPr>
        <w:t xml:space="preserve"> </w:t>
      </w:r>
      <w:r>
        <w:t>Особенно с трудом дети со сниженным слухом усваивают слова с отвлеченными значениями. Обеспечение сквозной тематики помогает обеспечить усвоение материала в разных видах деятельности, обеспечить связь наглядных и практических методов со словесными.</w:t>
      </w:r>
    </w:p>
    <w:p w:rsidR="005C349B" w:rsidRDefault="005C349B">
      <w:pPr>
        <w:sectPr w:rsidR="005C349B">
          <w:pgSz w:w="11910" w:h="16830"/>
          <w:pgMar w:top="1060" w:right="600" w:bottom="800" w:left="1600" w:header="0" w:footer="612" w:gutter="0"/>
          <w:cols w:space="720"/>
        </w:sectPr>
      </w:pPr>
    </w:p>
    <w:p w:rsidR="005C349B" w:rsidRDefault="006E54AC" w:rsidP="00CD1F13">
      <w:pPr>
        <w:pStyle w:val="1"/>
        <w:numPr>
          <w:ilvl w:val="3"/>
          <w:numId w:val="110"/>
        </w:numPr>
        <w:tabs>
          <w:tab w:val="left" w:pos="2251"/>
        </w:tabs>
        <w:spacing w:before="66"/>
        <w:ind w:left="2251" w:hanging="394"/>
        <w:jc w:val="left"/>
        <w:rPr>
          <w:color w:val="26282F"/>
        </w:rPr>
      </w:pPr>
      <w:bookmarkStart w:id="30" w:name="_TOC_250008"/>
      <w:r>
        <w:rPr>
          <w:color w:val="26282F"/>
        </w:rPr>
        <w:lastRenderedPageBreak/>
        <w:t>ОРГАНИЗАЦИОННЫЙ</w:t>
      </w:r>
      <w:r>
        <w:rPr>
          <w:color w:val="26282F"/>
          <w:spacing w:val="-2"/>
        </w:rPr>
        <w:t xml:space="preserve"> </w:t>
      </w:r>
      <w:r>
        <w:rPr>
          <w:color w:val="26282F"/>
        </w:rPr>
        <w:t>РАЗДЕЛ</w:t>
      </w:r>
      <w:r>
        <w:rPr>
          <w:color w:val="26282F"/>
          <w:spacing w:val="4"/>
        </w:rPr>
        <w:t xml:space="preserve"> </w:t>
      </w:r>
      <w:bookmarkEnd w:id="30"/>
      <w:r>
        <w:rPr>
          <w:color w:val="26282F"/>
          <w:spacing w:val="-2"/>
        </w:rPr>
        <w:t>ПРОГРАММЫ</w:t>
      </w:r>
    </w:p>
    <w:p w:rsidR="005C349B" w:rsidRDefault="005C349B">
      <w:pPr>
        <w:pStyle w:val="a3"/>
        <w:spacing w:before="104"/>
        <w:ind w:left="0" w:firstLine="0"/>
        <w:jc w:val="left"/>
        <w:rPr>
          <w:b/>
        </w:rPr>
      </w:pPr>
    </w:p>
    <w:p w:rsidR="005C349B" w:rsidRDefault="006E54AC">
      <w:pPr>
        <w:pStyle w:val="1"/>
        <w:numPr>
          <w:ilvl w:val="1"/>
          <w:numId w:val="22"/>
        </w:numPr>
        <w:tabs>
          <w:tab w:val="left" w:pos="1276"/>
        </w:tabs>
        <w:ind w:right="249" w:firstLine="720"/>
      </w:pPr>
      <w:bookmarkStart w:id="31" w:name="_TOC_250007"/>
      <w:r>
        <w:t>ПСИХОЛОГО-ПЕДАГОГИЧЕСКИЕ</w:t>
      </w:r>
      <w:r>
        <w:rPr>
          <w:spacing w:val="21"/>
        </w:rPr>
        <w:t xml:space="preserve"> </w:t>
      </w:r>
      <w:r>
        <w:t>УСЛОВИЯ,</w:t>
      </w:r>
      <w:r>
        <w:rPr>
          <w:spacing w:val="20"/>
        </w:rPr>
        <w:t xml:space="preserve"> </w:t>
      </w:r>
      <w:bookmarkEnd w:id="31"/>
      <w:r>
        <w:t>ОБЕСПЕЧИВАЮЩИЕ РАЗВИТИЕ РЕБЕНКА С ТМНР</w:t>
      </w:r>
    </w:p>
    <w:p w:rsidR="005C349B" w:rsidRDefault="005C349B">
      <w:pPr>
        <w:pStyle w:val="a3"/>
        <w:ind w:left="0" w:firstLine="0"/>
        <w:jc w:val="left"/>
        <w:rPr>
          <w:b/>
        </w:rPr>
      </w:pPr>
    </w:p>
    <w:p w:rsidR="005C349B" w:rsidRDefault="006E54AC">
      <w:pPr>
        <w:pStyle w:val="a3"/>
        <w:ind w:right="246"/>
      </w:pPr>
      <w:r>
        <w:t>Предоставление</w:t>
      </w:r>
      <w:r>
        <w:rPr>
          <w:spacing w:val="-3"/>
        </w:rPr>
        <w:t xml:space="preserve"> </w:t>
      </w:r>
      <w:r>
        <w:t>специальных</w:t>
      </w:r>
      <w:r>
        <w:rPr>
          <w:spacing w:val="-7"/>
        </w:rPr>
        <w:t xml:space="preserve"> </w:t>
      </w:r>
      <w:r>
        <w:t>условий обучения детям</w:t>
      </w:r>
      <w:r>
        <w:rPr>
          <w:spacing w:val="-3"/>
        </w:rPr>
        <w:t xml:space="preserve"> </w:t>
      </w:r>
      <w:r>
        <w:t>с</w:t>
      </w:r>
      <w:r>
        <w:rPr>
          <w:spacing w:val="-2"/>
        </w:rPr>
        <w:t xml:space="preserve"> </w:t>
      </w:r>
      <w:r>
        <w:t>ТМНР</w:t>
      </w:r>
      <w:r>
        <w:rPr>
          <w:spacing w:val="-6"/>
        </w:rPr>
        <w:t xml:space="preserve"> </w:t>
      </w:r>
      <w:r>
        <w:t>осуществляется</w:t>
      </w:r>
      <w:r>
        <w:rPr>
          <w:spacing w:val="-1"/>
        </w:rPr>
        <w:t xml:space="preserve"> </w:t>
      </w:r>
      <w:r>
        <w:t>для достижения поставленных образовательных целей и решения намеченных коррекционно- развивающих задач в ходе последовательной реализации педагогического процесса в образовательной организации.</w:t>
      </w:r>
    </w:p>
    <w:p w:rsidR="005C349B" w:rsidRDefault="006E54AC">
      <w:pPr>
        <w:pStyle w:val="a3"/>
        <w:spacing w:before="1"/>
        <w:ind w:right="248"/>
      </w:pPr>
      <w:r>
        <w:t>Определяющим условием успешного достижения педагогических целей, последовательного</w:t>
      </w:r>
      <w:r>
        <w:rPr>
          <w:spacing w:val="-8"/>
        </w:rPr>
        <w:t xml:space="preserve"> </w:t>
      </w:r>
      <w:r>
        <w:t>психического</w:t>
      </w:r>
      <w:r>
        <w:rPr>
          <w:spacing w:val="-7"/>
        </w:rPr>
        <w:t xml:space="preserve"> </w:t>
      </w:r>
      <w:r>
        <w:t>развития</w:t>
      </w:r>
      <w:r>
        <w:rPr>
          <w:spacing w:val="-4"/>
        </w:rPr>
        <w:t xml:space="preserve"> </w:t>
      </w:r>
      <w:r>
        <w:t>и</w:t>
      </w:r>
      <w:r>
        <w:rPr>
          <w:spacing w:val="-6"/>
        </w:rPr>
        <w:t xml:space="preserve"> </w:t>
      </w:r>
      <w:r>
        <w:t>социализации</w:t>
      </w:r>
      <w:r>
        <w:rPr>
          <w:spacing w:val="-5"/>
        </w:rPr>
        <w:t xml:space="preserve"> </w:t>
      </w:r>
      <w:r>
        <w:t>обучающихся</w:t>
      </w:r>
      <w:r>
        <w:rPr>
          <w:spacing w:val="-7"/>
        </w:rPr>
        <w:t xml:space="preserve"> </w:t>
      </w:r>
      <w:r>
        <w:t>с</w:t>
      </w:r>
      <w:r>
        <w:rPr>
          <w:spacing w:val="-4"/>
        </w:rPr>
        <w:t xml:space="preserve"> </w:t>
      </w:r>
      <w:r>
        <w:t>ТМНР</w:t>
      </w:r>
      <w:r>
        <w:rPr>
          <w:spacing w:val="-7"/>
        </w:rPr>
        <w:t xml:space="preserve"> </w:t>
      </w:r>
      <w:r>
        <w:t>является правильно организованная диагностика психического развития ребенка, результаты которой определяют содержание, форму предоставления, методы и приемы его обучения на текущем возрастном этапе.</w:t>
      </w:r>
    </w:p>
    <w:p w:rsidR="005C349B" w:rsidRDefault="006E54AC">
      <w:pPr>
        <w:pStyle w:val="a3"/>
        <w:ind w:right="251"/>
      </w:pPr>
      <w:r>
        <w:t>Психолого-педагогическую диагностику психического развития обучающихся следует проводить не менее 2-х раз в год: в начале и конце года, что позволит получить дополнительные данные об эффективности образовательной деятельности и определить содержание обучения ребенка на следующем возрастном этапе.</w:t>
      </w:r>
    </w:p>
    <w:p w:rsidR="005C349B" w:rsidRDefault="006E54AC">
      <w:pPr>
        <w:pStyle w:val="a3"/>
        <w:ind w:right="251"/>
      </w:pPr>
      <w:r>
        <w:t>В ходе диагностического обследования нужно соблюдать определенные условия: привычное</w:t>
      </w:r>
      <w:r>
        <w:rPr>
          <w:spacing w:val="-15"/>
        </w:rPr>
        <w:t xml:space="preserve"> </w:t>
      </w:r>
      <w:r>
        <w:t>для</w:t>
      </w:r>
      <w:r>
        <w:rPr>
          <w:spacing w:val="-15"/>
        </w:rPr>
        <w:t xml:space="preserve"> </w:t>
      </w:r>
      <w:r>
        <w:t>ребенка</w:t>
      </w:r>
      <w:r>
        <w:rPr>
          <w:spacing w:val="-15"/>
        </w:rPr>
        <w:t xml:space="preserve"> </w:t>
      </w:r>
      <w:r>
        <w:t>время</w:t>
      </w:r>
      <w:r>
        <w:rPr>
          <w:spacing w:val="-15"/>
        </w:rPr>
        <w:t xml:space="preserve"> </w:t>
      </w:r>
      <w:r>
        <w:t>бодрствования,</w:t>
      </w:r>
      <w:r>
        <w:rPr>
          <w:spacing w:val="-15"/>
        </w:rPr>
        <w:t xml:space="preserve"> </w:t>
      </w:r>
      <w:r>
        <w:t>обязательное</w:t>
      </w:r>
      <w:r>
        <w:rPr>
          <w:spacing w:val="-15"/>
        </w:rPr>
        <w:t xml:space="preserve"> </w:t>
      </w:r>
      <w:r>
        <w:t>присутствие</w:t>
      </w:r>
      <w:r>
        <w:rPr>
          <w:spacing w:val="-15"/>
        </w:rPr>
        <w:t xml:space="preserve"> </w:t>
      </w:r>
      <w:r>
        <w:t>близкого</w:t>
      </w:r>
      <w:r>
        <w:rPr>
          <w:spacing w:val="-15"/>
        </w:rPr>
        <w:t xml:space="preserve"> </w:t>
      </w:r>
      <w:r>
        <w:t>человека, его непосредственное участие, установление эмоционального контакта.</w:t>
      </w:r>
    </w:p>
    <w:p w:rsidR="005C349B" w:rsidRDefault="006E54AC">
      <w:pPr>
        <w:spacing w:before="1"/>
        <w:ind w:left="100" w:right="250" w:firstLine="720"/>
        <w:jc w:val="both"/>
        <w:rPr>
          <w:sz w:val="24"/>
        </w:rPr>
      </w:pPr>
      <w:r>
        <w:rPr>
          <w:sz w:val="24"/>
        </w:rPr>
        <w:t xml:space="preserve">При </w:t>
      </w:r>
      <w:r>
        <w:rPr>
          <w:i/>
          <w:sz w:val="24"/>
        </w:rPr>
        <w:t xml:space="preserve">реализации образовательной деятельности </w:t>
      </w:r>
      <w:r>
        <w:rPr>
          <w:sz w:val="24"/>
        </w:rPr>
        <w:t>с обучающимися с ТМНР педагогический работник должен соблюдать следующие педагогические условия:</w:t>
      </w:r>
    </w:p>
    <w:p w:rsidR="005C349B" w:rsidRDefault="006E54AC">
      <w:pPr>
        <w:pStyle w:val="a3"/>
        <w:ind w:right="252"/>
      </w:pPr>
      <w:r>
        <w:t>выбор способов передачи ребенку общественного опыта в соответствии с уровнем его психического развития;</w:t>
      </w:r>
    </w:p>
    <w:p w:rsidR="005C349B" w:rsidRDefault="006E54AC">
      <w:pPr>
        <w:pStyle w:val="a3"/>
        <w:ind w:left="821" w:firstLine="0"/>
      </w:pPr>
      <w:r>
        <w:t>разнообразие</w:t>
      </w:r>
      <w:r>
        <w:rPr>
          <w:spacing w:val="-3"/>
        </w:rPr>
        <w:t xml:space="preserve"> </w:t>
      </w:r>
      <w:r>
        <w:t>методов</w:t>
      </w:r>
      <w:r>
        <w:rPr>
          <w:spacing w:val="-2"/>
        </w:rPr>
        <w:t xml:space="preserve"> </w:t>
      </w:r>
      <w:r>
        <w:t>и</w:t>
      </w:r>
      <w:r>
        <w:rPr>
          <w:spacing w:val="-3"/>
        </w:rPr>
        <w:t xml:space="preserve"> </w:t>
      </w:r>
      <w:r>
        <w:t>приемов</w:t>
      </w:r>
      <w:r>
        <w:rPr>
          <w:spacing w:val="-4"/>
        </w:rPr>
        <w:t xml:space="preserve"> </w:t>
      </w:r>
      <w:r>
        <w:t>коррекционно-педагогического</w:t>
      </w:r>
      <w:r>
        <w:rPr>
          <w:spacing w:val="1"/>
        </w:rPr>
        <w:t xml:space="preserve"> </w:t>
      </w:r>
      <w:r>
        <w:rPr>
          <w:spacing w:val="-2"/>
        </w:rPr>
        <w:t>воздействия;</w:t>
      </w:r>
    </w:p>
    <w:p w:rsidR="005C349B" w:rsidRDefault="006E54AC">
      <w:pPr>
        <w:pStyle w:val="a3"/>
        <w:ind w:right="246"/>
      </w:pPr>
      <w:r>
        <w:t>организация предметно-развивающей среды и содержательного общения педагогических работников с детьми с учетом целей и задач развивающего обучения и коррекционно-педагогического воздействия;</w:t>
      </w:r>
    </w:p>
    <w:p w:rsidR="005C349B" w:rsidRDefault="006E54AC">
      <w:pPr>
        <w:pStyle w:val="a3"/>
        <w:ind w:right="249"/>
      </w:pPr>
      <w:r>
        <w:t>создание развивающих условий окружающей среды как в процессе обучения, так и при самостоятельной деятельности обучающихся.</w:t>
      </w:r>
    </w:p>
    <w:p w:rsidR="005C349B" w:rsidRDefault="006E54AC">
      <w:pPr>
        <w:pStyle w:val="a3"/>
        <w:ind w:right="242"/>
      </w:pPr>
      <w:r>
        <w:t>Важным условием является обобщение содержания коррекционно-педагогической работы</w:t>
      </w:r>
      <w:r>
        <w:rPr>
          <w:spacing w:val="-6"/>
        </w:rPr>
        <w:t xml:space="preserve"> </w:t>
      </w:r>
      <w:r>
        <w:t>в</w:t>
      </w:r>
      <w:r>
        <w:rPr>
          <w:spacing w:val="-9"/>
        </w:rPr>
        <w:t xml:space="preserve"> </w:t>
      </w:r>
      <w:r>
        <w:t>индивидуальной</w:t>
      </w:r>
      <w:r>
        <w:rPr>
          <w:spacing w:val="-7"/>
        </w:rPr>
        <w:t xml:space="preserve"> </w:t>
      </w:r>
      <w:r>
        <w:t>программе,</w:t>
      </w:r>
      <w:r>
        <w:rPr>
          <w:spacing w:val="-7"/>
        </w:rPr>
        <w:t xml:space="preserve"> </w:t>
      </w:r>
      <w:r>
        <w:t>которая</w:t>
      </w:r>
      <w:r>
        <w:rPr>
          <w:spacing w:val="-5"/>
        </w:rPr>
        <w:t xml:space="preserve"> </w:t>
      </w:r>
      <w:r>
        <w:t>разрабатывается</w:t>
      </w:r>
      <w:r>
        <w:rPr>
          <w:spacing w:val="-6"/>
        </w:rPr>
        <w:t xml:space="preserve"> </w:t>
      </w:r>
      <w:r>
        <w:t>для</w:t>
      </w:r>
      <w:r>
        <w:rPr>
          <w:spacing w:val="-8"/>
        </w:rPr>
        <w:t xml:space="preserve"> </w:t>
      </w:r>
      <w:r>
        <w:t>каждого</w:t>
      </w:r>
      <w:r>
        <w:rPr>
          <w:spacing w:val="-9"/>
        </w:rPr>
        <w:t xml:space="preserve"> </w:t>
      </w:r>
      <w:r>
        <w:t>ребенка.</w:t>
      </w:r>
      <w:r>
        <w:rPr>
          <w:spacing w:val="-5"/>
        </w:rPr>
        <w:t xml:space="preserve"> </w:t>
      </w:r>
      <w:r>
        <w:t>В</w:t>
      </w:r>
      <w:r>
        <w:rPr>
          <w:spacing w:val="-8"/>
        </w:rPr>
        <w:t xml:space="preserve"> </w:t>
      </w:r>
      <w:r>
        <w:t>ней учитываются результаты анализа психологических достижений, ограничений и потенциальных</w:t>
      </w:r>
      <w:r>
        <w:rPr>
          <w:spacing w:val="-5"/>
        </w:rPr>
        <w:t xml:space="preserve"> </w:t>
      </w:r>
      <w:r>
        <w:t>возможностей</w:t>
      </w:r>
      <w:r>
        <w:rPr>
          <w:spacing w:val="-3"/>
        </w:rPr>
        <w:t xml:space="preserve"> </w:t>
      </w:r>
      <w:r>
        <w:t>ребенка,</w:t>
      </w:r>
      <w:r>
        <w:rPr>
          <w:spacing w:val="-9"/>
        </w:rPr>
        <w:t xml:space="preserve"> </w:t>
      </w:r>
      <w:r>
        <w:t>особенности</w:t>
      </w:r>
      <w:r>
        <w:rPr>
          <w:spacing w:val="-1"/>
        </w:rPr>
        <w:t xml:space="preserve"> </w:t>
      </w:r>
      <w:r>
        <w:t>освоения</w:t>
      </w:r>
      <w:r>
        <w:rPr>
          <w:spacing w:val="-6"/>
        </w:rPr>
        <w:t xml:space="preserve"> </w:t>
      </w:r>
      <w:r>
        <w:t>им</w:t>
      </w:r>
      <w:r>
        <w:rPr>
          <w:spacing w:val="-6"/>
        </w:rPr>
        <w:t xml:space="preserve"> </w:t>
      </w:r>
      <w:r>
        <w:t>программного</w:t>
      </w:r>
      <w:r>
        <w:rPr>
          <w:spacing w:val="-5"/>
        </w:rPr>
        <w:t xml:space="preserve"> </w:t>
      </w:r>
      <w:r>
        <w:t>материала предыдущего</w:t>
      </w:r>
      <w:r>
        <w:rPr>
          <w:spacing w:val="-6"/>
        </w:rPr>
        <w:t xml:space="preserve"> </w:t>
      </w:r>
      <w:r>
        <w:t>этапа,</w:t>
      </w:r>
      <w:r>
        <w:rPr>
          <w:spacing w:val="-7"/>
        </w:rPr>
        <w:t xml:space="preserve"> </w:t>
      </w:r>
      <w:r>
        <w:t>факторов,</w:t>
      </w:r>
      <w:r>
        <w:rPr>
          <w:spacing w:val="-7"/>
        </w:rPr>
        <w:t xml:space="preserve"> </w:t>
      </w:r>
      <w:r>
        <w:t>которые</w:t>
      </w:r>
      <w:r>
        <w:rPr>
          <w:spacing w:val="-3"/>
        </w:rPr>
        <w:t xml:space="preserve"> </w:t>
      </w:r>
      <w:r>
        <w:t>оказывают</w:t>
      </w:r>
      <w:r>
        <w:rPr>
          <w:spacing w:val="-7"/>
        </w:rPr>
        <w:t xml:space="preserve"> </w:t>
      </w:r>
      <w:r>
        <w:t>непосредственное</w:t>
      </w:r>
      <w:r>
        <w:rPr>
          <w:spacing w:val="-5"/>
        </w:rPr>
        <w:t xml:space="preserve"> </w:t>
      </w:r>
      <w:r>
        <w:t>влияние</w:t>
      </w:r>
      <w:r>
        <w:rPr>
          <w:spacing w:val="-8"/>
        </w:rPr>
        <w:t xml:space="preserve"> </w:t>
      </w:r>
      <w:r>
        <w:t>на</w:t>
      </w:r>
      <w:r>
        <w:rPr>
          <w:spacing w:val="-6"/>
        </w:rPr>
        <w:t xml:space="preserve"> </w:t>
      </w:r>
      <w:r>
        <w:t xml:space="preserve">динамику психического развития обучающихся. На основании этого анализа в Программе указываются специальные методы, приемы и упражнения, направленные на закрепление актуальных психологических достижений возраста и гармоничное формирование последующих, характерных для «зоны ближайшего развития» в пяти образовательных </w:t>
      </w:r>
      <w:r>
        <w:rPr>
          <w:spacing w:val="-2"/>
        </w:rPr>
        <w:t>областях.</w:t>
      </w:r>
    </w:p>
    <w:p w:rsidR="005C349B" w:rsidRDefault="006E54AC">
      <w:pPr>
        <w:pStyle w:val="a3"/>
        <w:spacing w:before="2"/>
        <w:ind w:right="243"/>
      </w:pPr>
      <w:r>
        <w:t>Содержание индивидуальной программы коррекционно-педагогической работы должно содействовать преобразованию «зоны ближайшего развития» в актуальные достижения психики ребенка с ТМНР в запланированный временной промежуток, то есть реализовывать определенные цель и задачи коррекционно-педагогической работы. При выборе упражнений и дидактического материала предпочтение отдается упражнениями и материалам,</w:t>
      </w:r>
      <w:r>
        <w:rPr>
          <w:spacing w:val="-13"/>
        </w:rPr>
        <w:t xml:space="preserve"> </w:t>
      </w:r>
      <w:r>
        <w:t>которые</w:t>
      </w:r>
      <w:r>
        <w:rPr>
          <w:spacing w:val="-13"/>
        </w:rPr>
        <w:t xml:space="preserve"> </w:t>
      </w:r>
      <w:r>
        <w:t>формируют</w:t>
      </w:r>
      <w:r>
        <w:rPr>
          <w:spacing w:val="-12"/>
        </w:rPr>
        <w:t xml:space="preserve"> </w:t>
      </w:r>
      <w:r>
        <w:t>психологические</w:t>
      </w:r>
      <w:r>
        <w:rPr>
          <w:spacing w:val="-10"/>
        </w:rPr>
        <w:t xml:space="preserve"> </w:t>
      </w:r>
      <w:r>
        <w:t>достижения</w:t>
      </w:r>
      <w:r>
        <w:rPr>
          <w:spacing w:val="-13"/>
        </w:rPr>
        <w:t xml:space="preserve"> </w:t>
      </w:r>
      <w:r>
        <w:t>различных</w:t>
      </w:r>
      <w:r>
        <w:rPr>
          <w:spacing w:val="-13"/>
        </w:rPr>
        <w:t xml:space="preserve"> </w:t>
      </w:r>
      <w:r>
        <w:t>линий</w:t>
      </w:r>
      <w:r>
        <w:rPr>
          <w:spacing w:val="-13"/>
        </w:rPr>
        <w:t xml:space="preserve"> </w:t>
      </w:r>
      <w:r>
        <w:t>развития, воздействуют на несколько сфер одновременно, формируют более совершенные психологические</w:t>
      </w:r>
      <w:r>
        <w:rPr>
          <w:spacing w:val="-15"/>
        </w:rPr>
        <w:t xml:space="preserve"> </w:t>
      </w:r>
      <w:r>
        <w:t>достижения,</w:t>
      </w:r>
      <w:r>
        <w:rPr>
          <w:spacing w:val="-15"/>
        </w:rPr>
        <w:t xml:space="preserve"> </w:t>
      </w:r>
      <w:r>
        <w:t>умения</w:t>
      </w:r>
      <w:r>
        <w:rPr>
          <w:spacing w:val="-15"/>
        </w:rPr>
        <w:t xml:space="preserve"> </w:t>
      </w:r>
      <w:r>
        <w:t>и</w:t>
      </w:r>
      <w:r>
        <w:rPr>
          <w:spacing w:val="-15"/>
        </w:rPr>
        <w:t xml:space="preserve"> </w:t>
      </w:r>
      <w:r>
        <w:t>навыки</w:t>
      </w:r>
      <w:r>
        <w:rPr>
          <w:spacing w:val="-15"/>
        </w:rPr>
        <w:t xml:space="preserve"> </w:t>
      </w:r>
      <w:r>
        <w:t>следующего</w:t>
      </w:r>
      <w:r>
        <w:rPr>
          <w:spacing w:val="-15"/>
        </w:rPr>
        <w:t xml:space="preserve"> </w:t>
      </w:r>
      <w:r>
        <w:t>возрастного</w:t>
      </w:r>
      <w:r>
        <w:rPr>
          <w:spacing w:val="-15"/>
        </w:rPr>
        <w:t xml:space="preserve"> </w:t>
      </w:r>
      <w:r>
        <w:t>этапа,</w:t>
      </w:r>
      <w:r>
        <w:rPr>
          <w:spacing w:val="-15"/>
        </w:rPr>
        <w:t xml:space="preserve"> </w:t>
      </w:r>
      <w:r>
        <w:t>несут</w:t>
      </w:r>
      <w:r>
        <w:rPr>
          <w:spacing w:val="-15"/>
        </w:rPr>
        <w:t xml:space="preserve"> </w:t>
      </w:r>
      <w:r>
        <w:t>в</w:t>
      </w:r>
      <w:r>
        <w:rPr>
          <w:spacing w:val="-15"/>
        </w:rPr>
        <w:t xml:space="preserve"> </w:t>
      </w:r>
      <w:r>
        <w:t>себе элемент новизны и посильной сложности, интересны и доступны для самостоятельной практической познавательной активности ребенка.</w:t>
      </w:r>
    </w:p>
    <w:p w:rsidR="005C349B" w:rsidRDefault="006E54AC">
      <w:pPr>
        <w:pStyle w:val="a3"/>
        <w:ind w:left="821" w:firstLine="0"/>
      </w:pPr>
      <w:r>
        <w:t>Обучающиеся</w:t>
      </w:r>
      <w:r>
        <w:rPr>
          <w:spacing w:val="31"/>
        </w:rPr>
        <w:t xml:space="preserve"> </w:t>
      </w:r>
      <w:r>
        <w:t>с</w:t>
      </w:r>
      <w:r>
        <w:rPr>
          <w:spacing w:val="32"/>
        </w:rPr>
        <w:t xml:space="preserve"> </w:t>
      </w:r>
      <w:r>
        <w:t>ТМНР</w:t>
      </w:r>
      <w:r>
        <w:rPr>
          <w:spacing w:val="28"/>
        </w:rPr>
        <w:t xml:space="preserve"> </w:t>
      </w:r>
      <w:r>
        <w:t>быстрее</w:t>
      </w:r>
      <w:r>
        <w:rPr>
          <w:spacing w:val="33"/>
        </w:rPr>
        <w:t xml:space="preserve"> </w:t>
      </w:r>
      <w:r>
        <w:t>усваивают</w:t>
      </w:r>
      <w:r>
        <w:rPr>
          <w:spacing w:val="32"/>
        </w:rPr>
        <w:t xml:space="preserve"> </w:t>
      </w:r>
      <w:r>
        <w:t>новые</w:t>
      </w:r>
      <w:r>
        <w:rPr>
          <w:spacing w:val="29"/>
        </w:rPr>
        <w:t xml:space="preserve"> </w:t>
      </w:r>
      <w:r>
        <w:t>знания</w:t>
      </w:r>
      <w:r>
        <w:rPr>
          <w:spacing w:val="33"/>
        </w:rPr>
        <w:t xml:space="preserve"> </w:t>
      </w:r>
      <w:r>
        <w:t>в</w:t>
      </w:r>
      <w:r>
        <w:rPr>
          <w:spacing w:val="28"/>
        </w:rPr>
        <w:t xml:space="preserve"> </w:t>
      </w:r>
      <w:r>
        <w:t>совместной,</w:t>
      </w:r>
      <w:r>
        <w:rPr>
          <w:spacing w:val="31"/>
        </w:rPr>
        <w:t xml:space="preserve"> </w:t>
      </w:r>
      <w:r>
        <w:t>а</w:t>
      </w:r>
      <w:r>
        <w:rPr>
          <w:spacing w:val="32"/>
        </w:rPr>
        <w:t xml:space="preserve"> </w:t>
      </w:r>
      <w:r>
        <w:t>затем</w:t>
      </w:r>
      <w:r>
        <w:rPr>
          <w:spacing w:val="28"/>
        </w:rPr>
        <w:t xml:space="preserve"> </w:t>
      </w:r>
      <w:r>
        <w:rPr>
          <w:spacing w:val="-10"/>
        </w:rPr>
        <w:t>в</w:t>
      </w:r>
    </w:p>
    <w:p w:rsidR="005C349B" w:rsidRDefault="005C349B">
      <w:pPr>
        <w:sectPr w:rsidR="005C349B">
          <w:pgSz w:w="11910" w:h="16830"/>
          <w:pgMar w:top="1060" w:right="600" w:bottom="800" w:left="1600" w:header="0" w:footer="612" w:gutter="0"/>
          <w:cols w:space="720"/>
        </w:sectPr>
      </w:pPr>
    </w:p>
    <w:p w:rsidR="005C349B" w:rsidRDefault="006E54AC">
      <w:pPr>
        <w:pStyle w:val="a3"/>
        <w:spacing w:before="62"/>
        <w:ind w:right="248" w:firstLine="0"/>
      </w:pPr>
      <w:r>
        <w:lastRenderedPageBreak/>
        <w:t>совместно-разделенной деятельности. В дошкольном возрасте им становится доступно деловое сотрудничество, при котором они начинают приобретать новый практический опыт и знания по подражанию и путем ориентировки на образец.</w:t>
      </w:r>
    </w:p>
    <w:p w:rsidR="005C349B" w:rsidRDefault="006E54AC">
      <w:pPr>
        <w:pStyle w:val="a3"/>
        <w:ind w:right="248"/>
      </w:pPr>
      <w:r>
        <w:t>Отличия</w:t>
      </w:r>
      <w:r>
        <w:rPr>
          <w:spacing w:val="-9"/>
        </w:rPr>
        <w:t xml:space="preserve"> </w:t>
      </w:r>
      <w:r>
        <w:t>в</w:t>
      </w:r>
      <w:r>
        <w:rPr>
          <w:spacing w:val="-10"/>
        </w:rPr>
        <w:t xml:space="preserve"> </w:t>
      </w:r>
      <w:r>
        <w:t>состоянии</w:t>
      </w:r>
      <w:r>
        <w:rPr>
          <w:spacing w:val="-8"/>
        </w:rPr>
        <w:t xml:space="preserve"> </w:t>
      </w:r>
      <w:r>
        <w:t>здоровья,</w:t>
      </w:r>
      <w:r>
        <w:rPr>
          <w:spacing w:val="-8"/>
        </w:rPr>
        <w:t xml:space="preserve"> </w:t>
      </w:r>
      <w:r>
        <w:t>структуре</w:t>
      </w:r>
      <w:r>
        <w:rPr>
          <w:spacing w:val="-3"/>
        </w:rPr>
        <w:t xml:space="preserve"> </w:t>
      </w:r>
      <w:r>
        <w:t>и</w:t>
      </w:r>
      <w:r>
        <w:rPr>
          <w:spacing w:val="-9"/>
        </w:rPr>
        <w:t xml:space="preserve"> </w:t>
      </w:r>
      <w:r>
        <w:t>тяжести</w:t>
      </w:r>
      <w:r>
        <w:rPr>
          <w:spacing w:val="-6"/>
        </w:rPr>
        <w:t xml:space="preserve"> </w:t>
      </w:r>
      <w:r>
        <w:t>нарушений</w:t>
      </w:r>
      <w:r>
        <w:rPr>
          <w:spacing w:val="-6"/>
        </w:rPr>
        <w:t xml:space="preserve"> </w:t>
      </w:r>
      <w:r>
        <w:t>развития</w:t>
      </w:r>
      <w:r>
        <w:rPr>
          <w:spacing w:val="-6"/>
        </w:rPr>
        <w:t xml:space="preserve"> </w:t>
      </w:r>
      <w:r>
        <w:t xml:space="preserve">различной природы требуют </w:t>
      </w:r>
      <w:r>
        <w:rPr>
          <w:i/>
        </w:rPr>
        <w:t>индивидуального подбора режима образовательной нагрузки</w:t>
      </w:r>
      <w:r>
        <w:t>. Развивающие занятия с детьми с ТМНР проводятся в следующих режимах: щадящий, средний и нормальный. Выбор того или иного режима педагогической работы с ребенком определяется</w:t>
      </w:r>
      <w:r>
        <w:rPr>
          <w:spacing w:val="-13"/>
        </w:rPr>
        <w:t xml:space="preserve"> </w:t>
      </w:r>
      <w:r>
        <w:t>состоянием</w:t>
      </w:r>
      <w:r>
        <w:rPr>
          <w:spacing w:val="-12"/>
        </w:rPr>
        <w:t xml:space="preserve"> </w:t>
      </w:r>
      <w:r>
        <w:t>здоровья</w:t>
      </w:r>
      <w:r>
        <w:rPr>
          <w:spacing w:val="-7"/>
        </w:rPr>
        <w:t xml:space="preserve"> </w:t>
      </w:r>
      <w:r>
        <w:t>и</w:t>
      </w:r>
      <w:r>
        <w:rPr>
          <w:spacing w:val="-9"/>
        </w:rPr>
        <w:t xml:space="preserve"> </w:t>
      </w:r>
      <w:r>
        <w:t>устойчивостью</w:t>
      </w:r>
      <w:r>
        <w:rPr>
          <w:spacing w:val="-11"/>
        </w:rPr>
        <w:t xml:space="preserve"> </w:t>
      </w:r>
      <w:r>
        <w:t>к</w:t>
      </w:r>
      <w:r>
        <w:rPr>
          <w:spacing w:val="-9"/>
        </w:rPr>
        <w:t xml:space="preserve"> </w:t>
      </w:r>
      <w:r>
        <w:t>физическим</w:t>
      </w:r>
      <w:r>
        <w:rPr>
          <w:spacing w:val="-7"/>
        </w:rPr>
        <w:t xml:space="preserve"> </w:t>
      </w:r>
      <w:r>
        <w:t>и</w:t>
      </w:r>
      <w:r>
        <w:rPr>
          <w:spacing w:val="-9"/>
        </w:rPr>
        <w:t xml:space="preserve"> </w:t>
      </w:r>
      <w:r>
        <w:t>сенсорным</w:t>
      </w:r>
      <w:r>
        <w:rPr>
          <w:spacing w:val="-10"/>
        </w:rPr>
        <w:t xml:space="preserve"> </w:t>
      </w:r>
      <w:r>
        <w:t>нагрузкам, то есть индивидуальными психофизическими особенностями и возможностями ребенка.</w:t>
      </w:r>
    </w:p>
    <w:p w:rsidR="005C349B" w:rsidRDefault="006E54AC">
      <w:pPr>
        <w:pStyle w:val="a3"/>
        <w:spacing w:before="1"/>
        <w:ind w:right="246"/>
      </w:pPr>
      <w:r>
        <w:t>Занятия с</w:t>
      </w:r>
      <w:r>
        <w:rPr>
          <w:spacing w:val="-1"/>
        </w:rPr>
        <w:t xml:space="preserve"> </w:t>
      </w:r>
      <w:r>
        <w:t>детьми</w:t>
      </w:r>
      <w:r>
        <w:rPr>
          <w:spacing w:val="-2"/>
        </w:rPr>
        <w:t xml:space="preserve"> </w:t>
      </w:r>
      <w:r>
        <w:t>с</w:t>
      </w:r>
      <w:r>
        <w:rPr>
          <w:spacing w:val="-1"/>
        </w:rPr>
        <w:t xml:space="preserve"> </w:t>
      </w:r>
      <w:r>
        <w:t>ТМНР</w:t>
      </w:r>
      <w:r>
        <w:rPr>
          <w:spacing w:val="-5"/>
        </w:rPr>
        <w:t xml:space="preserve"> </w:t>
      </w:r>
      <w:r>
        <w:t>с</w:t>
      </w:r>
      <w:r>
        <w:rPr>
          <w:spacing w:val="-1"/>
        </w:rPr>
        <w:t xml:space="preserve"> </w:t>
      </w:r>
      <w:r>
        <w:t>регрессом</w:t>
      </w:r>
      <w:r>
        <w:rPr>
          <w:spacing w:val="-3"/>
        </w:rPr>
        <w:t xml:space="preserve"> </w:t>
      </w:r>
      <w:r>
        <w:t>и</w:t>
      </w:r>
      <w:r>
        <w:rPr>
          <w:spacing w:val="-3"/>
        </w:rPr>
        <w:t xml:space="preserve"> </w:t>
      </w:r>
      <w:r>
        <w:t>стагнацией</w:t>
      </w:r>
      <w:r>
        <w:rPr>
          <w:spacing w:val="-1"/>
        </w:rPr>
        <w:t xml:space="preserve"> </w:t>
      </w:r>
      <w:r>
        <w:t>проводятся</w:t>
      </w:r>
      <w:r>
        <w:rPr>
          <w:spacing w:val="-3"/>
        </w:rPr>
        <w:t xml:space="preserve"> </w:t>
      </w:r>
      <w:r>
        <w:t>в</w:t>
      </w:r>
      <w:r>
        <w:rPr>
          <w:spacing w:val="-4"/>
        </w:rPr>
        <w:t xml:space="preserve"> </w:t>
      </w:r>
      <w:r>
        <w:t>щадящем</w:t>
      </w:r>
      <w:r>
        <w:rPr>
          <w:spacing w:val="-1"/>
        </w:rPr>
        <w:t xml:space="preserve"> </w:t>
      </w:r>
      <w:r>
        <w:t>режиме, при котором продолжительность целенаправленного педагогического воздействия составляет</w:t>
      </w:r>
      <w:r>
        <w:rPr>
          <w:spacing w:val="-15"/>
        </w:rPr>
        <w:t xml:space="preserve"> </w:t>
      </w:r>
      <w:r>
        <w:t>5-15</w:t>
      </w:r>
      <w:r>
        <w:rPr>
          <w:spacing w:val="-13"/>
        </w:rPr>
        <w:t xml:space="preserve"> </w:t>
      </w:r>
      <w:r>
        <w:t>минут.</w:t>
      </w:r>
      <w:r>
        <w:rPr>
          <w:spacing w:val="-13"/>
        </w:rPr>
        <w:t xml:space="preserve"> </w:t>
      </w:r>
      <w:r>
        <w:t>При</w:t>
      </w:r>
      <w:r>
        <w:rPr>
          <w:spacing w:val="-14"/>
        </w:rPr>
        <w:t xml:space="preserve"> </w:t>
      </w:r>
      <w:r>
        <w:t>этом</w:t>
      </w:r>
      <w:r>
        <w:rPr>
          <w:spacing w:val="-13"/>
        </w:rPr>
        <w:t xml:space="preserve"> </w:t>
      </w:r>
      <w:r>
        <w:t>режиме</w:t>
      </w:r>
      <w:r>
        <w:rPr>
          <w:spacing w:val="-11"/>
        </w:rPr>
        <w:t xml:space="preserve"> </w:t>
      </w:r>
      <w:r>
        <w:t>индивидуальные</w:t>
      </w:r>
      <w:r>
        <w:rPr>
          <w:spacing w:val="-13"/>
        </w:rPr>
        <w:t xml:space="preserve"> </w:t>
      </w:r>
      <w:r>
        <w:t>коррекционные</w:t>
      </w:r>
      <w:r>
        <w:rPr>
          <w:spacing w:val="-13"/>
        </w:rPr>
        <w:t xml:space="preserve"> </w:t>
      </w:r>
      <w:r>
        <w:t>занятия</w:t>
      </w:r>
      <w:r>
        <w:rPr>
          <w:spacing w:val="-13"/>
        </w:rPr>
        <w:t xml:space="preserve"> </w:t>
      </w:r>
      <w:r>
        <w:t>с</w:t>
      </w:r>
      <w:r>
        <w:rPr>
          <w:spacing w:val="-15"/>
        </w:rPr>
        <w:t xml:space="preserve"> </w:t>
      </w:r>
      <w:r>
        <w:t>детьми раннего</w:t>
      </w:r>
      <w:r>
        <w:rPr>
          <w:spacing w:val="-2"/>
        </w:rPr>
        <w:t xml:space="preserve"> </w:t>
      </w:r>
      <w:r>
        <w:t>возраста</w:t>
      </w:r>
      <w:r>
        <w:rPr>
          <w:spacing w:val="-3"/>
        </w:rPr>
        <w:t xml:space="preserve"> </w:t>
      </w:r>
      <w:r>
        <w:t>проводятся</w:t>
      </w:r>
      <w:r>
        <w:rPr>
          <w:spacing w:val="-3"/>
        </w:rPr>
        <w:t xml:space="preserve"> </w:t>
      </w:r>
      <w:r>
        <w:t>только</w:t>
      </w:r>
      <w:r>
        <w:rPr>
          <w:spacing w:val="-2"/>
        </w:rPr>
        <w:t xml:space="preserve"> </w:t>
      </w:r>
      <w:r>
        <w:t>в</w:t>
      </w:r>
      <w:r>
        <w:rPr>
          <w:spacing w:val="-4"/>
        </w:rPr>
        <w:t xml:space="preserve"> </w:t>
      </w:r>
      <w:r>
        <w:t>утреннее время,</w:t>
      </w:r>
      <w:r>
        <w:rPr>
          <w:spacing w:val="-2"/>
        </w:rPr>
        <w:t xml:space="preserve"> </w:t>
      </w:r>
      <w:r>
        <w:t>в</w:t>
      </w:r>
      <w:r>
        <w:rPr>
          <w:spacing w:val="-4"/>
        </w:rPr>
        <w:t xml:space="preserve"> </w:t>
      </w:r>
      <w:r>
        <w:t>дошкольном</w:t>
      </w:r>
      <w:r>
        <w:rPr>
          <w:spacing w:val="-8"/>
        </w:rPr>
        <w:t xml:space="preserve"> </w:t>
      </w:r>
      <w:r>
        <w:t>возрасте</w:t>
      </w:r>
      <w:r>
        <w:rPr>
          <w:spacing w:val="-3"/>
        </w:rPr>
        <w:t xml:space="preserve"> </w:t>
      </w:r>
      <w:r>
        <w:t>допускается их организация во второй половине дня не позже 17.00. Эмоционально-развивающее взаимодействие родителей (законных представителей) или ухаживающих педагогических работников с ребенком должно осуществляться регулярно и длиться 15-30 минут.</w:t>
      </w:r>
    </w:p>
    <w:p w:rsidR="005C349B" w:rsidRDefault="006E54AC">
      <w:pPr>
        <w:pStyle w:val="a3"/>
        <w:spacing w:before="1"/>
        <w:ind w:right="242"/>
      </w:pPr>
      <w:r>
        <w:t>Занятия с детьми с ТМНР с минимальным и крайне медленным темпом психического развития в раннем возрасте проводятся в среднем режиме, при котором продолжительность целенаправленного педагогического воздействия составляет 10-20 минут.</w:t>
      </w:r>
      <w:r>
        <w:rPr>
          <w:spacing w:val="-8"/>
        </w:rPr>
        <w:t xml:space="preserve"> </w:t>
      </w:r>
      <w:r>
        <w:t>В</w:t>
      </w:r>
      <w:r>
        <w:rPr>
          <w:spacing w:val="-8"/>
        </w:rPr>
        <w:t xml:space="preserve"> </w:t>
      </w:r>
      <w:r>
        <w:t>дошкольном</w:t>
      </w:r>
      <w:r>
        <w:rPr>
          <w:spacing w:val="-8"/>
        </w:rPr>
        <w:t xml:space="preserve"> </w:t>
      </w:r>
      <w:r>
        <w:t>возрасте</w:t>
      </w:r>
      <w:r>
        <w:rPr>
          <w:spacing w:val="-5"/>
        </w:rPr>
        <w:t xml:space="preserve"> </w:t>
      </w:r>
      <w:r>
        <w:t>при</w:t>
      </w:r>
      <w:r>
        <w:rPr>
          <w:spacing w:val="-12"/>
        </w:rPr>
        <w:t xml:space="preserve"> </w:t>
      </w:r>
      <w:r>
        <w:t>стабильном</w:t>
      </w:r>
      <w:r>
        <w:rPr>
          <w:spacing w:val="-8"/>
        </w:rPr>
        <w:t xml:space="preserve"> </w:t>
      </w:r>
      <w:r>
        <w:t>психофизическом</w:t>
      </w:r>
      <w:r>
        <w:rPr>
          <w:spacing w:val="-12"/>
        </w:rPr>
        <w:t xml:space="preserve"> </w:t>
      </w:r>
      <w:r>
        <w:t>состоянии</w:t>
      </w:r>
      <w:r>
        <w:rPr>
          <w:spacing w:val="-8"/>
        </w:rPr>
        <w:t xml:space="preserve"> </w:t>
      </w:r>
      <w:r>
        <w:t>занятия</w:t>
      </w:r>
      <w:r>
        <w:rPr>
          <w:spacing w:val="-8"/>
        </w:rPr>
        <w:t xml:space="preserve"> </w:t>
      </w:r>
      <w:r>
        <w:t>могут быть организованы в нормальном режиме, когда продолжительность занятий</w:t>
      </w:r>
      <w:r>
        <w:rPr>
          <w:spacing w:val="-3"/>
        </w:rPr>
        <w:t xml:space="preserve"> </w:t>
      </w:r>
      <w:r>
        <w:t>достигает 30 минут, а сами они проводятся в первой и второй половине дня. Длительность эмоционально-развивающего взаимодействия родителей (законных представителей) или ухаживающих педагогических работников с ребенком не должна превышать 40 минут.</w:t>
      </w:r>
    </w:p>
    <w:p w:rsidR="005C349B" w:rsidRDefault="006E54AC">
      <w:pPr>
        <w:pStyle w:val="a3"/>
        <w:ind w:right="250"/>
      </w:pPr>
      <w:r>
        <w:t>Обязательным условием является соблюдение рекомендаций педиатра, сурдолога, офтальмолога, невролога, врача-ортопеда, инструктора ЛФК. Рекомендации специалистов учитываются</w:t>
      </w:r>
      <w:r>
        <w:rPr>
          <w:spacing w:val="-10"/>
        </w:rPr>
        <w:t xml:space="preserve"> </w:t>
      </w:r>
      <w:r>
        <w:t>при</w:t>
      </w:r>
      <w:r>
        <w:rPr>
          <w:spacing w:val="-13"/>
        </w:rPr>
        <w:t xml:space="preserve"> </w:t>
      </w:r>
      <w:r>
        <w:t>определении</w:t>
      </w:r>
      <w:r>
        <w:rPr>
          <w:spacing w:val="-12"/>
        </w:rPr>
        <w:t xml:space="preserve"> </w:t>
      </w:r>
      <w:r>
        <w:t>сенсорного</w:t>
      </w:r>
      <w:r>
        <w:rPr>
          <w:spacing w:val="-10"/>
        </w:rPr>
        <w:t xml:space="preserve"> </w:t>
      </w:r>
      <w:r>
        <w:t>и</w:t>
      </w:r>
      <w:r>
        <w:rPr>
          <w:spacing w:val="-13"/>
        </w:rPr>
        <w:t xml:space="preserve"> </w:t>
      </w:r>
      <w:r>
        <w:t>двигательного</w:t>
      </w:r>
      <w:r>
        <w:rPr>
          <w:spacing w:val="-10"/>
        </w:rPr>
        <w:t xml:space="preserve"> </w:t>
      </w:r>
      <w:r>
        <w:t>режима,</w:t>
      </w:r>
      <w:r>
        <w:rPr>
          <w:spacing w:val="-12"/>
        </w:rPr>
        <w:t xml:space="preserve"> </w:t>
      </w:r>
      <w:r>
        <w:t>позы</w:t>
      </w:r>
      <w:r>
        <w:rPr>
          <w:spacing w:val="-12"/>
        </w:rPr>
        <w:t xml:space="preserve"> </w:t>
      </w:r>
      <w:r>
        <w:t>(положения</w:t>
      </w:r>
      <w:r>
        <w:rPr>
          <w:spacing w:val="-10"/>
        </w:rPr>
        <w:t xml:space="preserve"> </w:t>
      </w:r>
      <w:r>
        <w:t>тела) ребенка с ТМНР на развивающих занятиях и во время свободной деятельности.</w:t>
      </w:r>
    </w:p>
    <w:p w:rsidR="005C349B" w:rsidRDefault="006E54AC">
      <w:pPr>
        <w:pStyle w:val="a3"/>
        <w:ind w:right="247"/>
      </w:pPr>
      <w:r>
        <w:t>Образовательные</w:t>
      </w:r>
      <w:r>
        <w:rPr>
          <w:spacing w:val="-3"/>
        </w:rPr>
        <w:t xml:space="preserve"> </w:t>
      </w:r>
      <w:r>
        <w:t>цели,</w:t>
      </w:r>
      <w:r>
        <w:rPr>
          <w:spacing w:val="-5"/>
        </w:rPr>
        <w:t xml:space="preserve"> </w:t>
      </w:r>
      <w:r>
        <w:t>задачи и</w:t>
      </w:r>
      <w:r>
        <w:rPr>
          <w:spacing w:val="-6"/>
        </w:rPr>
        <w:t xml:space="preserve"> </w:t>
      </w:r>
      <w:r>
        <w:t>содержание</w:t>
      </w:r>
      <w:r>
        <w:rPr>
          <w:spacing w:val="-1"/>
        </w:rPr>
        <w:t xml:space="preserve"> </w:t>
      </w:r>
      <w:r>
        <w:t>обучения</w:t>
      </w:r>
      <w:r>
        <w:rPr>
          <w:spacing w:val="-2"/>
        </w:rPr>
        <w:t xml:space="preserve"> </w:t>
      </w:r>
      <w:r>
        <w:t>обсуждаются,</w:t>
      </w:r>
      <w:r>
        <w:rPr>
          <w:spacing w:val="-1"/>
        </w:rPr>
        <w:t xml:space="preserve"> </w:t>
      </w:r>
      <w:r>
        <w:t>утверждаются и реализуются с участием родителей (законных представителей). Активное включение семьи в образовательный процесс является необходимым условием полноценного психического</w:t>
      </w:r>
      <w:r>
        <w:rPr>
          <w:spacing w:val="-6"/>
        </w:rPr>
        <w:t xml:space="preserve"> </w:t>
      </w:r>
      <w:r>
        <w:t>развития</w:t>
      </w:r>
      <w:r>
        <w:rPr>
          <w:spacing w:val="-8"/>
        </w:rPr>
        <w:t xml:space="preserve"> </w:t>
      </w:r>
      <w:r>
        <w:t>ребенка</w:t>
      </w:r>
      <w:r>
        <w:rPr>
          <w:spacing w:val="-11"/>
        </w:rPr>
        <w:t xml:space="preserve"> </w:t>
      </w:r>
      <w:r>
        <w:t>с</w:t>
      </w:r>
      <w:r>
        <w:rPr>
          <w:spacing w:val="-8"/>
        </w:rPr>
        <w:t xml:space="preserve"> </w:t>
      </w:r>
      <w:r>
        <w:t>ТМНР,</w:t>
      </w:r>
      <w:r>
        <w:rPr>
          <w:spacing w:val="-8"/>
        </w:rPr>
        <w:t xml:space="preserve"> </w:t>
      </w:r>
      <w:r>
        <w:t>поэтому</w:t>
      </w:r>
      <w:r>
        <w:rPr>
          <w:spacing w:val="-9"/>
        </w:rPr>
        <w:t xml:space="preserve"> </w:t>
      </w:r>
      <w:r>
        <w:t>особое</w:t>
      </w:r>
      <w:r>
        <w:rPr>
          <w:spacing w:val="-5"/>
        </w:rPr>
        <w:t xml:space="preserve"> </w:t>
      </w:r>
      <w:r>
        <w:t>значение</w:t>
      </w:r>
      <w:r>
        <w:rPr>
          <w:spacing w:val="-6"/>
        </w:rPr>
        <w:t xml:space="preserve"> </w:t>
      </w:r>
      <w:r>
        <w:t>имеет</w:t>
      </w:r>
      <w:r>
        <w:rPr>
          <w:spacing w:val="-9"/>
        </w:rPr>
        <w:t xml:space="preserve"> </w:t>
      </w:r>
      <w:r>
        <w:t>последовательное повышение</w:t>
      </w:r>
      <w:r>
        <w:rPr>
          <w:spacing w:val="-4"/>
        </w:rPr>
        <w:t xml:space="preserve"> </w:t>
      </w:r>
      <w:r>
        <w:t>их</w:t>
      </w:r>
      <w:r>
        <w:rPr>
          <w:spacing w:val="-4"/>
        </w:rPr>
        <w:t xml:space="preserve"> </w:t>
      </w:r>
      <w:r>
        <w:t>педагогической</w:t>
      </w:r>
      <w:r>
        <w:rPr>
          <w:spacing w:val="-4"/>
        </w:rPr>
        <w:t xml:space="preserve"> </w:t>
      </w:r>
      <w:r>
        <w:t>компетентности</w:t>
      </w:r>
      <w:r>
        <w:rPr>
          <w:spacing w:val="-4"/>
        </w:rPr>
        <w:t xml:space="preserve"> </w:t>
      </w:r>
      <w:r>
        <w:t>в</w:t>
      </w:r>
      <w:r>
        <w:rPr>
          <w:spacing w:val="-1"/>
        </w:rPr>
        <w:t xml:space="preserve"> </w:t>
      </w:r>
      <w:r>
        <w:t>вопросах</w:t>
      </w:r>
      <w:r>
        <w:rPr>
          <w:spacing w:val="-6"/>
        </w:rPr>
        <w:t xml:space="preserve"> </w:t>
      </w:r>
      <w:r>
        <w:t>обучения и</w:t>
      </w:r>
      <w:r>
        <w:rPr>
          <w:spacing w:val="-4"/>
        </w:rPr>
        <w:t xml:space="preserve"> </w:t>
      </w:r>
      <w:r>
        <w:t>воспитания</w:t>
      </w:r>
      <w:r>
        <w:rPr>
          <w:spacing w:val="-3"/>
        </w:rPr>
        <w:t xml:space="preserve"> </w:t>
      </w:r>
      <w:r>
        <w:t>ребенка с целью оптимизации социальной ситуации развития.</w:t>
      </w:r>
    </w:p>
    <w:p w:rsidR="005C349B" w:rsidRDefault="005C349B">
      <w:pPr>
        <w:pStyle w:val="a3"/>
        <w:spacing w:before="1"/>
        <w:ind w:left="0" w:firstLine="0"/>
        <w:jc w:val="left"/>
      </w:pPr>
    </w:p>
    <w:p w:rsidR="005C349B" w:rsidRDefault="006E54AC">
      <w:pPr>
        <w:pStyle w:val="1"/>
        <w:numPr>
          <w:ilvl w:val="1"/>
          <w:numId w:val="22"/>
        </w:numPr>
        <w:tabs>
          <w:tab w:val="left" w:pos="1372"/>
        </w:tabs>
        <w:ind w:right="248" w:firstLine="720"/>
      </w:pPr>
      <w:bookmarkStart w:id="32" w:name="_TOC_250006"/>
      <w:r>
        <w:t>ОСОБЕННОСТИ</w:t>
      </w:r>
      <w:r>
        <w:rPr>
          <w:spacing w:val="80"/>
        </w:rPr>
        <w:t xml:space="preserve"> </w:t>
      </w:r>
      <w:r>
        <w:t>ОРГАНИЗАЦИИ</w:t>
      </w:r>
      <w:r>
        <w:rPr>
          <w:spacing w:val="80"/>
        </w:rPr>
        <w:t xml:space="preserve"> </w:t>
      </w:r>
      <w:r>
        <w:t>РАЗВИВАЮЩЕЙ</w:t>
      </w:r>
      <w:r>
        <w:rPr>
          <w:spacing w:val="80"/>
        </w:rPr>
        <w:t xml:space="preserve"> </w:t>
      </w:r>
      <w:bookmarkEnd w:id="32"/>
      <w:r>
        <w:t>ПРЕДМЕТНО- ПРОСТРАНСТВЕННОЙ СРЕДЫ</w:t>
      </w:r>
    </w:p>
    <w:p w:rsidR="005C349B" w:rsidRDefault="005C349B">
      <w:pPr>
        <w:pStyle w:val="a3"/>
        <w:ind w:left="0" w:firstLine="0"/>
        <w:jc w:val="left"/>
        <w:rPr>
          <w:b/>
        </w:rPr>
      </w:pPr>
    </w:p>
    <w:p w:rsidR="005C349B" w:rsidRDefault="006E54AC">
      <w:pPr>
        <w:pStyle w:val="a3"/>
        <w:ind w:right="249"/>
      </w:pPr>
      <w:r>
        <w:t>Предметно-пространственная</w:t>
      </w:r>
      <w:r>
        <w:rPr>
          <w:spacing w:val="-8"/>
        </w:rPr>
        <w:t xml:space="preserve"> </w:t>
      </w:r>
      <w:r>
        <w:t>развивающая</w:t>
      </w:r>
      <w:r>
        <w:rPr>
          <w:spacing w:val="-8"/>
        </w:rPr>
        <w:t xml:space="preserve"> </w:t>
      </w:r>
      <w:r>
        <w:t>образовательная</w:t>
      </w:r>
      <w:r>
        <w:rPr>
          <w:spacing w:val="-10"/>
        </w:rPr>
        <w:t xml:space="preserve"> </w:t>
      </w:r>
      <w:r>
        <w:t>среда</w:t>
      </w:r>
      <w:r>
        <w:rPr>
          <w:spacing w:val="-4"/>
        </w:rPr>
        <w:t xml:space="preserve"> </w:t>
      </w:r>
      <w:r>
        <w:t>(далее</w:t>
      </w:r>
      <w:r>
        <w:rPr>
          <w:spacing w:val="-8"/>
        </w:rPr>
        <w:t xml:space="preserve"> </w:t>
      </w:r>
      <w:r>
        <w:t>-</w:t>
      </w:r>
      <w:r>
        <w:rPr>
          <w:spacing w:val="-8"/>
        </w:rPr>
        <w:t xml:space="preserve"> </w:t>
      </w:r>
      <w:r>
        <w:t>ППРОС) в Организации обеспечивает реализацию АОП ДО. Организация имеет право самостоятельно проектировать ППРОС с учетом психофизических особенностей обучающихся с ТМНР.</w:t>
      </w:r>
    </w:p>
    <w:p w:rsidR="005C349B" w:rsidRDefault="006E54AC">
      <w:pPr>
        <w:pStyle w:val="a3"/>
        <w:spacing w:before="1"/>
        <w:ind w:left="821" w:right="253" w:firstLine="0"/>
      </w:pPr>
      <w:r>
        <w:t xml:space="preserve">В соответствии со </w:t>
      </w:r>
      <w:hyperlink r:id="rId19">
        <w:r>
          <w:t>Стандартом</w:t>
        </w:r>
      </w:hyperlink>
      <w:r>
        <w:t>, ППРОС Организации обеспечивает и гарантирует: охрану</w:t>
      </w:r>
      <w:r>
        <w:rPr>
          <w:spacing w:val="72"/>
        </w:rPr>
        <w:t xml:space="preserve"> </w:t>
      </w:r>
      <w:r>
        <w:t>и</w:t>
      </w:r>
      <w:r>
        <w:rPr>
          <w:spacing w:val="68"/>
        </w:rPr>
        <w:t xml:space="preserve"> </w:t>
      </w:r>
      <w:r>
        <w:t>укрепление</w:t>
      </w:r>
      <w:r>
        <w:rPr>
          <w:spacing w:val="70"/>
        </w:rPr>
        <w:t xml:space="preserve"> </w:t>
      </w:r>
      <w:r>
        <w:t>физического</w:t>
      </w:r>
      <w:r>
        <w:rPr>
          <w:spacing w:val="72"/>
        </w:rPr>
        <w:t xml:space="preserve"> </w:t>
      </w:r>
      <w:r>
        <w:t>и</w:t>
      </w:r>
      <w:r>
        <w:rPr>
          <w:spacing w:val="67"/>
        </w:rPr>
        <w:t xml:space="preserve"> </w:t>
      </w:r>
      <w:r>
        <w:t>психического</w:t>
      </w:r>
      <w:r>
        <w:rPr>
          <w:spacing w:val="72"/>
        </w:rPr>
        <w:t xml:space="preserve"> </w:t>
      </w:r>
      <w:r>
        <w:t>здоровья</w:t>
      </w:r>
      <w:r>
        <w:rPr>
          <w:spacing w:val="74"/>
        </w:rPr>
        <w:t xml:space="preserve"> </w:t>
      </w:r>
      <w:r>
        <w:t>и</w:t>
      </w:r>
      <w:r>
        <w:rPr>
          <w:spacing w:val="72"/>
        </w:rPr>
        <w:t xml:space="preserve"> </w:t>
      </w:r>
      <w:r>
        <w:rPr>
          <w:spacing w:val="-2"/>
        </w:rPr>
        <w:t>эмоционального</w:t>
      </w:r>
    </w:p>
    <w:p w:rsidR="005C349B" w:rsidRDefault="006E54AC">
      <w:pPr>
        <w:pStyle w:val="a3"/>
        <w:ind w:right="247" w:firstLine="0"/>
      </w:pPr>
      <w:r>
        <w:rPr>
          <w:spacing w:val="-2"/>
        </w:rPr>
        <w:t>благополучия</w:t>
      </w:r>
      <w:r>
        <w:rPr>
          <w:spacing w:val="-15"/>
        </w:rPr>
        <w:t xml:space="preserve"> </w:t>
      </w:r>
      <w:r>
        <w:rPr>
          <w:spacing w:val="-2"/>
        </w:rPr>
        <w:t>обучающихся</w:t>
      </w:r>
      <w:r>
        <w:rPr>
          <w:spacing w:val="-13"/>
        </w:rPr>
        <w:t xml:space="preserve"> </w:t>
      </w:r>
      <w:r>
        <w:rPr>
          <w:spacing w:val="-2"/>
        </w:rPr>
        <w:t>с</w:t>
      </w:r>
      <w:r>
        <w:rPr>
          <w:spacing w:val="-13"/>
        </w:rPr>
        <w:t xml:space="preserve"> </w:t>
      </w:r>
      <w:r>
        <w:rPr>
          <w:spacing w:val="-2"/>
        </w:rPr>
        <w:t>ТМНР,</w:t>
      </w:r>
      <w:r>
        <w:rPr>
          <w:spacing w:val="-13"/>
        </w:rPr>
        <w:t xml:space="preserve"> </w:t>
      </w:r>
      <w:r>
        <w:rPr>
          <w:spacing w:val="-2"/>
        </w:rPr>
        <w:t>проявление</w:t>
      </w:r>
      <w:r>
        <w:rPr>
          <w:spacing w:val="-13"/>
        </w:rPr>
        <w:t xml:space="preserve"> </w:t>
      </w:r>
      <w:r>
        <w:rPr>
          <w:spacing w:val="-2"/>
        </w:rPr>
        <w:t>уважения</w:t>
      </w:r>
      <w:r>
        <w:rPr>
          <w:spacing w:val="-13"/>
        </w:rPr>
        <w:t xml:space="preserve"> </w:t>
      </w:r>
      <w:r>
        <w:rPr>
          <w:spacing w:val="-2"/>
        </w:rPr>
        <w:t>к</w:t>
      </w:r>
      <w:r>
        <w:rPr>
          <w:spacing w:val="-13"/>
        </w:rPr>
        <w:t xml:space="preserve"> </w:t>
      </w:r>
      <w:r>
        <w:rPr>
          <w:spacing w:val="-2"/>
        </w:rPr>
        <w:t>их</w:t>
      </w:r>
      <w:r>
        <w:rPr>
          <w:spacing w:val="-13"/>
        </w:rPr>
        <w:t xml:space="preserve"> </w:t>
      </w:r>
      <w:r>
        <w:rPr>
          <w:spacing w:val="-2"/>
        </w:rPr>
        <w:t>человеческому</w:t>
      </w:r>
      <w:r>
        <w:rPr>
          <w:spacing w:val="-13"/>
        </w:rPr>
        <w:t xml:space="preserve"> </w:t>
      </w:r>
      <w:r>
        <w:rPr>
          <w:spacing w:val="-2"/>
        </w:rPr>
        <w:t xml:space="preserve">достоинству, </w:t>
      </w:r>
      <w:r>
        <w:t>чувствам и потребностям, формирование и поддержку положительной самооценки, уверенности</w:t>
      </w:r>
      <w:r>
        <w:rPr>
          <w:spacing w:val="-13"/>
        </w:rPr>
        <w:t xml:space="preserve"> </w:t>
      </w:r>
      <w:r>
        <w:t>в</w:t>
      </w:r>
      <w:r>
        <w:rPr>
          <w:spacing w:val="-15"/>
        </w:rPr>
        <w:t xml:space="preserve"> </w:t>
      </w:r>
      <w:r>
        <w:t>собственных</w:t>
      </w:r>
      <w:r>
        <w:rPr>
          <w:spacing w:val="-15"/>
        </w:rPr>
        <w:t xml:space="preserve"> </w:t>
      </w:r>
      <w:r>
        <w:t>возможностях</w:t>
      </w:r>
      <w:r>
        <w:rPr>
          <w:spacing w:val="-14"/>
        </w:rPr>
        <w:t xml:space="preserve"> </w:t>
      </w:r>
      <w:r>
        <w:t>и</w:t>
      </w:r>
      <w:r>
        <w:rPr>
          <w:spacing w:val="-14"/>
        </w:rPr>
        <w:t xml:space="preserve"> </w:t>
      </w:r>
      <w:r>
        <w:t>способностях,</w:t>
      </w:r>
      <w:r>
        <w:rPr>
          <w:spacing w:val="-13"/>
        </w:rPr>
        <w:t xml:space="preserve"> </w:t>
      </w:r>
      <w:r>
        <w:t>в</w:t>
      </w:r>
      <w:r>
        <w:rPr>
          <w:spacing w:val="-15"/>
        </w:rPr>
        <w:t xml:space="preserve"> </w:t>
      </w:r>
      <w:r>
        <w:t>том</w:t>
      </w:r>
      <w:r>
        <w:rPr>
          <w:spacing w:val="-13"/>
        </w:rPr>
        <w:t xml:space="preserve"> </w:t>
      </w:r>
      <w:r>
        <w:t>числе</w:t>
      </w:r>
      <w:r>
        <w:rPr>
          <w:spacing w:val="-14"/>
        </w:rPr>
        <w:t xml:space="preserve"> </w:t>
      </w:r>
      <w:r>
        <w:t>при</w:t>
      </w:r>
      <w:r>
        <w:rPr>
          <w:spacing w:val="-13"/>
        </w:rPr>
        <w:t xml:space="preserve"> </w:t>
      </w:r>
      <w:r>
        <w:t>взаимодействии обучающихся друг с другом и в коллективной работе;</w:t>
      </w:r>
    </w:p>
    <w:p w:rsidR="005C349B" w:rsidRDefault="006E54AC">
      <w:pPr>
        <w:pStyle w:val="a3"/>
        <w:ind w:right="244"/>
      </w:pPr>
      <w:r>
        <w:t>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w:t>
      </w:r>
      <w:r>
        <w:rPr>
          <w:spacing w:val="48"/>
        </w:rPr>
        <w:t xml:space="preserve"> </w:t>
      </w:r>
      <w:r>
        <w:t>дошкольного</w:t>
      </w:r>
      <w:r>
        <w:rPr>
          <w:spacing w:val="44"/>
        </w:rPr>
        <w:t xml:space="preserve"> </w:t>
      </w:r>
      <w:r>
        <w:t>возраста</w:t>
      </w:r>
      <w:r>
        <w:rPr>
          <w:spacing w:val="48"/>
        </w:rPr>
        <w:t xml:space="preserve"> </w:t>
      </w:r>
      <w:r>
        <w:t>с</w:t>
      </w:r>
      <w:r>
        <w:rPr>
          <w:spacing w:val="43"/>
        </w:rPr>
        <w:t xml:space="preserve"> </w:t>
      </w:r>
      <w:r>
        <w:t>ТМНР</w:t>
      </w:r>
      <w:r>
        <w:rPr>
          <w:spacing w:val="42"/>
        </w:rPr>
        <w:t xml:space="preserve"> </w:t>
      </w:r>
      <w:r>
        <w:t>в</w:t>
      </w:r>
      <w:r>
        <w:rPr>
          <w:spacing w:val="44"/>
        </w:rPr>
        <w:t xml:space="preserve"> </w:t>
      </w:r>
      <w:r>
        <w:t>соответствии</w:t>
      </w:r>
      <w:r>
        <w:rPr>
          <w:spacing w:val="42"/>
        </w:rPr>
        <w:t xml:space="preserve"> </w:t>
      </w:r>
      <w:r>
        <w:t>с</w:t>
      </w:r>
      <w:r>
        <w:rPr>
          <w:spacing w:val="46"/>
        </w:rPr>
        <w:t xml:space="preserve"> </w:t>
      </w:r>
      <w:r>
        <w:t>потребностями</w:t>
      </w:r>
      <w:r>
        <w:rPr>
          <w:spacing w:val="44"/>
        </w:rPr>
        <w:t xml:space="preserve"> </w:t>
      </w:r>
      <w:r>
        <w:rPr>
          <w:spacing w:val="-2"/>
        </w:rPr>
        <w:t>каждого</w:t>
      </w:r>
    </w:p>
    <w:p w:rsidR="005C349B" w:rsidRDefault="005C349B">
      <w:pPr>
        <w:sectPr w:rsidR="005C349B">
          <w:pgSz w:w="11910" w:h="16830"/>
          <w:pgMar w:top="1060" w:right="600" w:bottom="800" w:left="1600" w:header="0" w:footer="612" w:gutter="0"/>
          <w:cols w:space="720"/>
        </w:sectPr>
      </w:pPr>
    </w:p>
    <w:p w:rsidR="005C349B" w:rsidRDefault="006E54AC">
      <w:pPr>
        <w:pStyle w:val="a3"/>
        <w:spacing w:before="62"/>
        <w:ind w:right="251" w:firstLine="0"/>
      </w:pPr>
      <w:r>
        <w:lastRenderedPageBreak/>
        <w:t>возрастного</w:t>
      </w:r>
      <w:r>
        <w:rPr>
          <w:spacing w:val="-12"/>
        </w:rPr>
        <w:t xml:space="preserve"> </w:t>
      </w:r>
      <w:r>
        <w:t>этапа,</w:t>
      </w:r>
      <w:r>
        <w:rPr>
          <w:spacing w:val="-12"/>
        </w:rPr>
        <w:t xml:space="preserve"> </w:t>
      </w:r>
      <w:r>
        <w:t>охраны</w:t>
      </w:r>
      <w:r>
        <w:rPr>
          <w:spacing w:val="-12"/>
        </w:rPr>
        <w:t xml:space="preserve"> </w:t>
      </w:r>
      <w:r>
        <w:t>и</w:t>
      </w:r>
      <w:r>
        <w:rPr>
          <w:spacing w:val="-13"/>
        </w:rPr>
        <w:t xml:space="preserve"> </w:t>
      </w:r>
      <w:r>
        <w:t>укрепления</w:t>
      </w:r>
      <w:r>
        <w:rPr>
          <w:spacing w:val="-10"/>
        </w:rPr>
        <w:t xml:space="preserve"> </w:t>
      </w:r>
      <w:r>
        <w:t>их</w:t>
      </w:r>
      <w:r>
        <w:rPr>
          <w:spacing w:val="-13"/>
        </w:rPr>
        <w:t xml:space="preserve"> </w:t>
      </w:r>
      <w:r>
        <w:t>здоровья,</w:t>
      </w:r>
      <w:r>
        <w:rPr>
          <w:spacing w:val="-12"/>
        </w:rPr>
        <w:t xml:space="preserve"> </w:t>
      </w:r>
      <w:r>
        <w:t>возможностями</w:t>
      </w:r>
      <w:r>
        <w:rPr>
          <w:spacing w:val="-13"/>
        </w:rPr>
        <w:t xml:space="preserve"> </w:t>
      </w:r>
      <w:r>
        <w:t>учета</w:t>
      </w:r>
      <w:r>
        <w:rPr>
          <w:spacing w:val="-11"/>
        </w:rPr>
        <w:t xml:space="preserve"> </w:t>
      </w:r>
      <w:r>
        <w:t>особенностей</w:t>
      </w:r>
      <w:r>
        <w:rPr>
          <w:spacing w:val="-10"/>
        </w:rPr>
        <w:t xml:space="preserve"> </w:t>
      </w:r>
      <w:r>
        <w:t>и коррекции недостатков их развития;</w:t>
      </w:r>
    </w:p>
    <w:p w:rsidR="005C349B" w:rsidRDefault="006E54AC">
      <w:pPr>
        <w:pStyle w:val="a3"/>
        <w:ind w:right="247"/>
      </w:pPr>
      <w: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w:t>
      </w:r>
      <w:r>
        <w:rPr>
          <w:spacing w:val="-6"/>
        </w:rPr>
        <w:t xml:space="preserve"> </w:t>
      </w:r>
      <w:r>
        <w:t>деятельности</w:t>
      </w:r>
      <w:r>
        <w:rPr>
          <w:spacing w:val="-5"/>
        </w:rPr>
        <w:t xml:space="preserve"> </w:t>
      </w:r>
      <w:r>
        <w:t>и</w:t>
      </w:r>
      <w:r>
        <w:rPr>
          <w:spacing w:val="-8"/>
        </w:rPr>
        <w:t xml:space="preserve"> </w:t>
      </w:r>
      <w:r>
        <w:t>общения</w:t>
      </w:r>
      <w:r>
        <w:rPr>
          <w:spacing w:val="-4"/>
        </w:rPr>
        <w:t xml:space="preserve"> </w:t>
      </w:r>
      <w:r>
        <w:t>как</w:t>
      </w:r>
      <w:r>
        <w:rPr>
          <w:spacing w:val="-9"/>
        </w:rPr>
        <w:t xml:space="preserve"> </w:t>
      </w:r>
      <w:r>
        <w:t>с</w:t>
      </w:r>
      <w:r>
        <w:rPr>
          <w:spacing w:val="-6"/>
        </w:rPr>
        <w:t xml:space="preserve"> </w:t>
      </w:r>
      <w:r>
        <w:t>детьми</w:t>
      </w:r>
      <w:r>
        <w:rPr>
          <w:spacing w:val="-4"/>
        </w:rPr>
        <w:t xml:space="preserve"> </w:t>
      </w:r>
      <w:r>
        <w:t>разного</w:t>
      </w:r>
      <w:r>
        <w:rPr>
          <w:spacing w:val="-9"/>
        </w:rPr>
        <w:t xml:space="preserve"> </w:t>
      </w:r>
      <w:r>
        <w:t>возраста,</w:t>
      </w:r>
      <w:r>
        <w:rPr>
          <w:spacing w:val="-7"/>
        </w:rPr>
        <w:t xml:space="preserve"> </w:t>
      </w:r>
      <w:r>
        <w:t>так</w:t>
      </w:r>
      <w:r>
        <w:rPr>
          <w:spacing w:val="-6"/>
        </w:rPr>
        <w:t xml:space="preserve"> </w:t>
      </w:r>
      <w:r>
        <w:t>и</w:t>
      </w:r>
      <w:r>
        <w:rPr>
          <w:spacing w:val="-8"/>
        </w:rPr>
        <w:t xml:space="preserve"> </w:t>
      </w:r>
      <w:r>
        <w:t>с</w:t>
      </w:r>
      <w:r>
        <w:rPr>
          <w:spacing w:val="-6"/>
        </w:rPr>
        <w:t xml:space="preserve"> </w:t>
      </w:r>
      <w:r>
        <w:t>педагогическим работниками, а также свободу в выражении своих чувств и мыслей;</w:t>
      </w:r>
    </w:p>
    <w:p w:rsidR="005C349B" w:rsidRDefault="006E54AC">
      <w:pPr>
        <w:pStyle w:val="a3"/>
        <w:ind w:right="250"/>
      </w:pPr>
      <w: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5C349B" w:rsidRDefault="006E54AC">
      <w:pPr>
        <w:pStyle w:val="a3"/>
        <w:spacing w:before="1"/>
        <w:ind w:right="248"/>
      </w:pPr>
      <w:r>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rsidR="005C349B" w:rsidRDefault="006E54AC">
      <w:pPr>
        <w:pStyle w:val="a3"/>
        <w:ind w:right="250"/>
      </w:pPr>
      <w:r>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w:t>
      </w:r>
      <w:r>
        <w:rPr>
          <w:spacing w:val="-15"/>
        </w:rPr>
        <w:t xml:space="preserve"> </w:t>
      </w:r>
      <w:r>
        <w:t>как</w:t>
      </w:r>
      <w:r>
        <w:rPr>
          <w:spacing w:val="-12"/>
        </w:rPr>
        <w:t xml:space="preserve"> </w:t>
      </w:r>
      <w:r>
        <w:t>искусственного</w:t>
      </w:r>
      <w:r>
        <w:rPr>
          <w:spacing w:val="-12"/>
        </w:rPr>
        <w:t xml:space="preserve"> </w:t>
      </w:r>
      <w:r>
        <w:t>ускорения,</w:t>
      </w:r>
      <w:r>
        <w:rPr>
          <w:spacing w:val="-14"/>
        </w:rPr>
        <w:t xml:space="preserve"> </w:t>
      </w:r>
      <w:r>
        <w:t>так</w:t>
      </w:r>
      <w:r>
        <w:rPr>
          <w:spacing w:val="-11"/>
        </w:rPr>
        <w:t xml:space="preserve"> </w:t>
      </w:r>
      <w:r>
        <w:t>и</w:t>
      </w:r>
      <w:r>
        <w:rPr>
          <w:spacing w:val="-15"/>
        </w:rPr>
        <w:t xml:space="preserve"> </w:t>
      </w:r>
      <w:r>
        <w:t>искусственного</w:t>
      </w:r>
      <w:r>
        <w:rPr>
          <w:spacing w:val="-14"/>
        </w:rPr>
        <w:t xml:space="preserve"> </w:t>
      </w:r>
      <w:r>
        <w:t>замедления</w:t>
      </w:r>
      <w:r>
        <w:rPr>
          <w:spacing w:val="-14"/>
        </w:rPr>
        <w:t xml:space="preserve"> </w:t>
      </w:r>
      <w:r>
        <w:t xml:space="preserve">развития </w:t>
      </w:r>
      <w:r>
        <w:rPr>
          <w:spacing w:val="-2"/>
        </w:rPr>
        <w:t>обучающихся).</w:t>
      </w:r>
    </w:p>
    <w:p w:rsidR="005C349B" w:rsidRDefault="006E54AC">
      <w:pPr>
        <w:pStyle w:val="a3"/>
        <w:spacing w:before="1"/>
        <w:ind w:right="246"/>
      </w:pPr>
      <w:r>
        <w:t>ППРОС Организации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должна строиться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предмета).</w:t>
      </w:r>
    </w:p>
    <w:p w:rsidR="005C349B" w:rsidRDefault="006E54AC">
      <w:pPr>
        <w:pStyle w:val="a3"/>
        <w:ind w:left="821" w:firstLine="0"/>
      </w:pPr>
      <w:r>
        <w:t>Для</w:t>
      </w:r>
      <w:r>
        <w:rPr>
          <w:spacing w:val="-5"/>
        </w:rPr>
        <w:t xml:space="preserve"> </w:t>
      </w:r>
      <w:r>
        <w:t>выполнения</w:t>
      </w:r>
      <w:r>
        <w:rPr>
          <w:spacing w:val="-8"/>
        </w:rPr>
        <w:t xml:space="preserve"> </w:t>
      </w:r>
      <w:r>
        <w:t>этой</w:t>
      </w:r>
      <w:r>
        <w:rPr>
          <w:spacing w:val="-10"/>
        </w:rPr>
        <w:t xml:space="preserve"> </w:t>
      </w:r>
      <w:r>
        <w:t>задачи</w:t>
      </w:r>
      <w:r>
        <w:rPr>
          <w:spacing w:val="-5"/>
        </w:rPr>
        <w:t xml:space="preserve"> </w:t>
      </w:r>
      <w:r>
        <w:t>ППРОС</w:t>
      </w:r>
      <w:r>
        <w:rPr>
          <w:spacing w:val="-3"/>
        </w:rPr>
        <w:t xml:space="preserve"> </w:t>
      </w:r>
      <w:r>
        <w:t>должна</w:t>
      </w:r>
      <w:r>
        <w:rPr>
          <w:spacing w:val="-7"/>
        </w:rPr>
        <w:t xml:space="preserve"> </w:t>
      </w:r>
      <w:r>
        <w:rPr>
          <w:spacing w:val="-2"/>
        </w:rPr>
        <w:t>быть:</w:t>
      </w:r>
    </w:p>
    <w:p w:rsidR="005C349B" w:rsidRDefault="006E54AC">
      <w:pPr>
        <w:pStyle w:val="a3"/>
        <w:ind w:right="248"/>
      </w:pPr>
      <w:r>
        <w:rPr>
          <w:i/>
        </w:rPr>
        <w:t xml:space="preserve">содержательно-насыщенной и динамичной </w:t>
      </w:r>
      <w:r>
        <w:t>-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ТМНР, участие в подвижных играх и соревнованиях; эмоциональное благополучие обучающихся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обучающихся;</w:t>
      </w:r>
    </w:p>
    <w:p w:rsidR="005C349B" w:rsidRDefault="006E54AC">
      <w:pPr>
        <w:pStyle w:val="a3"/>
        <w:spacing w:before="1"/>
        <w:ind w:right="249"/>
      </w:pPr>
      <w:r>
        <w:rPr>
          <w:i/>
        </w:rPr>
        <w:t xml:space="preserve">трансформируемой </w:t>
      </w:r>
      <w:r>
        <w:t>- обеспечивать возможность изменений ППРОС в зависимости от</w:t>
      </w:r>
      <w:r>
        <w:rPr>
          <w:spacing w:val="-15"/>
        </w:rPr>
        <w:t xml:space="preserve"> </w:t>
      </w:r>
      <w:r>
        <w:t>образовательной</w:t>
      </w:r>
      <w:r>
        <w:rPr>
          <w:spacing w:val="-15"/>
        </w:rPr>
        <w:t xml:space="preserve"> </w:t>
      </w:r>
      <w:r>
        <w:t>ситуации,</w:t>
      </w:r>
      <w:r>
        <w:rPr>
          <w:spacing w:val="-15"/>
        </w:rPr>
        <w:t xml:space="preserve"> </w:t>
      </w:r>
      <w:r>
        <w:t>в</w:t>
      </w:r>
      <w:r>
        <w:rPr>
          <w:spacing w:val="-15"/>
        </w:rPr>
        <w:t xml:space="preserve"> </w:t>
      </w:r>
      <w:r>
        <w:t>том</w:t>
      </w:r>
      <w:r>
        <w:rPr>
          <w:spacing w:val="-15"/>
        </w:rPr>
        <w:t xml:space="preserve"> </w:t>
      </w:r>
      <w:r>
        <w:t>числе</w:t>
      </w:r>
      <w:r>
        <w:rPr>
          <w:spacing w:val="-15"/>
        </w:rPr>
        <w:t xml:space="preserve"> </w:t>
      </w:r>
      <w:r>
        <w:t>меняющихся</w:t>
      </w:r>
      <w:r>
        <w:rPr>
          <w:spacing w:val="-15"/>
        </w:rPr>
        <w:t xml:space="preserve"> </w:t>
      </w:r>
      <w:r>
        <w:t>интересов,</w:t>
      </w:r>
      <w:r>
        <w:rPr>
          <w:spacing w:val="-15"/>
        </w:rPr>
        <w:t xml:space="preserve"> </w:t>
      </w:r>
      <w:r>
        <w:t>мотивов</w:t>
      </w:r>
      <w:r>
        <w:rPr>
          <w:spacing w:val="-15"/>
        </w:rPr>
        <w:t xml:space="preserve"> </w:t>
      </w:r>
      <w:r>
        <w:t>и</w:t>
      </w:r>
      <w:r>
        <w:rPr>
          <w:spacing w:val="-15"/>
        </w:rPr>
        <w:t xml:space="preserve"> </w:t>
      </w:r>
      <w:r>
        <w:t xml:space="preserve">возможностей </w:t>
      </w:r>
      <w:r>
        <w:rPr>
          <w:spacing w:val="-2"/>
        </w:rPr>
        <w:t>обучающихся;</w:t>
      </w:r>
    </w:p>
    <w:p w:rsidR="005C349B" w:rsidRDefault="006E54AC">
      <w:pPr>
        <w:pStyle w:val="a3"/>
        <w:spacing w:before="1"/>
        <w:ind w:right="248"/>
      </w:pPr>
      <w:r>
        <w:rPr>
          <w:i/>
        </w:rPr>
        <w:t xml:space="preserve">полифункциональной </w:t>
      </w:r>
      <w:r>
        <w:t>- обеспечивать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w:t>
      </w:r>
    </w:p>
    <w:p w:rsidR="005C349B" w:rsidRDefault="006E54AC">
      <w:pPr>
        <w:pStyle w:val="a3"/>
        <w:ind w:right="245"/>
      </w:pPr>
      <w:r>
        <w:rPr>
          <w:i/>
        </w:rPr>
        <w:t xml:space="preserve">доступной </w:t>
      </w:r>
      <w:r>
        <w:t>- обеспечивать свободный доступ обучающихся, в том числе обучающихся с ТМНР, к играм, игрушкам, материалам, пособиям, обеспечивающим все основные</w:t>
      </w:r>
      <w:r>
        <w:rPr>
          <w:spacing w:val="-7"/>
        </w:rPr>
        <w:t xml:space="preserve"> </w:t>
      </w:r>
      <w:r>
        <w:t>виды</w:t>
      </w:r>
      <w:r>
        <w:rPr>
          <w:spacing w:val="-8"/>
        </w:rPr>
        <w:t xml:space="preserve"> </w:t>
      </w:r>
      <w:r>
        <w:t>детской</w:t>
      </w:r>
      <w:r>
        <w:rPr>
          <w:spacing w:val="-6"/>
        </w:rPr>
        <w:t xml:space="preserve"> </w:t>
      </w:r>
      <w:r>
        <w:t>активности.</w:t>
      </w:r>
      <w:r>
        <w:rPr>
          <w:spacing w:val="-7"/>
        </w:rPr>
        <w:t xml:space="preserve"> </w:t>
      </w:r>
      <w:r>
        <w:t>Все</w:t>
      </w:r>
      <w:r>
        <w:rPr>
          <w:spacing w:val="-7"/>
        </w:rPr>
        <w:t xml:space="preserve"> </w:t>
      </w:r>
      <w:r>
        <w:t>игровые</w:t>
      </w:r>
      <w:r>
        <w:rPr>
          <w:spacing w:val="-8"/>
        </w:rPr>
        <w:t xml:space="preserve"> </w:t>
      </w:r>
      <w:r>
        <w:t>материалы</w:t>
      </w:r>
      <w:r>
        <w:rPr>
          <w:spacing w:val="-6"/>
        </w:rPr>
        <w:t xml:space="preserve"> </w:t>
      </w:r>
      <w:r>
        <w:t>должны</w:t>
      </w:r>
      <w:r>
        <w:rPr>
          <w:spacing w:val="-9"/>
        </w:rPr>
        <w:t xml:space="preserve"> </w:t>
      </w:r>
      <w:r>
        <w:t>подбираться</w:t>
      </w:r>
      <w:r>
        <w:rPr>
          <w:spacing w:val="-4"/>
        </w:rPr>
        <w:t xml:space="preserve"> </w:t>
      </w:r>
      <w:r>
        <w:t>с</w:t>
      </w:r>
      <w:r>
        <w:rPr>
          <w:spacing w:val="-6"/>
        </w:rPr>
        <w:t xml:space="preserve"> </w:t>
      </w:r>
      <w:r>
        <w:t>учетом уровня развития познавательных психических процессов детей, стимулировать познавательную и речевую деятельность обучающегося с ТМНР, создавать необходимые условия для его самостоятельной, в том числе, речевой активности;</w:t>
      </w:r>
    </w:p>
    <w:p w:rsidR="005C349B" w:rsidRDefault="006E54AC">
      <w:pPr>
        <w:pStyle w:val="a3"/>
        <w:ind w:right="251"/>
      </w:pPr>
      <w:r>
        <w:rPr>
          <w:i/>
        </w:rPr>
        <w:t xml:space="preserve">безопасной </w:t>
      </w:r>
      <w:r>
        <w:t>- все элементы ППРОС должны соответствовать требованиям по обеспечению надежности и безопасность их использования. При проектировании ППРОС необходимо</w:t>
      </w:r>
      <w:r>
        <w:rPr>
          <w:spacing w:val="-6"/>
        </w:rPr>
        <w:t xml:space="preserve"> </w:t>
      </w:r>
      <w:r>
        <w:t>учитывать</w:t>
      </w:r>
      <w:r>
        <w:rPr>
          <w:spacing w:val="-13"/>
        </w:rPr>
        <w:t xml:space="preserve"> </w:t>
      </w:r>
      <w:r>
        <w:t>целостность</w:t>
      </w:r>
      <w:r>
        <w:rPr>
          <w:spacing w:val="-7"/>
        </w:rPr>
        <w:t xml:space="preserve"> </w:t>
      </w:r>
      <w:r>
        <w:t>образовательного</w:t>
      </w:r>
      <w:r>
        <w:rPr>
          <w:spacing w:val="-8"/>
        </w:rPr>
        <w:t xml:space="preserve"> </w:t>
      </w:r>
      <w:r>
        <w:t>процесса</w:t>
      </w:r>
      <w:r>
        <w:rPr>
          <w:spacing w:val="-4"/>
        </w:rPr>
        <w:t xml:space="preserve"> </w:t>
      </w:r>
      <w:r>
        <w:t>в</w:t>
      </w:r>
      <w:r>
        <w:rPr>
          <w:spacing w:val="-6"/>
        </w:rPr>
        <w:t xml:space="preserve"> </w:t>
      </w:r>
      <w:r>
        <w:t>Организации,</w:t>
      </w:r>
      <w:r>
        <w:rPr>
          <w:spacing w:val="-7"/>
        </w:rPr>
        <w:t xml:space="preserve"> </w:t>
      </w:r>
      <w:r>
        <w:t>в</w:t>
      </w:r>
      <w:r>
        <w:rPr>
          <w:spacing w:val="-9"/>
        </w:rPr>
        <w:t xml:space="preserve"> </w:t>
      </w:r>
      <w:r>
        <w:t>заданных</w:t>
      </w:r>
    </w:p>
    <w:p w:rsidR="005C349B" w:rsidRDefault="005C349B">
      <w:pPr>
        <w:sectPr w:rsidR="005C349B">
          <w:pgSz w:w="11910" w:h="16830"/>
          <w:pgMar w:top="1060" w:right="600" w:bottom="800" w:left="1600" w:header="0" w:footer="612" w:gutter="0"/>
          <w:cols w:space="720"/>
        </w:sectPr>
      </w:pPr>
    </w:p>
    <w:p w:rsidR="005C349B" w:rsidRDefault="00B07BCE">
      <w:pPr>
        <w:pStyle w:val="a3"/>
        <w:spacing w:before="62"/>
        <w:ind w:right="249" w:firstLine="0"/>
      </w:pPr>
      <w:hyperlink r:id="rId20">
        <w:r w:rsidR="006E54AC">
          <w:t>Стандартом</w:t>
        </w:r>
      </w:hyperlink>
      <w:r w:rsidR="006E54AC">
        <w:t xml:space="preserve"> образовательных областях: социально-коммуникативной, познавательной, речевой, художественно-эстетической и физической;</w:t>
      </w:r>
    </w:p>
    <w:p w:rsidR="005C349B" w:rsidRDefault="006E54AC">
      <w:pPr>
        <w:pStyle w:val="a3"/>
        <w:ind w:right="251"/>
      </w:pPr>
      <w:r>
        <w:rPr>
          <w:i/>
        </w:rPr>
        <w:t>эстетичной</w:t>
      </w:r>
      <w:r>
        <w:rPr>
          <w:i/>
          <w:spacing w:val="-2"/>
        </w:rPr>
        <w:t xml:space="preserve"> </w:t>
      </w:r>
      <w:r>
        <w:t>-</w:t>
      </w:r>
      <w:r>
        <w:rPr>
          <w:spacing w:val="-3"/>
        </w:rPr>
        <w:t xml:space="preserve"> </w:t>
      </w:r>
      <w:r>
        <w:t>все</w:t>
      </w:r>
      <w:r>
        <w:rPr>
          <w:spacing w:val="-4"/>
        </w:rPr>
        <w:t xml:space="preserve"> </w:t>
      </w:r>
      <w:r>
        <w:t>элементы</w:t>
      </w:r>
      <w:r>
        <w:rPr>
          <w:spacing w:val="-2"/>
        </w:rPr>
        <w:t xml:space="preserve"> </w:t>
      </w:r>
      <w:r>
        <w:t>ППРОС</w:t>
      </w:r>
      <w:r>
        <w:rPr>
          <w:spacing w:val="-6"/>
        </w:rPr>
        <w:t xml:space="preserve"> </w:t>
      </w:r>
      <w:r>
        <w:t>должны</w:t>
      </w:r>
      <w:r>
        <w:rPr>
          <w:spacing w:val="-3"/>
        </w:rPr>
        <w:t xml:space="preserve"> </w:t>
      </w:r>
      <w:r>
        <w:t>быть</w:t>
      </w:r>
      <w:r>
        <w:rPr>
          <w:spacing w:val="-2"/>
        </w:rPr>
        <w:t xml:space="preserve"> </w:t>
      </w:r>
      <w:r>
        <w:t>привлекательны,</w:t>
      </w:r>
      <w:r>
        <w:rPr>
          <w:spacing w:val="-3"/>
        </w:rPr>
        <w:t xml:space="preserve"> </w:t>
      </w:r>
      <w:r>
        <w:t>так,</w:t>
      </w:r>
      <w:r>
        <w:rPr>
          <w:spacing w:val="-3"/>
        </w:rPr>
        <w:t xml:space="preserve"> </w:t>
      </w:r>
      <w:r>
        <w:t>игрушки</w:t>
      </w:r>
      <w:r>
        <w:rPr>
          <w:spacing w:val="-5"/>
        </w:rPr>
        <w:t xml:space="preserve"> </w:t>
      </w:r>
      <w:r>
        <w:t>не должны содержать ошибок в конструкции, способствовать формированию основ эстетического вкуса ребенка; приобщать его к миру искусства;</w:t>
      </w:r>
    </w:p>
    <w:p w:rsidR="005C349B" w:rsidRDefault="006E54AC">
      <w:pPr>
        <w:pStyle w:val="a3"/>
        <w:ind w:right="253"/>
      </w:pPr>
      <w:r>
        <w:t>ППРОС в Организации должна обеспечивать условия для эмоционального благополучия</w:t>
      </w:r>
      <w:r>
        <w:rPr>
          <w:spacing w:val="-15"/>
        </w:rPr>
        <w:t xml:space="preserve"> </w:t>
      </w:r>
      <w:r>
        <w:t>обучающихся</w:t>
      </w:r>
      <w:r>
        <w:rPr>
          <w:spacing w:val="-10"/>
        </w:rPr>
        <w:t xml:space="preserve"> </w:t>
      </w:r>
      <w:r>
        <w:t>различных</w:t>
      </w:r>
      <w:r>
        <w:rPr>
          <w:spacing w:val="-12"/>
        </w:rPr>
        <w:t xml:space="preserve"> </w:t>
      </w:r>
      <w:r>
        <w:t>нозологических</w:t>
      </w:r>
      <w:r>
        <w:rPr>
          <w:spacing w:val="-14"/>
        </w:rPr>
        <w:t xml:space="preserve"> </w:t>
      </w:r>
      <w:r>
        <w:t>групп,</w:t>
      </w:r>
      <w:r>
        <w:rPr>
          <w:spacing w:val="-11"/>
        </w:rPr>
        <w:t xml:space="preserve"> </w:t>
      </w:r>
      <w:r>
        <w:t>в</w:t>
      </w:r>
      <w:r>
        <w:rPr>
          <w:spacing w:val="-15"/>
        </w:rPr>
        <w:t xml:space="preserve"> </w:t>
      </w:r>
      <w:r>
        <w:t>том</w:t>
      </w:r>
      <w:r>
        <w:rPr>
          <w:spacing w:val="-15"/>
        </w:rPr>
        <w:t xml:space="preserve"> </w:t>
      </w:r>
      <w:r>
        <w:t>числе</w:t>
      </w:r>
      <w:r>
        <w:rPr>
          <w:spacing w:val="-12"/>
        </w:rPr>
        <w:t xml:space="preserve"> </w:t>
      </w:r>
      <w:r>
        <w:t>детей</w:t>
      </w:r>
      <w:r>
        <w:rPr>
          <w:spacing w:val="-14"/>
        </w:rPr>
        <w:t xml:space="preserve"> </w:t>
      </w:r>
      <w:r>
        <w:t>с</w:t>
      </w:r>
      <w:r>
        <w:rPr>
          <w:spacing w:val="-13"/>
        </w:rPr>
        <w:t xml:space="preserve"> </w:t>
      </w:r>
      <w:r>
        <w:t>ТМНР,</w:t>
      </w:r>
      <w:r>
        <w:rPr>
          <w:spacing w:val="-15"/>
        </w:rPr>
        <w:t xml:space="preserve"> </w:t>
      </w:r>
      <w:r>
        <w:t>а также для комфортной работы педагогических работников.</w:t>
      </w:r>
    </w:p>
    <w:p w:rsidR="005C349B" w:rsidRDefault="006E54AC">
      <w:pPr>
        <w:pStyle w:val="a3"/>
        <w:spacing w:before="1"/>
        <w:ind w:right="247"/>
      </w:pPr>
      <w:r>
        <w:t>Определение базового содержания компонентов коррекционно-развивающей предметно-практической среды современной ДОО опирается на деятельностно- коррекционный подход. Содержание развивающей предметной среды должно удовлетворять</w:t>
      </w:r>
      <w:r>
        <w:rPr>
          <w:spacing w:val="-14"/>
        </w:rPr>
        <w:t xml:space="preserve"> </w:t>
      </w:r>
      <w:r>
        <w:t>потребности</w:t>
      </w:r>
      <w:r>
        <w:rPr>
          <w:spacing w:val="-12"/>
        </w:rPr>
        <w:t xml:space="preserve"> </w:t>
      </w:r>
      <w:r>
        <w:t>актуального,</w:t>
      </w:r>
      <w:r>
        <w:rPr>
          <w:spacing w:val="-12"/>
        </w:rPr>
        <w:t xml:space="preserve"> </w:t>
      </w:r>
      <w:r>
        <w:t>ближайшего</w:t>
      </w:r>
      <w:r>
        <w:rPr>
          <w:spacing w:val="-12"/>
        </w:rPr>
        <w:t xml:space="preserve"> </w:t>
      </w:r>
      <w:r>
        <w:t>и</w:t>
      </w:r>
      <w:r>
        <w:rPr>
          <w:spacing w:val="-13"/>
        </w:rPr>
        <w:t xml:space="preserve"> </w:t>
      </w:r>
      <w:r>
        <w:t>перспективного</w:t>
      </w:r>
      <w:r>
        <w:rPr>
          <w:spacing w:val="-13"/>
        </w:rPr>
        <w:t xml:space="preserve"> </w:t>
      </w:r>
      <w:r>
        <w:t>развития</w:t>
      </w:r>
      <w:r>
        <w:rPr>
          <w:spacing w:val="-11"/>
        </w:rPr>
        <w:t xml:space="preserve"> </w:t>
      </w:r>
      <w:r>
        <w:t>ребёнка</w:t>
      </w:r>
      <w:r>
        <w:rPr>
          <w:spacing w:val="-15"/>
        </w:rPr>
        <w:t xml:space="preserve"> </w:t>
      </w:r>
      <w:r>
        <w:t>с ТМНР, становление его индивидуальных способностей. Единство педагогического процесса и преемственность этапов развития деятельности на этапах ранней помощи, начальном, основном и пропедевтическом этапах дошкольного возраста обеспечиваются общей системой требований к коррекционно-развивающей предметно-пространственной среде с учетом специфики коррекционно-образовательного направления Организации.</w:t>
      </w:r>
    </w:p>
    <w:p w:rsidR="005C349B" w:rsidRDefault="006E54AC">
      <w:pPr>
        <w:pStyle w:val="a3"/>
        <w:spacing w:before="1"/>
        <w:ind w:right="241" w:firstLine="708"/>
      </w:pPr>
      <w:r>
        <w:t>Пространство</w:t>
      </w:r>
      <w:r>
        <w:rPr>
          <w:spacing w:val="-10"/>
        </w:rPr>
        <w:t xml:space="preserve"> </w:t>
      </w:r>
      <w:r>
        <w:t>игровой</w:t>
      </w:r>
      <w:r>
        <w:rPr>
          <w:spacing w:val="-10"/>
        </w:rPr>
        <w:t xml:space="preserve"> </w:t>
      </w:r>
      <w:r>
        <w:t>комнаты,</w:t>
      </w:r>
      <w:r>
        <w:rPr>
          <w:spacing w:val="-8"/>
        </w:rPr>
        <w:t xml:space="preserve"> </w:t>
      </w:r>
      <w:r>
        <w:t>кабинета</w:t>
      </w:r>
      <w:r>
        <w:rPr>
          <w:spacing w:val="-8"/>
        </w:rPr>
        <w:t xml:space="preserve"> </w:t>
      </w:r>
      <w:r>
        <w:t>учителя-дефектолога,</w:t>
      </w:r>
      <w:r>
        <w:rPr>
          <w:spacing w:val="-11"/>
        </w:rPr>
        <w:t xml:space="preserve"> </w:t>
      </w:r>
      <w:r>
        <w:t>педагога-психолога и</w:t>
      </w:r>
      <w:r>
        <w:rPr>
          <w:spacing w:val="-15"/>
        </w:rPr>
        <w:t xml:space="preserve"> </w:t>
      </w:r>
      <w:r>
        <w:t>других</w:t>
      </w:r>
      <w:r>
        <w:rPr>
          <w:spacing w:val="-15"/>
        </w:rPr>
        <w:t xml:space="preserve"> </w:t>
      </w:r>
      <w:r>
        <w:t>специалистов</w:t>
      </w:r>
      <w:r>
        <w:rPr>
          <w:spacing w:val="-15"/>
        </w:rPr>
        <w:t xml:space="preserve"> </w:t>
      </w:r>
      <w:r>
        <w:t>организуется</w:t>
      </w:r>
      <w:r>
        <w:rPr>
          <w:spacing w:val="-15"/>
        </w:rPr>
        <w:t xml:space="preserve"> </w:t>
      </w:r>
      <w:r>
        <w:t>таким</w:t>
      </w:r>
      <w:r>
        <w:rPr>
          <w:spacing w:val="-15"/>
        </w:rPr>
        <w:t xml:space="preserve"> </w:t>
      </w:r>
      <w:r>
        <w:t>образом,</w:t>
      </w:r>
      <w:r>
        <w:rPr>
          <w:spacing w:val="-15"/>
        </w:rPr>
        <w:t xml:space="preserve"> </w:t>
      </w:r>
      <w:r>
        <w:t>чтобы</w:t>
      </w:r>
      <w:r>
        <w:rPr>
          <w:spacing w:val="-15"/>
        </w:rPr>
        <w:t xml:space="preserve"> </w:t>
      </w:r>
      <w:r>
        <w:t>дети</w:t>
      </w:r>
      <w:r>
        <w:rPr>
          <w:spacing w:val="-15"/>
        </w:rPr>
        <w:t xml:space="preserve"> </w:t>
      </w:r>
      <w:r>
        <w:t>могли</w:t>
      </w:r>
      <w:r>
        <w:rPr>
          <w:spacing w:val="-15"/>
        </w:rPr>
        <w:t xml:space="preserve"> </w:t>
      </w:r>
      <w:r>
        <w:t>достаточно</w:t>
      </w:r>
      <w:r>
        <w:rPr>
          <w:spacing w:val="-15"/>
        </w:rPr>
        <w:t xml:space="preserve"> </w:t>
      </w:r>
      <w:r>
        <w:t xml:space="preserve">свободно перемещаться, располагаться для игр с игрушками, отдыхать. Оно пригодно для деятельности детей и взрослых, для проведения специальных и комплексных занятий по различным направлениям коррекционно-развивающей работы. Чтобы реализовать цели и задачи Программы, требуется достаточное свободное пространство, в котором дети могли бы заниматься, сидя на полу, на ковре, за столами, выполнять движения в различных </w:t>
      </w:r>
      <w:r>
        <w:rPr>
          <w:spacing w:val="-2"/>
        </w:rPr>
        <w:t>направлениях.</w:t>
      </w:r>
      <w:r>
        <w:rPr>
          <w:spacing w:val="-7"/>
        </w:rPr>
        <w:t xml:space="preserve"> </w:t>
      </w:r>
      <w:r>
        <w:rPr>
          <w:spacing w:val="-2"/>
        </w:rPr>
        <w:t>Для</w:t>
      </w:r>
      <w:r>
        <w:rPr>
          <w:spacing w:val="-8"/>
        </w:rPr>
        <w:t xml:space="preserve"> </w:t>
      </w:r>
      <w:r>
        <w:rPr>
          <w:spacing w:val="-2"/>
        </w:rPr>
        <w:t>этого</w:t>
      </w:r>
      <w:r>
        <w:rPr>
          <w:spacing w:val="-8"/>
        </w:rPr>
        <w:t xml:space="preserve"> </w:t>
      </w:r>
      <w:r>
        <w:rPr>
          <w:spacing w:val="-2"/>
        </w:rPr>
        <w:t>в</w:t>
      </w:r>
      <w:r>
        <w:rPr>
          <w:spacing w:val="-9"/>
        </w:rPr>
        <w:t xml:space="preserve"> </w:t>
      </w:r>
      <w:r>
        <w:rPr>
          <w:spacing w:val="-2"/>
        </w:rPr>
        <w:t>игровых комнатах,</w:t>
      </w:r>
      <w:r>
        <w:rPr>
          <w:spacing w:val="-7"/>
        </w:rPr>
        <w:t xml:space="preserve"> </w:t>
      </w:r>
      <w:r>
        <w:rPr>
          <w:spacing w:val="-2"/>
        </w:rPr>
        <w:t>в</w:t>
      </w:r>
      <w:r>
        <w:rPr>
          <w:spacing w:val="-9"/>
        </w:rPr>
        <w:t xml:space="preserve"> </w:t>
      </w:r>
      <w:r>
        <w:rPr>
          <w:spacing w:val="-2"/>
        </w:rPr>
        <w:t>кабинетах</w:t>
      </w:r>
      <w:r>
        <w:rPr>
          <w:spacing w:val="-6"/>
        </w:rPr>
        <w:t xml:space="preserve"> </w:t>
      </w:r>
      <w:r>
        <w:rPr>
          <w:spacing w:val="-2"/>
        </w:rPr>
        <w:t>учителей-дефектологов,</w:t>
      </w:r>
      <w:r>
        <w:rPr>
          <w:spacing w:val="-7"/>
        </w:rPr>
        <w:t xml:space="preserve"> </w:t>
      </w:r>
      <w:r>
        <w:rPr>
          <w:spacing w:val="-2"/>
        </w:rPr>
        <w:t xml:space="preserve">педагога- </w:t>
      </w:r>
      <w:r>
        <w:t>психолога, музыкальном зале используется мягкое напольное покрытие, полифункциональное</w:t>
      </w:r>
      <w:r>
        <w:rPr>
          <w:spacing w:val="-10"/>
        </w:rPr>
        <w:t xml:space="preserve"> </w:t>
      </w:r>
      <w:r>
        <w:t>игровое</w:t>
      </w:r>
      <w:r>
        <w:rPr>
          <w:spacing w:val="-9"/>
        </w:rPr>
        <w:t xml:space="preserve"> </w:t>
      </w:r>
      <w:r>
        <w:t>оборудование.</w:t>
      </w:r>
      <w:r>
        <w:rPr>
          <w:spacing w:val="-13"/>
        </w:rPr>
        <w:t xml:space="preserve"> </w:t>
      </w:r>
      <w:r>
        <w:t>Работа</w:t>
      </w:r>
      <w:r>
        <w:rPr>
          <w:spacing w:val="-8"/>
        </w:rPr>
        <w:t xml:space="preserve"> </w:t>
      </w:r>
      <w:r>
        <w:t>по</w:t>
      </w:r>
      <w:r>
        <w:rPr>
          <w:spacing w:val="-14"/>
        </w:rPr>
        <w:t xml:space="preserve"> </w:t>
      </w:r>
      <w:r>
        <w:t>Программе</w:t>
      </w:r>
      <w:r>
        <w:rPr>
          <w:spacing w:val="-11"/>
        </w:rPr>
        <w:t xml:space="preserve"> </w:t>
      </w:r>
      <w:r>
        <w:t>требует</w:t>
      </w:r>
      <w:r>
        <w:rPr>
          <w:spacing w:val="-11"/>
        </w:rPr>
        <w:t xml:space="preserve"> </w:t>
      </w:r>
      <w:r>
        <w:t>осознания</w:t>
      </w:r>
      <w:r>
        <w:rPr>
          <w:spacing w:val="-9"/>
        </w:rPr>
        <w:t xml:space="preserve"> </w:t>
      </w:r>
      <w:r>
        <w:t>того, что кабинет специалиста (учителя-дефектолога и др.), несмотря на столь «академическое» название, это, прежде всего игровое помещение, где проводятся игровые занятия и организуется свободная деятельность детей. В таком помещении ребенок чувствует себя комфортно, он расположенным как к занятиям вместе с другими детьми, так и индивидуальному взаимодействию со взрослым. В кабинете учителя-дефектолога выделяют</w:t>
      </w:r>
      <w:r>
        <w:rPr>
          <w:spacing w:val="-15"/>
        </w:rPr>
        <w:t xml:space="preserve"> </w:t>
      </w:r>
      <w:r>
        <w:t>учебную</w:t>
      </w:r>
      <w:r>
        <w:rPr>
          <w:spacing w:val="-15"/>
        </w:rPr>
        <w:t xml:space="preserve"> </w:t>
      </w:r>
      <w:r>
        <w:t>зону</w:t>
      </w:r>
      <w:r>
        <w:rPr>
          <w:spacing w:val="-15"/>
        </w:rPr>
        <w:t xml:space="preserve"> </w:t>
      </w:r>
      <w:r>
        <w:t>со</w:t>
      </w:r>
      <w:r>
        <w:rPr>
          <w:spacing w:val="-15"/>
        </w:rPr>
        <w:t xml:space="preserve"> </w:t>
      </w:r>
      <w:r>
        <w:t>столами</w:t>
      </w:r>
      <w:r>
        <w:rPr>
          <w:spacing w:val="-15"/>
        </w:rPr>
        <w:t xml:space="preserve"> </w:t>
      </w:r>
      <w:r>
        <w:t>и</w:t>
      </w:r>
      <w:r>
        <w:rPr>
          <w:spacing w:val="-15"/>
        </w:rPr>
        <w:t xml:space="preserve"> </w:t>
      </w:r>
      <w:r>
        <w:t>доской</w:t>
      </w:r>
      <w:r>
        <w:rPr>
          <w:spacing w:val="-15"/>
        </w:rPr>
        <w:t xml:space="preserve"> </w:t>
      </w:r>
      <w:r>
        <w:t>для</w:t>
      </w:r>
      <w:r>
        <w:rPr>
          <w:spacing w:val="-15"/>
        </w:rPr>
        <w:t xml:space="preserve"> </w:t>
      </w:r>
      <w:r>
        <w:t>индивидуальных</w:t>
      </w:r>
      <w:r>
        <w:rPr>
          <w:spacing w:val="-15"/>
        </w:rPr>
        <w:t xml:space="preserve"> </w:t>
      </w:r>
      <w:r>
        <w:t>и</w:t>
      </w:r>
      <w:r>
        <w:rPr>
          <w:spacing w:val="-15"/>
        </w:rPr>
        <w:t xml:space="preserve"> </w:t>
      </w:r>
      <w:r>
        <w:t>подгрупповых</w:t>
      </w:r>
      <w:r>
        <w:rPr>
          <w:spacing w:val="-15"/>
        </w:rPr>
        <w:t xml:space="preserve"> </w:t>
      </w:r>
      <w:r>
        <w:t>занятий, а также свободное пространство для организации подвижных и малоподвижных игр, динамических пауз, коммуникативной деятельности в кругу.</w:t>
      </w:r>
    </w:p>
    <w:p w:rsidR="005C349B" w:rsidRDefault="006E54AC">
      <w:pPr>
        <w:pStyle w:val="a3"/>
        <w:spacing w:before="1"/>
        <w:ind w:right="244" w:firstLine="708"/>
      </w:pPr>
      <w:r>
        <w:t>Предметно-пространственная развивающая среда группового помещения – мощное средство выстраивания поведения детей с ТМНР. При создании среды для организации образовательного процесса большое значение имеют: организация пространства и организация времени. Пространство, организованное для работы с детьми, имеющими ТМНР, характеризуется привлекательностью, упорядоченностью и функциональностью. Помещение группы условно делится на зоны по функциональным назначениям: игровая, учебная. Обязательно используются дополнительные визуальные средства. В качестве коммуникативных</w:t>
      </w:r>
      <w:r>
        <w:rPr>
          <w:spacing w:val="15"/>
        </w:rPr>
        <w:t xml:space="preserve"> </w:t>
      </w:r>
      <w:r>
        <w:t>подсказок:</w:t>
      </w:r>
      <w:r>
        <w:rPr>
          <w:spacing w:val="28"/>
        </w:rPr>
        <w:t xml:space="preserve">  </w:t>
      </w:r>
      <w:r>
        <w:t>табличка</w:t>
      </w:r>
      <w:r>
        <w:rPr>
          <w:spacing w:val="15"/>
        </w:rPr>
        <w:t xml:space="preserve"> </w:t>
      </w:r>
      <w:r>
        <w:t>«ПОМОГИ»</w:t>
      </w:r>
      <w:r>
        <w:rPr>
          <w:spacing w:val="14"/>
        </w:rPr>
        <w:t xml:space="preserve"> </w:t>
      </w:r>
      <w:r>
        <w:t>-</w:t>
      </w:r>
      <w:r>
        <w:rPr>
          <w:spacing w:val="16"/>
        </w:rPr>
        <w:t xml:space="preserve"> </w:t>
      </w:r>
      <w:r>
        <w:t>в</w:t>
      </w:r>
      <w:r>
        <w:rPr>
          <w:spacing w:val="12"/>
        </w:rPr>
        <w:t xml:space="preserve"> </w:t>
      </w:r>
      <w:r>
        <w:t>рабочей</w:t>
      </w:r>
      <w:r>
        <w:rPr>
          <w:spacing w:val="10"/>
        </w:rPr>
        <w:t xml:space="preserve"> </w:t>
      </w:r>
      <w:r>
        <w:t>зоне</w:t>
      </w:r>
      <w:r>
        <w:rPr>
          <w:spacing w:val="12"/>
        </w:rPr>
        <w:t xml:space="preserve"> </w:t>
      </w:r>
      <w:r>
        <w:t>ребенка;</w:t>
      </w:r>
      <w:r>
        <w:rPr>
          <w:spacing w:val="28"/>
        </w:rPr>
        <w:t xml:space="preserve">  </w:t>
      </w:r>
      <w:r>
        <w:rPr>
          <w:spacing w:val="-2"/>
        </w:rPr>
        <w:t>табличка</w:t>
      </w:r>
    </w:p>
    <w:p w:rsidR="005C349B" w:rsidRDefault="006E54AC">
      <w:pPr>
        <w:pStyle w:val="a3"/>
        <w:spacing w:before="1"/>
        <w:ind w:right="247" w:firstLine="0"/>
      </w:pPr>
      <w:r>
        <w:t>«ДАЙ ПИТЬ» - на бутылке с водой;</w:t>
      </w:r>
      <w:r>
        <w:rPr>
          <w:spacing w:val="40"/>
        </w:rPr>
        <w:t xml:space="preserve"> </w:t>
      </w:r>
      <w:r>
        <w:t>табличка «ОТКРОЙ ДВЕРЬ» - на входной двери; табличка «ДАВАЙ</w:t>
      </w:r>
      <w:r>
        <w:rPr>
          <w:spacing w:val="40"/>
        </w:rPr>
        <w:t xml:space="preserve"> </w:t>
      </w:r>
      <w:r>
        <w:t>ИГРАТЬ» - в игровой зоне;</w:t>
      </w:r>
      <w:r>
        <w:rPr>
          <w:spacing w:val="40"/>
        </w:rPr>
        <w:t xml:space="preserve"> </w:t>
      </w:r>
      <w:r>
        <w:t>табличка «ОДЕВАТЬСЯ» - на двери шкафчика для одежды и т. д. Социально поведенческие подсказки: иллюстрированные списки правил поведения; серии картинок, иллюстрирующих алгоритм социальных действий; фотографии, информационные таблички</w:t>
      </w:r>
      <w:r>
        <w:rPr>
          <w:spacing w:val="40"/>
        </w:rPr>
        <w:t xml:space="preserve"> </w:t>
      </w:r>
      <w:r>
        <w:t>(для обозначения определенных помещений:</w:t>
      </w:r>
      <w:r>
        <w:rPr>
          <w:spacing w:val="-4"/>
        </w:rPr>
        <w:t xml:space="preserve"> </w:t>
      </w:r>
      <w:r>
        <w:t>раздевалка,</w:t>
      </w:r>
      <w:r>
        <w:rPr>
          <w:spacing w:val="-5"/>
        </w:rPr>
        <w:t xml:space="preserve"> </w:t>
      </w:r>
      <w:r>
        <w:t>туалет,</w:t>
      </w:r>
      <w:r>
        <w:rPr>
          <w:spacing w:val="-5"/>
        </w:rPr>
        <w:t xml:space="preserve"> </w:t>
      </w:r>
      <w:r>
        <w:t>игровая</w:t>
      </w:r>
      <w:r>
        <w:rPr>
          <w:spacing w:val="-7"/>
        </w:rPr>
        <w:t xml:space="preserve"> </w:t>
      </w:r>
      <w:r>
        <w:t>и</w:t>
      </w:r>
      <w:r>
        <w:rPr>
          <w:spacing w:val="-6"/>
        </w:rPr>
        <w:t xml:space="preserve"> </w:t>
      </w:r>
      <w:r>
        <w:t>учебная</w:t>
      </w:r>
      <w:r>
        <w:rPr>
          <w:spacing w:val="-4"/>
        </w:rPr>
        <w:t xml:space="preserve"> </w:t>
      </w:r>
      <w:r>
        <w:t>зона</w:t>
      </w:r>
      <w:r>
        <w:rPr>
          <w:spacing w:val="-7"/>
        </w:rPr>
        <w:t xml:space="preserve"> </w:t>
      </w:r>
      <w:r>
        <w:t>и</w:t>
      </w:r>
      <w:r>
        <w:rPr>
          <w:spacing w:val="-6"/>
        </w:rPr>
        <w:t xml:space="preserve"> </w:t>
      </w:r>
      <w:r>
        <w:t>т.д.),</w:t>
      </w:r>
      <w:r>
        <w:rPr>
          <w:spacing w:val="-5"/>
        </w:rPr>
        <w:t xml:space="preserve"> </w:t>
      </w:r>
      <w:r>
        <w:t>пиктограммы,</w:t>
      </w:r>
      <w:r>
        <w:rPr>
          <w:spacing w:val="-5"/>
        </w:rPr>
        <w:t xml:space="preserve"> </w:t>
      </w:r>
      <w:r>
        <w:t xml:space="preserve">иллюстрации </w:t>
      </w:r>
      <w:r>
        <w:rPr>
          <w:spacing w:val="-2"/>
        </w:rPr>
        <w:t>правил</w:t>
      </w:r>
      <w:r>
        <w:rPr>
          <w:spacing w:val="-3"/>
        </w:rPr>
        <w:t xml:space="preserve"> </w:t>
      </w:r>
      <w:r>
        <w:rPr>
          <w:spacing w:val="-2"/>
        </w:rPr>
        <w:t>поведения,</w:t>
      </w:r>
      <w:r>
        <w:rPr>
          <w:spacing w:val="-4"/>
        </w:rPr>
        <w:t xml:space="preserve"> </w:t>
      </w:r>
      <w:r>
        <w:rPr>
          <w:spacing w:val="-2"/>
        </w:rPr>
        <w:t>визуальные сценарии,</w:t>
      </w:r>
      <w:r>
        <w:rPr>
          <w:spacing w:val="-4"/>
        </w:rPr>
        <w:t xml:space="preserve"> </w:t>
      </w:r>
      <w:r>
        <w:rPr>
          <w:spacing w:val="-2"/>
        </w:rPr>
        <w:t>цветовые</w:t>
      </w:r>
      <w:r>
        <w:rPr>
          <w:spacing w:val="-3"/>
        </w:rPr>
        <w:t xml:space="preserve"> </w:t>
      </w:r>
      <w:r>
        <w:rPr>
          <w:spacing w:val="-2"/>
        </w:rPr>
        <w:t>маркеры</w:t>
      </w:r>
      <w:r>
        <w:rPr>
          <w:spacing w:val="-6"/>
        </w:rPr>
        <w:t xml:space="preserve"> </w:t>
      </w:r>
      <w:r>
        <w:rPr>
          <w:spacing w:val="-2"/>
        </w:rPr>
        <w:t>для</w:t>
      </w:r>
      <w:r>
        <w:rPr>
          <w:spacing w:val="-4"/>
        </w:rPr>
        <w:t xml:space="preserve"> </w:t>
      </w:r>
      <w:r>
        <w:rPr>
          <w:spacing w:val="-2"/>
        </w:rPr>
        <w:t>обозначения</w:t>
      </w:r>
      <w:r>
        <w:rPr>
          <w:spacing w:val="-6"/>
        </w:rPr>
        <w:t xml:space="preserve"> </w:t>
      </w:r>
      <w:r>
        <w:rPr>
          <w:spacing w:val="-2"/>
        </w:rPr>
        <w:t xml:space="preserve">вещей ребенка </w:t>
      </w:r>
      <w:r>
        <w:t>(стула, стола, шкафчика, крючка для полотенца и т. д.); коммуникативной доски, коммуникативного</w:t>
      </w:r>
      <w:r>
        <w:rPr>
          <w:spacing w:val="40"/>
        </w:rPr>
        <w:t xml:space="preserve"> </w:t>
      </w:r>
      <w:r>
        <w:t>альбома,</w:t>
      </w:r>
      <w:r>
        <w:rPr>
          <w:spacing w:val="40"/>
        </w:rPr>
        <w:t xml:space="preserve"> </w:t>
      </w:r>
      <w:r>
        <w:t>фотографии</w:t>
      </w:r>
      <w:r>
        <w:rPr>
          <w:spacing w:val="40"/>
        </w:rPr>
        <w:t xml:space="preserve"> </w:t>
      </w:r>
      <w:r>
        <w:t>близких</w:t>
      </w:r>
      <w:r>
        <w:rPr>
          <w:spacing w:val="40"/>
        </w:rPr>
        <w:t xml:space="preserve"> </w:t>
      </w:r>
      <w:r>
        <w:t>людей;</w:t>
      </w:r>
      <w:r>
        <w:rPr>
          <w:spacing w:val="40"/>
        </w:rPr>
        <w:t xml:space="preserve"> </w:t>
      </w:r>
      <w:r>
        <w:t>фотографии</w:t>
      </w:r>
      <w:r>
        <w:rPr>
          <w:spacing w:val="40"/>
        </w:rPr>
        <w:t xml:space="preserve"> </w:t>
      </w:r>
      <w:r>
        <w:t>и</w:t>
      </w:r>
      <w:r>
        <w:rPr>
          <w:spacing w:val="40"/>
        </w:rPr>
        <w:t xml:space="preserve"> </w:t>
      </w:r>
      <w:r>
        <w:t>пиктограммы</w:t>
      </w:r>
      <w:r>
        <w:rPr>
          <w:spacing w:val="40"/>
        </w:rPr>
        <w:t xml:space="preserve"> </w:t>
      </w:r>
      <w:r>
        <w:t>с</w:t>
      </w:r>
    </w:p>
    <w:p w:rsidR="005C349B" w:rsidRDefault="005C349B">
      <w:pPr>
        <w:sectPr w:rsidR="005C349B">
          <w:pgSz w:w="11910" w:h="16830"/>
          <w:pgMar w:top="1060" w:right="600" w:bottom="800" w:left="1600" w:header="0" w:footer="612" w:gutter="0"/>
          <w:cols w:space="720"/>
        </w:sectPr>
      </w:pPr>
    </w:p>
    <w:p w:rsidR="005C349B" w:rsidRDefault="006E54AC">
      <w:pPr>
        <w:pStyle w:val="a3"/>
        <w:spacing w:before="62"/>
        <w:ind w:right="248" w:firstLine="0"/>
      </w:pPr>
      <w:r>
        <w:lastRenderedPageBreak/>
        <w:t>изображением любимых видов деятельности ребенка; пиктограммы, связанные с удовлетворением физиологических потребностей ребенка (вода, еда, туалет); фотографии, пиктограммы с изображением эмоций ребенка.</w:t>
      </w:r>
    </w:p>
    <w:p w:rsidR="005C349B" w:rsidRDefault="006E54AC">
      <w:pPr>
        <w:pStyle w:val="a3"/>
        <w:ind w:right="246" w:firstLine="708"/>
      </w:pPr>
      <w:r>
        <w:rPr>
          <w:b/>
          <w:i/>
        </w:rPr>
        <w:t>В части, формируемой участниками образовательных отношений</w:t>
      </w:r>
      <w:r>
        <w:t>, для детей с ТМНР Организация обеспечивает визуализацию предметного окружения, целенаправленных</w:t>
      </w:r>
      <w:r>
        <w:rPr>
          <w:spacing w:val="-15"/>
        </w:rPr>
        <w:t xml:space="preserve"> </w:t>
      </w:r>
      <w:r>
        <w:t>действий,</w:t>
      </w:r>
      <w:r>
        <w:rPr>
          <w:spacing w:val="-15"/>
        </w:rPr>
        <w:t xml:space="preserve"> </w:t>
      </w:r>
      <w:r>
        <w:t>усилий,</w:t>
      </w:r>
      <w:r>
        <w:rPr>
          <w:spacing w:val="-15"/>
        </w:rPr>
        <w:t xml:space="preserve"> </w:t>
      </w:r>
      <w:r>
        <w:t>трудовых</w:t>
      </w:r>
      <w:r>
        <w:rPr>
          <w:spacing w:val="-15"/>
        </w:rPr>
        <w:t xml:space="preserve"> </w:t>
      </w:r>
      <w:r>
        <w:t>процессов,</w:t>
      </w:r>
      <w:r>
        <w:rPr>
          <w:spacing w:val="-15"/>
        </w:rPr>
        <w:t xml:space="preserve"> </w:t>
      </w:r>
      <w:r>
        <w:t>режимных</w:t>
      </w:r>
      <w:r>
        <w:rPr>
          <w:spacing w:val="-15"/>
        </w:rPr>
        <w:t xml:space="preserve"> </w:t>
      </w:r>
      <w:r>
        <w:t>моментов,</w:t>
      </w:r>
      <w:r>
        <w:rPr>
          <w:spacing w:val="-15"/>
        </w:rPr>
        <w:t xml:space="preserve"> </w:t>
      </w:r>
      <w:r>
        <w:t xml:space="preserve">социально приемлемого поведения. Для этого используются различные алгоритмы действий, визуальные доски и пособия. В центрах активности групп размещаются соответствующие игровому материалу предметные картинки, а также изображения и алгоритмы действий с </w:t>
      </w:r>
      <w:r>
        <w:rPr>
          <w:spacing w:val="-2"/>
        </w:rPr>
        <w:t>ними.</w:t>
      </w:r>
    </w:p>
    <w:p w:rsidR="005C349B" w:rsidRDefault="005C349B">
      <w:pPr>
        <w:pStyle w:val="a3"/>
        <w:spacing w:before="1"/>
        <w:ind w:left="0" w:firstLine="0"/>
        <w:jc w:val="left"/>
      </w:pPr>
    </w:p>
    <w:p w:rsidR="005C349B" w:rsidRDefault="006E54AC">
      <w:pPr>
        <w:pStyle w:val="1"/>
        <w:numPr>
          <w:ilvl w:val="1"/>
          <w:numId w:val="22"/>
        </w:numPr>
        <w:tabs>
          <w:tab w:val="left" w:pos="1241"/>
        </w:tabs>
        <w:ind w:left="1241" w:hanging="420"/>
      </w:pPr>
      <w:bookmarkStart w:id="33" w:name="_TOC_250005"/>
      <w:r>
        <w:t>МАТЕРИАЛЬНО-ТЕХНИЧЕСКОЕ</w:t>
      </w:r>
      <w:r>
        <w:rPr>
          <w:spacing w:val="-5"/>
        </w:rPr>
        <w:t xml:space="preserve"> </w:t>
      </w:r>
      <w:r>
        <w:t>ОБЕСПЕЧЕНИЕ</w:t>
      </w:r>
      <w:r>
        <w:rPr>
          <w:spacing w:val="-3"/>
        </w:rPr>
        <w:t xml:space="preserve"> </w:t>
      </w:r>
      <w:bookmarkEnd w:id="33"/>
      <w:r>
        <w:rPr>
          <w:spacing w:val="-2"/>
        </w:rPr>
        <w:t>ПРОГРАММЫ</w:t>
      </w:r>
    </w:p>
    <w:p w:rsidR="005C349B" w:rsidRDefault="005C349B">
      <w:pPr>
        <w:pStyle w:val="a3"/>
        <w:ind w:left="0" w:firstLine="0"/>
        <w:jc w:val="left"/>
        <w:rPr>
          <w:b/>
        </w:rPr>
      </w:pPr>
    </w:p>
    <w:p w:rsidR="005C349B" w:rsidRDefault="006E54AC">
      <w:pPr>
        <w:pStyle w:val="a3"/>
        <w:ind w:right="250"/>
        <w:jc w:val="right"/>
      </w:pPr>
      <w:r>
        <w:t>Материально-технические условия реализации АОП ДО</w:t>
      </w:r>
      <w:r>
        <w:rPr>
          <w:spacing w:val="-2"/>
        </w:rPr>
        <w:t xml:space="preserve"> </w:t>
      </w:r>
      <w:r>
        <w:t>для обучающихся с ТМНР должны</w:t>
      </w:r>
      <w:r>
        <w:rPr>
          <w:spacing w:val="-11"/>
        </w:rPr>
        <w:t xml:space="preserve"> </w:t>
      </w:r>
      <w:r>
        <w:t>обеспечивать</w:t>
      </w:r>
      <w:r>
        <w:rPr>
          <w:spacing w:val="-9"/>
        </w:rPr>
        <w:t xml:space="preserve"> </w:t>
      </w:r>
      <w:r>
        <w:t>возможность</w:t>
      </w:r>
      <w:r>
        <w:rPr>
          <w:spacing w:val="-4"/>
        </w:rPr>
        <w:t xml:space="preserve"> </w:t>
      </w:r>
      <w:r>
        <w:t>достижения</w:t>
      </w:r>
      <w:r>
        <w:rPr>
          <w:spacing w:val="-5"/>
        </w:rPr>
        <w:t xml:space="preserve"> </w:t>
      </w:r>
      <w:r>
        <w:t>обучающимися</w:t>
      </w:r>
      <w:r>
        <w:rPr>
          <w:spacing w:val="-3"/>
        </w:rPr>
        <w:t xml:space="preserve"> </w:t>
      </w:r>
      <w:r>
        <w:t>планируемых</w:t>
      </w:r>
      <w:r>
        <w:rPr>
          <w:spacing w:val="-10"/>
        </w:rPr>
        <w:t xml:space="preserve"> </w:t>
      </w:r>
      <w:r>
        <w:t>результатов.</w:t>
      </w:r>
    </w:p>
    <w:p w:rsidR="005C349B" w:rsidRDefault="006E54AC">
      <w:pPr>
        <w:pStyle w:val="a3"/>
        <w:ind w:right="247"/>
      </w:pPr>
      <w:r>
        <w:rPr>
          <w:spacing w:val="-2"/>
        </w:rPr>
        <w:t>Все помещения ДОО</w:t>
      </w:r>
      <w:r>
        <w:rPr>
          <w:spacing w:val="-4"/>
        </w:rPr>
        <w:t xml:space="preserve"> </w:t>
      </w:r>
      <w:r>
        <w:rPr>
          <w:spacing w:val="-2"/>
        </w:rPr>
        <w:t>хорошо оснащены, соответствуют</w:t>
      </w:r>
      <w:r>
        <w:rPr>
          <w:spacing w:val="-6"/>
        </w:rPr>
        <w:t xml:space="preserve"> </w:t>
      </w:r>
      <w:r>
        <w:rPr>
          <w:spacing w:val="-2"/>
        </w:rPr>
        <w:t xml:space="preserve">требованиям, определяемым </w:t>
      </w:r>
      <w:r>
        <w:t>в соответствии с пожарной и антитеррористической безопасностью, санитарно- эпидемиологическими правилами и нормативами, в том числе к зданию и помещениям, отоплению, вентиляции, освещению, санитарному состоянию.</w:t>
      </w:r>
    </w:p>
    <w:p w:rsidR="005C349B" w:rsidRDefault="006E54AC">
      <w:pPr>
        <w:pStyle w:val="a3"/>
        <w:ind w:right="243"/>
      </w:pPr>
      <w:r>
        <w:t>В Организации созданы все необходимые условия для коррекционно- педагогического и лечебно-профилактического сопровождения детей с ТМНР. В Организации 5 групп компенсирующей направленности. Каждая групповая ячейка имеет оснащенные помещения для приема детей, организации игр и занятий, приема пищи, спальное</w:t>
      </w:r>
      <w:r>
        <w:rPr>
          <w:spacing w:val="-15"/>
        </w:rPr>
        <w:t xml:space="preserve"> </w:t>
      </w:r>
      <w:r>
        <w:t>помещение,</w:t>
      </w:r>
      <w:r>
        <w:rPr>
          <w:spacing w:val="-15"/>
        </w:rPr>
        <w:t xml:space="preserve"> </w:t>
      </w:r>
      <w:r>
        <w:t>туалетную</w:t>
      </w:r>
      <w:r>
        <w:rPr>
          <w:spacing w:val="-15"/>
        </w:rPr>
        <w:t xml:space="preserve"> </w:t>
      </w:r>
      <w:r>
        <w:t>комнату.</w:t>
      </w:r>
      <w:r>
        <w:rPr>
          <w:spacing w:val="-15"/>
        </w:rPr>
        <w:t xml:space="preserve"> </w:t>
      </w:r>
      <w:r>
        <w:t>Для</w:t>
      </w:r>
      <w:r>
        <w:rPr>
          <w:spacing w:val="-15"/>
        </w:rPr>
        <w:t xml:space="preserve"> </w:t>
      </w:r>
      <w:r>
        <w:t>учителей-дефектологов</w:t>
      </w:r>
      <w:r>
        <w:rPr>
          <w:spacing w:val="-15"/>
        </w:rPr>
        <w:t xml:space="preserve"> </w:t>
      </w:r>
      <w:r>
        <w:t>созданы</w:t>
      </w:r>
      <w:r>
        <w:rPr>
          <w:spacing w:val="-15"/>
        </w:rPr>
        <w:t xml:space="preserve"> </w:t>
      </w:r>
      <w:r>
        <w:t>и</w:t>
      </w:r>
      <w:r>
        <w:rPr>
          <w:spacing w:val="-15"/>
        </w:rPr>
        <w:t xml:space="preserve"> </w:t>
      </w:r>
      <w:r>
        <w:t>оснащены всем необходимым оборудованием 5 кабинетов учителей-дефектологов. На первом этаже учреждения</w:t>
      </w:r>
      <w:r>
        <w:rPr>
          <w:spacing w:val="-15"/>
        </w:rPr>
        <w:t xml:space="preserve"> </w:t>
      </w:r>
      <w:r>
        <w:t>расположены</w:t>
      </w:r>
      <w:r>
        <w:rPr>
          <w:spacing w:val="-15"/>
        </w:rPr>
        <w:t xml:space="preserve"> </w:t>
      </w:r>
      <w:r>
        <w:t>музыкальный</w:t>
      </w:r>
      <w:r>
        <w:rPr>
          <w:spacing w:val="-15"/>
        </w:rPr>
        <w:t xml:space="preserve"> </w:t>
      </w:r>
      <w:r>
        <w:t>зал</w:t>
      </w:r>
      <w:r>
        <w:rPr>
          <w:spacing w:val="-15"/>
        </w:rPr>
        <w:t xml:space="preserve"> </w:t>
      </w:r>
      <w:r>
        <w:t>и</w:t>
      </w:r>
      <w:r>
        <w:rPr>
          <w:spacing w:val="-15"/>
        </w:rPr>
        <w:t xml:space="preserve"> </w:t>
      </w:r>
      <w:r>
        <w:t>кабинет</w:t>
      </w:r>
      <w:r>
        <w:rPr>
          <w:spacing w:val="-15"/>
        </w:rPr>
        <w:t xml:space="preserve"> </w:t>
      </w:r>
      <w:r>
        <w:t>музыкального</w:t>
      </w:r>
      <w:r>
        <w:rPr>
          <w:spacing w:val="-15"/>
        </w:rPr>
        <w:t xml:space="preserve"> </w:t>
      </w:r>
      <w:r>
        <w:t>руководителя,</w:t>
      </w:r>
      <w:r>
        <w:rPr>
          <w:spacing w:val="-15"/>
        </w:rPr>
        <w:t xml:space="preserve"> </w:t>
      </w:r>
      <w:r>
        <w:t>кабинет педагог-психолога, пищеблок, медицинский блок.</w:t>
      </w:r>
    </w:p>
    <w:p w:rsidR="005C349B" w:rsidRDefault="005C349B">
      <w:pPr>
        <w:pStyle w:val="a3"/>
        <w:spacing w:before="1"/>
        <w:ind w:left="0" w:firstLine="0"/>
        <w:jc w:val="left"/>
      </w:pPr>
    </w:p>
    <w:p w:rsidR="005C349B" w:rsidRDefault="006E54AC">
      <w:pPr>
        <w:pStyle w:val="2"/>
        <w:ind w:left="808"/>
        <w:jc w:val="both"/>
      </w:pPr>
      <w:r>
        <w:t>Кабинеты</w:t>
      </w:r>
      <w:r>
        <w:rPr>
          <w:spacing w:val="-6"/>
        </w:rPr>
        <w:t xml:space="preserve"> </w:t>
      </w:r>
      <w:r>
        <w:t>учителей-</w:t>
      </w:r>
      <w:r>
        <w:rPr>
          <w:spacing w:val="-2"/>
        </w:rPr>
        <w:t>дефектологов</w:t>
      </w:r>
    </w:p>
    <w:p w:rsidR="005C349B" w:rsidRDefault="006E54AC">
      <w:pPr>
        <w:pStyle w:val="a3"/>
        <w:ind w:right="246" w:firstLine="708"/>
      </w:pPr>
      <w:r>
        <w:t>Правильно организованная предметно-пространственная развивающая среда в кабинете учителя-дефектолога создает возможности для коррекции основного дефекта и вторично связанных с ними отклонений в развитии.</w:t>
      </w:r>
    </w:p>
    <w:p w:rsidR="005C349B" w:rsidRDefault="006E54AC">
      <w:pPr>
        <w:pStyle w:val="a3"/>
        <w:spacing w:before="1"/>
        <w:ind w:left="808" w:firstLine="0"/>
      </w:pPr>
      <w:r>
        <w:t>В</w:t>
      </w:r>
      <w:r>
        <w:rPr>
          <w:spacing w:val="-7"/>
        </w:rPr>
        <w:t xml:space="preserve"> </w:t>
      </w:r>
      <w:r>
        <w:t>кабинетах</w:t>
      </w:r>
      <w:r>
        <w:rPr>
          <w:spacing w:val="-4"/>
        </w:rPr>
        <w:t xml:space="preserve"> </w:t>
      </w:r>
      <w:r>
        <w:t>учителей-дефектологов</w:t>
      </w:r>
      <w:r>
        <w:rPr>
          <w:spacing w:val="-3"/>
        </w:rPr>
        <w:t xml:space="preserve"> </w:t>
      </w:r>
      <w:r>
        <w:t>выделены</w:t>
      </w:r>
      <w:r>
        <w:rPr>
          <w:spacing w:val="-4"/>
        </w:rPr>
        <w:t xml:space="preserve"> </w:t>
      </w:r>
      <w:r>
        <w:t>следующие</w:t>
      </w:r>
      <w:r>
        <w:rPr>
          <w:spacing w:val="-6"/>
        </w:rPr>
        <w:t xml:space="preserve"> </w:t>
      </w:r>
      <w:r>
        <w:rPr>
          <w:spacing w:val="-2"/>
        </w:rPr>
        <w:t>зоны:</w:t>
      </w:r>
    </w:p>
    <w:p w:rsidR="005C349B" w:rsidRDefault="006E54AC">
      <w:pPr>
        <w:pStyle w:val="a4"/>
        <w:numPr>
          <w:ilvl w:val="0"/>
          <w:numId w:val="8"/>
        </w:numPr>
        <w:tabs>
          <w:tab w:val="left" w:pos="1095"/>
        </w:tabs>
        <w:ind w:right="250" w:firstLine="708"/>
        <w:rPr>
          <w:sz w:val="24"/>
        </w:rPr>
      </w:pPr>
      <w:r>
        <w:rPr>
          <w:sz w:val="24"/>
        </w:rPr>
        <w:t>рабочая зона педагога (письменный стол, стулья, органайзеры текущей документации, ноутбук);</w:t>
      </w:r>
    </w:p>
    <w:p w:rsidR="005C349B" w:rsidRDefault="006E54AC">
      <w:pPr>
        <w:pStyle w:val="a4"/>
        <w:numPr>
          <w:ilvl w:val="0"/>
          <w:numId w:val="8"/>
        </w:numPr>
        <w:tabs>
          <w:tab w:val="left" w:pos="999"/>
        </w:tabs>
        <w:ind w:right="250" w:firstLine="708"/>
        <w:rPr>
          <w:sz w:val="24"/>
        </w:rPr>
      </w:pPr>
      <w:r>
        <w:rPr>
          <w:sz w:val="24"/>
        </w:rPr>
        <w:t xml:space="preserve">учебная зона (столы и стулья по росту на подгруппу детей, доска магнитная, мольберт, шкафы с пособиями и играми по математическому, сенсорному развитию, ознакомлению с окружающим, конструктивно-модальной и театрализованной </w:t>
      </w:r>
      <w:r>
        <w:rPr>
          <w:spacing w:val="-2"/>
          <w:sz w:val="24"/>
        </w:rPr>
        <w:t>деятельности);</w:t>
      </w:r>
    </w:p>
    <w:p w:rsidR="005C349B" w:rsidRDefault="006E54AC">
      <w:pPr>
        <w:pStyle w:val="a4"/>
        <w:numPr>
          <w:ilvl w:val="0"/>
          <w:numId w:val="8"/>
        </w:numPr>
        <w:tabs>
          <w:tab w:val="left" w:pos="943"/>
        </w:tabs>
        <w:ind w:right="246" w:firstLine="708"/>
        <w:rPr>
          <w:sz w:val="24"/>
        </w:rPr>
      </w:pPr>
      <w:r>
        <w:rPr>
          <w:sz w:val="24"/>
        </w:rPr>
        <w:t>логопедическая</w:t>
      </w:r>
      <w:r>
        <w:rPr>
          <w:spacing w:val="-8"/>
          <w:sz w:val="24"/>
        </w:rPr>
        <w:t xml:space="preserve"> </w:t>
      </w:r>
      <w:r>
        <w:rPr>
          <w:sz w:val="24"/>
        </w:rPr>
        <w:t>зона</w:t>
      </w:r>
      <w:r>
        <w:rPr>
          <w:spacing w:val="-5"/>
          <w:sz w:val="24"/>
        </w:rPr>
        <w:t xml:space="preserve"> </w:t>
      </w:r>
      <w:r>
        <w:rPr>
          <w:sz w:val="24"/>
        </w:rPr>
        <w:t>(детский</w:t>
      </w:r>
      <w:r>
        <w:rPr>
          <w:spacing w:val="-10"/>
          <w:sz w:val="24"/>
        </w:rPr>
        <w:t xml:space="preserve"> </w:t>
      </w:r>
      <w:r>
        <w:rPr>
          <w:sz w:val="24"/>
        </w:rPr>
        <w:t>стол</w:t>
      </w:r>
      <w:r>
        <w:rPr>
          <w:spacing w:val="-7"/>
          <w:sz w:val="24"/>
        </w:rPr>
        <w:t xml:space="preserve"> </w:t>
      </w:r>
      <w:r>
        <w:rPr>
          <w:sz w:val="24"/>
        </w:rPr>
        <w:t>и</w:t>
      </w:r>
      <w:r>
        <w:rPr>
          <w:spacing w:val="-8"/>
          <w:sz w:val="24"/>
        </w:rPr>
        <w:t xml:space="preserve"> </w:t>
      </w:r>
      <w:r>
        <w:rPr>
          <w:sz w:val="24"/>
        </w:rPr>
        <w:t>стулья,</w:t>
      </w:r>
      <w:r>
        <w:rPr>
          <w:spacing w:val="-7"/>
          <w:sz w:val="24"/>
        </w:rPr>
        <w:t xml:space="preserve"> </w:t>
      </w:r>
      <w:r>
        <w:rPr>
          <w:sz w:val="24"/>
        </w:rPr>
        <w:t>зеркало,</w:t>
      </w:r>
      <w:r>
        <w:rPr>
          <w:spacing w:val="-7"/>
          <w:sz w:val="24"/>
        </w:rPr>
        <w:t xml:space="preserve"> </w:t>
      </w:r>
      <w:r>
        <w:rPr>
          <w:sz w:val="24"/>
        </w:rPr>
        <w:t>лампа-подсветка</w:t>
      </w:r>
      <w:r>
        <w:rPr>
          <w:spacing w:val="-9"/>
          <w:sz w:val="24"/>
        </w:rPr>
        <w:t xml:space="preserve"> </w:t>
      </w:r>
      <w:r>
        <w:rPr>
          <w:sz w:val="24"/>
        </w:rPr>
        <w:t>для</w:t>
      </w:r>
      <w:r>
        <w:rPr>
          <w:spacing w:val="-11"/>
          <w:sz w:val="24"/>
        </w:rPr>
        <w:t xml:space="preserve"> </w:t>
      </w:r>
      <w:r>
        <w:rPr>
          <w:sz w:val="24"/>
        </w:rPr>
        <w:t>зеркала, логопедические зонды, сухожарочный шкаф для стерилизации инструментов, кушетка).</w:t>
      </w:r>
    </w:p>
    <w:p w:rsidR="005C349B" w:rsidRDefault="005C349B">
      <w:pPr>
        <w:pStyle w:val="a3"/>
        <w:ind w:left="0" w:firstLine="0"/>
        <w:jc w:val="left"/>
      </w:pPr>
    </w:p>
    <w:p w:rsidR="005C349B" w:rsidRDefault="006E54AC">
      <w:pPr>
        <w:pStyle w:val="2"/>
        <w:spacing w:before="1"/>
        <w:ind w:left="808"/>
        <w:jc w:val="both"/>
      </w:pPr>
      <w:r>
        <w:t>Групповые</w:t>
      </w:r>
      <w:r>
        <w:rPr>
          <w:spacing w:val="1"/>
        </w:rPr>
        <w:t xml:space="preserve"> </w:t>
      </w:r>
      <w:r>
        <w:rPr>
          <w:spacing w:val="-2"/>
        </w:rPr>
        <w:t>помещения</w:t>
      </w:r>
    </w:p>
    <w:p w:rsidR="005C349B" w:rsidRDefault="006E54AC">
      <w:pPr>
        <w:pStyle w:val="a3"/>
        <w:ind w:right="243" w:firstLine="708"/>
      </w:pPr>
      <w:r>
        <w:t>Во всех групповых помещениях в достаточном количестве имеется детская мебель (столы, стулья, кровати, шкафчики, детские стенки).</w:t>
      </w:r>
      <w:r>
        <w:rPr>
          <w:spacing w:val="40"/>
        </w:rPr>
        <w:t xml:space="preserve"> </w:t>
      </w:r>
      <w:r>
        <w:t xml:space="preserve">Мебель подобрана согласно росту </w:t>
      </w:r>
      <w:r>
        <w:rPr>
          <w:spacing w:val="-2"/>
        </w:rPr>
        <w:t>детей.</w:t>
      </w:r>
    </w:p>
    <w:p w:rsidR="005C349B" w:rsidRDefault="006E54AC">
      <w:pPr>
        <w:pStyle w:val="a3"/>
        <w:ind w:right="253" w:firstLine="708"/>
      </w:pPr>
      <w:r>
        <w:t>В каждой группе выделены центры развития с соответствующим игровым наполнением, подобранным согласно возрастным</w:t>
      </w:r>
      <w:r>
        <w:rPr>
          <w:spacing w:val="-2"/>
        </w:rPr>
        <w:t xml:space="preserve"> </w:t>
      </w:r>
      <w:r>
        <w:t>и индивидуальным</w:t>
      </w:r>
      <w:r>
        <w:rPr>
          <w:spacing w:val="-1"/>
        </w:rPr>
        <w:t xml:space="preserve"> </w:t>
      </w:r>
      <w:r>
        <w:t>особенностям</w:t>
      </w:r>
      <w:r>
        <w:rPr>
          <w:spacing w:val="-1"/>
        </w:rPr>
        <w:t xml:space="preserve"> </w:t>
      </w:r>
      <w:r>
        <w:t>детей:</w:t>
      </w:r>
    </w:p>
    <w:p w:rsidR="005C349B" w:rsidRDefault="006E54AC">
      <w:pPr>
        <w:pStyle w:val="a4"/>
        <w:numPr>
          <w:ilvl w:val="0"/>
          <w:numId w:val="7"/>
        </w:numPr>
        <w:tabs>
          <w:tab w:val="left" w:pos="1091"/>
        </w:tabs>
        <w:spacing w:line="242" w:lineRule="auto"/>
        <w:ind w:right="251" w:firstLine="708"/>
        <w:rPr>
          <w:sz w:val="24"/>
        </w:rPr>
      </w:pPr>
      <w:r>
        <w:rPr>
          <w:i/>
          <w:sz w:val="24"/>
        </w:rPr>
        <w:t xml:space="preserve">центр речевого развития </w:t>
      </w:r>
      <w:r>
        <w:rPr>
          <w:sz w:val="24"/>
        </w:rPr>
        <w:t>(материалы и игры для развития речи, демонстрационный материал, дидактические игры для развития фонематического слуха и звукопроизношения, атрибуты для развития речевого дыхания);</w:t>
      </w:r>
    </w:p>
    <w:p w:rsidR="005C349B" w:rsidRDefault="005C349B">
      <w:pPr>
        <w:spacing w:line="242" w:lineRule="auto"/>
        <w:jc w:val="both"/>
        <w:rPr>
          <w:sz w:val="24"/>
        </w:rPr>
        <w:sectPr w:rsidR="005C349B">
          <w:pgSz w:w="11910" w:h="16830"/>
          <w:pgMar w:top="1060" w:right="600" w:bottom="800" w:left="1600" w:header="0" w:footer="612" w:gutter="0"/>
          <w:cols w:space="720"/>
        </w:sectPr>
      </w:pPr>
    </w:p>
    <w:p w:rsidR="005C349B" w:rsidRDefault="006E54AC">
      <w:pPr>
        <w:pStyle w:val="a4"/>
        <w:numPr>
          <w:ilvl w:val="0"/>
          <w:numId w:val="7"/>
        </w:numPr>
        <w:tabs>
          <w:tab w:val="left" w:pos="1091"/>
        </w:tabs>
        <w:spacing w:before="81" w:line="242" w:lineRule="auto"/>
        <w:ind w:right="250" w:firstLine="708"/>
        <w:rPr>
          <w:sz w:val="24"/>
        </w:rPr>
      </w:pPr>
      <w:r>
        <w:rPr>
          <w:i/>
          <w:sz w:val="24"/>
        </w:rPr>
        <w:lastRenderedPageBreak/>
        <w:t xml:space="preserve">центр безопасности </w:t>
      </w:r>
      <w:r>
        <w:rPr>
          <w:sz w:val="24"/>
        </w:rPr>
        <w:t xml:space="preserve">(игры и атрибуты по ПДД, художественная литература по основам безопасности, настоль-печатные игры по ПДД, пожарной безопасности, ОБЖ, </w:t>
      </w:r>
      <w:r>
        <w:rPr>
          <w:spacing w:val="-2"/>
          <w:sz w:val="24"/>
        </w:rPr>
        <w:t>валеологии);</w:t>
      </w:r>
    </w:p>
    <w:p w:rsidR="005C349B" w:rsidRDefault="006E54AC">
      <w:pPr>
        <w:pStyle w:val="a4"/>
        <w:numPr>
          <w:ilvl w:val="0"/>
          <w:numId w:val="7"/>
        </w:numPr>
        <w:tabs>
          <w:tab w:val="left" w:pos="1092"/>
        </w:tabs>
        <w:ind w:right="254" w:firstLine="0"/>
        <w:rPr>
          <w:sz w:val="24"/>
        </w:rPr>
      </w:pPr>
      <w:r>
        <w:rPr>
          <w:i/>
          <w:sz w:val="24"/>
        </w:rPr>
        <w:t>центр</w:t>
      </w:r>
      <w:r>
        <w:rPr>
          <w:i/>
          <w:spacing w:val="-15"/>
          <w:sz w:val="24"/>
        </w:rPr>
        <w:t xml:space="preserve"> </w:t>
      </w:r>
      <w:r>
        <w:rPr>
          <w:i/>
          <w:sz w:val="24"/>
        </w:rPr>
        <w:t>творчества</w:t>
      </w:r>
      <w:r>
        <w:rPr>
          <w:i/>
          <w:spacing w:val="-15"/>
          <w:sz w:val="24"/>
        </w:rPr>
        <w:t xml:space="preserve"> </w:t>
      </w:r>
      <w:r>
        <w:rPr>
          <w:sz w:val="24"/>
        </w:rPr>
        <w:t>(материалы</w:t>
      </w:r>
      <w:r>
        <w:rPr>
          <w:spacing w:val="-15"/>
          <w:sz w:val="24"/>
        </w:rPr>
        <w:t xml:space="preserve"> </w:t>
      </w:r>
      <w:r>
        <w:rPr>
          <w:sz w:val="24"/>
        </w:rPr>
        <w:t>и</w:t>
      </w:r>
      <w:r>
        <w:rPr>
          <w:spacing w:val="-15"/>
          <w:sz w:val="24"/>
        </w:rPr>
        <w:t xml:space="preserve"> </w:t>
      </w:r>
      <w:r>
        <w:rPr>
          <w:sz w:val="24"/>
        </w:rPr>
        <w:t>инструменты</w:t>
      </w:r>
      <w:r>
        <w:rPr>
          <w:spacing w:val="-15"/>
          <w:sz w:val="24"/>
        </w:rPr>
        <w:t xml:space="preserve"> </w:t>
      </w:r>
      <w:r>
        <w:rPr>
          <w:sz w:val="24"/>
        </w:rPr>
        <w:t>для</w:t>
      </w:r>
      <w:r>
        <w:rPr>
          <w:spacing w:val="-15"/>
          <w:sz w:val="24"/>
        </w:rPr>
        <w:t xml:space="preserve"> </w:t>
      </w:r>
      <w:r>
        <w:rPr>
          <w:sz w:val="24"/>
        </w:rPr>
        <w:t>художественной</w:t>
      </w:r>
      <w:r>
        <w:rPr>
          <w:spacing w:val="-15"/>
          <w:sz w:val="24"/>
        </w:rPr>
        <w:t xml:space="preserve"> </w:t>
      </w:r>
      <w:r>
        <w:rPr>
          <w:sz w:val="24"/>
        </w:rPr>
        <w:t>деятельности, дидактические игры на развитие моторных навыков, цветовосприятия, тактильных ощущений, трафареты);</w:t>
      </w:r>
    </w:p>
    <w:p w:rsidR="005C349B" w:rsidRDefault="006E54AC">
      <w:pPr>
        <w:pStyle w:val="a4"/>
        <w:numPr>
          <w:ilvl w:val="1"/>
          <w:numId w:val="7"/>
        </w:numPr>
        <w:tabs>
          <w:tab w:val="left" w:pos="1091"/>
        </w:tabs>
        <w:ind w:right="253" w:firstLine="708"/>
        <w:rPr>
          <w:sz w:val="24"/>
        </w:rPr>
      </w:pPr>
      <w:r>
        <w:rPr>
          <w:i/>
          <w:sz w:val="24"/>
        </w:rPr>
        <w:t xml:space="preserve">центр экспериментирования </w:t>
      </w:r>
      <w:r>
        <w:rPr>
          <w:sz w:val="24"/>
        </w:rPr>
        <w:t>(стол для песка и воды, формочки, песок, природный материал, фартуки, инструменты для работы с песком, сказки-вкладыши, мелкие игрушки);</w:t>
      </w:r>
    </w:p>
    <w:p w:rsidR="005C349B" w:rsidRDefault="006E54AC">
      <w:pPr>
        <w:pStyle w:val="a4"/>
        <w:numPr>
          <w:ilvl w:val="1"/>
          <w:numId w:val="7"/>
        </w:numPr>
        <w:tabs>
          <w:tab w:val="left" w:pos="1091"/>
        </w:tabs>
        <w:spacing w:line="293" w:lineRule="exact"/>
        <w:ind w:left="1091" w:hanging="283"/>
        <w:rPr>
          <w:sz w:val="24"/>
        </w:rPr>
      </w:pPr>
      <w:r>
        <w:rPr>
          <w:i/>
          <w:sz w:val="24"/>
        </w:rPr>
        <w:t>центр</w:t>
      </w:r>
      <w:r>
        <w:rPr>
          <w:i/>
          <w:spacing w:val="-3"/>
          <w:sz w:val="24"/>
        </w:rPr>
        <w:t xml:space="preserve"> </w:t>
      </w:r>
      <w:r>
        <w:rPr>
          <w:i/>
          <w:sz w:val="24"/>
        </w:rPr>
        <w:t>книги</w:t>
      </w:r>
      <w:r>
        <w:rPr>
          <w:i/>
          <w:spacing w:val="-1"/>
          <w:sz w:val="24"/>
        </w:rPr>
        <w:t xml:space="preserve"> </w:t>
      </w:r>
      <w:r>
        <w:rPr>
          <w:sz w:val="24"/>
        </w:rPr>
        <w:t>(художественная</w:t>
      </w:r>
      <w:r>
        <w:rPr>
          <w:spacing w:val="4"/>
          <w:sz w:val="24"/>
        </w:rPr>
        <w:t xml:space="preserve"> </w:t>
      </w:r>
      <w:r>
        <w:rPr>
          <w:sz w:val="24"/>
        </w:rPr>
        <w:t>литература</w:t>
      </w:r>
      <w:r>
        <w:rPr>
          <w:spacing w:val="1"/>
          <w:sz w:val="24"/>
        </w:rPr>
        <w:t xml:space="preserve"> </w:t>
      </w:r>
      <w:r>
        <w:rPr>
          <w:sz w:val="24"/>
        </w:rPr>
        <w:t>по</w:t>
      </w:r>
      <w:r>
        <w:rPr>
          <w:spacing w:val="-1"/>
          <w:sz w:val="24"/>
        </w:rPr>
        <w:t xml:space="preserve"> </w:t>
      </w:r>
      <w:r>
        <w:rPr>
          <w:sz w:val="24"/>
        </w:rPr>
        <w:t>различным</w:t>
      </w:r>
      <w:r>
        <w:rPr>
          <w:spacing w:val="-5"/>
          <w:sz w:val="24"/>
        </w:rPr>
        <w:t xml:space="preserve"> </w:t>
      </w:r>
      <w:r>
        <w:rPr>
          <w:sz w:val="24"/>
        </w:rPr>
        <w:t>тематикам,</w:t>
      </w:r>
      <w:r>
        <w:rPr>
          <w:spacing w:val="1"/>
          <w:sz w:val="24"/>
        </w:rPr>
        <w:t xml:space="preserve"> </w:t>
      </w:r>
      <w:r>
        <w:rPr>
          <w:spacing w:val="-2"/>
          <w:sz w:val="24"/>
        </w:rPr>
        <w:t>раскраски);</w:t>
      </w:r>
    </w:p>
    <w:p w:rsidR="005C349B" w:rsidRDefault="006E54AC">
      <w:pPr>
        <w:pStyle w:val="a4"/>
        <w:numPr>
          <w:ilvl w:val="1"/>
          <w:numId w:val="7"/>
        </w:numPr>
        <w:tabs>
          <w:tab w:val="left" w:pos="1091"/>
        </w:tabs>
        <w:ind w:left="808" w:right="251" w:firstLine="0"/>
        <w:rPr>
          <w:sz w:val="24"/>
        </w:rPr>
      </w:pPr>
      <w:r>
        <w:rPr>
          <w:i/>
          <w:sz w:val="24"/>
        </w:rPr>
        <w:t xml:space="preserve">центр сенсомоторного развития </w:t>
      </w:r>
      <w:r>
        <w:rPr>
          <w:sz w:val="24"/>
        </w:rPr>
        <w:t>(игры на развитие моторных навыков, на сенсорное развитие);</w:t>
      </w:r>
    </w:p>
    <w:p w:rsidR="005C349B" w:rsidRDefault="006E54AC">
      <w:pPr>
        <w:pStyle w:val="a4"/>
        <w:numPr>
          <w:ilvl w:val="1"/>
          <w:numId w:val="7"/>
        </w:numPr>
        <w:tabs>
          <w:tab w:val="left" w:pos="1091"/>
        </w:tabs>
        <w:ind w:right="248" w:firstLine="708"/>
        <w:jc w:val="left"/>
        <w:rPr>
          <w:sz w:val="24"/>
        </w:rPr>
      </w:pPr>
      <w:r>
        <w:rPr>
          <w:i/>
          <w:sz w:val="24"/>
        </w:rPr>
        <w:t xml:space="preserve">центр театра и музыки </w:t>
      </w:r>
      <w:r>
        <w:rPr>
          <w:sz w:val="24"/>
        </w:rPr>
        <w:t>(театры разных видов, ряженье, детские музыкальные</w:t>
      </w:r>
      <w:r>
        <w:rPr>
          <w:spacing w:val="40"/>
          <w:sz w:val="24"/>
        </w:rPr>
        <w:t xml:space="preserve"> </w:t>
      </w:r>
      <w:r>
        <w:rPr>
          <w:sz w:val="24"/>
        </w:rPr>
        <w:t>инструменты, игры на развитие слуха и ритма);</w:t>
      </w:r>
    </w:p>
    <w:p w:rsidR="005C349B" w:rsidRDefault="006E54AC">
      <w:pPr>
        <w:pStyle w:val="a4"/>
        <w:numPr>
          <w:ilvl w:val="1"/>
          <w:numId w:val="7"/>
        </w:numPr>
        <w:tabs>
          <w:tab w:val="left" w:pos="1091"/>
        </w:tabs>
        <w:spacing w:line="292" w:lineRule="exact"/>
        <w:ind w:left="1091" w:hanging="283"/>
        <w:jc w:val="left"/>
        <w:rPr>
          <w:sz w:val="24"/>
        </w:rPr>
      </w:pPr>
      <w:r>
        <w:rPr>
          <w:i/>
          <w:sz w:val="24"/>
        </w:rPr>
        <w:t>центр</w:t>
      </w:r>
      <w:r>
        <w:rPr>
          <w:i/>
          <w:spacing w:val="-2"/>
          <w:sz w:val="24"/>
        </w:rPr>
        <w:t xml:space="preserve"> </w:t>
      </w:r>
      <w:r>
        <w:rPr>
          <w:i/>
          <w:sz w:val="24"/>
        </w:rPr>
        <w:t>конструирования</w:t>
      </w:r>
      <w:r>
        <w:rPr>
          <w:i/>
          <w:spacing w:val="-3"/>
          <w:sz w:val="24"/>
        </w:rPr>
        <w:t xml:space="preserve"> </w:t>
      </w:r>
      <w:r>
        <w:rPr>
          <w:sz w:val="24"/>
        </w:rPr>
        <w:t>(конструкторы</w:t>
      </w:r>
      <w:r>
        <w:rPr>
          <w:spacing w:val="-6"/>
          <w:sz w:val="24"/>
        </w:rPr>
        <w:t xml:space="preserve"> </w:t>
      </w:r>
      <w:r>
        <w:rPr>
          <w:sz w:val="24"/>
        </w:rPr>
        <w:t>различных</w:t>
      </w:r>
      <w:r>
        <w:rPr>
          <w:spacing w:val="-3"/>
          <w:sz w:val="24"/>
        </w:rPr>
        <w:t xml:space="preserve"> </w:t>
      </w:r>
      <w:r>
        <w:rPr>
          <w:sz w:val="24"/>
        </w:rPr>
        <w:t>видов и</w:t>
      </w:r>
      <w:r>
        <w:rPr>
          <w:spacing w:val="-3"/>
          <w:sz w:val="24"/>
        </w:rPr>
        <w:t xml:space="preserve"> </w:t>
      </w:r>
      <w:r>
        <w:rPr>
          <w:spacing w:val="-2"/>
          <w:sz w:val="24"/>
        </w:rPr>
        <w:t>размеров);</w:t>
      </w:r>
    </w:p>
    <w:p w:rsidR="005C349B" w:rsidRDefault="006E54AC">
      <w:pPr>
        <w:pStyle w:val="a4"/>
        <w:numPr>
          <w:ilvl w:val="1"/>
          <w:numId w:val="7"/>
        </w:numPr>
        <w:tabs>
          <w:tab w:val="left" w:pos="1091"/>
        </w:tabs>
        <w:ind w:right="251" w:firstLine="708"/>
        <w:jc w:val="left"/>
        <w:rPr>
          <w:sz w:val="24"/>
        </w:rPr>
      </w:pPr>
      <w:r>
        <w:rPr>
          <w:i/>
          <w:sz w:val="24"/>
        </w:rPr>
        <w:t>центр</w:t>
      </w:r>
      <w:r>
        <w:rPr>
          <w:i/>
          <w:spacing w:val="-15"/>
          <w:sz w:val="24"/>
        </w:rPr>
        <w:t xml:space="preserve"> </w:t>
      </w:r>
      <w:r>
        <w:rPr>
          <w:i/>
          <w:sz w:val="24"/>
        </w:rPr>
        <w:t>здоровья</w:t>
      </w:r>
      <w:r>
        <w:rPr>
          <w:i/>
          <w:spacing w:val="-15"/>
          <w:sz w:val="24"/>
        </w:rPr>
        <w:t xml:space="preserve"> </w:t>
      </w:r>
      <w:r>
        <w:rPr>
          <w:i/>
          <w:sz w:val="24"/>
        </w:rPr>
        <w:t>и</w:t>
      </w:r>
      <w:r>
        <w:rPr>
          <w:i/>
          <w:spacing w:val="-15"/>
          <w:sz w:val="24"/>
        </w:rPr>
        <w:t xml:space="preserve"> </w:t>
      </w:r>
      <w:r>
        <w:rPr>
          <w:i/>
          <w:sz w:val="24"/>
        </w:rPr>
        <w:t>двигательной</w:t>
      </w:r>
      <w:r>
        <w:rPr>
          <w:i/>
          <w:spacing w:val="-15"/>
          <w:sz w:val="24"/>
        </w:rPr>
        <w:t xml:space="preserve"> </w:t>
      </w:r>
      <w:r>
        <w:rPr>
          <w:i/>
          <w:sz w:val="24"/>
        </w:rPr>
        <w:t>активности</w:t>
      </w:r>
      <w:r>
        <w:rPr>
          <w:i/>
          <w:spacing w:val="-15"/>
          <w:sz w:val="24"/>
        </w:rPr>
        <w:t xml:space="preserve"> </w:t>
      </w:r>
      <w:r>
        <w:rPr>
          <w:sz w:val="24"/>
        </w:rPr>
        <w:t>(картотека</w:t>
      </w:r>
      <w:r>
        <w:rPr>
          <w:spacing w:val="-15"/>
          <w:sz w:val="24"/>
        </w:rPr>
        <w:t xml:space="preserve"> </w:t>
      </w:r>
      <w:r>
        <w:rPr>
          <w:sz w:val="24"/>
        </w:rPr>
        <w:t>подвижных</w:t>
      </w:r>
      <w:r>
        <w:rPr>
          <w:spacing w:val="-15"/>
          <w:sz w:val="24"/>
        </w:rPr>
        <w:t xml:space="preserve"> </w:t>
      </w:r>
      <w:r>
        <w:rPr>
          <w:sz w:val="24"/>
        </w:rPr>
        <w:t>игр,</w:t>
      </w:r>
      <w:r>
        <w:rPr>
          <w:spacing w:val="-15"/>
          <w:sz w:val="24"/>
        </w:rPr>
        <w:t xml:space="preserve"> </w:t>
      </w:r>
      <w:r>
        <w:rPr>
          <w:sz w:val="24"/>
        </w:rPr>
        <w:t>атрибуты для развития</w:t>
      </w:r>
      <w:r>
        <w:rPr>
          <w:spacing w:val="-3"/>
          <w:sz w:val="24"/>
        </w:rPr>
        <w:t xml:space="preserve"> </w:t>
      </w:r>
      <w:r>
        <w:rPr>
          <w:sz w:val="24"/>
        </w:rPr>
        <w:t>основных</w:t>
      </w:r>
      <w:r>
        <w:rPr>
          <w:spacing w:val="-2"/>
          <w:sz w:val="24"/>
        </w:rPr>
        <w:t xml:space="preserve"> </w:t>
      </w:r>
      <w:r>
        <w:rPr>
          <w:sz w:val="24"/>
        </w:rPr>
        <w:t>видов</w:t>
      </w:r>
      <w:r>
        <w:rPr>
          <w:spacing w:val="-2"/>
          <w:sz w:val="24"/>
        </w:rPr>
        <w:t xml:space="preserve"> </w:t>
      </w:r>
      <w:r>
        <w:rPr>
          <w:sz w:val="24"/>
        </w:rPr>
        <w:t>движения,</w:t>
      </w:r>
      <w:r>
        <w:rPr>
          <w:spacing w:val="-1"/>
          <w:sz w:val="24"/>
        </w:rPr>
        <w:t xml:space="preserve"> </w:t>
      </w:r>
      <w:r>
        <w:rPr>
          <w:sz w:val="24"/>
        </w:rPr>
        <w:t>тактильные</w:t>
      </w:r>
      <w:r>
        <w:rPr>
          <w:spacing w:val="-2"/>
          <w:sz w:val="24"/>
        </w:rPr>
        <w:t xml:space="preserve"> </w:t>
      </w:r>
      <w:r>
        <w:rPr>
          <w:sz w:val="24"/>
        </w:rPr>
        <w:t>дорожки,</w:t>
      </w:r>
      <w:r>
        <w:rPr>
          <w:spacing w:val="-1"/>
          <w:sz w:val="24"/>
        </w:rPr>
        <w:t xml:space="preserve"> </w:t>
      </w:r>
      <w:r>
        <w:rPr>
          <w:sz w:val="24"/>
        </w:rPr>
        <w:t>атрибуты</w:t>
      </w:r>
      <w:r>
        <w:rPr>
          <w:spacing w:val="-2"/>
          <w:sz w:val="24"/>
        </w:rPr>
        <w:t xml:space="preserve"> </w:t>
      </w:r>
      <w:r>
        <w:rPr>
          <w:sz w:val="24"/>
        </w:rPr>
        <w:t>для закаливания);</w:t>
      </w:r>
    </w:p>
    <w:p w:rsidR="005C349B" w:rsidRDefault="006E54AC">
      <w:pPr>
        <w:pStyle w:val="a4"/>
        <w:numPr>
          <w:ilvl w:val="1"/>
          <w:numId w:val="7"/>
        </w:numPr>
        <w:tabs>
          <w:tab w:val="left" w:pos="1091"/>
        </w:tabs>
        <w:spacing w:line="291" w:lineRule="exact"/>
        <w:ind w:left="1091" w:hanging="283"/>
        <w:jc w:val="left"/>
        <w:rPr>
          <w:sz w:val="24"/>
        </w:rPr>
      </w:pPr>
      <w:r>
        <w:rPr>
          <w:i/>
          <w:sz w:val="24"/>
        </w:rPr>
        <w:t>центр</w:t>
      </w:r>
      <w:r>
        <w:rPr>
          <w:i/>
          <w:spacing w:val="-2"/>
          <w:sz w:val="24"/>
        </w:rPr>
        <w:t xml:space="preserve"> </w:t>
      </w:r>
      <w:r>
        <w:rPr>
          <w:i/>
          <w:sz w:val="24"/>
        </w:rPr>
        <w:t>сюжетной</w:t>
      </w:r>
      <w:r>
        <w:rPr>
          <w:i/>
          <w:spacing w:val="-2"/>
          <w:sz w:val="24"/>
        </w:rPr>
        <w:t xml:space="preserve"> </w:t>
      </w:r>
      <w:r>
        <w:rPr>
          <w:i/>
          <w:sz w:val="24"/>
        </w:rPr>
        <w:t>игры</w:t>
      </w:r>
      <w:r>
        <w:rPr>
          <w:i/>
          <w:spacing w:val="-2"/>
          <w:sz w:val="24"/>
        </w:rPr>
        <w:t xml:space="preserve"> </w:t>
      </w:r>
      <w:r>
        <w:rPr>
          <w:sz w:val="24"/>
        </w:rPr>
        <w:t>(атрибуты</w:t>
      </w:r>
      <w:r>
        <w:rPr>
          <w:spacing w:val="-2"/>
          <w:sz w:val="24"/>
        </w:rPr>
        <w:t xml:space="preserve"> </w:t>
      </w:r>
      <w:r>
        <w:rPr>
          <w:sz w:val="24"/>
        </w:rPr>
        <w:t>для</w:t>
      </w:r>
      <w:r>
        <w:rPr>
          <w:spacing w:val="-2"/>
          <w:sz w:val="24"/>
        </w:rPr>
        <w:t xml:space="preserve"> </w:t>
      </w:r>
      <w:r>
        <w:rPr>
          <w:sz w:val="24"/>
        </w:rPr>
        <w:t>сюжетно-ролевых</w:t>
      </w:r>
      <w:r>
        <w:rPr>
          <w:spacing w:val="-2"/>
          <w:sz w:val="24"/>
        </w:rPr>
        <w:t xml:space="preserve"> игр);</w:t>
      </w:r>
    </w:p>
    <w:p w:rsidR="005C349B" w:rsidRDefault="006E54AC">
      <w:pPr>
        <w:pStyle w:val="a4"/>
        <w:numPr>
          <w:ilvl w:val="1"/>
          <w:numId w:val="7"/>
        </w:numPr>
        <w:tabs>
          <w:tab w:val="left" w:pos="1091"/>
        </w:tabs>
        <w:ind w:left="808" w:right="254" w:firstLine="0"/>
        <w:jc w:val="left"/>
        <w:rPr>
          <w:sz w:val="24"/>
        </w:rPr>
      </w:pPr>
      <w:r>
        <w:rPr>
          <w:i/>
          <w:sz w:val="24"/>
        </w:rPr>
        <w:t>центр</w:t>
      </w:r>
      <w:r>
        <w:rPr>
          <w:i/>
          <w:spacing w:val="80"/>
          <w:sz w:val="24"/>
        </w:rPr>
        <w:t xml:space="preserve"> </w:t>
      </w:r>
      <w:r>
        <w:rPr>
          <w:i/>
          <w:sz w:val="24"/>
        </w:rPr>
        <w:t>природы</w:t>
      </w:r>
      <w:r>
        <w:rPr>
          <w:i/>
          <w:spacing w:val="80"/>
          <w:sz w:val="24"/>
        </w:rPr>
        <w:t xml:space="preserve"> </w:t>
      </w:r>
      <w:r>
        <w:rPr>
          <w:sz w:val="24"/>
        </w:rPr>
        <w:t>(комнатные</w:t>
      </w:r>
      <w:r>
        <w:rPr>
          <w:spacing w:val="80"/>
          <w:sz w:val="24"/>
        </w:rPr>
        <w:t xml:space="preserve"> </w:t>
      </w:r>
      <w:r>
        <w:rPr>
          <w:sz w:val="24"/>
        </w:rPr>
        <w:t>растения,</w:t>
      </w:r>
      <w:r>
        <w:rPr>
          <w:spacing w:val="80"/>
          <w:sz w:val="24"/>
        </w:rPr>
        <w:t xml:space="preserve"> </w:t>
      </w:r>
      <w:r>
        <w:rPr>
          <w:sz w:val="24"/>
        </w:rPr>
        <w:t>атрибуты</w:t>
      </w:r>
      <w:r>
        <w:rPr>
          <w:spacing w:val="80"/>
          <w:sz w:val="24"/>
        </w:rPr>
        <w:t xml:space="preserve"> </w:t>
      </w:r>
      <w:r>
        <w:rPr>
          <w:sz w:val="24"/>
        </w:rPr>
        <w:t>для</w:t>
      </w:r>
      <w:r>
        <w:rPr>
          <w:spacing w:val="80"/>
          <w:sz w:val="24"/>
        </w:rPr>
        <w:t xml:space="preserve"> </w:t>
      </w:r>
      <w:r>
        <w:rPr>
          <w:sz w:val="24"/>
        </w:rPr>
        <w:t>ухода</w:t>
      </w:r>
      <w:r>
        <w:rPr>
          <w:spacing w:val="80"/>
          <w:sz w:val="24"/>
        </w:rPr>
        <w:t xml:space="preserve"> </w:t>
      </w:r>
      <w:r>
        <w:rPr>
          <w:sz w:val="24"/>
        </w:rPr>
        <w:t>за</w:t>
      </w:r>
      <w:r>
        <w:rPr>
          <w:spacing w:val="80"/>
          <w:sz w:val="24"/>
        </w:rPr>
        <w:t xml:space="preserve"> </w:t>
      </w:r>
      <w:r>
        <w:rPr>
          <w:sz w:val="24"/>
        </w:rPr>
        <w:t>растениями, календари природы);</w:t>
      </w:r>
    </w:p>
    <w:p w:rsidR="005C349B" w:rsidRDefault="006E54AC">
      <w:pPr>
        <w:pStyle w:val="a4"/>
        <w:numPr>
          <w:ilvl w:val="1"/>
          <w:numId w:val="7"/>
        </w:numPr>
        <w:tabs>
          <w:tab w:val="left" w:pos="1091"/>
        </w:tabs>
        <w:spacing w:line="242" w:lineRule="auto"/>
        <w:ind w:right="248" w:firstLine="708"/>
        <w:jc w:val="left"/>
        <w:rPr>
          <w:sz w:val="24"/>
        </w:rPr>
      </w:pPr>
      <w:r>
        <w:rPr>
          <w:i/>
          <w:sz w:val="24"/>
        </w:rPr>
        <w:t>центр</w:t>
      </w:r>
      <w:r>
        <w:rPr>
          <w:i/>
          <w:spacing w:val="26"/>
          <w:sz w:val="24"/>
        </w:rPr>
        <w:t xml:space="preserve"> </w:t>
      </w:r>
      <w:r>
        <w:rPr>
          <w:i/>
          <w:sz w:val="24"/>
        </w:rPr>
        <w:t>эмоциональной</w:t>
      </w:r>
      <w:r>
        <w:rPr>
          <w:i/>
          <w:spacing w:val="26"/>
          <w:sz w:val="24"/>
        </w:rPr>
        <w:t xml:space="preserve"> </w:t>
      </w:r>
      <w:r>
        <w:rPr>
          <w:i/>
          <w:sz w:val="24"/>
        </w:rPr>
        <w:t xml:space="preserve">разгрузки </w:t>
      </w:r>
      <w:r>
        <w:rPr>
          <w:sz w:val="24"/>
        </w:rPr>
        <w:t>(подушки-думки, мягкие</w:t>
      </w:r>
      <w:r>
        <w:rPr>
          <w:spacing w:val="28"/>
          <w:sz w:val="24"/>
        </w:rPr>
        <w:t xml:space="preserve"> </w:t>
      </w:r>
      <w:r>
        <w:rPr>
          <w:sz w:val="24"/>
        </w:rPr>
        <w:t>игрушки, песочные</w:t>
      </w:r>
      <w:r>
        <w:rPr>
          <w:spacing w:val="26"/>
          <w:sz w:val="24"/>
        </w:rPr>
        <w:t xml:space="preserve"> </w:t>
      </w:r>
      <w:r>
        <w:rPr>
          <w:sz w:val="24"/>
        </w:rPr>
        <w:t>и гелевые часы, ширмы, игры на эмоции).</w:t>
      </w:r>
    </w:p>
    <w:p w:rsidR="005C349B" w:rsidRDefault="006E54AC">
      <w:pPr>
        <w:pStyle w:val="a3"/>
        <w:ind w:left="808" w:right="2259" w:firstLine="0"/>
        <w:jc w:val="left"/>
      </w:pPr>
      <w:r>
        <w:t>Имеются полифункциональные материалы и оборудование. Имеются</w:t>
      </w:r>
      <w:r>
        <w:rPr>
          <w:spacing w:val="-3"/>
        </w:rPr>
        <w:t xml:space="preserve"> </w:t>
      </w:r>
      <w:r>
        <w:t>пособия</w:t>
      </w:r>
      <w:r>
        <w:rPr>
          <w:spacing w:val="-6"/>
        </w:rPr>
        <w:t xml:space="preserve"> </w:t>
      </w:r>
      <w:r>
        <w:t>и</w:t>
      </w:r>
      <w:r>
        <w:rPr>
          <w:spacing w:val="-8"/>
        </w:rPr>
        <w:t xml:space="preserve"> </w:t>
      </w:r>
      <w:r>
        <w:t>карточки</w:t>
      </w:r>
      <w:r>
        <w:rPr>
          <w:spacing w:val="-9"/>
        </w:rPr>
        <w:t xml:space="preserve"> </w:t>
      </w:r>
      <w:r>
        <w:t>для</w:t>
      </w:r>
      <w:r>
        <w:rPr>
          <w:spacing w:val="-3"/>
        </w:rPr>
        <w:t xml:space="preserve"> </w:t>
      </w:r>
      <w:r>
        <w:t>визуализации</w:t>
      </w:r>
      <w:r>
        <w:rPr>
          <w:spacing w:val="-6"/>
        </w:rPr>
        <w:t xml:space="preserve"> </w:t>
      </w:r>
      <w:r>
        <w:t>пространства.</w:t>
      </w:r>
    </w:p>
    <w:p w:rsidR="005C349B" w:rsidRDefault="006E54AC">
      <w:pPr>
        <w:pStyle w:val="a3"/>
        <w:ind w:right="247" w:firstLine="708"/>
      </w:pPr>
      <w:r>
        <w:t>Имеется методическая литература, дидактические пособия, демонстрационный и диагностический материал, документация воспитателя (перспективные и календарные планы, табеля посещаемости и пр.).</w:t>
      </w:r>
    </w:p>
    <w:p w:rsidR="005C349B" w:rsidRDefault="006E54AC">
      <w:pPr>
        <w:spacing w:before="265"/>
        <w:ind w:left="808"/>
        <w:jc w:val="both"/>
        <w:rPr>
          <w:sz w:val="24"/>
        </w:rPr>
      </w:pPr>
      <w:r>
        <w:rPr>
          <w:b/>
          <w:sz w:val="24"/>
        </w:rPr>
        <w:t>Кабинет</w:t>
      </w:r>
      <w:r>
        <w:rPr>
          <w:b/>
          <w:spacing w:val="-6"/>
          <w:sz w:val="24"/>
        </w:rPr>
        <w:t xml:space="preserve"> </w:t>
      </w:r>
      <w:r>
        <w:rPr>
          <w:b/>
          <w:sz w:val="24"/>
        </w:rPr>
        <w:t>педагога-психолога</w:t>
      </w:r>
      <w:r>
        <w:rPr>
          <w:b/>
          <w:spacing w:val="-1"/>
          <w:sz w:val="24"/>
        </w:rPr>
        <w:t xml:space="preserve"> </w:t>
      </w:r>
      <w:r>
        <w:rPr>
          <w:sz w:val="24"/>
        </w:rPr>
        <w:t>условно</w:t>
      </w:r>
      <w:r>
        <w:rPr>
          <w:spacing w:val="-5"/>
          <w:sz w:val="24"/>
        </w:rPr>
        <w:t xml:space="preserve"> </w:t>
      </w:r>
      <w:r>
        <w:rPr>
          <w:sz w:val="24"/>
        </w:rPr>
        <w:t>разделен</w:t>
      </w:r>
      <w:r>
        <w:rPr>
          <w:spacing w:val="-2"/>
          <w:sz w:val="24"/>
        </w:rPr>
        <w:t xml:space="preserve"> </w:t>
      </w:r>
      <w:r>
        <w:rPr>
          <w:sz w:val="24"/>
        </w:rPr>
        <w:t>на три</w:t>
      </w:r>
      <w:r>
        <w:rPr>
          <w:spacing w:val="-2"/>
          <w:sz w:val="24"/>
        </w:rPr>
        <w:t xml:space="preserve"> зоны:</w:t>
      </w:r>
    </w:p>
    <w:p w:rsidR="005C349B" w:rsidRDefault="006E54AC">
      <w:pPr>
        <w:pStyle w:val="a3"/>
        <w:tabs>
          <w:tab w:val="left" w:pos="4117"/>
          <w:tab w:val="left" w:pos="8118"/>
        </w:tabs>
        <w:ind w:right="248" w:firstLine="708"/>
      </w:pPr>
      <w:r>
        <w:rPr>
          <w:i/>
        </w:rPr>
        <w:t xml:space="preserve">Первая профессиональная зона – </w:t>
      </w:r>
      <w:r>
        <w:t xml:space="preserve">пространство взаимодействия с детьми. Оно обеспечивается средствами для предметно-дидактической, изобразительной, </w:t>
      </w:r>
      <w:r>
        <w:rPr>
          <w:spacing w:val="-2"/>
        </w:rPr>
        <w:t>конструктивно-моделирующей,</w:t>
      </w:r>
      <w:r>
        <w:tab/>
      </w:r>
      <w:r>
        <w:rPr>
          <w:spacing w:val="-2"/>
        </w:rPr>
        <w:t>двигательно-координационной,</w:t>
      </w:r>
      <w:r>
        <w:tab/>
      </w:r>
      <w:r>
        <w:rPr>
          <w:spacing w:val="-2"/>
        </w:rPr>
        <w:t xml:space="preserve">двигательно- </w:t>
      </w:r>
      <w:r>
        <w:t>релаксационной и имитационно-игровой деятельности.</w:t>
      </w:r>
    </w:p>
    <w:p w:rsidR="005C349B" w:rsidRDefault="006E54AC">
      <w:pPr>
        <w:pStyle w:val="a3"/>
        <w:spacing w:before="1" w:line="275" w:lineRule="exact"/>
        <w:ind w:left="808" w:firstLine="0"/>
      </w:pPr>
      <w:r>
        <w:t>В</w:t>
      </w:r>
      <w:r>
        <w:rPr>
          <w:spacing w:val="-7"/>
        </w:rPr>
        <w:t xml:space="preserve"> </w:t>
      </w:r>
      <w:r>
        <w:t>перечень</w:t>
      </w:r>
      <w:r>
        <w:rPr>
          <w:spacing w:val="-6"/>
        </w:rPr>
        <w:t xml:space="preserve"> </w:t>
      </w:r>
      <w:r>
        <w:t>оборудования</w:t>
      </w:r>
      <w:r>
        <w:rPr>
          <w:spacing w:val="-8"/>
        </w:rPr>
        <w:t xml:space="preserve"> </w:t>
      </w:r>
      <w:r>
        <w:t>данного</w:t>
      </w:r>
      <w:r>
        <w:rPr>
          <w:spacing w:val="-5"/>
        </w:rPr>
        <w:t xml:space="preserve"> </w:t>
      </w:r>
      <w:r>
        <w:t>пространства</w:t>
      </w:r>
      <w:r>
        <w:rPr>
          <w:spacing w:val="-6"/>
        </w:rPr>
        <w:t xml:space="preserve"> </w:t>
      </w:r>
      <w:r>
        <w:rPr>
          <w:spacing w:val="-2"/>
        </w:rPr>
        <w:t>включены:</w:t>
      </w:r>
    </w:p>
    <w:p w:rsidR="005C349B" w:rsidRDefault="006E54AC">
      <w:pPr>
        <w:pStyle w:val="a4"/>
        <w:numPr>
          <w:ilvl w:val="0"/>
          <w:numId w:val="6"/>
        </w:numPr>
        <w:tabs>
          <w:tab w:val="left" w:pos="819"/>
        </w:tabs>
        <w:ind w:right="251" w:firstLine="436"/>
        <w:rPr>
          <w:sz w:val="24"/>
        </w:rPr>
      </w:pPr>
      <w:r>
        <w:rPr>
          <w:sz w:val="24"/>
        </w:rPr>
        <w:t>мебель</w:t>
      </w:r>
      <w:r>
        <w:rPr>
          <w:spacing w:val="-15"/>
          <w:sz w:val="24"/>
        </w:rPr>
        <w:t xml:space="preserve"> </w:t>
      </w:r>
      <w:r>
        <w:rPr>
          <w:sz w:val="24"/>
        </w:rPr>
        <w:t>и</w:t>
      </w:r>
      <w:r>
        <w:rPr>
          <w:spacing w:val="-15"/>
          <w:sz w:val="24"/>
        </w:rPr>
        <w:t xml:space="preserve"> </w:t>
      </w:r>
      <w:r>
        <w:rPr>
          <w:sz w:val="24"/>
        </w:rPr>
        <w:t>оборудование</w:t>
      </w:r>
      <w:r>
        <w:rPr>
          <w:spacing w:val="-11"/>
          <w:sz w:val="24"/>
        </w:rPr>
        <w:t xml:space="preserve"> </w:t>
      </w:r>
      <w:r>
        <w:rPr>
          <w:sz w:val="24"/>
        </w:rPr>
        <w:t>(детские</w:t>
      </w:r>
      <w:r>
        <w:rPr>
          <w:spacing w:val="-13"/>
          <w:sz w:val="24"/>
        </w:rPr>
        <w:t xml:space="preserve"> </w:t>
      </w:r>
      <w:r>
        <w:rPr>
          <w:sz w:val="24"/>
        </w:rPr>
        <w:t>столы,</w:t>
      </w:r>
      <w:r>
        <w:rPr>
          <w:spacing w:val="-15"/>
          <w:sz w:val="24"/>
        </w:rPr>
        <w:t xml:space="preserve"> </w:t>
      </w:r>
      <w:r>
        <w:rPr>
          <w:sz w:val="24"/>
        </w:rPr>
        <w:t>4</w:t>
      </w:r>
      <w:r>
        <w:rPr>
          <w:spacing w:val="-12"/>
          <w:sz w:val="24"/>
        </w:rPr>
        <w:t xml:space="preserve"> </w:t>
      </w:r>
      <w:r>
        <w:rPr>
          <w:sz w:val="24"/>
        </w:rPr>
        <w:t>детских</w:t>
      </w:r>
      <w:r>
        <w:rPr>
          <w:spacing w:val="-14"/>
          <w:sz w:val="24"/>
        </w:rPr>
        <w:t xml:space="preserve"> </w:t>
      </w:r>
      <w:r>
        <w:rPr>
          <w:sz w:val="24"/>
        </w:rPr>
        <w:t>стульчика,</w:t>
      </w:r>
      <w:r>
        <w:rPr>
          <w:spacing w:val="-12"/>
          <w:sz w:val="24"/>
        </w:rPr>
        <w:t xml:space="preserve"> </w:t>
      </w:r>
      <w:r>
        <w:rPr>
          <w:sz w:val="24"/>
        </w:rPr>
        <w:t>мягкий</w:t>
      </w:r>
      <w:r>
        <w:rPr>
          <w:spacing w:val="-10"/>
          <w:sz w:val="24"/>
        </w:rPr>
        <w:t xml:space="preserve"> </w:t>
      </w:r>
      <w:r>
        <w:rPr>
          <w:sz w:val="24"/>
        </w:rPr>
        <w:t>ковер,</w:t>
      </w:r>
      <w:r>
        <w:rPr>
          <w:spacing w:val="-15"/>
          <w:sz w:val="24"/>
        </w:rPr>
        <w:t xml:space="preserve"> </w:t>
      </w:r>
      <w:r>
        <w:rPr>
          <w:sz w:val="24"/>
        </w:rPr>
        <w:t>компакт- диски с разнохарактерными музыкальными произведениями, вводными вербальными установками для релаксационной и игровой деятельности;</w:t>
      </w:r>
    </w:p>
    <w:p w:rsidR="005C349B" w:rsidRDefault="006E54AC">
      <w:pPr>
        <w:pStyle w:val="a4"/>
        <w:numPr>
          <w:ilvl w:val="0"/>
          <w:numId w:val="6"/>
        </w:numPr>
        <w:tabs>
          <w:tab w:val="left" w:pos="819"/>
        </w:tabs>
        <w:ind w:right="254" w:firstLine="436"/>
        <w:rPr>
          <w:sz w:val="24"/>
        </w:rPr>
      </w:pPr>
      <w:r>
        <w:rPr>
          <w:sz w:val="24"/>
        </w:rPr>
        <w:t>стимульный материал (стимульный материал к диагностико-коррекционным методикам и тестам в соответствии с возрастной дифференциацией);</w:t>
      </w:r>
    </w:p>
    <w:p w:rsidR="005C349B" w:rsidRDefault="006E54AC">
      <w:pPr>
        <w:pStyle w:val="a4"/>
        <w:numPr>
          <w:ilvl w:val="0"/>
          <w:numId w:val="6"/>
        </w:numPr>
        <w:tabs>
          <w:tab w:val="left" w:pos="819"/>
        </w:tabs>
        <w:spacing w:line="242" w:lineRule="auto"/>
        <w:ind w:right="251" w:firstLine="436"/>
        <w:rPr>
          <w:sz w:val="24"/>
        </w:rPr>
      </w:pPr>
      <w:r>
        <w:rPr>
          <w:sz w:val="24"/>
        </w:rPr>
        <w:t xml:space="preserve">технический материал (цветная бумага, ножницы, простые и цветные карандаши, фломастеры, ластики, картон, клей, кисточки, пластилин, акварельные краски, альбомные </w:t>
      </w:r>
      <w:r>
        <w:rPr>
          <w:spacing w:val="-2"/>
          <w:sz w:val="24"/>
        </w:rPr>
        <w:t>листы);</w:t>
      </w:r>
    </w:p>
    <w:p w:rsidR="005C349B" w:rsidRDefault="006E54AC">
      <w:pPr>
        <w:pStyle w:val="a4"/>
        <w:numPr>
          <w:ilvl w:val="0"/>
          <w:numId w:val="6"/>
        </w:numPr>
        <w:tabs>
          <w:tab w:val="left" w:pos="819"/>
        </w:tabs>
        <w:ind w:right="245" w:firstLine="436"/>
        <w:rPr>
          <w:sz w:val="24"/>
        </w:rPr>
      </w:pPr>
      <w:r>
        <w:rPr>
          <w:sz w:val="24"/>
        </w:rPr>
        <w:t>вспомогательный материал (набор плоскостных мозаик из картона и пластмассы, мелкодетальный конструктор типа «ЛЕГО», несколько атрибутов основных сюжетно- ролевых игр и предметов-заместителей, маски оппозиционных героев известных детям сказок («Заяц» - «Мышка», «Утёнок» - «Царевна» и т.д.), простые детские музыкальные инструменты (бубен, дудочка, маракас), 2-3 яркие игрушки по принципу половой дифференциации (кукла, машина), 2-3 мяча разного размера и фактуры (надувной, набивной, резиновый), скакалка либо небольшая плетеная веревка, игрушки-сюрпризы с включением света, звука, движений при произведении определенных операций (механические, электронные, радиофицированные), детские книги, книги-раскраски).</w:t>
      </w:r>
    </w:p>
    <w:p w:rsidR="005C349B" w:rsidRDefault="005C349B">
      <w:pPr>
        <w:jc w:val="both"/>
        <w:rPr>
          <w:sz w:val="24"/>
        </w:rPr>
        <w:sectPr w:rsidR="005C349B">
          <w:pgSz w:w="11910" w:h="16830"/>
          <w:pgMar w:top="1040" w:right="600" w:bottom="800" w:left="1600" w:header="0" w:footer="612" w:gutter="0"/>
          <w:cols w:space="720"/>
        </w:sectPr>
      </w:pPr>
    </w:p>
    <w:p w:rsidR="005C349B" w:rsidRDefault="006E54AC">
      <w:pPr>
        <w:spacing w:before="62"/>
        <w:ind w:left="100" w:right="253"/>
        <w:jc w:val="right"/>
        <w:rPr>
          <w:sz w:val="24"/>
        </w:rPr>
      </w:pPr>
      <w:r>
        <w:rPr>
          <w:i/>
          <w:sz w:val="24"/>
        </w:rPr>
        <w:lastRenderedPageBreak/>
        <w:t>Вторая</w:t>
      </w:r>
      <w:r>
        <w:rPr>
          <w:i/>
          <w:spacing w:val="69"/>
          <w:w w:val="150"/>
          <w:sz w:val="24"/>
        </w:rPr>
        <w:t xml:space="preserve"> </w:t>
      </w:r>
      <w:r>
        <w:rPr>
          <w:i/>
          <w:sz w:val="24"/>
        </w:rPr>
        <w:t>профессиональная</w:t>
      </w:r>
      <w:r>
        <w:rPr>
          <w:i/>
          <w:spacing w:val="69"/>
          <w:w w:val="150"/>
          <w:sz w:val="24"/>
        </w:rPr>
        <w:t xml:space="preserve"> </w:t>
      </w:r>
      <w:r>
        <w:rPr>
          <w:i/>
          <w:sz w:val="24"/>
        </w:rPr>
        <w:t>зона</w:t>
      </w:r>
      <w:r>
        <w:rPr>
          <w:i/>
          <w:spacing w:val="68"/>
          <w:w w:val="150"/>
          <w:sz w:val="24"/>
        </w:rPr>
        <w:t xml:space="preserve"> </w:t>
      </w:r>
      <w:r>
        <w:rPr>
          <w:sz w:val="24"/>
        </w:rPr>
        <w:t>–</w:t>
      </w:r>
      <w:r>
        <w:rPr>
          <w:spacing w:val="70"/>
          <w:w w:val="150"/>
          <w:sz w:val="24"/>
        </w:rPr>
        <w:t xml:space="preserve"> </w:t>
      </w:r>
      <w:r>
        <w:rPr>
          <w:sz w:val="24"/>
        </w:rPr>
        <w:t>пространство</w:t>
      </w:r>
      <w:r>
        <w:rPr>
          <w:spacing w:val="71"/>
          <w:w w:val="150"/>
          <w:sz w:val="24"/>
        </w:rPr>
        <w:t xml:space="preserve"> </w:t>
      </w:r>
      <w:r>
        <w:rPr>
          <w:sz w:val="24"/>
        </w:rPr>
        <w:t>взаимодействий</w:t>
      </w:r>
      <w:r>
        <w:rPr>
          <w:spacing w:val="67"/>
          <w:w w:val="150"/>
          <w:sz w:val="24"/>
        </w:rPr>
        <w:t xml:space="preserve"> </w:t>
      </w:r>
      <w:r>
        <w:rPr>
          <w:sz w:val="24"/>
        </w:rPr>
        <w:t>с</w:t>
      </w:r>
      <w:r>
        <w:rPr>
          <w:spacing w:val="71"/>
          <w:w w:val="150"/>
          <w:sz w:val="24"/>
        </w:rPr>
        <w:t xml:space="preserve"> </w:t>
      </w:r>
      <w:r>
        <w:rPr>
          <w:spacing w:val="-2"/>
          <w:sz w:val="24"/>
        </w:rPr>
        <w:t>взрослыми</w:t>
      </w:r>
    </w:p>
    <w:p w:rsidR="005C349B" w:rsidRDefault="006E54AC">
      <w:pPr>
        <w:pStyle w:val="a3"/>
        <w:spacing w:line="275" w:lineRule="exact"/>
        <w:ind w:right="251" w:firstLine="0"/>
        <w:jc w:val="right"/>
      </w:pPr>
      <w:r>
        <w:t>(родители,</w:t>
      </w:r>
      <w:r>
        <w:rPr>
          <w:spacing w:val="-12"/>
        </w:rPr>
        <w:t xml:space="preserve"> </w:t>
      </w:r>
      <w:r>
        <w:t>педагоги).</w:t>
      </w:r>
      <w:r>
        <w:rPr>
          <w:spacing w:val="-11"/>
        </w:rPr>
        <w:t xml:space="preserve"> </w:t>
      </w:r>
      <w:r>
        <w:t>Оно</w:t>
      </w:r>
      <w:r>
        <w:rPr>
          <w:spacing w:val="-13"/>
        </w:rPr>
        <w:t xml:space="preserve"> </w:t>
      </w:r>
      <w:r>
        <w:t>обеспечивается</w:t>
      </w:r>
      <w:r>
        <w:rPr>
          <w:spacing w:val="-9"/>
        </w:rPr>
        <w:t xml:space="preserve"> </w:t>
      </w:r>
      <w:r>
        <w:t>средствами</w:t>
      </w:r>
      <w:r>
        <w:rPr>
          <w:spacing w:val="-10"/>
        </w:rPr>
        <w:t xml:space="preserve"> </w:t>
      </w:r>
      <w:r>
        <w:t>для</w:t>
      </w:r>
      <w:r>
        <w:rPr>
          <w:spacing w:val="-12"/>
        </w:rPr>
        <w:t xml:space="preserve"> </w:t>
      </w:r>
      <w:r>
        <w:t>коммуникативной</w:t>
      </w:r>
      <w:r>
        <w:rPr>
          <w:spacing w:val="-8"/>
        </w:rPr>
        <w:t xml:space="preserve"> </w:t>
      </w:r>
      <w:r>
        <w:rPr>
          <w:spacing w:val="-2"/>
        </w:rPr>
        <w:t>деятельности.</w:t>
      </w:r>
    </w:p>
    <w:p w:rsidR="005C349B" w:rsidRDefault="006E54AC">
      <w:pPr>
        <w:pStyle w:val="a4"/>
        <w:numPr>
          <w:ilvl w:val="0"/>
          <w:numId w:val="6"/>
        </w:numPr>
        <w:tabs>
          <w:tab w:val="left" w:pos="819"/>
        </w:tabs>
        <w:spacing w:line="293" w:lineRule="exact"/>
        <w:ind w:left="819" w:hanging="283"/>
        <w:rPr>
          <w:sz w:val="24"/>
        </w:rPr>
      </w:pPr>
      <w:r>
        <w:rPr>
          <w:sz w:val="24"/>
        </w:rPr>
        <w:t>мебель</w:t>
      </w:r>
      <w:r>
        <w:rPr>
          <w:spacing w:val="-3"/>
          <w:sz w:val="24"/>
        </w:rPr>
        <w:t xml:space="preserve"> </w:t>
      </w:r>
      <w:r>
        <w:rPr>
          <w:sz w:val="24"/>
        </w:rPr>
        <w:t>и</w:t>
      </w:r>
      <w:r>
        <w:rPr>
          <w:spacing w:val="-1"/>
          <w:sz w:val="24"/>
        </w:rPr>
        <w:t xml:space="preserve"> </w:t>
      </w:r>
      <w:r>
        <w:rPr>
          <w:sz w:val="24"/>
        </w:rPr>
        <w:t>оборудование</w:t>
      </w:r>
      <w:r>
        <w:rPr>
          <w:spacing w:val="4"/>
          <w:sz w:val="24"/>
        </w:rPr>
        <w:t xml:space="preserve"> </w:t>
      </w:r>
      <w:r>
        <w:rPr>
          <w:sz w:val="24"/>
        </w:rPr>
        <w:t>(мягкие</w:t>
      </w:r>
      <w:r>
        <w:rPr>
          <w:spacing w:val="-1"/>
          <w:sz w:val="24"/>
        </w:rPr>
        <w:t xml:space="preserve"> </w:t>
      </w:r>
      <w:r>
        <w:rPr>
          <w:spacing w:val="-2"/>
          <w:sz w:val="24"/>
        </w:rPr>
        <w:t>стулья);</w:t>
      </w:r>
    </w:p>
    <w:p w:rsidR="005C349B" w:rsidRDefault="006E54AC">
      <w:pPr>
        <w:pStyle w:val="a4"/>
        <w:numPr>
          <w:ilvl w:val="0"/>
          <w:numId w:val="6"/>
        </w:numPr>
        <w:tabs>
          <w:tab w:val="left" w:pos="819"/>
        </w:tabs>
        <w:spacing w:before="2"/>
        <w:ind w:right="254" w:firstLine="436"/>
        <w:rPr>
          <w:sz w:val="24"/>
        </w:rPr>
      </w:pPr>
      <w:r>
        <w:rPr>
          <w:sz w:val="24"/>
        </w:rPr>
        <w:t>стимульный материал (стимульный материал к диагностико-коррекционным методикам и тестам);</w:t>
      </w:r>
    </w:p>
    <w:p w:rsidR="005C349B" w:rsidRDefault="006E54AC">
      <w:pPr>
        <w:pStyle w:val="a4"/>
        <w:numPr>
          <w:ilvl w:val="0"/>
          <w:numId w:val="6"/>
        </w:numPr>
        <w:tabs>
          <w:tab w:val="left" w:pos="819"/>
        </w:tabs>
        <w:spacing w:line="291" w:lineRule="exact"/>
        <w:ind w:left="819" w:hanging="283"/>
        <w:rPr>
          <w:sz w:val="24"/>
        </w:rPr>
      </w:pPr>
      <w:r>
        <w:rPr>
          <w:sz w:val="24"/>
        </w:rPr>
        <w:t>технический</w:t>
      </w:r>
      <w:r>
        <w:rPr>
          <w:spacing w:val="-5"/>
          <w:sz w:val="24"/>
        </w:rPr>
        <w:t xml:space="preserve"> </w:t>
      </w:r>
      <w:r>
        <w:rPr>
          <w:sz w:val="24"/>
        </w:rPr>
        <w:t>материал</w:t>
      </w:r>
      <w:r>
        <w:rPr>
          <w:spacing w:val="-2"/>
          <w:sz w:val="24"/>
        </w:rPr>
        <w:t xml:space="preserve"> </w:t>
      </w:r>
      <w:r>
        <w:rPr>
          <w:sz w:val="24"/>
        </w:rPr>
        <w:t>(анкетные</w:t>
      </w:r>
      <w:r>
        <w:rPr>
          <w:spacing w:val="-9"/>
          <w:sz w:val="24"/>
        </w:rPr>
        <w:t xml:space="preserve"> </w:t>
      </w:r>
      <w:r>
        <w:rPr>
          <w:sz w:val="24"/>
        </w:rPr>
        <w:t>бланки,</w:t>
      </w:r>
      <w:r>
        <w:rPr>
          <w:spacing w:val="-5"/>
          <w:sz w:val="24"/>
        </w:rPr>
        <w:t xml:space="preserve"> </w:t>
      </w:r>
      <w:r>
        <w:rPr>
          <w:sz w:val="24"/>
        </w:rPr>
        <w:t>бланки</w:t>
      </w:r>
      <w:r>
        <w:rPr>
          <w:spacing w:val="-3"/>
          <w:sz w:val="24"/>
        </w:rPr>
        <w:t xml:space="preserve"> </w:t>
      </w:r>
      <w:r>
        <w:rPr>
          <w:sz w:val="24"/>
        </w:rPr>
        <w:t>опросников.</w:t>
      </w:r>
      <w:r>
        <w:rPr>
          <w:spacing w:val="-5"/>
          <w:sz w:val="24"/>
        </w:rPr>
        <w:t xml:space="preserve"> </w:t>
      </w:r>
      <w:r>
        <w:rPr>
          <w:sz w:val="24"/>
        </w:rPr>
        <w:t>печатный</w:t>
      </w:r>
      <w:r>
        <w:rPr>
          <w:spacing w:val="-4"/>
          <w:sz w:val="24"/>
        </w:rPr>
        <w:t xml:space="preserve"> </w:t>
      </w:r>
      <w:r>
        <w:rPr>
          <w:spacing w:val="-2"/>
          <w:sz w:val="24"/>
        </w:rPr>
        <w:t>материал);</w:t>
      </w:r>
    </w:p>
    <w:p w:rsidR="005C349B" w:rsidRDefault="006E54AC">
      <w:pPr>
        <w:pStyle w:val="a4"/>
        <w:numPr>
          <w:ilvl w:val="0"/>
          <w:numId w:val="6"/>
        </w:numPr>
        <w:tabs>
          <w:tab w:val="left" w:pos="819"/>
        </w:tabs>
        <w:ind w:right="247" w:firstLine="436"/>
        <w:rPr>
          <w:sz w:val="24"/>
        </w:rPr>
      </w:pPr>
      <w:r>
        <w:rPr>
          <w:sz w:val="24"/>
        </w:rPr>
        <w:t>вспомогательный материал (распечатки с играми и упражнениями для занятий с детьми в домашних условиях, литература по проблемам возрастного развития детей, литература по проблемам познавательного, личностно-эмоционального развития дошкольников, вопросам детской компетентности, школьной готовности, адаптации к социальным условиям, информация о специализированных детских учреждениях).</w:t>
      </w:r>
    </w:p>
    <w:p w:rsidR="005C349B" w:rsidRDefault="006E54AC">
      <w:pPr>
        <w:spacing w:before="3"/>
        <w:ind w:left="100" w:right="249" w:firstLine="768"/>
        <w:jc w:val="both"/>
        <w:rPr>
          <w:sz w:val="24"/>
        </w:rPr>
      </w:pPr>
      <w:r>
        <w:rPr>
          <w:i/>
          <w:sz w:val="24"/>
        </w:rPr>
        <w:t>Третья</w:t>
      </w:r>
      <w:r>
        <w:rPr>
          <w:i/>
          <w:spacing w:val="-12"/>
          <w:sz w:val="24"/>
        </w:rPr>
        <w:t xml:space="preserve"> </w:t>
      </w:r>
      <w:r>
        <w:rPr>
          <w:i/>
          <w:sz w:val="24"/>
        </w:rPr>
        <w:t>профессиональная</w:t>
      </w:r>
      <w:r>
        <w:rPr>
          <w:i/>
          <w:spacing w:val="-9"/>
          <w:sz w:val="24"/>
        </w:rPr>
        <w:t xml:space="preserve"> </w:t>
      </w:r>
      <w:r>
        <w:rPr>
          <w:i/>
          <w:sz w:val="24"/>
        </w:rPr>
        <w:t>зона</w:t>
      </w:r>
      <w:r>
        <w:rPr>
          <w:i/>
          <w:spacing w:val="-10"/>
          <w:sz w:val="24"/>
        </w:rPr>
        <w:t xml:space="preserve"> </w:t>
      </w:r>
      <w:r>
        <w:rPr>
          <w:sz w:val="24"/>
        </w:rPr>
        <w:t>обеспечивается</w:t>
      </w:r>
      <w:r>
        <w:rPr>
          <w:spacing w:val="-9"/>
          <w:sz w:val="24"/>
        </w:rPr>
        <w:t xml:space="preserve"> </w:t>
      </w:r>
      <w:r>
        <w:rPr>
          <w:sz w:val="24"/>
        </w:rPr>
        <w:t>средствами</w:t>
      </w:r>
      <w:r>
        <w:rPr>
          <w:spacing w:val="-9"/>
          <w:sz w:val="24"/>
        </w:rPr>
        <w:t xml:space="preserve"> </w:t>
      </w:r>
      <w:r>
        <w:rPr>
          <w:sz w:val="24"/>
        </w:rPr>
        <w:t>для</w:t>
      </w:r>
      <w:r>
        <w:rPr>
          <w:spacing w:val="-6"/>
          <w:sz w:val="24"/>
        </w:rPr>
        <w:t xml:space="preserve"> </w:t>
      </w:r>
      <w:r>
        <w:rPr>
          <w:sz w:val="24"/>
        </w:rPr>
        <w:t>интерпретационной и организационно-планирующей деятельности психолога.</w:t>
      </w:r>
    </w:p>
    <w:p w:rsidR="005C349B" w:rsidRDefault="006E54AC">
      <w:pPr>
        <w:pStyle w:val="a4"/>
        <w:numPr>
          <w:ilvl w:val="0"/>
          <w:numId w:val="6"/>
        </w:numPr>
        <w:tabs>
          <w:tab w:val="left" w:pos="819"/>
        </w:tabs>
        <w:ind w:right="253" w:firstLine="436"/>
        <w:rPr>
          <w:sz w:val="24"/>
        </w:rPr>
      </w:pPr>
      <w:r>
        <w:rPr>
          <w:sz w:val="24"/>
        </w:rPr>
        <w:t xml:space="preserve">мебель и оборудование (письменный стол, стул, светильник потолочный, корзина </w:t>
      </w:r>
      <w:r>
        <w:rPr>
          <w:spacing w:val="-2"/>
          <w:sz w:val="24"/>
        </w:rPr>
        <w:t>мусорная);</w:t>
      </w:r>
    </w:p>
    <w:p w:rsidR="005C349B" w:rsidRDefault="006E54AC">
      <w:pPr>
        <w:pStyle w:val="a4"/>
        <w:numPr>
          <w:ilvl w:val="0"/>
          <w:numId w:val="6"/>
        </w:numPr>
        <w:tabs>
          <w:tab w:val="left" w:pos="819"/>
        </w:tabs>
        <w:ind w:right="246" w:firstLine="436"/>
        <w:rPr>
          <w:sz w:val="24"/>
        </w:rPr>
      </w:pPr>
      <w:r>
        <w:rPr>
          <w:sz w:val="24"/>
        </w:rPr>
        <w:t>технический материал (системный блок, монитор, клавиатура, писчая бумага стандартного формата);</w:t>
      </w:r>
    </w:p>
    <w:p w:rsidR="005C349B" w:rsidRDefault="006E54AC">
      <w:pPr>
        <w:pStyle w:val="a4"/>
        <w:numPr>
          <w:ilvl w:val="0"/>
          <w:numId w:val="6"/>
        </w:numPr>
        <w:tabs>
          <w:tab w:val="left" w:pos="819"/>
        </w:tabs>
        <w:ind w:right="246" w:firstLine="436"/>
        <w:rPr>
          <w:sz w:val="24"/>
        </w:rPr>
      </w:pPr>
      <w:r>
        <w:rPr>
          <w:sz w:val="24"/>
        </w:rPr>
        <w:t xml:space="preserve">вспомогательный материал (нормативная документация, специальная документация, организационно-методическая документация, литература и периодические печатные издания по повышению научно-теоретического уровня и профессиональной </w:t>
      </w:r>
      <w:r>
        <w:rPr>
          <w:spacing w:val="-2"/>
          <w:sz w:val="24"/>
        </w:rPr>
        <w:t>компетентности);</w:t>
      </w:r>
    </w:p>
    <w:p w:rsidR="005C349B" w:rsidRDefault="006E54AC">
      <w:pPr>
        <w:pStyle w:val="a4"/>
        <w:numPr>
          <w:ilvl w:val="0"/>
          <w:numId w:val="6"/>
        </w:numPr>
        <w:tabs>
          <w:tab w:val="left" w:pos="819"/>
        </w:tabs>
        <w:ind w:right="254" w:firstLine="436"/>
        <w:rPr>
          <w:sz w:val="24"/>
        </w:rPr>
      </w:pPr>
      <w:r>
        <w:rPr>
          <w:sz w:val="24"/>
        </w:rPr>
        <w:t>интерпретационный материал (программы обработки и анализа данных, полученных в результате коррекционно-диагностической деятельности).</w:t>
      </w:r>
    </w:p>
    <w:p w:rsidR="005C349B" w:rsidRDefault="006E54AC">
      <w:pPr>
        <w:pStyle w:val="2"/>
        <w:spacing w:before="273"/>
        <w:ind w:left="808"/>
        <w:jc w:val="both"/>
      </w:pPr>
      <w:r>
        <w:t>Музыкальный</w:t>
      </w:r>
      <w:r>
        <w:rPr>
          <w:spacing w:val="-2"/>
        </w:rPr>
        <w:t xml:space="preserve"> </w:t>
      </w:r>
      <w:r>
        <w:t>зал</w:t>
      </w:r>
      <w:r>
        <w:rPr>
          <w:spacing w:val="-5"/>
        </w:rPr>
        <w:t xml:space="preserve"> </w:t>
      </w:r>
      <w:r>
        <w:t>и</w:t>
      </w:r>
      <w:r>
        <w:rPr>
          <w:spacing w:val="-4"/>
        </w:rPr>
        <w:t xml:space="preserve"> </w:t>
      </w:r>
      <w:r>
        <w:t>кабинет</w:t>
      </w:r>
      <w:r>
        <w:rPr>
          <w:spacing w:val="-4"/>
        </w:rPr>
        <w:t xml:space="preserve"> </w:t>
      </w:r>
      <w:r>
        <w:t>музыкального</w:t>
      </w:r>
      <w:r>
        <w:rPr>
          <w:spacing w:val="1"/>
        </w:rPr>
        <w:t xml:space="preserve"> </w:t>
      </w:r>
      <w:r>
        <w:rPr>
          <w:spacing w:val="-2"/>
        </w:rPr>
        <w:t>руководителя</w:t>
      </w:r>
    </w:p>
    <w:p w:rsidR="005C349B" w:rsidRDefault="006E54AC">
      <w:pPr>
        <w:pStyle w:val="a3"/>
        <w:ind w:right="251" w:firstLine="708"/>
      </w:pPr>
      <w:r>
        <w:t>Помещение музыкального зала используется для проведения музыкальных и физкультурных занятий, организации досуговой деятельности детей. В связи с особенностями воспитанников ДОО количество оборудования, находящегося непосредственно в</w:t>
      </w:r>
      <w:r>
        <w:rPr>
          <w:spacing w:val="-3"/>
        </w:rPr>
        <w:t xml:space="preserve"> </w:t>
      </w:r>
      <w:r>
        <w:t>помещении</w:t>
      </w:r>
      <w:r>
        <w:rPr>
          <w:spacing w:val="-2"/>
        </w:rPr>
        <w:t xml:space="preserve"> </w:t>
      </w:r>
      <w:r>
        <w:t>музыкального</w:t>
      </w:r>
      <w:r>
        <w:rPr>
          <w:spacing w:val="-1"/>
        </w:rPr>
        <w:t xml:space="preserve"> </w:t>
      </w:r>
      <w:r>
        <w:t>зала,</w:t>
      </w:r>
      <w:r>
        <w:rPr>
          <w:spacing w:val="-1"/>
        </w:rPr>
        <w:t xml:space="preserve"> </w:t>
      </w:r>
      <w:r>
        <w:t>минимизировано.</w:t>
      </w:r>
      <w:r>
        <w:rPr>
          <w:spacing w:val="-1"/>
        </w:rPr>
        <w:t xml:space="preserve"> </w:t>
      </w:r>
      <w:r>
        <w:t>Основные средства и оборудование для музыкального воспитания находятся в кабинете музыкального руководителя, а физкультурное оборудование в группах ДОУ и методическом кабинете.</w:t>
      </w:r>
    </w:p>
    <w:p w:rsidR="005C349B" w:rsidRDefault="006E54AC">
      <w:pPr>
        <w:pStyle w:val="a3"/>
        <w:ind w:right="245" w:firstLine="708"/>
      </w:pPr>
      <w:r>
        <w:t>Для организации музыкальных занятий в ДОУ имеется пианино, электронный синтезатор, музыкальный центр, портативная колонка, различные детские музыкальные инструменты, компьютер, мультимедийная установка, различные театры бибабо, персонажи, ростовые куклы, музыкально-дидактические игры, театральные и эстрадные костюмы для детей и взрослых, атрибуты для праздников, демонстрационный и раздаточный материал, методическая литература.</w:t>
      </w:r>
    </w:p>
    <w:p w:rsidR="005C349B" w:rsidRDefault="005C349B">
      <w:pPr>
        <w:pStyle w:val="a3"/>
        <w:spacing w:before="1"/>
        <w:ind w:left="0" w:firstLine="0"/>
        <w:jc w:val="left"/>
      </w:pPr>
    </w:p>
    <w:p w:rsidR="005C349B" w:rsidRDefault="006E54AC">
      <w:pPr>
        <w:pStyle w:val="a3"/>
        <w:ind w:right="244" w:firstLine="708"/>
      </w:pPr>
      <w:r>
        <w:t xml:space="preserve">В </w:t>
      </w:r>
      <w:r>
        <w:rPr>
          <w:b/>
        </w:rPr>
        <w:t xml:space="preserve">методическом кабинете </w:t>
      </w:r>
      <w:r>
        <w:t>имеется доступ к информационным системам и информационно-телекоммуникационным сетям, библиотека учебно-методической литературы и периодических изданий, детской художественной литературы.</w:t>
      </w:r>
    </w:p>
    <w:p w:rsidR="005C349B" w:rsidRDefault="005C349B">
      <w:pPr>
        <w:pStyle w:val="a3"/>
        <w:ind w:left="0" w:firstLine="0"/>
        <w:jc w:val="left"/>
      </w:pPr>
    </w:p>
    <w:p w:rsidR="005C349B" w:rsidRDefault="006E54AC">
      <w:pPr>
        <w:pStyle w:val="a3"/>
        <w:ind w:right="250" w:firstLine="708"/>
      </w:pPr>
      <w:r>
        <w:rPr>
          <w:b/>
        </w:rPr>
        <w:t xml:space="preserve">Медицинский блок </w:t>
      </w:r>
      <w:r>
        <w:t>Организации представлен кабинетами врачей-специалистов, медицинской сестры, процедурным кабинетом, кабинетом общего массажа, физио-залом.</w:t>
      </w:r>
    </w:p>
    <w:p w:rsidR="005C349B" w:rsidRDefault="006E54AC">
      <w:pPr>
        <w:pStyle w:val="a3"/>
        <w:ind w:right="242" w:firstLine="708"/>
      </w:pPr>
      <w:r>
        <w:rPr>
          <w:b/>
          <w:i/>
        </w:rPr>
        <w:t xml:space="preserve">Кабинет врача-специалиста </w:t>
      </w:r>
      <w:r>
        <w:t xml:space="preserve">оснащен всем необходимым оборудованием для осуществления врачебного приема неврологом, психиатром, физиотерапевтом, </w:t>
      </w:r>
      <w:r>
        <w:rPr>
          <w:spacing w:val="-2"/>
        </w:rPr>
        <w:t>фельдшером.</w:t>
      </w:r>
    </w:p>
    <w:p w:rsidR="005C349B" w:rsidRDefault="006E54AC">
      <w:pPr>
        <w:pStyle w:val="a3"/>
        <w:ind w:right="247" w:firstLine="708"/>
      </w:pPr>
      <w:r>
        <w:t xml:space="preserve">В </w:t>
      </w:r>
      <w:r>
        <w:rPr>
          <w:b/>
          <w:i/>
        </w:rPr>
        <w:t xml:space="preserve">кабинете медицинской сестры и прививочном кабинете </w:t>
      </w:r>
      <w:r>
        <w:t>оборудована рабочая зона</w:t>
      </w:r>
      <w:r>
        <w:rPr>
          <w:spacing w:val="-15"/>
        </w:rPr>
        <w:t xml:space="preserve"> </w:t>
      </w:r>
      <w:r>
        <w:t>для</w:t>
      </w:r>
      <w:r>
        <w:rPr>
          <w:spacing w:val="-15"/>
        </w:rPr>
        <w:t xml:space="preserve"> </w:t>
      </w:r>
      <w:r>
        <w:t>ведения</w:t>
      </w:r>
      <w:r>
        <w:rPr>
          <w:spacing w:val="-15"/>
        </w:rPr>
        <w:t xml:space="preserve"> </w:t>
      </w:r>
      <w:r>
        <w:t>документации</w:t>
      </w:r>
      <w:r>
        <w:rPr>
          <w:spacing w:val="-15"/>
        </w:rPr>
        <w:t xml:space="preserve"> </w:t>
      </w:r>
      <w:r>
        <w:t>и</w:t>
      </w:r>
      <w:r>
        <w:rPr>
          <w:spacing w:val="-15"/>
        </w:rPr>
        <w:t xml:space="preserve"> </w:t>
      </w:r>
      <w:r>
        <w:t>осуществления</w:t>
      </w:r>
      <w:r>
        <w:rPr>
          <w:spacing w:val="-11"/>
        </w:rPr>
        <w:t xml:space="preserve"> </w:t>
      </w:r>
      <w:r>
        <w:t>осмотра</w:t>
      </w:r>
      <w:r>
        <w:rPr>
          <w:spacing w:val="-13"/>
        </w:rPr>
        <w:t xml:space="preserve"> </w:t>
      </w:r>
      <w:r>
        <w:t>детей,</w:t>
      </w:r>
      <w:r>
        <w:rPr>
          <w:spacing w:val="-14"/>
        </w:rPr>
        <w:t xml:space="preserve"> </w:t>
      </w:r>
      <w:r>
        <w:t>кушетка,</w:t>
      </w:r>
      <w:r>
        <w:rPr>
          <w:spacing w:val="-14"/>
        </w:rPr>
        <w:t xml:space="preserve"> </w:t>
      </w:r>
      <w:r>
        <w:t>шкафы</w:t>
      </w:r>
      <w:r>
        <w:rPr>
          <w:spacing w:val="-15"/>
        </w:rPr>
        <w:t xml:space="preserve"> </w:t>
      </w:r>
      <w:r>
        <w:t>и</w:t>
      </w:r>
      <w:r>
        <w:rPr>
          <w:spacing w:val="-15"/>
        </w:rPr>
        <w:t xml:space="preserve"> </w:t>
      </w:r>
      <w:r>
        <w:t>столики для проведения процедур. Имеются все необходимые лекарственные средства, холодильники для хранения вакцин.</w:t>
      </w:r>
    </w:p>
    <w:p w:rsidR="005C349B" w:rsidRDefault="005C349B">
      <w:pPr>
        <w:sectPr w:rsidR="005C349B">
          <w:pgSz w:w="11910" w:h="16830"/>
          <w:pgMar w:top="1060" w:right="600" w:bottom="800" w:left="1600" w:header="0" w:footer="612" w:gutter="0"/>
          <w:cols w:space="720"/>
        </w:sectPr>
      </w:pPr>
    </w:p>
    <w:p w:rsidR="005C349B" w:rsidRDefault="006E54AC">
      <w:pPr>
        <w:pStyle w:val="a3"/>
        <w:spacing w:before="62"/>
        <w:ind w:right="246" w:firstLine="708"/>
      </w:pPr>
      <w:r>
        <w:rPr>
          <w:b/>
          <w:i/>
        </w:rPr>
        <w:lastRenderedPageBreak/>
        <w:t xml:space="preserve">Физиокабинет </w:t>
      </w:r>
      <w:r>
        <w:t>предназначен для лечения группы часто болеющих детей.</w:t>
      </w:r>
      <w:r>
        <w:rPr>
          <w:spacing w:val="40"/>
        </w:rPr>
        <w:t xml:space="preserve"> </w:t>
      </w:r>
      <w:r>
        <w:t>Лечебные процедуры проводит медицинская сестра по физиотерапии в соответствии с назначениями невролога. В физиокабинете осуществляются следующие процедуры:</w:t>
      </w:r>
    </w:p>
    <w:p w:rsidR="005C349B" w:rsidRDefault="006E54AC">
      <w:pPr>
        <w:pStyle w:val="a4"/>
        <w:numPr>
          <w:ilvl w:val="0"/>
          <w:numId w:val="5"/>
        </w:numPr>
        <w:tabs>
          <w:tab w:val="left" w:pos="1047"/>
        </w:tabs>
        <w:ind w:right="1460" w:firstLine="708"/>
        <w:rPr>
          <w:sz w:val="24"/>
        </w:rPr>
      </w:pPr>
      <w:r>
        <w:rPr>
          <w:sz w:val="24"/>
        </w:rPr>
        <w:t>УФО</w:t>
      </w:r>
      <w:r>
        <w:rPr>
          <w:spacing w:val="-7"/>
          <w:sz w:val="24"/>
        </w:rPr>
        <w:t xml:space="preserve"> </w:t>
      </w:r>
      <w:r>
        <w:rPr>
          <w:sz w:val="24"/>
        </w:rPr>
        <w:t>индивидуальное</w:t>
      </w:r>
      <w:r>
        <w:rPr>
          <w:spacing w:val="-5"/>
          <w:sz w:val="24"/>
        </w:rPr>
        <w:t xml:space="preserve"> </w:t>
      </w:r>
      <w:r>
        <w:rPr>
          <w:sz w:val="24"/>
        </w:rPr>
        <w:t>носовых</w:t>
      </w:r>
      <w:r>
        <w:rPr>
          <w:spacing w:val="-7"/>
          <w:sz w:val="24"/>
        </w:rPr>
        <w:t xml:space="preserve"> </w:t>
      </w:r>
      <w:r>
        <w:rPr>
          <w:sz w:val="24"/>
        </w:rPr>
        <w:t>пазух,</w:t>
      </w:r>
      <w:r>
        <w:rPr>
          <w:spacing w:val="-6"/>
          <w:sz w:val="24"/>
        </w:rPr>
        <w:t xml:space="preserve"> </w:t>
      </w:r>
      <w:r>
        <w:rPr>
          <w:sz w:val="24"/>
        </w:rPr>
        <w:t>миндалин,</w:t>
      </w:r>
      <w:r>
        <w:rPr>
          <w:spacing w:val="-6"/>
          <w:sz w:val="24"/>
        </w:rPr>
        <w:t xml:space="preserve"> </w:t>
      </w:r>
      <w:r>
        <w:rPr>
          <w:sz w:val="24"/>
        </w:rPr>
        <w:t>небольших</w:t>
      </w:r>
      <w:r>
        <w:rPr>
          <w:spacing w:val="-6"/>
          <w:sz w:val="24"/>
        </w:rPr>
        <w:t xml:space="preserve"> </w:t>
      </w:r>
      <w:r>
        <w:rPr>
          <w:sz w:val="24"/>
        </w:rPr>
        <w:t>участков поверхности тела.</w:t>
      </w:r>
    </w:p>
    <w:p w:rsidR="005C349B" w:rsidRDefault="006E54AC">
      <w:pPr>
        <w:pStyle w:val="a4"/>
        <w:numPr>
          <w:ilvl w:val="0"/>
          <w:numId w:val="5"/>
        </w:numPr>
        <w:tabs>
          <w:tab w:val="left" w:pos="1047"/>
        </w:tabs>
        <w:ind w:left="1047" w:hanging="239"/>
        <w:rPr>
          <w:sz w:val="24"/>
        </w:rPr>
      </w:pPr>
      <w:r>
        <w:rPr>
          <w:sz w:val="24"/>
        </w:rPr>
        <w:t>Ингаляции</w:t>
      </w:r>
      <w:r>
        <w:rPr>
          <w:spacing w:val="-6"/>
          <w:sz w:val="24"/>
        </w:rPr>
        <w:t xml:space="preserve"> </w:t>
      </w:r>
      <w:r>
        <w:rPr>
          <w:sz w:val="24"/>
        </w:rPr>
        <w:t>раствором</w:t>
      </w:r>
      <w:r>
        <w:rPr>
          <w:spacing w:val="-3"/>
          <w:sz w:val="24"/>
        </w:rPr>
        <w:t xml:space="preserve"> </w:t>
      </w:r>
      <w:r>
        <w:rPr>
          <w:sz w:val="24"/>
        </w:rPr>
        <w:t>жидких</w:t>
      </w:r>
      <w:r>
        <w:rPr>
          <w:spacing w:val="-7"/>
          <w:sz w:val="24"/>
        </w:rPr>
        <w:t xml:space="preserve"> </w:t>
      </w:r>
      <w:r>
        <w:rPr>
          <w:sz w:val="24"/>
        </w:rPr>
        <w:t>лекарственных</w:t>
      </w:r>
      <w:r>
        <w:rPr>
          <w:spacing w:val="-7"/>
          <w:sz w:val="24"/>
        </w:rPr>
        <w:t xml:space="preserve"> </w:t>
      </w:r>
      <w:r>
        <w:rPr>
          <w:spacing w:val="-2"/>
          <w:sz w:val="24"/>
        </w:rPr>
        <w:t>веществ.</w:t>
      </w:r>
    </w:p>
    <w:p w:rsidR="005C349B" w:rsidRDefault="006E54AC">
      <w:pPr>
        <w:pStyle w:val="a4"/>
        <w:numPr>
          <w:ilvl w:val="0"/>
          <w:numId w:val="5"/>
        </w:numPr>
        <w:tabs>
          <w:tab w:val="left" w:pos="1047"/>
        </w:tabs>
        <w:ind w:left="1047" w:hanging="239"/>
        <w:rPr>
          <w:sz w:val="24"/>
        </w:rPr>
      </w:pPr>
      <w:r>
        <w:rPr>
          <w:sz w:val="24"/>
        </w:rPr>
        <w:t>Лекарственный</w:t>
      </w:r>
      <w:r>
        <w:rPr>
          <w:spacing w:val="-5"/>
          <w:sz w:val="24"/>
        </w:rPr>
        <w:t xml:space="preserve"> </w:t>
      </w:r>
      <w:r>
        <w:rPr>
          <w:spacing w:val="-2"/>
          <w:sz w:val="24"/>
        </w:rPr>
        <w:t>электрофорез.</w:t>
      </w:r>
    </w:p>
    <w:p w:rsidR="005C349B" w:rsidRDefault="006E54AC">
      <w:pPr>
        <w:pStyle w:val="a4"/>
        <w:numPr>
          <w:ilvl w:val="0"/>
          <w:numId w:val="5"/>
        </w:numPr>
        <w:tabs>
          <w:tab w:val="left" w:pos="1048"/>
        </w:tabs>
        <w:ind w:left="1048"/>
        <w:rPr>
          <w:sz w:val="24"/>
        </w:rPr>
      </w:pPr>
      <w:r>
        <w:rPr>
          <w:spacing w:val="-2"/>
          <w:sz w:val="24"/>
        </w:rPr>
        <w:t>Лазеротерапия.</w:t>
      </w:r>
    </w:p>
    <w:p w:rsidR="005C349B" w:rsidRDefault="006E54AC">
      <w:pPr>
        <w:pStyle w:val="a4"/>
        <w:numPr>
          <w:ilvl w:val="0"/>
          <w:numId w:val="5"/>
        </w:numPr>
        <w:tabs>
          <w:tab w:val="left" w:pos="1048"/>
        </w:tabs>
        <w:spacing w:before="1"/>
        <w:ind w:left="1048"/>
        <w:rPr>
          <w:sz w:val="24"/>
        </w:rPr>
      </w:pPr>
      <w:r>
        <w:rPr>
          <w:spacing w:val="-2"/>
          <w:sz w:val="24"/>
        </w:rPr>
        <w:t>Ультратон-терапия.</w:t>
      </w:r>
    </w:p>
    <w:p w:rsidR="005C349B" w:rsidRDefault="006E54AC">
      <w:pPr>
        <w:pStyle w:val="a4"/>
        <w:numPr>
          <w:ilvl w:val="0"/>
          <w:numId w:val="5"/>
        </w:numPr>
        <w:tabs>
          <w:tab w:val="left" w:pos="1047"/>
        </w:tabs>
        <w:ind w:left="1047" w:hanging="239"/>
        <w:rPr>
          <w:sz w:val="24"/>
        </w:rPr>
      </w:pPr>
      <w:r>
        <w:rPr>
          <w:sz w:val="24"/>
        </w:rPr>
        <w:t>Гидромассажные</w:t>
      </w:r>
      <w:r>
        <w:rPr>
          <w:spacing w:val="-8"/>
          <w:sz w:val="24"/>
        </w:rPr>
        <w:t xml:space="preserve"> </w:t>
      </w:r>
      <w:r>
        <w:rPr>
          <w:spacing w:val="-2"/>
          <w:sz w:val="24"/>
        </w:rPr>
        <w:t>ванночки.</w:t>
      </w:r>
    </w:p>
    <w:p w:rsidR="005C349B" w:rsidRDefault="006E54AC">
      <w:pPr>
        <w:pStyle w:val="a3"/>
        <w:ind w:right="244" w:firstLine="708"/>
      </w:pPr>
      <w:r>
        <w:rPr>
          <w:b/>
          <w:i/>
        </w:rPr>
        <w:t>Кабинет</w:t>
      </w:r>
      <w:r>
        <w:rPr>
          <w:b/>
          <w:i/>
          <w:spacing w:val="-15"/>
        </w:rPr>
        <w:t xml:space="preserve"> </w:t>
      </w:r>
      <w:r>
        <w:rPr>
          <w:b/>
          <w:i/>
        </w:rPr>
        <w:t>массажа</w:t>
      </w:r>
      <w:r>
        <w:rPr>
          <w:b/>
          <w:i/>
          <w:spacing w:val="-11"/>
        </w:rPr>
        <w:t xml:space="preserve"> </w:t>
      </w:r>
      <w:r>
        <w:t>отвечает</w:t>
      </w:r>
      <w:r>
        <w:rPr>
          <w:spacing w:val="-13"/>
        </w:rPr>
        <w:t xml:space="preserve"> </w:t>
      </w:r>
      <w:r>
        <w:t>всем</w:t>
      </w:r>
      <w:r>
        <w:rPr>
          <w:spacing w:val="-15"/>
        </w:rPr>
        <w:t xml:space="preserve"> </w:t>
      </w:r>
      <w:r>
        <w:t>санитарно-гигиеническим</w:t>
      </w:r>
      <w:r>
        <w:rPr>
          <w:spacing w:val="-13"/>
        </w:rPr>
        <w:t xml:space="preserve"> </w:t>
      </w:r>
      <w:r>
        <w:t>требованиям</w:t>
      </w:r>
      <w:r>
        <w:rPr>
          <w:spacing w:val="-14"/>
        </w:rPr>
        <w:t xml:space="preserve"> </w:t>
      </w:r>
      <w:r>
        <w:t>и</w:t>
      </w:r>
      <w:r>
        <w:rPr>
          <w:spacing w:val="-14"/>
        </w:rPr>
        <w:t xml:space="preserve"> </w:t>
      </w:r>
      <w:r>
        <w:t xml:space="preserve">оснащен кушеткой для массажа, столом письменным, стулья. Медицинской сестрой по массажу проводится общий массаж и массаж по видам патологий в соответствии с назначением </w:t>
      </w:r>
      <w:r>
        <w:rPr>
          <w:spacing w:val="-2"/>
        </w:rPr>
        <w:t>врача.</w:t>
      </w:r>
    </w:p>
    <w:p w:rsidR="005C349B" w:rsidRDefault="005C349B">
      <w:pPr>
        <w:pStyle w:val="a3"/>
        <w:ind w:left="0" w:firstLine="0"/>
        <w:jc w:val="left"/>
      </w:pPr>
    </w:p>
    <w:p w:rsidR="005C349B" w:rsidRDefault="006E54AC">
      <w:pPr>
        <w:pStyle w:val="1"/>
        <w:numPr>
          <w:ilvl w:val="1"/>
          <w:numId w:val="22"/>
        </w:numPr>
        <w:tabs>
          <w:tab w:val="left" w:pos="1241"/>
        </w:tabs>
        <w:ind w:left="1241" w:hanging="420"/>
      </w:pPr>
      <w:bookmarkStart w:id="34" w:name="_TOC_250004"/>
      <w:r>
        <w:t>КАДРОВЫЕ</w:t>
      </w:r>
      <w:r>
        <w:rPr>
          <w:spacing w:val="3"/>
        </w:rPr>
        <w:t xml:space="preserve"> </w:t>
      </w:r>
      <w:r>
        <w:t>УСЛОВИЯ</w:t>
      </w:r>
      <w:r>
        <w:rPr>
          <w:spacing w:val="-3"/>
        </w:rPr>
        <w:t xml:space="preserve"> </w:t>
      </w:r>
      <w:r>
        <w:t>РЕАЛИЗАЦИИ</w:t>
      </w:r>
      <w:r>
        <w:rPr>
          <w:spacing w:val="4"/>
        </w:rPr>
        <w:t xml:space="preserve"> </w:t>
      </w:r>
      <w:bookmarkEnd w:id="34"/>
      <w:r>
        <w:rPr>
          <w:spacing w:val="-2"/>
        </w:rPr>
        <w:t>ПРОГРАММЫ</w:t>
      </w:r>
    </w:p>
    <w:p w:rsidR="005C349B" w:rsidRDefault="005C349B">
      <w:pPr>
        <w:pStyle w:val="a3"/>
        <w:ind w:left="0" w:firstLine="0"/>
        <w:jc w:val="left"/>
        <w:rPr>
          <w:b/>
        </w:rPr>
      </w:pPr>
    </w:p>
    <w:p w:rsidR="005C349B" w:rsidRDefault="006E54AC">
      <w:pPr>
        <w:pStyle w:val="a3"/>
        <w:spacing w:before="1"/>
        <w:ind w:right="252"/>
      </w:pPr>
      <w:r>
        <w:t>Реализация Программы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профессиональным стандартам «Педагог (педагогическая деятельность в сфере дошкольного, начального общего,</w:t>
      </w:r>
      <w:r>
        <w:rPr>
          <w:spacing w:val="80"/>
        </w:rPr>
        <w:t xml:space="preserve"> </w:t>
      </w:r>
      <w:r>
        <w:t>основного</w:t>
      </w:r>
      <w:r>
        <w:rPr>
          <w:spacing w:val="80"/>
        </w:rPr>
        <w:t xml:space="preserve"> </w:t>
      </w:r>
      <w:r>
        <w:t>общего,</w:t>
      </w:r>
      <w:r>
        <w:rPr>
          <w:spacing w:val="80"/>
        </w:rPr>
        <w:t xml:space="preserve"> </w:t>
      </w:r>
      <w:r>
        <w:t>среднего</w:t>
      </w:r>
      <w:r>
        <w:rPr>
          <w:spacing w:val="80"/>
        </w:rPr>
        <w:t xml:space="preserve"> </w:t>
      </w:r>
      <w:r>
        <w:t>общего</w:t>
      </w:r>
      <w:r>
        <w:rPr>
          <w:spacing w:val="80"/>
        </w:rPr>
        <w:t xml:space="preserve"> </w:t>
      </w:r>
      <w:r>
        <w:t>образования)</w:t>
      </w:r>
      <w:r>
        <w:rPr>
          <w:spacing w:val="80"/>
        </w:rPr>
        <w:t xml:space="preserve"> </w:t>
      </w:r>
      <w:r>
        <w:t>(воспитатель,</w:t>
      </w:r>
      <w:r>
        <w:rPr>
          <w:spacing w:val="80"/>
        </w:rPr>
        <w:t xml:space="preserve"> </w:t>
      </w:r>
      <w:r>
        <w:t>учитель)»,</w:t>
      </w:r>
    </w:p>
    <w:p w:rsidR="005C349B" w:rsidRDefault="006E54AC">
      <w:pPr>
        <w:pStyle w:val="a3"/>
        <w:ind w:right="250" w:firstLine="0"/>
      </w:pPr>
      <w:r>
        <w:t>«Педагог-дефектолог», «Педагог-психолог (психолог в сфере образования)», «Специалист в области воспитания», «Ассистент (помощник) по оказанию технической помощи инвалидам и лицам с ограниченными возможностями здоровья».</w:t>
      </w:r>
    </w:p>
    <w:p w:rsidR="005C349B" w:rsidRDefault="006E54AC">
      <w:pPr>
        <w:pStyle w:val="a3"/>
        <w:ind w:right="251"/>
      </w:pPr>
      <w:r>
        <w:t>Необходимым условием является непрерывное сопровождение Программы педагогическими и учебно-вспомогательными работниками в течение всего времени ее реализации в ДОО или в дошкольной группе.</w:t>
      </w:r>
    </w:p>
    <w:p w:rsidR="005C349B" w:rsidRDefault="006E54AC">
      <w:pPr>
        <w:pStyle w:val="a3"/>
        <w:ind w:right="243"/>
      </w:pPr>
      <w:r>
        <w:t>Образовательная организация вправе применять сетевые формы реализации Программы или отдельных ее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rsidR="005C349B" w:rsidRDefault="006E54AC">
      <w:pPr>
        <w:pStyle w:val="a3"/>
        <w:spacing w:before="1"/>
        <w:ind w:right="249"/>
      </w:pPr>
      <w:r>
        <w:t>Реализация образовательной программы ДО обеспечивается руководящими, педагогическими, учебно-вспомогательными, административно- хозяйственными работниками</w:t>
      </w:r>
      <w:r>
        <w:rPr>
          <w:spacing w:val="-2"/>
        </w:rPr>
        <w:t xml:space="preserve"> </w:t>
      </w:r>
      <w:r>
        <w:t>образовательной</w:t>
      </w:r>
      <w:r>
        <w:rPr>
          <w:spacing w:val="-5"/>
        </w:rPr>
        <w:t xml:space="preserve"> </w:t>
      </w:r>
      <w:r>
        <w:t>организации,</w:t>
      </w:r>
      <w:r>
        <w:rPr>
          <w:spacing w:val="-3"/>
        </w:rPr>
        <w:t xml:space="preserve"> </w:t>
      </w:r>
      <w:r>
        <w:t>а</w:t>
      </w:r>
      <w:r>
        <w:rPr>
          <w:spacing w:val="-2"/>
        </w:rPr>
        <w:t xml:space="preserve"> </w:t>
      </w:r>
      <w:r>
        <w:t>также</w:t>
      </w:r>
      <w:r>
        <w:rPr>
          <w:spacing w:val="-2"/>
        </w:rPr>
        <w:t xml:space="preserve"> </w:t>
      </w:r>
      <w:r>
        <w:t>медицинскими и</w:t>
      </w:r>
      <w:r>
        <w:rPr>
          <w:spacing w:val="-4"/>
        </w:rPr>
        <w:t xml:space="preserve"> </w:t>
      </w:r>
      <w:r>
        <w:t>иными</w:t>
      </w:r>
      <w:r>
        <w:rPr>
          <w:spacing w:val="-2"/>
        </w:rPr>
        <w:t xml:space="preserve"> </w:t>
      </w:r>
      <w:r>
        <w:t>работниками, выполняющими вспомогательные функции. ДОО самостоятельно устанавливает штатное расписание,</w:t>
      </w:r>
      <w:r>
        <w:rPr>
          <w:spacing w:val="-2"/>
        </w:rPr>
        <w:t xml:space="preserve"> </w:t>
      </w:r>
      <w:r>
        <w:t>осуществляет</w:t>
      </w:r>
      <w:r>
        <w:rPr>
          <w:spacing w:val="-2"/>
        </w:rPr>
        <w:t xml:space="preserve"> </w:t>
      </w:r>
      <w:r>
        <w:t>прием на</w:t>
      </w:r>
      <w:r>
        <w:rPr>
          <w:spacing w:val="-1"/>
        </w:rPr>
        <w:t xml:space="preserve"> </w:t>
      </w:r>
      <w:r>
        <w:t>работу</w:t>
      </w:r>
      <w:r>
        <w:rPr>
          <w:spacing w:val="-2"/>
        </w:rPr>
        <w:t xml:space="preserve"> </w:t>
      </w:r>
      <w:r>
        <w:t>работников,</w:t>
      </w:r>
      <w:r>
        <w:rPr>
          <w:spacing w:val="-2"/>
        </w:rPr>
        <w:t xml:space="preserve"> </w:t>
      </w:r>
      <w:r>
        <w:t>заключение с</w:t>
      </w:r>
      <w:r>
        <w:rPr>
          <w:spacing w:val="-1"/>
        </w:rPr>
        <w:t xml:space="preserve"> </w:t>
      </w:r>
      <w:r>
        <w:t>ними</w:t>
      </w:r>
      <w:r>
        <w:rPr>
          <w:spacing w:val="-2"/>
        </w:rPr>
        <w:t xml:space="preserve"> </w:t>
      </w:r>
      <w:r>
        <w:t xml:space="preserve">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w:t>
      </w:r>
      <w:r>
        <w:rPr>
          <w:spacing w:val="-2"/>
        </w:rPr>
        <w:t>организации вправе заключать договора гражданско-правового характера и</w:t>
      </w:r>
      <w:r>
        <w:rPr>
          <w:spacing w:val="-4"/>
        </w:rPr>
        <w:t xml:space="preserve"> </w:t>
      </w:r>
      <w:r>
        <w:rPr>
          <w:spacing w:val="-2"/>
        </w:rPr>
        <w:t xml:space="preserve">совершать иные </w:t>
      </w:r>
      <w:r>
        <w:t>действия в рамках своих полномочий.</w:t>
      </w:r>
    </w:p>
    <w:p w:rsidR="005C349B" w:rsidRDefault="006E54AC">
      <w:pPr>
        <w:pStyle w:val="a3"/>
        <w:spacing w:before="1"/>
        <w:ind w:right="252"/>
      </w:pPr>
      <w:r>
        <w:t>Руководство учреждением осуществляется заведующим, обладающим всеми необходимыми компетенциями.</w:t>
      </w:r>
    </w:p>
    <w:p w:rsidR="005C349B" w:rsidRDefault="006E54AC">
      <w:pPr>
        <w:pStyle w:val="a3"/>
        <w:ind w:right="244"/>
      </w:pPr>
      <w:r>
        <w:t>Реализация воспитательно-образовательного и коррекционно-развивающего процесса осуществляется педагогическими работниками ДОО: старшим воспитателем, учителями-дефектологами (5 педагогов), воспитателями (10 педагогов), педагогом- психологом,</w:t>
      </w:r>
      <w:r>
        <w:rPr>
          <w:spacing w:val="-1"/>
        </w:rPr>
        <w:t xml:space="preserve"> </w:t>
      </w:r>
      <w:r>
        <w:t>музыкальным</w:t>
      </w:r>
      <w:r>
        <w:rPr>
          <w:spacing w:val="-2"/>
        </w:rPr>
        <w:t xml:space="preserve"> </w:t>
      </w:r>
      <w:r>
        <w:t>руководителем.</w:t>
      </w:r>
      <w:r>
        <w:rPr>
          <w:spacing w:val="-1"/>
        </w:rPr>
        <w:t xml:space="preserve"> </w:t>
      </w:r>
      <w:r>
        <w:t>Все</w:t>
      </w:r>
      <w:r>
        <w:rPr>
          <w:spacing w:val="-1"/>
        </w:rPr>
        <w:t xml:space="preserve"> </w:t>
      </w:r>
      <w:r>
        <w:t>педагоги имеют</w:t>
      </w:r>
      <w:r>
        <w:rPr>
          <w:spacing w:val="-3"/>
        </w:rPr>
        <w:t xml:space="preserve"> </w:t>
      </w:r>
      <w:r>
        <w:t>необходимые</w:t>
      </w:r>
      <w:r>
        <w:rPr>
          <w:spacing w:val="-3"/>
        </w:rPr>
        <w:t xml:space="preserve"> </w:t>
      </w:r>
      <w:r>
        <w:t>образование и квалификацию, регулярно проходят курсы повышения квалификации.</w:t>
      </w:r>
    </w:p>
    <w:p w:rsidR="005C349B" w:rsidRDefault="006E54AC">
      <w:pPr>
        <w:pStyle w:val="a3"/>
        <w:ind w:right="247" w:firstLine="912"/>
      </w:pPr>
      <w:r>
        <w:t>Лечебно-профилактическое сопровождение осуществляется врачами- специалистами неврологом, психиатром, физиотерапевтом, медицинскими сестрами (медицинская</w:t>
      </w:r>
      <w:r>
        <w:rPr>
          <w:spacing w:val="55"/>
        </w:rPr>
        <w:t xml:space="preserve">  </w:t>
      </w:r>
      <w:r>
        <w:t>сестра,</w:t>
      </w:r>
      <w:r>
        <w:rPr>
          <w:spacing w:val="55"/>
        </w:rPr>
        <w:t xml:space="preserve">  </w:t>
      </w:r>
      <w:r>
        <w:t>медицинская</w:t>
      </w:r>
      <w:r>
        <w:rPr>
          <w:spacing w:val="52"/>
        </w:rPr>
        <w:t xml:space="preserve">  </w:t>
      </w:r>
      <w:r>
        <w:t>сестра</w:t>
      </w:r>
      <w:r>
        <w:rPr>
          <w:spacing w:val="55"/>
        </w:rPr>
        <w:t xml:space="preserve">  </w:t>
      </w:r>
      <w:r>
        <w:t>по</w:t>
      </w:r>
      <w:r>
        <w:rPr>
          <w:spacing w:val="53"/>
        </w:rPr>
        <w:t xml:space="preserve">  </w:t>
      </w:r>
      <w:r>
        <w:t>массажу,</w:t>
      </w:r>
      <w:r>
        <w:rPr>
          <w:spacing w:val="55"/>
        </w:rPr>
        <w:t xml:space="preserve">  </w:t>
      </w:r>
      <w:r>
        <w:t>медицинская</w:t>
      </w:r>
      <w:r>
        <w:rPr>
          <w:spacing w:val="52"/>
        </w:rPr>
        <w:t xml:space="preserve">  </w:t>
      </w:r>
      <w:r>
        <w:t>сестра</w:t>
      </w:r>
      <w:r>
        <w:rPr>
          <w:spacing w:val="56"/>
        </w:rPr>
        <w:t xml:space="preserve">  </w:t>
      </w:r>
      <w:r>
        <w:rPr>
          <w:spacing w:val="-5"/>
        </w:rPr>
        <w:t>по</w:t>
      </w:r>
    </w:p>
    <w:p w:rsidR="005C349B" w:rsidRDefault="005C349B">
      <w:pPr>
        <w:sectPr w:rsidR="005C349B">
          <w:pgSz w:w="11910" w:h="16830"/>
          <w:pgMar w:top="1060" w:right="600" w:bottom="800" w:left="1600" w:header="0" w:footer="612" w:gutter="0"/>
          <w:cols w:space="720"/>
        </w:sectPr>
      </w:pPr>
    </w:p>
    <w:p w:rsidR="005C349B" w:rsidRDefault="006E54AC">
      <w:pPr>
        <w:pStyle w:val="a3"/>
        <w:spacing w:before="62"/>
        <w:ind w:firstLine="0"/>
      </w:pPr>
      <w:r>
        <w:lastRenderedPageBreak/>
        <w:t>физиотерапии),</w:t>
      </w:r>
      <w:r>
        <w:rPr>
          <w:spacing w:val="-13"/>
        </w:rPr>
        <w:t xml:space="preserve"> </w:t>
      </w:r>
      <w:r>
        <w:rPr>
          <w:spacing w:val="-2"/>
        </w:rPr>
        <w:t>фельдшером.</w:t>
      </w:r>
    </w:p>
    <w:p w:rsidR="005C349B" w:rsidRDefault="006E54AC">
      <w:pPr>
        <w:pStyle w:val="a3"/>
        <w:ind w:right="248"/>
      </w:pPr>
      <w:r>
        <w:t xml:space="preserve">Уход и присмотр за детьми реализовывают учебно-вспомогательные работники и младший обслуживающий персонал: младшие воспитатели (7 работников), повара (3 </w:t>
      </w:r>
      <w:r>
        <w:rPr>
          <w:spacing w:val="-2"/>
        </w:rPr>
        <w:t>работника),</w:t>
      </w:r>
      <w:r>
        <w:rPr>
          <w:spacing w:val="-4"/>
        </w:rPr>
        <w:t xml:space="preserve"> </w:t>
      </w:r>
      <w:r>
        <w:rPr>
          <w:spacing w:val="-2"/>
        </w:rPr>
        <w:t>кухонный</w:t>
      </w:r>
      <w:r>
        <w:rPr>
          <w:spacing w:val="-7"/>
        </w:rPr>
        <w:t xml:space="preserve"> </w:t>
      </w:r>
      <w:r>
        <w:rPr>
          <w:spacing w:val="-2"/>
        </w:rPr>
        <w:t>рабочий,</w:t>
      </w:r>
      <w:r>
        <w:rPr>
          <w:spacing w:val="-4"/>
        </w:rPr>
        <w:t xml:space="preserve"> </w:t>
      </w:r>
      <w:r>
        <w:rPr>
          <w:spacing w:val="-2"/>
        </w:rPr>
        <w:t>завхоз,</w:t>
      </w:r>
      <w:r>
        <w:rPr>
          <w:spacing w:val="-9"/>
        </w:rPr>
        <w:t xml:space="preserve"> </w:t>
      </w:r>
      <w:r>
        <w:rPr>
          <w:spacing w:val="-2"/>
        </w:rPr>
        <w:t>кладовщик,</w:t>
      </w:r>
      <w:r>
        <w:rPr>
          <w:spacing w:val="-4"/>
        </w:rPr>
        <w:t xml:space="preserve"> </w:t>
      </w:r>
      <w:r>
        <w:rPr>
          <w:spacing w:val="-2"/>
        </w:rPr>
        <w:t>делопроизводитель,</w:t>
      </w:r>
      <w:r>
        <w:rPr>
          <w:spacing w:val="-4"/>
        </w:rPr>
        <w:t xml:space="preserve"> </w:t>
      </w:r>
      <w:r>
        <w:rPr>
          <w:spacing w:val="-2"/>
        </w:rPr>
        <w:t>машинист</w:t>
      </w:r>
      <w:r>
        <w:rPr>
          <w:spacing w:val="-3"/>
        </w:rPr>
        <w:t xml:space="preserve"> </w:t>
      </w:r>
      <w:r>
        <w:rPr>
          <w:spacing w:val="-2"/>
        </w:rPr>
        <w:t>по</w:t>
      </w:r>
      <w:r>
        <w:rPr>
          <w:spacing w:val="-6"/>
        </w:rPr>
        <w:t xml:space="preserve"> </w:t>
      </w:r>
      <w:r>
        <w:rPr>
          <w:spacing w:val="-2"/>
        </w:rPr>
        <w:t xml:space="preserve">стирке </w:t>
      </w:r>
      <w:r>
        <w:t>белья,</w:t>
      </w:r>
      <w:r>
        <w:rPr>
          <w:spacing w:val="-7"/>
        </w:rPr>
        <w:t xml:space="preserve"> </w:t>
      </w:r>
      <w:r>
        <w:t>кастелянша,</w:t>
      </w:r>
      <w:r>
        <w:rPr>
          <w:spacing w:val="-7"/>
        </w:rPr>
        <w:t xml:space="preserve"> </w:t>
      </w:r>
      <w:r>
        <w:t>уборщик</w:t>
      </w:r>
      <w:r>
        <w:rPr>
          <w:spacing w:val="-10"/>
        </w:rPr>
        <w:t xml:space="preserve"> </w:t>
      </w:r>
      <w:r>
        <w:t>служебных</w:t>
      </w:r>
      <w:r>
        <w:rPr>
          <w:spacing w:val="-8"/>
        </w:rPr>
        <w:t xml:space="preserve"> </w:t>
      </w:r>
      <w:r>
        <w:t>помещений,</w:t>
      </w:r>
      <w:r>
        <w:rPr>
          <w:spacing w:val="-7"/>
        </w:rPr>
        <w:t xml:space="preserve"> </w:t>
      </w:r>
      <w:r>
        <w:t>рабочий</w:t>
      </w:r>
      <w:r>
        <w:rPr>
          <w:spacing w:val="-12"/>
        </w:rPr>
        <w:t xml:space="preserve"> </w:t>
      </w:r>
      <w:r>
        <w:t>по</w:t>
      </w:r>
      <w:r>
        <w:rPr>
          <w:spacing w:val="-8"/>
        </w:rPr>
        <w:t xml:space="preserve"> </w:t>
      </w:r>
      <w:r>
        <w:t>зданию,</w:t>
      </w:r>
      <w:r>
        <w:rPr>
          <w:spacing w:val="-7"/>
        </w:rPr>
        <w:t xml:space="preserve"> </w:t>
      </w:r>
      <w:r>
        <w:t>дворник,</w:t>
      </w:r>
      <w:r>
        <w:rPr>
          <w:spacing w:val="-7"/>
        </w:rPr>
        <w:t xml:space="preserve"> </w:t>
      </w:r>
      <w:r>
        <w:t>сторожа (3 работника).</w:t>
      </w:r>
    </w:p>
    <w:p w:rsidR="005C349B" w:rsidRDefault="005C349B">
      <w:pPr>
        <w:pStyle w:val="a3"/>
        <w:ind w:left="0" w:firstLine="0"/>
        <w:jc w:val="left"/>
      </w:pPr>
    </w:p>
    <w:p w:rsidR="005C349B" w:rsidRDefault="006E54AC">
      <w:pPr>
        <w:pStyle w:val="1"/>
        <w:ind w:left="821" w:firstLine="0"/>
      </w:pPr>
      <w:bookmarkStart w:id="35" w:name="_TOC_250003"/>
      <w:r>
        <w:t>3.6.</w:t>
      </w:r>
      <w:r>
        <w:rPr>
          <w:spacing w:val="-1"/>
        </w:rPr>
        <w:t xml:space="preserve"> </w:t>
      </w:r>
      <w:r>
        <w:t>РЕЖИМ И</w:t>
      </w:r>
      <w:r>
        <w:rPr>
          <w:spacing w:val="1"/>
        </w:rPr>
        <w:t xml:space="preserve"> </w:t>
      </w:r>
      <w:r>
        <w:t>РАСПОРЯДОК</w:t>
      </w:r>
      <w:r>
        <w:rPr>
          <w:spacing w:val="2"/>
        </w:rPr>
        <w:t xml:space="preserve"> </w:t>
      </w:r>
      <w:r>
        <w:t>ДНЯ</w:t>
      </w:r>
      <w:r>
        <w:rPr>
          <w:spacing w:val="-8"/>
        </w:rPr>
        <w:t xml:space="preserve"> </w:t>
      </w:r>
      <w:r>
        <w:t>В</w:t>
      </w:r>
      <w:r>
        <w:rPr>
          <w:spacing w:val="-1"/>
        </w:rPr>
        <w:t xml:space="preserve"> </w:t>
      </w:r>
      <w:bookmarkEnd w:id="35"/>
      <w:r>
        <w:rPr>
          <w:spacing w:val="-2"/>
        </w:rPr>
        <w:t>ГРУППАХ</w:t>
      </w:r>
    </w:p>
    <w:p w:rsidR="005C349B" w:rsidRDefault="005C349B">
      <w:pPr>
        <w:pStyle w:val="a3"/>
        <w:spacing w:before="1"/>
        <w:ind w:left="0" w:firstLine="0"/>
        <w:jc w:val="left"/>
        <w:rPr>
          <w:b/>
        </w:rPr>
      </w:pPr>
    </w:p>
    <w:p w:rsidR="005C349B" w:rsidRDefault="006E54AC">
      <w:pPr>
        <w:pStyle w:val="a3"/>
        <w:ind w:right="251" w:firstLine="708"/>
      </w:pPr>
      <w:r>
        <w:t>Организация работает по 5-ти дневной рабочей неделе с круглосуточным пребыванием детей. В ДОО функционирует 5 групп.</w:t>
      </w:r>
    </w:p>
    <w:p w:rsidR="005C349B" w:rsidRDefault="006E54AC">
      <w:pPr>
        <w:pStyle w:val="a3"/>
        <w:ind w:right="247" w:firstLine="708"/>
      </w:pPr>
      <w:r>
        <w:t>Непременным условием здорового образа жизни и успешного развития детей является правильный режим. Режим дня предусматривает рациональное чередование отрезков сна и бодрствования в соответствии с физиологическими обоснованиями, обеспечивает</w:t>
      </w:r>
      <w:r>
        <w:rPr>
          <w:spacing w:val="-7"/>
        </w:rPr>
        <w:t xml:space="preserve"> </w:t>
      </w:r>
      <w:r>
        <w:t>хорошее</w:t>
      </w:r>
      <w:r>
        <w:rPr>
          <w:spacing w:val="-6"/>
        </w:rPr>
        <w:t xml:space="preserve"> </w:t>
      </w:r>
      <w:r>
        <w:t>самочувствие</w:t>
      </w:r>
      <w:r>
        <w:rPr>
          <w:spacing w:val="-7"/>
        </w:rPr>
        <w:t xml:space="preserve"> </w:t>
      </w:r>
      <w:r>
        <w:t>и</w:t>
      </w:r>
      <w:r>
        <w:rPr>
          <w:spacing w:val="-4"/>
        </w:rPr>
        <w:t xml:space="preserve"> </w:t>
      </w:r>
      <w:r>
        <w:t>активность</w:t>
      </w:r>
      <w:r>
        <w:rPr>
          <w:spacing w:val="-10"/>
        </w:rPr>
        <w:t xml:space="preserve"> </w:t>
      </w:r>
      <w:r>
        <w:t>ребенка,</w:t>
      </w:r>
      <w:r>
        <w:rPr>
          <w:spacing w:val="-7"/>
        </w:rPr>
        <w:t xml:space="preserve"> </w:t>
      </w:r>
      <w:r>
        <w:t>предупреждает</w:t>
      </w:r>
      <w:r>
        <w:rPr>
          <w:spacing w:val="-6"/>
        </w:rPr>
        <w:t xml:space="preserve"> </w:t>
      </w:r>
      <w:r>
        <w:t>утомляемость</w:t>
      </w:r>
      <w:r>
        <w:rPr>
          <w:spacing w:val="-7"/>
        </w:rPr>
        <w:t xml:space="preserve"> </w:t>
      </w:r>
      <w:r>
        <w:t>и перевозбуждение. Основным принципом правильного построения режима является его соответствие возрастным психофизиологическим особенностям детей.</w:t>
      </w:r>
    </w:p>
    <w:p w:rsidR="005C349B" w:rsidRDefault="006E54AC">
      <w:pPr>
        <w:pStyle w:val="a3"/>
        <w:spacing w:before="1"/>
        <w:ind w:right="249" w:firstLine="708"/>
      </w:pPr>
      <w:r>
        <w:t>Основными компонентами режима дня в ДОО являются: сон, пребывание на открытом</w:t>
      </w:r>
      <w:r>
        <w:rPr>
          <w:spacing w:val="-14"/>
        </w:rPr>
        <w:t xml:space="preserve"> </w:t>
      </w:r>
      <w:r>
        <w:t>воздухе</w:t>
      </w:r>
      <w:r>
        <w:rPr>
          <w:spacing w:val="-9"/>
        </w:rPr>
        <w:t xml:space="preserve"> </w:t>
      </w:r>
      <w:r>
        <w:t>(прогулка),</w:t>
      </w:r>
      <w:r>
        <w:rPr>
          <w:spacing w:val="-14"/>
        </w:rPr>
        <w:t xml:space="preserve"> </w:t>
      </w:r>
      <w:r>
        <w:t>образовательная</w:t>
      </w:r>
      <w:r>
        <w:rPr>
          <w:spacing w:val="-13"/>
        </w:rPr>
        <w:t xml:space="preserve"> </w:t>
      </w:r>
      <w:r>
        <w:t>деятельность,</w:t>
      </w:r>
      <w:r>
        <w:rPr>
          <w:spacing w:val="-14"/>
        </w:rPr>
        <w:t xml:space="preserve"> </w:t>
      </w:r>
      <w:r>
        <w:t>игровая</w:t>
      </w:r>
      <w:r>
        <w:rPr>
          <w:spacing w:val="-15"/>
        </w:rPr>
        <w:t xml:space="preserve"> </w:t>
      </w:r>
      <w:r>
        <w:t>деятельность</w:t>
      </w:r>
      <w:r>
        <w:rPr>
          <w:spacing w:val="-15"/>
        </w:rPr>
        <w:t xml:space="preserve"> </w:t>
      </w:r>
      <w:r>
        <w:t>и</w:t>
      </w:r>
      <w:r>
        <w:rPr>
          <w:spacing w:val="-15"/>
        </w:rPr>
        <w:t xml:space="preserve"> </w:t>
      </w:r>
      <w:r>
        <w:t xml:space="preserve">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w:t>
      </w:r>
      <w:r>
        <w:rPr>
          <w:spacing w:val="-2"/>
        </w:rPr>
        <w:t>особенности.</w:t>
      </w:r>
    </w:p>
    <w:p w:rsidR="005C349B" w:rsidRDefault="006E54AC">
      <w:pPr>
        <w:pStyle w:val="a3"/>
        <w:ind w:right="250" w:firstLine="708"/>
      </w:pPr>
      <w: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5C349B" w:rsidRDefault="006E54AC">
      <w:pPr>
        <w:pStyle w:val="a3"/>
        <w:ind w:right="244" w:firstLine="708"/>
      </w:pPr>
      <w:r>
        <w:t>В ДОО используется гибкий режим дня, однако неизменными остаются время приема пищи, интервалы между приемами пищи, длительность дневного сна и время отхода ко сну,</w:t>
      </w:r>
      <w:r>
        <w:rPr>
          <w:spacing w:val="-3"/>
        </w:rPr>
        <w:t xml:space="preserve"> </w:t>
      </w:r>
      <w:r>
        <w:t>проведение ежедневной</w:t>
      </w:r>
      <w:r>
        <w:rPr>
          <w:spacing w:val="-5"/>
        </w:rPr>
        <w:t xml:space="preserve"> </w:t>
      </w:r>
      <w:r>
        <w:t>прогулки. В режим дня могут вноситься изменения исходя из климатических и погодных условий, индивидуальных особенностей детей, состояния их здоровья.</w:t>
      </w:r>
    </w:p>
    <w:p w:rsidR="005C349B" w:rsidRDefault="006E54AC">
      <w:pPr>
        <w:pStyle w:val="a3"/>
        <w:spacing w:before="1"/>
        <w:ind w:right="247" w:firstLine="708"/>
      </w:pPr>
      <w:r>
        <w:t>При организации режима предусматривается оптимальное чередование самостоятельной детской деятельности и организованных форм работы с детьми, коллективных и индивидуальных игр, достаточная двигательная активность ребенка в течение дня, обеспечивается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5C349B" w:rsidRDefault="006E54AC">
      <w:pPr>
        <w:pStyle w:val="a3"/>
        <w:spacing w:before="1"/>
        <w:ind w:right="247" w:firstLine="708"/>
      </w:pPr>
      <w:r>
        <w:t>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соответствуют Постановлению Главного государственного санитарного врача РФ от 28.01.2021 N 2 «Об утверждении</w:t>
      </w:r>
      <w:r>
        <w:rPr>
          <w:spacing w:val="-9"/>
        </w:rPr>
        <w:t xml:space="preserve"> </w:t>
      </w:r>
      <w:r>
        <w:t>санитарных</w:t>
      </w:r>
      <w:r>
        <w:rPr>
          <w:spacing w:val="-10"/>
        </w:rPr>
        <w:t xml:space="preserve"> </w:t>
      </w:r>
      <w:r>
        <w:t>правил</w:t>
      </w:r>
      <w:r>
        <w:rPr>
          <w:spacing w:val="-11"/>
        </w:rPr>
        <w:t xml:space="preserve"> </w:t>
      </w:r>
      <w:r>
        <w:t>и</w:t>
      </w:r>
      <w:r>
        <w:rPr>
          <w:spacing w:val="-12"/>
        </w:rPr>
        <w:t xml:space="preserve"> </w:t>
      </w:r>
      <w:r>
        <w:t>норм</w:t>
      </w:r>
      <w:r>
        <w:rPr>
          <w:spacing w:val="-11"/>
        </w:rPr>
        <w:t xml:space="preserve"> </w:t>
      </w:r>
      <w:r>
        <w:t>СанПиН</w:t>
      </w:r>
      <w:r>
        <w:rPr>
          <w:spacing w:val="-13"/>
        </w:rPr>
        <w:t xml:space="preserve"> </w:t>
      </w:r>
      <w:r>
        <w:t>1.2.3685-21</w:t>
      </w:r>
      <w:r>
        <w:rPr>
          <w:spacing w:val="-11"/>
        </w:rPr>
        <w:t xml:space="preserve"> </w:t>
      </w:r>
      <w:r>
        <w:t>«Гигиенические</w:t>
      </w:r>
      <w:r>
        <w:rPr>
          <w:spacing w:val="-11"/>
        </w:rPr>
        <w:t xml:space="preserve"> </w:t>
      </w:r>
      <w:r>
        <w:t>нормативы</w:t>
      </w:r>
      <w:r>
        <w:rPr>
          <w:spacing w:val="-10"/>
        </w:rPr>
        <w:t xml:space="preserve"> </w:t>
      </w:r>
      <w:r>
        <w:t>и требования</w:t>
      </w:r>
      <w:r>
        <w:rPr>
          <w:spacing w:val="-15"/>
        </w:rPr>
        <w:t xml:space="preserve"> </w:t>
      </w:r>
      <w:r>
        <w:t>к</w:t>
      </w:r>
      <w:r>
        <w:rPr>
          <w:spacing w:val="-15"/>
        </w:rPr>
        <w:t xml:space="preserve"> </w:t>
      </w:r>
      <w:r>
        <w:t>обеспечению</w:t>
      </w:r>
      <w:r>
        <w:rPr>
          <w:spacing w:val="-15"/>
        </w:rPr>
        <w:t xml:space="preserve"> </w:t>
      </w:r>
      <w:r>
        <w:t>безопасности</w:t>
      </w:r>
      <w:r>
        <w:rPr>
          <w:spacing w:val="-15"/>
        </w:rPr>
        <w:t xml:space="preserve"> </w:t>
      </w:r>
      <w:r>
        <w:t>и</w:t>
      </w:r>
      <w:r>
        <w:rPr>
          <w:spacing w:val="-15"/>
        </w:rPr>
        <w:t xml:space="preserve"> </w:t>
      </w:r>
      <w:r>
        <w:t>(или)</w:t>
      </w:r>
      <w:r>
        <w:rPr>
          <w:spacing w:val="-15"/>
        </w:rPr>
        <w:t xml:space="preserve"> </w:t>
      </w:r>
      <w:r>
        <w:t>безвредности</w:t>
      </w:r>
      <w:r>
        <w:rPr>
          <w:spacing w:val="-15"/>
        </w:rPr>
        <w:t xml:space="preserve"> </w:t>
      </w:r>
      <w:r>
        <w:t>для</w:t>
      </w:r>
      <w:r>
        <w:rPr>
          <w:spacing w:val="-15"/>
        </w:rPr>
        <w:t xml:space="preserve"> </w:t>
      </w:r>
      <w:r>
        <w:t>человека</w:t>
      </w:r>
      <w:r>
        <w:rPr>
          <w:spacing w:val="-15"/>
        </w:rPr>
        <w:t xml:space="preserve"> </w:t>
      </w:r>
      <w:r>
        <w:t>факторов</w:t>
      </w:r>
      <w:r>
        <w:rPr>
          <w:spacing w:val="-15"/>
        </w:rPr>
        <w:t xml:space="preserve"> </w:t>
      </w:r>
      <w:r>
        <w:t xml:space="preserve">среды </w:t>
      </w:r>
      <w:r>
        <w:rPr>
          <w:spacing w:val="-2"/>
        </w:rPr>
        <w:t>обитания».</w:t>
      </w:r>
    </w:p>
    <w:p w:rsidR="005C349B" w:rsidRDefault="006E54AC">
      <w:pPr>
        <w:pStyle w:val="a3"/>
        <w:ind w:right="246" w:firstLine="708"/>
      </w:pPr>
      <w:r>
        <w:t>Режим</w:t>
      </w:r>
      <w:r>
        <w:rPr>
          <w:spacing w:val="-5"/>
        </w:rPr>
        <w:t xml:space="preserve"> </w:t>
      </w:r>
      <w:r>
        <w:t>дня строится</w:t>
      </w:r>
      <w:r>
        <w:rPr>
          <w:spacing w:val="-1"/>
        </w:rPr>
        <w:t xml:space="preserve"> </w:t>
      </w:r>
      <w:r>
        <w:t>с</w:t>
      </w:r>
      <w:r>
        <w:rPr>
          <w:spacing w:val="-2"/>
        </w:rPr>
        <w:t xml:space="preserve"> </w:t>
      </w:r>
      <w:r>
        <w:t>учетом</w:t>
      </w:r>
      <w:r>
        <w:rPr>
          <w:spacing w:val="-6"/>
        </w:rPr>
        <w:t xml:space="preserve"> </w:t>
      </w:r>
      <w:r>
        <w:t>сезонных</w:t>
      </w:r>
      <w:r>
        <w:rPr>
          <w:spacing w:val="-4"/>
        </w:rPr>
        <w:t xml:space="preserve"> </w:t>
      </w:r>
      <w:r>
        <w:t>изменений.</w:t>
      </w:r>
      <w:r>
        <w:rPr>
          <w:spacing w:val="-3"/>
        </w:rPr>
        <w:t xml:space="preserve"> </w:t>
      </w:r>
      <w:r>
        <w:t>Он</w:t>
      </w:r>
      <w:r>
        <w:rPr>
          <w:spacing w:val="-5"/>
        </w:rPr>
        <w:t xml:space="preserve"> </w:t>
      </w:r>
      <w:r>
        <w:t>составляется</w:t>
      </w:r>
      <w:r>
        <w:rPr>
          <w:spacing w:val="-1"/>
        </w:rPr>
        <w:t xml:space="preserve"> </w:t>
      </w:r>
      <w:r>
        <w:t>на</w:t>
      </w:r>
      <w:r>
        <w:rPr>
          <w:spacing w:val="-2"/>
        </w:rPr>
        <w:t xml:space="preserve"> </w:t>
      </w:r>
      <w:r>
        <w:t>учебный</w:t>
      </w:r>
      <w:r>
        <w:rPr>
          <w:spacing w:val="-6"/>
        </w:rPr>
        <w:t xml:space="preserve"> </w:t>
      </w:r>
      <w:r>
        <w:t>год (холодный</w:t>
      </w:r>
      <w:r>
        <w:rPr>
          <w:spacing w:val="-15"/>
        </w:rPr>
        <w:t xml:space="preserve"> </w:t>
      </w:r>
      <w:r>
        <w:t>период)</w:t>
      </w:r>
      <w:r>
        <w:rPr>
          <w:spacing w:val="-15"/>
        </w:rPr>
        <w:t xml:space="preserve"> </w:t>
      </w:r>
      <w:r>
        <w:t>и</w:t>
      </w:r>
      <w:r>
        <w:rPr>
          <w:spacing w:val="-15"/>
        </w:rPr>
        <w:t xml:space="preserve"> </w:t>
      </w:r>
      <w:r>
        <w:t>на</w:t>
      </w:r>
      <w:r>
        <w:rPr>
          <w:spacing w:val="-15"/>
        </w:rPr>
        <w:t xml:space="preserve"> </w:t>
      </w:r>
      <w:r>
        <w:t>летний</w:t>
      </w:r>
      <w:r>
        <w:rPr>
          <w:spacing w:val="-15"/>
        </w:rPr>
        <w:t xml:space="preserve"> </w:t>
      </w:r>
      <w:r>
        <w:t>оздоровительный</w:t>
      </w:r>
      <w:r>
        <w:rPr>
          <w:spacing w:val="-15"/>
        </w:rPr>
        <w:t xml:space="preserve"> </w:t>
      </w:r>
      <w:r>
        <w:t>период</w:t>
      </w:r>
      <w:r>
        <w:rPr>
          <w:spacing w:val="-15"/>
        </w:rPr>
        <w:t xml:space="preserve"> </w:t>
      </w:r>
      <w:r>
        <w:t>(теплый</w:t>
      </w:r>
      <w:r>
        <w:rPr>
          <w:spacing w:val="-15"/>
        </w:rPr>
        <w:t xml:space="preserve"> </w:t>
      </w:r>
      <w:r>
        <w:t>период).</w:t>
      </w:r>
      <w:r>
        <w:rPr>
          <w:spacing w:val="-15"/>
        </w:rPr>
        <w:t xml:space="preserve"> </w:t>
      </w:r>
      <w:r>
        <w:t>В</w:t>
      </w:r>
      <w:r>
        <w:rPr>
          <w:spacing w:val="-15"/>
        </w:rPr>
        <w:t xml:space="preserve"> </w:t>
      </w:r>
      <w:r>
        <w:t>теплый</w:t>
      </w:r>
      <w:r>
        <w:rPr>
          <w:spacing w:val="-15"/>
        </w:rPr>
        <w:t xml:space="preserve"> </w:t>
      </w:r>
      <w:r>
        <w:t>период года</w:t>
      </w:r>
      <w:r>
        <w:rPr>
          <w:spacing w:val="60"/>
          <w:w w:val="150"/>
        </w:rPr>
        <w:t xml:space="preserve"> </w:t>
      </w:r>
      <w:r>
        <w:t>увеличивается</w:t>
      </w:r>
      <w:r>
        <w:rPr>
          <w:spacing w:val="58"/>
          <w:w w:val="150"/>
        </w:rPr>
        <w:t xml:space="preserve"> </w:t>
      </w:r>
      <w:r>
        <w:t>ежедневная</w:t>
      </w:r>
      <w:r>
        <w:rPr>
          <w:spacing w:val="62"/>
          <w:w w:val="150"/>
        </w:rPr>
        <w:t xml:space="preserve"> </w:t>
      </w:r>
      <w:r>
        <w:t>длительность</w:t>
      </w:r>
      <w:r>
        <w:rPr>
          <w:spacing w:val="58"/>
          <w:w w:val="150"/>
        </w:rPr>
        <w:t xml:space="preserve"> </w:t>
      </w:r>
      <w:r>
        <w:t>пребывания</w:t>
      </w:r>
      <w:r>
        <w:rPr>
          <w:spacing w:val="62"/>
          <w:w w:val="150"/>
        </w:rPr>
        <w:t xml:space="preserve"> </w:t>
      </w:r>
      <w:r>
        <w:t>детей</w:t>
      </w:r>
      <w:r>
        <w:rPr>
          <w:spacing w:val="60"/>
          <w:w w:val="150"/>
        </w:rPr>
        <w:t xml:space="preserve"> </w:t>
      </w:r>
      <w:r>
        <w:t>на</w:t>
      </w:r>
      <w:r>
        <w:rPr>
          <w:spacing w:val="59"/>
          <w:w w:val="150"/>
        </w:rPr>
        <w:t xml:space="preserve"> </w:t>
      </w:r>
      <w:r>
        <w:t>свежем</w:t>
      </w:r>
      <w:r>
        <w:rPr>
          <w:spacing w:val="60"/>
          <w:w w:val="150"/>
        </w:rPr>
        <w:t xml:space="preserve"> </w:t>
      </w:r>
      <w:r>
        <w:rPr>
          <w:spacing w:val="-2"/>
        </w:rPr>
        <w:t>воздухе,</w:t>
      </w:r>
    </w:p>
    <w:p w:rsidR="005C349B" w:rsidRDefault="005C349B">
      <w:pPr>
        <w:sectPr w:rsidR="005C349B">
          <w:pgSz w:w="11910" w:h="16830"/>
          <w:pgMar w:top="1060" w:right="600" w:bottom="800" w:left="1600" w:header="0" w:footer="612" w:gutter="0"/>
          <w:cols w:space="720"/>
        </w:sectPr>
      </w:pPr>
    </w:p>
    <w:p w:rsidR="005C349B" w:rsidRDefault="006E54AC">
      <w:pPr>
        <w:pStyle w:val="a3"/>
        <w:spacing w:before="62"/>
        <w:ind w:right="247" w:firstLine="0"/>
      </w:pPr>
      <w:r>
        <w:lastRenderedPageBreak/>
        <w:t>образовательная деятельность переносится на прогулку (при наличии условий). Согласно СанПиН 1.2.3685-21 при температуре воздуха ниже минус 15 °С и скорости ветра более 7 м/с продолжительность прогулки для детей до 7 лет сокращают. При осуществлении режимных моментов учитываются также индивидуальные особенности ребенка (длительность сна, вкусовые предпочтения, характер, темп деятельности и так далее).</w:t>
      </w:r>
    </w:p>
    <w:p w:rsidR="005C349B" w:rsidRDefault="005C349B">
      <w:pPr>
        <w:sectPr w:rsidR="005C349B">
          <w:pgSz w:w="11910" w:h="16830"/>
          <w:pgMar w:top="1060" w:right="600" w:bottom="800" w:left="1600" w:header="0" w:footer="612" w:gutter="0"/>
          <w:cols w:space="720"/>
        </w:sectPr>
      </w:pPr>
    </w:p>
    <w:p w:rsidR="005C349B" w:rsidRDefault="005C349B">
      <w:pPr>
        <w:pStyle w:val="a3"/>
        <w:spacing w:before="74"/>
        <w:ind w:left="0" w:firstLine="0"/>
        <w:jc w:val="left"/>
      </w:pPr>
    </w:p>
    <w:p w:rsidR="005C349B" w:rsidRDefault="006E54AC">
      <w:pPr>
        <w:ind w:left="6012" w:right="6013"/>
        <w:jc w:val="center"/>
        <w:rPr>
          <w:sz w:val="24"/>
        </w:rPr>
      </w:pPr>
      <w:r>
        <w:rPr>
          <w:b/>
          <w:sz w:val="24"/>
        </w:rPr>
        <w:t>Примерный</w:t>
      </w:r>
      <w:r>
        <w:rPr>
          <w:b/>
          <w:spacing w:val="-15"/>
          <w:sz w:val="24"/>
        </w:rPr>
        <w:t xml:space="preserve"> </w:t>
      </w:r>
      <w:r>
        <w:rPr>
          <w:b/>
          <w:sz w:val="24"/>
        </w:rPr>
        <w:t>режим</w:t>
      </w:r>
      <w:r>
        <w:rPr>
          <w:b/>
          <w:spacing w:val="-15"/>
          <w:sz w:val="24"/>
        </w:rPr>
        <w:t xml:space="preserve"> </w:t>
      </w:r>
      <w:r>
        <w:rPr>
          <w:b/>
          <w:sz w:val="24"/>
        </w:rPr>
        <w:t xml:space="preserve">дня на учебный год </w:t>
      </w:r>
      <w:r>
        <w:rPr>
          <w:sz w:val="24"/>
        </w:rPr>
        <w:t>(холодный период)</w:t>
      </w:r>
    </w:p>
    <w:p w:rsidR="005C349B" w:rsidRDefault="005C349B">
      <w:pPr>
        <w:pStyle w:val="a3"/>
        <w:spacing w:before="47"/>
        <w:ind w:left="0" w:firstLine="0"/>
        <w:jc w:val="left"/>
        <w:rPr>
          <w:sz w:val="20"/>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41"/>
        <w:gridCol w:w="1896"/>
        <w:gridCol w:w="1896"/>
        <w:gridCol w:w="1896"/>
        <w:gridCol w:w="1900"/>
        <w:gridCol w:w="1896"/>
      </w:tblGrid>
      <w:tr w:rsidR="005C349B">
        <w:trPr>
          <w:trHeight w:val="757"/>
        </w:trPr>
        <w:tc>
          <w:tcPr>
            <w:tcW w:w="5041" w:type="dxa"/>
          </w:tcPr>
          <w:p w:rsidR="005C349B" w:rsidRDefault="005C349B">
            <w:pPr>
              <w:pStyle w:val="TableParagraph"/>
              <w:spacing w:line="240" w:lineRule="auto"/>
              <w:ind w:left="0"/>
            </w:pPr>
          </w:p>
          <w:p w:rsidR="005C349B" w:rsidRDefault="006E54AC">
            <w:pPr>
              <w:pStyle w:val="TableParagraph"/>
              <w:spacing w:line="240" w:lineRule="auto"/>
              <w:ind w:left="1502"/>
              <w:rPr>
                <w:b/>
              </w:rPr>
            </w:pPr>
            <w:r>
              <w:rPr>
                <w:b/>
              </w:rPr>
              <w:t>Режимные</w:t>
            </w:r>
            <w:r>
              <w:rPr>
                <w:b/>
                <w:spacing w:val="-4"/>
              </w:rPr>
              <w:t xml:space="preserve"> </w:t>
            </w:r>
            <w:r>
              <w:rPr>
                <w:b/>
                <w:spacing w:val="-2"/>
              </w:rPr>
              <w:t>моменты</w:t>
            </w:r>
          </w:p>
        </w:tc>
        <w:tc>
          <w:tcPr>
            <w:tcW w:w="1896" w:type="dxa"/>
          </w:tcPr>
          <w:p w:rsidR="005C349B" w:rsidRDefault="006E54AC">
            <w:pPr>
              <w:pStyle w:val="TableParagraph"/>
              <w:spacing w:before="1" w:line="240" w:lineRule="auto"/>
              <w:ind w:left="19" w:right="5"/>
              <w:jc w:val="center"/>
              <w:rPr>
                <w:b/>
              </w:rPr>
            </w:pPr>
            <w:r>
              <w:rPr>
                <w:b/>
                <w:spacing w:val="-2"/>
              </w:rPr>
              <w:t xml:space="preserve">Разновозрастная </w:t>
            </w:r>
            <w:r>
              <w:rPr>
                <w:b/>
              </w:rPr>
              <w:t>группа детей</w:t>
            </w:r>
          </w:p>
          <w:p w:rsidR="005C349B" w:rsidRDefault="006E54AC">
            <w:pPr>
              <w:pStyle w:val="TableParagraph"/>
              <w:spacing w:line="230" w:lineRule="exact"/>
              <w:ind w:left="19" w:right="11"/>
              <w:jc w:val="center"/>
              <w:rPr>
                <w:b/>
              </w:rPr>
            </w:pPr>
            <w:r>
              <w:rPr>
                <w:b/>
              </w:rPr>
              <w:t>3-4</w:t>
            </w:r>
            <w:r>
              <w:rPr>
                <w:b/>
                <w:spacing w:val="3"/>
              </w:rPr>
              <w:t xml:space="preserve"> </w:t>
            </w:r>
            <w:r>
              <w:rPr>
                <w:b/>
                <w:spacing w:val="-5"/>
              </w:rPr>
              <w:t>лет</w:t>
            </w:r>
          </w:p>
        </w:tc>
        <w:tc>
          <w:tcPr>
            <w:tcW w:w="1896" w:type="dxa"/>
          </w:tcPr>
          <w:p w:rsidR="005C349B" w:rsidRDefault="006E54AC">
            <w:pPr>
              <w:pStyle w:val="TableParagraph"/>
              <w:spacing w:before="1" w:line="240" w:lineRule="auto"/>
              <w:ind w:left="19" w:right="3"/>
              <w:jc w:val="center"/>
              <w:rPr>
                <w:b/>
              </w:rPr>
            </w:pPr>
            <w:r>
              <w:rPr>
                <w:b/>
                <w:spacing w:val="-2"/>
              </w:rPr>
              <w:t xml:space="preserve">Разновозрастная </w:t>
            </w:r>
            <w:r>
              <w:rPr>
                <w:b/>
              </w:rPr>
              <w:t>группа детей</w:t>
            </w:r>
          </w:p>
          <w:p w:rsidR="005C349B" w:rsidRDefault="006E54AC">
            <w:pPr>
              <w:pStyle w:val="TableParagraph"/>
              <w:spacing w:line="230" w:lineRule="exact"/>
              <w:ind w:left="19" w:right="11"/>
              <w:jc w:val="center"/>
              <w:rPr>
                <w:b/>
              </w:rPr>
            </w:pPr>
            <w:r>
              <w:rPr>
                <w:b/>
              </w:rPr>
              <w:t>4-6</w:t>
            </w:r>
            <w:r>
              <w:rPr>
                <w:b/>
                <w:spacing w:val="3"/>
              </w:rPr>
              <w:t xml:space="preserve"> </w:t>
            </w:r>
            <w:r>
              <w:rPr>
                <w:b/>
                <w:spacing w:val="-5"/>
              </w:rPr>
              <w:t>лет</w:t>
            </w:r>
          </w:p>
        </w:tc>
        <w:tc>
          <w:tcPr>
            <w:tcW w:w="1896" w:type="dxa"/>
          </w:tcPr>
          <w:p w:rsidR="005C349B" w:rsidRDefault="006E54AC">
            <w:pPr>
              <w:pStyle w:val="TableParagraph"/>
              <w:spacing w:before="1" w:line="240" w:lineRule="auto"/>
              <w:ind w:left="19" w:right="3"/>
              <w:jc w:val="center"/>
              <w:rPr>
                <w:b/>
              </w:rPr>
            </w:pPr>
            <w:r>
              <w:rPr>
                <w:b/>
                <w:spacing w:val="-2"/>
              </w:rPr>
              <w:t xml:space="preserve">Разновозрастная </w:t>
            </w:r>
            <w:r>
              <w:rPr>
                <w:b/>
              </w:rPr>
              <w:t>группа детей</w:t>
            </w:r>
          </w:p>
          <w:p w:rsidR="005C349B" w:rsidRDefault="006E54AC">
            <w:pPr>
              <w:pStyle w:val="TableParagraph"/>
              <w:spacing w:line="230" w:lineRule="exact"/>
              <w:ind w:left="19" w:right="10"/>
              <w:jc w:val="center"/>
              <w:rPr>
                <w:b/>
              </w:rPr>
            </w:pPr>
            <w:r>
              <w:rPr>
                <w:b/>
              </w:rPr>
              <w:t>5-7</w:t>
            </w:r>
            <w:r>
              <w:rPr>
                <w:b/>
                <w:spacing w:val="3"/>
              </w:rPr>
              <w:t xml:space="preserve"> </w:t>
            </w:r>
            <w:r>
              <w:rPr>
                <w:b/>
                <w:spacing w:val="-5"/>
              </w:rPr>
              <w:t>лет</w:t>
            </w:r>
          </w:p>
        </w:tc>
        <w:tc>
          <w:tcPr>
            <w:tcW w:w="1900" w:type="dxa"/>
          </w:tcPr>
          <w:p w:rsidR="005C349B" w:rsidRDefault="006E54AC">
            <w:pPr>
              <w:pStyle w:val="TableParagraph"/>
              <w:spacing w:before="1" w:line="240" w:lineRule="auto"/>
              <w:ind w:left="22"/>
              <w:jc w:val="center"/>
              <w:rPr>
                <w:b/>
              </w:rPr>
            </w:pPr>
            <w:r>
              <w:rPr>
                <w:b/>
                <w:spacing w:val="-2"/>
              </w:rPr>
              <w:t xml:space="preserve">Разновозрастная </w:t>
            </w:r>
            <w:r>
              <w:rPr>
                <w:b/>
              </w:rPr>
              <w:t>группа детей</w:t>
            </w:r>
          </w:p>
          <w:p w:rsidR="005C349B" w:rsidRDefault="006E54AC">
            <w:pPr>
              <w:pStyle w:val="TableParagraph"/>
              <w:spacing w:line="230" w:lineRule="exact"/>
              <w:ind w:left="22" w:right="8"/>
              <w:jc w:val="center"/>
              <w:rPr>
                <w:b/>
              </w:rPr>
            </w:pPr>
            <w:r>
              <w:rPr>
                <w:b/>
              </w:rPr>
              <w:t>5-7</w:t>
            </w:r>
            <w:r>
              <w:rPr>
                <w:b/>
                <w:spacing w:val="3"/>
              </w:rPr>
              <w:t xml:space="preserve"> </w:t>
            </w:r>
            <w:r>
              <w:rPr>
                <w:b/>
                <w:spacing w:val="-5"/>
              </w:rPr>
              <w:t>лет</w:t>
            </w:r>
          </w:p>
        </w:tc>
        <w:tc>
          <w:tcPr>
            <w:tcW w:w="1896" w:type="dxa"/>
          </w:tcPr>
          <w:p w:rsidR="005C349B" w:rsidRDefault="006E54AC">
            <w:pPr>
              <w:pStyle w:val="TableParagraph"/>
              <w:spacing w:before="1" w:line="240" w:lineRule="auto"/>
              <w:ind w:left="19"/>
              <w:jc w:val="center"/>
              <w:rPr>
                <w:b/>
              </w:rPr>
            </w:pPr>
            <w:r>
              <w:rPr>
                <w:b/>
                <w:spacing w:val="-2"/>
              </w:rPr>
              <w:t xml:space="preserve">Разновозрастная </w:t>
            </w:r>
            <w:r>
              <w:rPr>
                <w:b/>
              </w:rPr>
              <w:t>группа детей</w:t>
            </w:r>
          </w:p>
          <w:p w:rsidR="005C349B" w:rsidRDefault="006E54AC">
            <w:pPr>
              <w:pStyle w:val="TableParagraph"/>
              <w:spacing w:line="230" w:lineRule="exact"/>
              <w:ind w:left="19" w:right="4"/>
              <w:jc w:val="center"/>
              <w:rPr>
                <w:b/>
              </w:rPr>
            </w:pPr>
            <w:r>
              <w:rPr>
                <w:b/>
              </w:rPr>
              <w:t>6-8</w:t>
            </w:r>
            <w:r>
              <w:rPr>
                <w:b/>
                <w:spacing w:val="3"/>
              </w:rPr>
              <w:t xml:space="preserve"> </w:t>
            </w:r>
            <w:r>
              <w:rPr>
                <w:b/>
                <w:spacing w:val="-5"/>
              </w:rPr>
              <w:t>лет</w:t>
            </w:r>
          </w:p>
        </w:tc>
      </w:tr>
      <w:tr w:rsidR="005C349B">
        <w:trPr>
          <w:trHeight w:val="254"/>
        </w:trPr>
        <w:tc>
          <w:tcPr>
            <w:tcW w:w="5041" w:type="dxa"/>
          </w:tcPr>
          <w:p w:rsidR="005C349B" w:rsidRDefault="006E54AC">
            <w:pPr>
              <w:pStyle w:val="TableParagraph"/>
              <w:spacing w:before="1" w:line="232" w:lineRule="exact"/>
              <w:ind w:left="110"/>
            </w:pPr>
            <w:r>
              <w:t>Прием</w:t>
            </w:r>
            <w:r>
              <w:rPr>
                <w:spacing w:val="-3"/>
              </w:rPr>
              <w:t xml:space="preserve"> </w:t>
            </w:r>
            <w:r>
              <w:t>детей,</w:t>
            </w:r>
            <w:r>
              <w:rPr>
                <w:spacing w:val="-4"/>
              </w:rPr>
              <w:t xml:space="preserve"> </w:t>
            </w:r>
            <w:r>
              <w:t>утренний</w:t>
            </w:r>
            <w:r>
              <w:rPr>
                <w:spacing w:val="-6"/>
              </w:rPr>
              <w:t xml:space="preserve"> </w:t>
            </w:r>
            <w:r>
              <w:rPr>
                <w:spacing w:val="-2"/>
              </w:rPr>
              <w:t>туалет</w:t>
            </w:r>
          </w:p>
        </w:tc>
        <w:tc>
          <w:tcPr>
            <w:tcW w:w="1896" w:type="dxa"/>
          </w:tcPr>
          <w:p w:rsidR="005C349B" w:rsidRDefault="006E54AC">
            <w:pPr>
              <w:pStyle w:val="TableParagraph"/>
              <w:spacing w:before="1" w:line="232" w:lineRule="exact"/>
              <w:ind w:left="19" w:right="8"/>
              <w:jc w:val="center"/>
            </w:pPr>
            <w:r>
              <w:rPr>
                <w:spacing w:val="-2"/>
              </w:rPr>
              <w:t>07.00-07.20</w:t>
            </w:r>
          </w:p>
        </w:tc>
        <w:tc>
          <w:tcPr>
            <w:tcW w:w="1896" w:type="dxa"/>
          </w:tcPr>
          <w:p w:rsidR="005C349B" w:rsidRDefault="006E54AC">
            <w:pPr>
              <w:pStyle w:val="TableParagraph"/>
              <w:spacing w:before="1" w:line="232" w:lineRule="exact"/>
              <w:ind w:left="19" w:right="7"/>
              <w:jc w:val="center"/>
            </w:pPr>
            <w:r>
              <w:rPr>
                <w:spacing w:val="-2"/>
              </w:rPr>
              <w:t>07.00-07.20</w:t>
            </w:r>
          </w:p>
        </w:tc>
        <w:tc>
          <w:tcPr>
            <w:tcW w:w="1896" w:type="dxa"/>
          </w:tcPr>
          <w:p w:rsidR="005C349B" w:rsidRDefault="006E54AC">
            <w:pPr>
              <w:pStyle w:val="TableParagraph"/>
              <w:spacing w:before="1" w:line="232" w:lineRule="exact"/>
              <w:ind w:left="19" w:right="6"/>
              <w:jc w:val="center"/>
            </w:pPr>
            <w:r>
              <w:rPr>
                <w:spacing w:val="-2"/>
              </w:rPr>
              <w:t>07.00-07.20</w:t>
            </w:r>
          </w:p>
        </w:tc>
        <w:tc>
          <w:tcPr>
            <w:tcW w:w="1900" w:type="dxa"/>
          </w:tcPr>
          <w:p w:rsidR="005C349B" w:rsidRDefault="006E54AC">
            <w:pPr>
              <w:pStyle w:val="TableParagraph"/>
              <w:spacing w:before="1" w:line="232" w:lineRule="exact"/>
              <w:ind w:left="22" w:right="5"/>
              <w:jc w:val="center"/>
            </w:pPr>
            <w:r>
              <w:rPr>
                <w:spacing w:val="-2"/>
              </w:rPr>
              <w:t>07.00-07.20</w:t>
            </w:r>
          </w:p>
        </w:tc>
        <w:tc>
          <w:tcPr>
            <w:tcW w:w="1896" w:type="dxa"/>
          </w:tcPr>
          <w:p w:rsidR="005C349B" w:rsidRDefault="006E54AC">
            <w:pPr>
              <w:pStyle w:val="TableParagraph"/>
              <w:spacing w:before="1" w:line="232" w:lineRule="exact"/>
              <w:ind w:left="19" w:right="4"/>
              <w:jc w:val="center"/>
            </w:pPr>
            <w:r>
              <w:rPr>
                <w:spacing w:val="-2"/>
              </w:rPr>
              <w:t>07.00-07.20</w:t>
            </w:r>
          </w:p>
        </w:tc>
      </w:tr>
      <w:tr w:rsidR="005C349B">
        <w:trPr>
          <w:trHeight w:val="254"/>
        </w:trPr>
        <w:tc>
          <w:tcPr>
            <w:tcW w:w="5041" w:type="dxa"/>
          </w:tcPr>
          <w:p w:rsidR="005C349B" w:rsidRDefault="006E54AC">
            <w:pPr>
              <w:pStyle w:val="TableParagraph"/>
              <w:spacing w:before="2" w:line="233" w:lineRule="exact"/>
              <w:ind w:left="110"/>
            </w:pPr>
            <w:r>
              <w:t>Совместная</w:t>
            </w:r>
            <w:r>
              <w:rPr>
                <w:spacing w:val="-5"/>
              </w:rPr>
              <w:t xml:space="preserve"> </w:t>
            </w:r>
            <w:r>
              <w:t>деятельность</w:t>
            </w:r>
            <w:r>
              <w:rPr>
                <w:spacing w:val="-2"/>
              </w:rPr>
              <w:t xml:space="preserve"> </w:t>
            </w:r>
            <w:r>
              <w:t>воспитателя</w:t>
            </w:r>
            <w:r>
              <w:rPr>
                <w:spacing w:val="-7"/>
              </w:rPr>
              <w:t xml:space="preserve"> </w:t>
            </w:r>
            <w:r>
              <w:t>и</w:t>
            </w:r>
            <w:r>
              <w:rPr>
                <w:spacing w:val="-6"/>
              </w:rPr>
              <w:t xml:space="preserve"> </w:t>
            </w:r>
            <w:r>
              <w:rPr>
                <w:spacing w:val="-2"/>
              </w:rPr>
              <w:t>детей</w:t>
            </w:r>
          </w:p>
        </w:tc>
        <w:tc>
          <w:tcPr>
            <w:tcW w:w="1896" w:type="dxa"/>
          </w:tcPr>
          <w:p w:rsidR="005C349B" w:rsidRDefault="006E54AC">
            <w:pPr>
              <w:pStyle w:val="TableParagraph"/>
              <w:spacing w:before="2" w:line="233" w:lineRule="exact"/>
              <w:ind w:left="19" w:right="8"/>
              <w:jc w:val="center"/>
            </w:pPr>
            <w:r>
              <w:rPr>
                <w:spacing w:val="-2"/>
              </w:rPr>
              <w:t>07.20-08.00</w:t>
            </w:r>
          </w:p>
        </w:tc>
        <w:tc>
          <w:tcPr>
            <w:tcW w:w="1896" w:type="dxa"/>
          </w:tcPr>
          <w:p w:rsidR="005C349B" w:rsidRDefault="006E54AC">
            <w:pPr>
              <w:pStyle w:val="TableParagraph"/>
              <w:spacing w:before="2" w:line="233" w:lineRule="exact"/>
              <w:ind w:left="19" w:right="7"/>
              <w:jc w:val="center"/>
            </w:pPr>
            <w:r>
              <w:rPr>
                <w:spacing w:val="-2"/>
              </w:rPr>
              <w:t>07.20-08.00</w:t>
            </w:r>
          </w:p>
        </w:tc>
        <w:tc>
          <w:tcPr>
            <w:tcW w:w="1896" w:type="dxa"/>
          </w:tcPr>
          <w:p w:rsidR="005C349B" w:rsidRDefault="006E54AC">
            <w:pPr>
              <w:pStyle w:val="TableParagraph"/>
              <w:spacing w:before="2" w:line="233" w:lineRule="exact"/>
              <w:ind w:left="19" w:right="6"/>
              <w:jc w:val="center"/>
            </w:pPr>
            <w:r>
              <w:rPr>
                <w:spacing w:val="-2"/>
              </w:rPr>
              <w:t>07.20-08.10</w:t>
            </w:r>
          </w:p>
        </w:tc>
        <w:tc>
          <w:tcPr>
            <w:tcW w:w="1900" w:type="dxa"/>
          </w:tcPr>
          <w:p w:rsidR="005C349B" w:rsidRDefault="006E54AC">
            <w:pPr>
              <w:pStyle w:val="TableParagraph"/>
              <w:spacing w:before="2" w:line="233" w:lineRule="exact"/>
              <w:ind w:left="22" w:right="5"/>
              <w:jc w:val="center"/>
            </w:pPr>
            <w:r>
              <w:rPr>
                <w:spacing w:val="-2"/>
              </w:rPr>
              <w:t>07.20-08.20</w:t>
            </w:r>
          </w:p>
        </w:tc>
        <w:tc>
          <w:tcPr>
            <w:tcW w:w="1896" w:type="dxa"/>
          </w:tcPr>
          <w:p w:rsidR="005C349B" w:rsidRDefault="006E54AC">
            <w:pPr>
              <w:pStyle w:val="TableParagraph"/>
              <w:spacing w:before="2" w:line="233" w:lineRule="exact"/>
              <w:ind w:left="19" w:right="4"/>
              <w:jc w:val="center"/>
            </w:pPr>
            <w:r>
              <w:rPr>
                <w:spacing w:val="-2"/>
              </w:rPr>
              <w:t>07.20-08.30</w:t>
            </w:r>
          </w:p>
        </w:tc>
      </w:tr>
      <w:tr w:rsidR="005C349B">
        <w:trPr>
          <w:trHeight w:val="253"/>
        </w:trPr>
        <w:tc>
          <w:tcPr>
            <w:tcW w:w="5041" w:type="dxa"/>
          </w:tcPr>
          <w:p w:rsidR="005C349B" w:rsidRDefault="006E54AC">
            <w:pPr>
              <w:pStyle w:val="TableParagraph"/>
              <w:spacing w:line="234" w:lineRule="exact"/>
              <w:ind w:left="110"/>
            </w:pPr>
            <w:r>
              <w:t>Утренняя</w:t>
            </w:r>
            <w:r>
              <w:rPr>
                <w:spacing w:val="-6"/>
              </w:rPr>
              <w:t xml:space="preserve"> </w:t>
            </w:r>
            <w:r>
              <w:rPr>
                <w:spacing w:val="-2"/>
              </w:rPr>
              <w:t>гимнастика</w:t>
            </w:r>
          </w:p>
        </w:tc>
        <w:tc>
          <w:tcPr>
            <w:tcW w:w="1896" w:type="dxa"/>
          </w:tcPr>
          <w:p w:rsidR="005C349B" w:rsidRDefault="006E54AC">
            <w:pPr>
              <w:pStyle w:val="TableParagraph"/>
              <w:spacing w:line="234" w:lineRule="exact"/>
              <w:ind w:left="19" w:right="8"/>
              <w:jc w:val="center"/>
            </w:pPr>
            <w:r>
              <w:rPr>
                <w:spacing w:val="-2"/>
              </w:rPr>
              <w:t>08.00-08.10</w:t>
            </w:r>
          </w:p>
        </w:tc>
        <w:tc>
          <w:tcPr>
            <w:tcW w:w="1896" w:type="dxa"/>
          </w:tcPr>
          <w:p w:rsidR="005C349B" w:rsidRDefault="006E54AC">
            <w:pPr>
              <w:pStyle w:val="TableParagraph"/>
              <w:spacing w:line="234" w:lineRule="exact"/>
              <w:ind w:left="19" w:right="7"/>
              <w:jc w:val="center"/>
            </w:pPr>
            <w:r>
              <w:rPr>
                <w:spacing w:val="-2"/>
              </w:rPr>
              <w:t>08.00-08.10</w:t>
            </w:r>
          </w:p>
        </w:tc>
        <w:tc>
          <w:tcPr>
            <w:tcW w:w="1896" w:type="dxa"/>
          </w:tcPr>
          <w:p w:rsidR="005C349B" w:rsidRDefault="006E54AC">
            <w:pPr>
              <w:pStyle w:val="TableParagraph"/>
              <w:spacing w:line="234" w:lineRule="exact"/>
              <w:ind w:left="19" w:right="6"/>
              <w:jc w:val="center"/>
            </w:pPr>
            <w:r>
              <w:rPr>
                <w:spacing w:val="-2"/>
              </w:rPr>
              <w:t>08.10-08.20</w:t>
            </w:r>
          </w:p>
        </w:tc>
        <w:tc>
          <w:tcPr>
            <w:tcW w:w="1900" w:type="dxa"/>
          </w:tcPr>
          <w:p w:rsidR="005C349B" w:rsidRDefault="006E54AC">
            <w:pPr>
              <w:pStyle w:val="TableParagraph"/>
              <w:spacing w:line="234" w:lineRule="exact"/>
              <w:ind w:left="22" w:right="5"/>
              <w:jc w:val="center"/>
            </w:pPr>
            <w:r>
              <w:rPr>
                <w:spacing w:val="-2"/>
              </w:rPr>
              <w:t>08.20-08.30</w:t>
            </w:r>
          </w:p>
        </w:tc>
        <w:tc>
          <w:tcPr>
            <w:tcW w:w="1896" w:type="dxa"/>
          </w:tcPr>
          <w:p w:rsidR="005C349B" w:rsidRDefault="006E54AC">
            <w:pPr>
              <w:pStyle w:val="TableParagraph"/>
              <w:spacing w:line="234" w:lineRule="exact"/>
              <w:ind w:left="19" w:right="4"/>
              <w:jc w:val="center"/>
            </w:pPr>
            <w:r>
              <w:rPr>
                <w:spacing w:val="-2"/>
              </w:rPr>
              <w:t>08.30-08.40</w:t>
            </w:r>
          </w:p>
        </w:tc>
      </w:tr>
      <w:tr w:rsidR="005C349B">
        <w:trPr>
          <w:trHeight w:val="250"/>
        </w:trPr>
        <w:tc>
          <w:tcPr>
            <w:tcW w:w="5041" w:type="dxa"/>
          </w:tcPr>
          <w:p w:rsidR="005C349B" w:rsidRDefault="006E54AC">
            <w:pPr>
              <w:pStyle w:val="TableParagraph"/>
              <w:spacing w:line="230" w:lineRule="exact"/>
              <w:ind w:left="110"/>
            </w:pPr>
            <w:r>
              <w:t>Подготовка</w:t>
            </w:r>
            <w:r>
              <w:rPr>
                <w:spacing w:val="-3"/>
              </w:rPr>
              <w:t xml:space="preserve"> </w:t>
            </w:r>
            <w:r>
              <w:t>к завтраку,</w:t>
            </w:r>
            <w:r>
              <w:rPr>
                <w:spacing w:val="1"/>
              </w:rPr>
              <w:t xml:space="preserve"> </w:t>
            </w:r>
            <w:r>
              <w:rPr>
                <w:spacing w:val="-2"/>
              </w:rPr>
              <w:t>завтрак</w:t>
            </w:r>
          </w:p>
        </w:tc>
        <w:tc>
          <w:tcPr>
            <w:tcW w:w="1896" w:type="dxa"/>
          </w:tcPr>
          <w:p w:rsidR="005C349B" w:rsidRDefault="006E54AC">
            <w:pPr>
              <w:pStyle w:val="TableParagraph"/>
              <w:spacing w:line="230" w:lineRule="exact"/>
              <w:ind w:left="19" w:right="8"/>
              <w:jc w:val="center"/>
            </w:pPr>
            <w:r>
              <w:rPr>
                <w:spacing w:val="-2"/>
              </w:rPr>
              <w:t>08.10-08.30</w:t>
            </w:r>
          </w:p>
        </w:tc>
        <w:tc>
          <w:tcPr>
            <w:tcW w:w="1896" w:type="dxa"/>
          </w:tcPr>
          <w:p w:rsidR="005C349B" w:rsidRDefault="006E54AC">
            <w:pPr>
              <w:pStyle w:val="TableParagraph"/>
              <w:spacing w:line="230" w:lineRule="exact"/>
              <w:ind w:left="19" w:right="7"/>
              <w:jc w:val="center"/>
            </w:pPr>
            <w:r>
              <w:rPr>
                <w:spacing w:val="-2"/>
              </w:rPr>
              <w:t>08.10-08.35</w:t>
            </w:r>
          </w:p>
        </w:tc>
        <w:tc>
          <w:tcPr>
            <w:tcW w:w="1896" w:type="dxa"/>
          </w:tcPr>
          <w:p w:rsidR="005C349B" w:rsidRDefault="006E54AC">
            <w:pPr>
              <w:pStyle w:val="TableParagraph"/>
              <w:spacing w:line="230" w:lineRule="exact"/>
              <w:ind w:left="19" w:right="6"/>
              <w:jc w:val="center"/>
            </w:pPr>
            <w:r>
              <w:rPr>
                <w:spacing w:val="-2"/>
              </w:rPr>
              <w:t>08.20-08.40</w:t>
            </w:r>
          </w:p>
        </w:tc>
        <w:tc>
          <w:tcPr>
            <w:tcW w:w="1900" w:type="dxa"/>
          </w:tcPr>
          <w:p w:rsidR="005C349B" w:rsidRDefault="006E54AC">
            <w:pPr>
              <w:pStyle w:val="TableParagraph"/>
              <w:spacing w:line="230" w:lineRule="exact"/>
              <w:ind w:left="22" w:right="5"/>
              <w:jc w:val="center"/>
            </w:pPr>
            <w:r>
              <w:rPr>
                <w:spacing w:val="-2"/>
              </w:rPr>
              <w:t>08.30-08.45</w:t>
            </w:r>
          </w:p>
        </w:tc>
        <w:tc>
          <w:tcPr>
            <w:tcW w:w="1896" w:type="dxa"/>
          </w:tcPr>
          <w:p w:rsidR="005C349B" w:rsidRDefault="006E54AC">
            <w:pPr>
              <w:pStyle w:val="TableParagraph"/>
              <w:spacing w:line="230" w:lineRule="exact"/>
              <w:ind w:left="19" w:right="4"/>
              <w:jc w:val="center"/>
            </w:pPr>
            <w:r>
              <w:rPr>
                <w:spacing w:val="-2"/>
              </w:rPr>
              <w:t>08.40-08.50</w:t>
            </w:r>
          </w:p>
        </w:tc>
      </w:tr>
      <w:tr w:rsidR="005C349B">
        <w:trPr>
          <w:trHeight w:val="254"/>
        </w:trPr>
        <w:tc>
          <w:tcPr>
            <w:tcW w:w="5041" w:type="dxa"/>
          </w:tcPr>
          <w:p w:rsidR="005C349B" w:rsidRDefault="006E54AC">
            <w:pPr>
              <w:pStyle w:val="TableParagraph"/>
              <w:spacing w:before="1" w:line="232" w:lineRule="exact"/>
              <w:ind w:left="110"/>
            </w:pPr>
            <w:r>
              <w:t>Подготовка</w:t>
            </w:r>
            <w:r>
              <w:rPr>
                <w:spacing w:val="-6"/>
              </w:rPr>
              <w:t xml:space="preserve"> </w:t>
            </w:r>
            <w:r>
              <w:t>к</w:t>
            </w:r>
            <w:r>
              <w:rPr>
                <w:spacing w:val="-1"/>
              </w:rPr>
              <w:t xml:space="preserve"> </w:t>
            </w:r>
            <w:r>
              <w:t>образовательной</w:t>
            </w:r>
            <w:r>
              <w:rPr>
                <w:spacing w:val="-4"/>
              </w:rPr>
              <w:t xml:space="preserve"> </w:t>
            </w:r>
            <w:r>
              <w:rPr>
                <w:spacing w:val="-2"/>
              </w:rPr>
              <w:t>деятельности</w:t>
            </w:r>
          </w:p>
        </w:tc>
        <w:tc>
          <w:tcPr>
            <w:tcW w:w="1896" w:type="dxa"/>
          </w:tcPr>
          <w:p w:rsidR="005C349B" w:rsidRDefault="006E54AC">
            <w:pPr>
              <w:pStyle w:val="TableParagraph"/>
              <w:spacing w:before="1" w:line="232" w:lineRule="exact"/>
              <w:ind w:left="19" w:right="8"/>
              <w:jc w:val="center"/>
            </w:pPr>
            <w:r>
              <w:rPr>
                <w:spacing w:val="-2"/>
              </w:rPr>
              <w:t>08.30-09.00</w:t>
            </w:r>
          </w:p>
        </w:tc>
        <w:tc>
          <w:tcPr>
            <w:tcW w:w="1896" w:type="dxa"/>
          </w:tcPr>
          <w:p w:rsidR="005C349B" w:rsidRDefault="006E54AC">
            <w:pPr>
              <w:pStyle w:val="TableParagraph"/>
              <w:spacing w:before="1" w:line="232" w:lineRule="exact"/>
              <w:ind w:left="19" w:right="7"/>
              <w:jc w:val="center"/>
            </w:pPr>
            <w:r>
              <w:rPr>
                <w:spacing w:val="-2"/>
              </w:rPr>
              <w:t>08.35-09.00</w:t>
            </w:r>
          </w:p>
        </w:tc>
        <w:tc>
          <w:tcPr>
            <w:tcW w:w="1896" w:type="dxa"/>
          </w:tcPr>
          <w:p w:rsidR="005C349B" w:rsidRDefault="006E54AC">
            <w:pPr>
              <w:pStyle w:val="TableParagraph"/>
              <w:spacing w:before="1" w:line="232" w:lineRule="exact"/>
              <w:ind w:left="19" w:right="6"/>
              <w:jc w:val="center"/>
            </w:pPr>
            <w:r>
              <w:rPr>
                <w:spacing w:val="-2"/>
              </w:rPr>
              <w:t>08.40-09.00</w:t>
            </w:r>
          </w:p>
        </w:tc>
        <w:tc>
          <w:tcPr>
            <w:tcW w:w="1900" w:type="dxa"/>
          </w:tcPr>
          <w:p w:rsidR="005C349B" w:rsidRDefault="006E54AC">
            <w:pPr>
              <w:pStyle w:val="TableParagraph"/>
              <w:spacing w:before="1" w:line="232" w:lineRule="exact"/>
              <w:ind w:left="22" w:right="5"/>
              <w:jc w:val="center"/>
            </w:pPr>
            <w:r>
              <w:rPr>
                <w:spacing w:val="-2"/>
              </w:rPr>
              <w:t>08.45-09.00</w:t>
            </w:r>
          </w:p>
        </w:tc>
        <w:tc>
          <w:tcPr>
            <w:tcW w:w="1896" w:type="dxa"/>
          </w:tcPr>
          <w:p w:rsidR="005C349B" w:rsidRDefault="006E54AC">
            <w:pPr>
              <w:pStyle w:val="TableParagraph"/>
              <w:spacing w:before="1" w:line="232" w:lineRule="exact"/>
              <w:ind w:left="19" w:right="4"/>
              <w:jc w:val="center"/>
            </w:pPr>
            <w:r>
              <w:rPr>
                <w:spacing w:val="-2"/>
              </w:rPr>
              <w:t>08.50-09.00</w:t>
            </w:r>
          </w:p>
        </w:tc>
      </w:tr>
      <w:tr w:rsidR="005C349B">
        <w:trPr>
          <w:trHeight w:val="758"/>
        </w:trPr>
        <w:tc>
          <w:tcPr>
            <w:tcW w:w="5041" w:type="dxa"/>
          </w:tcPr>
          <w:p w:rsidR="005C349B" w:rsidRDefault="006E54AC">
            <w:pPr>
              <w:pStyle w:val="TableParagraph"/>
              <w:spacing w:line="252" w:lineRule="exact"/>
              <w:ind w:left="110" w:right="95"/>
              <w:jc w:val="both"/>
            </w:pPr>
            <w:r>
              <w:t>Образовательная деятельность (групповая, подгрупповая, индивидуальная), включая перерывы 10 минут</w:t>
            </w:r>
          </w:p>
        </w:tc>
        <w:tc>
          <w:tcPr>
            <w:tcW w:w="1896" w:type="dxa"/>
          </w:tcPr>
          <w:p w:rsidR="005C349B" w:rsidRDefault="006E54AC">
            <w:pPr>
              <w:pStyle w:val="TableParagraph"/>
              <w:spacing w:before="1" w:line="240" w:lineRule="auto"/>
              <w:ind w:left="19" w:right="8"/>
              <w:jc w:val="center"/>
            </w:pPr>
            <w:r>
              <w:rPr>
                <w:spacing w:val="-2"/>
              </w:rPr>
              <w:t>09.00-09.50</w:t>
            </w:r>
          </w:p>
        </w:tc>
        <w:tc>
          <w:tcPr>
            <w:tcW w:w="1896" w:type="dxa"/>
          </w:tcPr>
          <w:p w:rsidR="005C349B" w:rsidRDefault="006E54AC">
            <w:pPr>
              <w:pStyle w:val="TableParagraph"/>
              <w:spacing w:before="1" w:line="240" w:lineRule="auto"/>
              <w:ind w:left="19" w:right="7"/>
              <w:jc w:val="center"/>
            </w:pPr>
            <w:r>
              <w:rPr>
                <w:spacing w:val="-2"/>
              </w:rPr>
              <w:t>09.00-09.50</w:t>
            </w:r>
          </w:p>
        </w:tc>
        <w:tc>
          <w:tcPr>
            <w:tcW w:w="1896" w:type="dxa"/>
          </w:tcPr>
          <w:p w:rsidR="005C349B" w:rsidRDefault="006E54AC">
            <w:pPr>
              <w:pStyle w:val="TableParagraph"/>
              <w:spacing w:before="1" w:line="240" w:lineRule="auto"/>
              <w:ind w:left="19" w:right="6"/>
              <w:jc w:val="center"/>
            </w:pPr>
            <w:r>
              <w:rPr>
                <w:spacing w:val="-2"/>
              </w:rPr>
              <w:t>09.00-09.50</w:t>
            </w:r>
          </w:p>
        </w:tc>
        <w:tc>
          <w:tcPr>
            <w:tcW w:w="1900" w:type="dxa"/>
          </w:tcPr>
          <w:p w:rsidR="005C349B" w:rsidRDefault="006E54AC">
            <w:pPr>
              <w:pStyle w:val="TableParagraph"/>
              <w:spacing w:before="1" w:line="240" w:lineRule="auto"/>
              <w:ind w:left="22" w:right="5"/>
              <w:jc w:val="center"/>
            </w:pPr>
            <w:r>
              <w:rPr>
                <w:spacing w:val="-2"/>
              </w:rPr>
              <w:t>09.00-09.50</w:t>
            </w:r>
          </w:p>
        </w:tc>
        <w:tc>
          <w:tcPr>
            <w:tcW w:w="1896" w:type="dxa"/>
          </w:tcPr>
          <w:p w:rsidR="005C349B" w:rsidRDefault="006E54AC">
            <w:pPr>
              <w:pStyle w:val="TableParagraph"/>
              <w:spacing w:before="1" w:line="240" w:lineRule="auto"/>
              <w:ind w:left="19" w:right="4"/>
              <w:jc w:val="center"/>
            </w:pPr>
            <w:r>
              <w:rPr>
                <w:spacing w:val="-2"/>
              </w:rPr>
              <w:t>09.00-09.55</w:t>
            </w:r>
          </w:p>
        </w:tc>
      </w:tr>
      <w:tr w:rsidR="005C349B">
        <w:trPr>
          <w:trHeight w:val="254"/>
        </w:trPr>
        <w:tc>
          <w:tcPr>
            <w:tcW w:w="5041" w:type="dxa"/>
          </w:tcPr>
          <w:p w:rsidR="005C349B" w:rsidRDefault="006E54AC">
            <w:pPr>
              <w:pStyle w:val="TableParagraph"/>
              <w:spacing w:before="1" w:line="232" w:lineRule="exact"/>
              <w:ind w:left="110"/>
            </w:pPr>
            <w:r>
              <w:t>Второй</w:t>
            </w:r>
            <w:r>
              <w:rPr>
                <w:spacing w:val="-3"/>
              </w:rPr>
              <w:t xml:space="preserve"> </w:t>
            </w:r>
            <w:r>
              <w:rPr>
                <w:spacing w:val="-2"/>
              </w:rPr>
              <w:t>завтрак</w:t>
            </w:r>
          </w:p>
        </w:tc>
        <w:tc>
          <w:tcPr>
            <w:tcW w:w="1896" w:type="dxa"/>
          </w:tcPr>
          <w:p w:rsidR="005C349B" w:rsidRDefault="006E54AC">
            <w:pPr>
              <w:pStyle w:val="TableParagraph"/>
              <w:spacing w:before="1" w:line="232" w:lineRule="exact"/>
              <w:ind w:left="19" w:right="8"/>
              <w:jc w:val="center"/>
            </w:pPr>
            <w:r>
              <w:rPr>
                <w:spacing w:val="-2"/>
              </w:rPr>
              <w:t>09.50-10.00</w:t>
            </w:r>
          </w:p>
        </w:tc>
        <w:tc>
          <w:tcPr>
            <w:tcW w:w="1896" w:type="dxa"/>
          </w:tcPr>
          <w:p w:rsidR="005C349B" w:rsidRDefault="006E54AC">
            <w:pPr>
              <w:pStyle w:val="TableParagraph"/>
              <w:spacing w:before="1" w:line="232" w:lineRule="exact"/>
              <w:ind w:left="19" w:right="7"/>
              <w:jc w:val="center"/>
            </w:pPr>
            <w:r>
              <w:rPr>
                <w:spacing w:val="-2"/>
              </w:rPr>
              <w:t>09.50-10.00</w:t>
            </w:r>
          </w:p>
        </w:tc>
        <w:tc>
          <w:tcPr>
            <w:tcW w:w="1896" w:type="dxa"/>
          </w:tcPr>
          <w:p w:rsidR="005C349B" w:rsidRDefault="006E54AC">
            <w:pPr>
              <w:pStyle w:val="TableParagraph"/>
              <w:spacing w:before="1" w:line="232" w:lineRule="exact"/>
              <w:ind w:left="19" w:right="6"/>
              <w:jc w:val="center"/>
            </w:pPr>
            <w:r>
              <w:rPr>
                <w:spacing w:val="-2"/>
              </w:rPr>
              <w:t>09.50-10.00</w:t>
            </w:r>
          </w:p>
        </w:tc>
        <w:tc>
          <w:tcPr>
            <w:tcW w:w="1900" w:type="dxa"/>
          </w:tcPr>
          <w:p w:rsidR="005C349B" w:rsidRDefault="006E54AC">
            <w:pPr>
              <w:pStyle w:val="TableParagraph"/>
              <w:spacing w:before="1" w:line="232" w:lineRule="exact"/>
              <w:ind w:left="22" w:right="5"/>
              <w:jc w:val="center"/>
            </w:pPr>
            <w:r>
              <w:rPr>
                <w:spacing w:val="-2"/>
              </w:rPr>
              <w:t>09.50-10.00</w:t>
            </w:r>
          </w:p>
        </w:tc>
        <w:tc>
          <w:tcPr>
            <w:tcW w:w="1896" w:type="dxa"/>
          </w:tcPr>
          <w:p w:rsidR="005C349B" w:rsidRDefault="006E54AC">
            <w:pPr>
              <w:pStyle w:val="TableParagraph"/>
              <w:spacing w:before="1" w:line="232" w:lineRule="exact"/>
              <w:ind w:left="19" w:right="4"/>
              <w:jc w:val="center"/>
            </w:pPr>
            <w:r>
              <w:rPr>
                <w:spacing w:val="-2"/>
              </w:rPr>
              <w:t>09.55-10.05</w:t>
            </w:r>
          </w:p>
        </w:tc>
      </w:tr>
      <w:tr w:rsidR="005C349B">
        <w:trPr>
          <w:trHeight w:val="505"/>
        </w:trPr>
        <w:tc>
          <w:tcPr>
            <w:tcW w:w="5041" w:type="dxa"/>
          </w:tcPr>
          <w:p w:rsidR="005C349B" w:rsidRDefault="006E54AC">
            <w:pPr>
              <w:pStyle w:val="TableParagraph"/>
              <w:tabs>
                <w:tab w:val="left" w:pos="2154"/>
                <w:tab w:val="left" w:pos="3842"/>
              </w:tabs>
              <w:spacing w:before="1" w:line="252" w:lineRule="exact"/>
              <w:ind w:left="110"/>
            </w:pPr>
            <w:r>
              <w:rPr>
                <w:spacing w:val="-2"/>
              </w:rPr>
              <w:t>Образовательная</w:t>
            </w:r>
            <w:r>
              <w:tab/>
            </w:r>
            <w:r>
              <w:rPr>
                <w:spacing w:val="-2"/>
              </w:rPr>
              <w:t>деятельность</w:t>
            </w:r>
            <w:r>
              <w:tab/>
            </w:r>
            <w:r>
              <w:rPr>
                <w:spacing w:val="-2"/>
              </w:rPr>
              <w:t>(групповая,</w:t>
            </w:r>
          </w:p>
          <w:p w:rsidR="005C349B" w:rsidRDefault="006E54AC">
            <w:pPr>
              <w:pStyle w:val="TableParagraph"/>
              <w:spacing w:line="232" w:lineRule="exact"/>
              <w:ind w:left="110"/>
            </w:pPr>
            <w:r>
              <w:t>подгрупповая,</w:t>
            </w:r>
            <w:r>
              <w:rPr>
                <w:spacing w:val="-1"/>
              </w:rPr>
              <w:t xml:space="preserve"> </w:t>
            </w:r>
            <w:r>
              <w:rPr>
                <w:spacing w:val="-2"/>
              </w:rPr>
              <w:t>индивидуальная)</w:t>
            </w:r>
          </w:p>
        </w:tc>
        <w:tc>
          <w:tcPr>
            <w:tcW w:w="1896" w:type="dxa"/>
          </w:tcPr>
          <w:p w:rsidR="005C349B" w:rsidRDefault="006E54AC">
            <w:pPr>
              <w:pStyle w:val="TableParagraph"/>
              <w:spacing w:before="1" w:line="240" w:lineRule="auto"/>
              <w:ind w:left="19" w:right="8"/>
              <w:jc w:val="center"/>
            </w:pPr>
            <w:r>
              <w:rPr>
                <w:spacing w:val="-2"/>
              </w:rPr>
              <w:t>10.00-10.15</w:t>
            </w:r>
          </w:p>
        </w:tc>
        <w:tc>
          <w:tcPr>
            <w:tcW w:w="1896" w:type="dxa"/>
          </w:tcPr>
          <w:p w:rsidR="005C349B" w:rsidRDefault="006E54AC">
            <w:pPr>
              <w:pStyle w:val="TableParagraph"/>
              <w:spacing w:before="1" w:line="240" w:lineRule="auto"/>
              <w:ind w:left="19" w:right="7"/>
              <w:jc w:val="center"/>
            </w:pPr>
            <w:r>
              <w:rPr>
                <w:spacing w:val="-2"/>
              </w:rPr>
              <w:t>10.00-10.20</w:t>
            </w:r>
          </w:p>
        </w:tc>
        <w:tc>
          <w:tcPr>
            <w:tcW w:w="1896" w:type="dxa"/>
          </w:tcPr>
          <w:p w:rsidR="005C349B" w:rsidRDefault="006E54AC">
            <w:pPr>
              <w:pStyle w:val="TableParagraph"/>
              <w:spacing w:before="1" w:line="240" w:lineRule="auto"/>
              <w:ind w:left="19" w:right="6"/>
              <w:jc w:val="center"/>
            </w:pPr>
            <w:r>
              <w:rPr>
                <w:spacing w:val="-2"/>
              </w:rPr>
              <w:t>10.00-10.20</w:t>
            </w:r>
          </w:p>
        </w:tc>
        <w:tc>
          <w:tcPr>
            <w:tcW w:w="1900" w:type="dxa"/>
          </w:tcPr>
          <w:p w:rsidR="005C349B" w:rsidRDefault="006E54AC">
            <w:pPr>
              <w:pStyle w:val="TableParagraph"/>
              <w:spacing w:before="1" w:line="240" w:lineRule="auto"/>
              <w:ind w:left="22" w:right="5"/>
              <w:jc w:val="center"/>
            </w:pPr>
            <w:r>
              <w:rPr>
                <w:spacing w:val="-2"/>
              </w:rPr>
              <w:t>10.00-10.20</w:t>
            </w:r>
          </w:p>
        </w:tc>
        <w:tc>
          <w:tcPr>
            <w:tcW w:w="1896" w:type="dxa"/>
          </w:tcPr>
          <w:p w:rsidR="005C349B" w:rsidRDefault="006E54AC">
            <w:pPr>
              <w:pStyle w:val="TableParagraph"/>
              <w:spacing w:before="1" w:line="240" w:lineRule="auto"/>
              <w:ind w:left="19" w:right="4"/>
              <w:jc w:val="center"/>
            </w:pPr>
            <w:r>
              <w:rPr>
                <w:spacing w:val="-2"/>
              </w:rPr>
              <w:t>10.05-10.25</w:t>
            </w:r>
          </w:p>
        </w:tc>
      </w:tr>
      <w:tr w:rsidR="005C349B">
        <w:trPr>
          <w:trHeight w:val="506"/>
        </w:trPr>
        <w:tc>
          <w:tcPr>
            <w:tcW w:w="5041" w:type="dxa"/>
          </w:tcPr>
          <w:p w:rsidR="005C349B" w:rsidRDefault="006E54AC">
            <w:pPr>
              <w:pStyle w:val="TableParagraph"/>
              <w:tabs>
                <w:tab w:val="left" w:pos="2158"/>
                <w:tab w:val="left" w:pos="3690"/>
              </w:tabs>
              <w:spacing w:line="252" w:lineRule="exact"/>
              <w:ind w:left="110" w:right="102"/>
            </w:pPr>
            <w:r>
              <w:rPr>
                <w:spacing w:val="-2"/>
              </w:rPr>
              <w:t>Индивидуальная</w:t>
            </w:r>
            <w:r>
              <w:tab/>
            </w:r>
            <w:r>
              <w:rPr>
                <w:spacing w:val="-2"/>
              </w:rPr>
              <w:t>совместная</w:t>
            </w:r>
            <w:r>
              <w:tab/>
            </w:r>
            <w:r>
              <w:rPr>
                <w:spacing w:val="-2"/>
              </w:rPr>
              <w:t xml:space="preserve">деятельность </w:t>
            </w:r>
            <w:r>
              <w:t>педагогов с детьми, самостоятельные игры</w:t>
            </w:r>
          </w:p>
        </w:tc>
        <w:tc>
          <w:tcPr>
            <w:tcW w:w="1896" w:type="dxa"/>
          </w:tcPr>
          <w:p w:rsidR="005C349B" w:rsidRDefault="006E54AC">
            <w:pPr>
              <w:pStyle w:val="TableParagraph"/>
              <w:spacing w:before="1" w:line="240" w:lineRule="auto"/>
              <w:ind w:left="19" w:right="8"/>
              <w:jc w:val="center"/>
            </w:pPr>
            <w:r>
              <w:rPr>
                <w:spacing w:val="-2"/>
              </w:rPr>
              <w:t>10.15-10.45</w:t>
            </w:r>
          </w:p>
        </w:tc>
        <w:tc>
          <w:tcPr>
            <w:tcW w:w="1896" w:type="dxa"/>
          </w:tcPr>
          <w:p w:rsidR="005C349B" w:rsidRDefault="006E54AC">
            <w:pPr>
              <w:pStyle w:val="TableParagraph"/>
              <w:spacing w:before="1" w:line="240" w:lineRule="auto"/>
              <w:ind w:left="19" w:right="7"/>
              <w:jc w:val="center"/>
            </w:pPr>
            <w:r>
              <w:rPr>
                <w:spacing w:val="-2"/>
              </w:rPr>
              <w:t>10.20-10.50</w:t>
            </w:r>
          </w:p>
        </w:tc>
        <w:tc>
          <w:tcPr>
            <w:tcW w:w="1896" w:type="dxa"/>
          </w:tcPr>
          <w:p w:rsidR="005C349B" w:rsidRDefault="006E54AC">
            <w:pPr>
              <w:pStyle w:val="TableParagraph"/>
              <w:spacing w:before="1" w:line="240" w:lineRule="auto"/>
              <w:ind w:left="19" w:right="6"/>
              <w:jc w:val="center"/>
            </w:pPr>
            <w:r>
              <w:rPr>
                <w:spacing w:val="-2"/>
              </w:rPr>
              <w:t>10.20-10.50</w:t>
            </w:r>
          </w:p>
        </w:tc>
        <w:tc>
          <w:tcPr>
            <w:tcW w:w="1900" w:type="dxa"/>
          </w:tcPr>
          <w:p w:rsidR="005C349B" w:rsidRDefault="006E54AC">
            <w:pPr>
              <w:pStyle w:val="TableParagraph"/>
              <w:spacing w:before="1" w:line="240" w:lineRule="auto"/>
              <w:ind w:left="22" w:right="5"/>
              <w:jc w:val="center"/>
            </w:pPr>
            <w:r>
              <w:rPr>
                <w:spacing w:val="-2"/>
              </w:rPr>
              <w:t>10.20-10.55</w:t>
            </w:r>
          </w:p>
        </w:tc>
        <w:tc>
          <w:tcPr>
            <w:tcW w:w="1896" w:type="dxa"/>
          </w:tcPr>
          <w:p w:rsidR="005C349B" w:rsidRDefault="006E54AC">
            <w:pPr>
              <w:pStyle w:val="TableParagraph"/>
              <w:spacing w:before="1" w:line="240" w:lineRule="auto"/>
              <w:ind w:left="19" w:right="4"/>
              <w:jc w:val="center"/>
            </w:pPr>
            <w:r>
              <w:rPr>
                <w:spacing w:val="-2"/>
              </w:rPr>
              <w:t>10.25-11.00</w:t>
            </w:r>
          </w:p>
        </w:tc>
      </w:tr>
      <w:tr w:rsidR="005C349B">
        <w:trPr>
          <w:trHeight w:val="254"/>
        </w:trPr>
        <w:tc>
          <w:tcPr>
            <w:tcW w:w="5041" w:type="dxa"/>
          </w:tcPr>
          <w:p w:rsidR="005C349B" w:rsidRDefault="006E54AC">
            <w:pPr>
              <w:pStyle w:val="TableParagraph"/>
              <w:spacing w:before="2" w:line="232" w:lineRule="exact"/>
              <w:ind w:left="110"/>
            </w:pPr>
            <w:r>
              <w:t>Подготовка</w:t>
            </w:r>
            <w:r>
              <w:rPr>
                <w:spacing w:val="-2"/>
              </w:rPr>
              <w:t xml:space="preserve"> </w:t>
            </w:r>
            <w:r>
              <w:t>к</w:t>
            </w:r>
            <w:r>
              <w:rPr>
                <w:spacing w:val="1"/>
              </w:rPr>
              <w:t xml:space="preserve"> </w:t>
            </w:r>
            <w:r>
              <w:t>прогулке,</w:t>
            </w:r>
            <w:r>
              <w:rPr>
                <w:spacing w:val="1"/>
              </w:rPr>
              <w:t xml:space="preserve"> </w:t>
            </w:r>
            <w:r>
              <w:rPr>
                <w:spacing w:val="-2"/>
              </w:rPr>
              <w:t>прогулка</w:t>
            </w:r>
          </w:p>
        </w:tc>
        <w:tc>
          <w:tcPr>
            <w:tcW w:w="1896" w:type="dxa"/>
          </w:tcPr>
          <w:p w:rsidR="005C349B" w:rsidRDefault="006E54AC">
            <w:pPr>
              <w:pStyle w:val="TableParagraph"/>
              <w:spacing w:before="2" w:line="232" w:lineRule="exact"/>
              <w:ind w:left="19" w:right="8"/>
              <w:jc w:val="center"/>
            </w:pPr>
            <w:r>
              <w:rPr>
                <w:spacing w:val="-2"/>
              </w:rPr>
              <w:t>10.45-11.40</w:t>
            </w:r>
          </w:p>
        </w:tc>
        <w:tc>
          <w:tcPr>
            <w:tcW w:w="1896" w:type="dxa"/>
          </w:tcPr>
          <w:p w:rsidR="005C349B" w:rsidRDefault="006E54AC">
            <w:pPr>
              <w:pStyle w:val="TableParagraph"/>
              <w:spacing w:before="2" w:line="232" w:lineRule="exact"/>
              <w:ind w:left="19" w:right="7"/>
              <w:jc w:val="center"/>
            </w:pPr>
            <w:r>
              <w:rPr>
                <w:spacing w:val="-2"/>
              </w:rPr>
              <w:t>10.50-12.00</w:t>
            </w:r>
          </w:p>
        </w:tc>
        <w:tc>
          <w:tcPr>
            <w:tcW w:w="1896" w:type="dxa"/>
          </w:tcPr>
          <w:p w:rsidR="005C349B" w:rsidRDefault="006E54AC">
            <w:pPr>
              <w:pStyle w:val="TableParagraph"/>
              <w:spacing w:before="2" w:line="232" w:lineRule="exact"/>
              <w:ind w:left="19" w:right="6"/>
              <w:jc w:val="center"/>
            </w:pPr>
            <w:r>
              <w:rPr>
                <w:spacing w:val="-2"/>
              </w:rPr>
              <w:t>10.50-12.10</w:t>
            </w:r>
          </w:p>
        </w:tc>
        <w:tc>
          <w:tcPr>
            <w:tcW w:w="1900" w:type="dxa"/>
          </w:tcPr>
          <w:p w:rsidR="005C349B" w:rsidRDefault="006E54AC">
            <w:pPr>
              <w:pStyle w:val="TableParagraph"/>
              <w:spacing w:before="2" w:line="232" w:lineRule="exact"/>
              <w:ind w:left="22" w:right="5"/>
              <w:jc w:val="center"/>
            </w:pPr>
            <w:r>
              <w:rPr>
                <w:spacing w:val="-2"/>
              </w:rPr>
              <w:t>10.55-12.20</w:t>
            </w:r>
          </w:p>
        </w:tc>
        <w:tc>
          <w:tcPr>
            <w:tcW w:w="1896" w:type="dxa"/>
          </w:tcPr>
          <w:p w:rsidR="005C349B" w:rsidRDefault="006E54AC">
            <w:pPr>
              <w:pStyle w:val="TableParagraph"/>
              <w:spacing w:before="2" w:line="232" w:lineRule="exact"/>
              <w:ind w:left="19" w:right="4"/>
              <w:jc w:val="center"/>
            </w:pPr>
            <w:r>
              <w:rPr>
                <w:spacing w:val="-2"/>
              </w:rPr>
              <w:t>11.00-12.30</w:t>
            </w:r>
          </w:p>
        </w:tc>
      </w:tr>
      <w:tr w:rsidR="005C349B">
        <w:trPr>
          <w:trHeight w:val="506"/>
        </w:trPr>
        <w:tc>
          <w:tcPr>
            <w:tcW w:w="5041" w:type="dxa"/>
          </w:tcPr>
          <w:p w:rsidR="005C349B" w:rsidRDefault="006E54AC">
            <w:pPr>
              <w:pStyle w:val="TableParagraph"/>
              <w:spacing w:line="250" w:lineRule="exact"/>
              <w:ind w:left="110"/>
            </w:pPr>
            <w:r>
              <w:t>Подготовка</w:t>
            </w:r>
            <w:r>
              <w:rPr>
                <w:spacing w:val="-3"/>
              </w:rPr>
              <w:t xml:space="preserve"> </w:t>
            </w:r>
            <w:r>
              <w:t>к</w:t>
            </w:r>
            <w:r>
              <w:rPr>
                <w:spacing w:val="-1"/>
              </w:rPr>
              <w:t xml:space="preserve"> </w:t>
            </w:r>
            <w:r>
              <w:t>обеду,</w:t>
            </w:r>
            <w:r>
              <w:rPr>
                <w:spacing w:val="-3"/>
              </w:rPr>
              <w:t xml:space="preserve"> </w:t>
            </w:r>
            <w:r>
              <w:rPr>
                <w:spacing w:val="-4"/>
              </w:rPr>
              <w:t>обед</w:t>
            </w:r>
          </w:p>
        </w:tc>
        <w:tc>
          <w:tcPr>
            <w:tcW w:w="1896" w:type="dxa"/>
          </w:tcPr>
          <w:p w:rsidR="005C349B" w:rsidRDefault="006E54AC">
            <w:pPr>
              <w:pStyle w:val="TableParagraph"/>
              <w:spacing w:line="250" w:lineRule="exact"/>
              <w:ind w:left="19" w:right="8"/>
              <w:jc w:val="center"/>
            </w:pPr>
            <w:r>
              <w:rPr>
                <w:spacing w:val="-2"/>
              </w:rPr>
              <w:t>11.40-12.10</w:t>
            </w:r>
          </w:p>
        </w:tc>
        <w:tc>
          <w:tcPr>
            <w:tcW w:w="1896" w:type="dxa"/>
          </w:tcPr>
          <w:p w:rsidR="005C349B" w:rsidRDefault="006E54AC">
            <w:pPr>
              <w:pStyle w:val="TableParagraph"/>
              <w:spacing w:line="250" w:lineRule="exact"/>
              <w:ind w:left="19" w:right="7"/>
              <w:jc w:val="center"/>
            </w:pPr>
            <w:r>
              <w:rPr>
                <w:spacing w:val="-2"/>
              </w:rPr>
              <w:t>12.00-12.30</w:t>
            </w:r>
          </w:p>
        </w:tc>
        <w:tc>
          <w:tcPr>
            <w:tcW w:w="1896" w:type="dxa"/>
          </w:tcPr>
          <w:p w:rsidR="005C349B" w:rsidRDefault="006E54AC">
            <w:pPr>
              <w:pStyle w:val="TableParagraph"/>
              <w:spacing w:line="250" w:lineRule="exact"/>
              <w:ind w:left="19" w:right="6"/>
              <w:jc w:val="center"/>
            </w:pPr>
            <w:r>
              <w:rPr>
                <w:spacing w:val="-2"/>
              </w:rPr>
              <w:t>12.10-12.40</w:t>
            </w:r>
          </w:p>
        </w:tc>
        <w:tc>
          <w:tcPr>
            <w:tcW w:w="1900" w:type="dxa"/>
          </w:tcPr>
          <w:p w:rsidR="005C349B" w:rsidRDefault="006E54AC">
            <w:pPr>
              <w:pStyle w:val="TableParagraph"/>
              <w:spacing w:line="250" w:lineRule="exact"/>
              <w:ind w:left="22" w:right="5"/>
              <w:jc w:val="center"/>
            </w:pPr>
            <w:r>
              <w:rPr>
                <w:spacing w:val="-2"/>
              </w:rPr>
              <w:t>12.20-12.45</w:t>
            </w:r>
          </w:p>
        </w:tc>
        <w:tc>
          <w:tcPr>
            <w:tcW w:w="1896" w:type="dxa"/>
          </w:tcPr>
          <w:p w:rsidR="005C349B" w:rsidRDefault="006E54AC">
            <w:pPr>
              <w:pStyle w:val="TableParagraph"/>
              <w:spacing w:line="250" w:lineRule="exact"/>
              <w:ind w:left="19" w:right="4"/>
              <w:jc w:val="center"/>
            </w:pPr>
            <w:r>
              <w:rPr>
                <w:spacing w:val="-2"/>
              </w:rPr>
              <w:t>12.30-12.50</w:t>
            </w:r>
          </w:p>
        </w:tc>
      </w:tr>
      <w:tr w:rsidR="005C349B">
        <w:trPr>
          <w:trHeight w:val="253"/>
        </w:trPr>
        <w:tc>
          <w:tcPr>
            <w:tcW w:w="5041" w:type="dxa"/>
          </w:tcPr>
          <w:p w:rsidR="005C349B" w:rsidRDefault="006E54AC">
            <w:pPr>
              <w:pStyle w:val="TableParagraph"/>
              <w:spacing w:line="234" w:lineRule="exact"/>
              <w:ind w:left="110"/>
            </w:pPr>
            <w:r>
              <w:t>Подготовка к</w:t>
            </w:r>
            <w:r>
              <w:rPr>
                <w:spacing w:val="2"/>
              </w:rPr>
              <w:t xml:space="preserve"> </w:t>
            </w:r>
            <w:r>
              <w:t xml:space="preserve">дневному </w:t>
            </w:r>
            <w:r>
              <w:rPr>
                <w:spacing w:val="-5"/>
              </w:rPr>
              <w:t>сну</w:t>
            </w:r>
          </w:p>
        </w:tc>
        <w:tc>
          <w:tcPr>
            <w:tcW w:w="1896" w:type="dxa"/>
          </w:tcPr>
          <w:p w:rsidR="005C349B" w:rsidRDefault="006E54AC">
            <w:pPr>
              <w:pStyle w:val="TableParagraph"/>
              <w:spacing w:line="234" w:lineRule="exact"/>
              <w:ind w:left="19" w:right="8"/>
              <w:jc w:val="center"/>
            </w:pPr>
            <w:r>
              <w:rPr>
                <w:spacing w:val="-2"/>
              </w:rPr>
              <w:t>12.10-12.20</w:t>
            </w:r>
          </w:p>
        </w:tc>
        <w:tc>
          <w:tcPr>
            <w:tcW w:w="1896" w:type="dxa"/>
          </w:tcPr>
          <w:p w:rsidR="005C349B" w:rsidRDefault="006E54AC">
            <w:pPr>
              <w:pStyle w:val="TableParagraph"/>
              <w:spacing w:line="234" w:lineRule="exact"/>
              <w:ind w:left="19" w:right="7"/>
              <w:jc w:val="center"/>
            </w:pPr>
            <w:r>
              <w:rPr>
                <w:spacing w:val="-2"/>
              </w:rPr>
              <w:t>12.30-12.50</w:t>
            </w:r>
          </w:p>
        </w:tc>
        <w:tc>
          <w:tcPr>
            <w:tcW w:w="1896" w:type="dxa"/>
          </w:tcPr>
          <w:p w:rsidR="005C349B" w:rsidRDefault="006E54AC">
            <w:pPr>
              <w:pStyle w:val="TableParagraph"/>
              <w:spacing w:line="234" w:lineRule="exact"/>
              <w:ind w:left="19" w:right="6"/>
              <w:jc w:val="center"/>
            </w:pPr>
            <w:r>
              <w:rPr>
                <w:spacing w:val="-2"/>
              </w:rPr>
              <w:t>12.40-13.00</w:t>
            </w:r>
          </w:p>
        </w:tc>
        <w:tc>
          <w:tcPr>
            <w:tcW w:w="1900" w:type="dxa"/>
          </w:tcPr>
          <w:p w:rsidR="005C349B" w:rsidRDefault="006E54AC">
            <w:pPr>
              <w:pStyle w:val="TableParagraph"/>
              <w:spacing w:line="234" w:lineRule="exact"/>
              <w:ind w:left="22" w:right="5"/>
              <w:jc w:val="center"/>
            </w:pPr>
            <w:r>
              <w:rPr>
                <w:spacing w:val="-2"/>
              </w:rPr>
              <w:t>12.45-13.00</w:t>
            </w:r>
          </w:p>
        </w:tc>
        <w:tc>
          <w:tcPr>
            <w:tcW w:w="1896" w:type="dxa"/>
          </w:tcPr>
          <w:p w:rsidR="005C349B" w:rsidRDefault="006E54AC">
            <w:pPr>
              <w:pStyle w:val="TableParagraph"/>
              <w:spacing w:line="234" w:lineRule="exact"/>
              <w:ind w:left="19" w:right="4"/>
              <w:jc w:val="center"/>
            </w:pPr>
            <w:r>
              <w:rPr>
                <w:spacing w:val="-2"/>
              </w:rPr>
              <w:t>12.50-13.00</w:t>
            </w:r>
          </w:p>
        </w:tc>
      </w:tr>
      <w:tr w:rsidR="005C349B">
        <w:trPr>
          <w:trHeight w:val="250"/>
        </w:trPr>
        <w:tc>
          <w:tcPr>
            <w:tcW w:w="5041" w:type="dxa"/>
          </w:tcPr>
          <w:p w:rsidR="005C349B" w:rsidRDefault="006E54AC">
            <w:pPr>
              <w:pStyle w:val="TableParagraph"/>
              <w:spacing w:line="230" w:lineRule="exact"/>
              <w:ind w:left="110"/>
            </w:pPr>
            <w:r>
              <w:t>Дневной</w:t>
            </w:r>
            <w:r>
              <w:rPr>
                <w:spacing w:val="-8"/>
              </w:rPr>
              <w:t xml:space="preserve"> </w:t>
            </w:r>
            <w:r>
              <w:rPr>
                <w:spacing w:val="-5"/>
              </w:rPr>
              <w:t>сон</w:t>
            </w:r>
          </w:p>
        </w:tc>
        <w:tc>
          <w:tcPr>
            <w:tcW w:w="1896" w:type="dxa"/>
          </w:tcPr>
          <w:p w:rsidR="005C349B" w:rsidRDefault="006E54AC">
            <w:pPr>
              <w:pStyle w:val="TableParagraph"/>
              <w:spacing w:line="230" w:lineRule="exact"/>
              <w:ind w:left="19" w:right="8"/>
              <w:jc w:val="center"/>
            </w:pPr>
            <w:r>
              <w:rPr>
                <w:spacing w:val="-2"/>
              </w:rPr>
              <w:t>12.20-15.20</w:t>
            </w:r>
          </w:p>
        </w:tc>
        <w:tc>
          <w:tcPr>
            <w:tcW w:w="1896" w:type="dxa"/>
          </w:tcPr>
          <w:p w:rsidR="005C349B" w:rsidRDefault="006E54AC">
            <w:pPr>
              <w:pStyle w:val="TableParagraph"/>
              <w:spacing w:line="230" w:lineRule="exact"/>
              <w:ind w:left="19" w:right="7"/>
              <w:jc w:val="center"/>
            </w:pPr>
            <w:r>
              <w:rPr>
                <w:spacing w:val="-2"/>
              </w:rPr>
              <w:t>12.50-15.20</w:t>
            </w:r>
          </w:p>
        </w:tc>
        <w:tc>
          <w:tcPr>
            <w:tcW w:w="1896" w:type="dxa"/>
          </w:tcPr>
          <w:p w:rsidR="005C349B" w:rsidRDefault="006E54AC">
            <w:pPr>
              <w:pStyle w:val="TableParagraph"/>
              <w:spacing w:line="230" w:lineRule="exact"/>
              <w:ind w:left="19" w:right="6"/>
              <w:jc w:val="center"/>
            </w:pPr>
            <w:r>
              <w:rPr>
                <w:spacing w:val="-2"/>
              </w:rPr>
              <w:t>13.00-15.30</w:t>
            </w:r>
          </w:p>
        </w:tc>
        <w:tc>
          <w:tcPr>
            <w:tcW w:w="1900" w:type="dxa"/>
          </w:tcPr>
          <w:p w:rsidR="005C349B" w:rsidRDefault="006E54AC">
            <w:pPr>
              <w:pStyle w:val="TableParagraph"/>
              <w:spacing w:line="230" w:lineRule="exact"/>
              <w:ind w:left="22" w:right="5"/>
              <w:jc w:val="center"/>
            </w:pPr>
            <w:r>
              <w:rPr>
                <w:spacing w:val="-2"/>
              </w:rPr>
              <w:t>13.00-15.30</w:t>
            </w:r>
          </w:p>
        </w:tc>
        <w:tc>
          <w:tcPr>
            <w:tcW w:w="1896" w:type="dxa"/>
          </w:tcPr>
          <w:p w:rsidR="005C349B" w:rsidRDefault="006E54AC">
            <w:pPr>
              <w:pStyle w:val="TableParagraph"/>
              <w:spacing w:line="230" w:lineRule="exact"/>
              <w:ind w:left="19" w:right="4"/>
              <w:jc w:val="center"/>
            </w:pPr>
            <w:r>
              <w:rPr>
                <w:spacing w:val="-2"/>
              </w:rPr>
              <w:t>13.00-15.00</w:t>
            </w:r>
          </w:p>
        </w:tc>
      </w:tr>
      <w:tr w:rsidR="005C349B">
        <w:trPr>
          <w:trHeight w:val="253"/>
        </w:trPr>
        <w:tc>
          <w:tcPr>
            <w:tcW w:w="5041" w:type="dxa"/>
          </w:tcPr>
          <w:p w:rsidR="005C349B" w:rsidRDefault="006E54AC">
            <w:pPr>
              <w:pStyle w:val="TableParagraph"/>
              <w:spacing w:before="1" w:line="232" w:lineRule="exact"/>
              <w:ind w:left="110"/>
            </w:pPr>
            <w:r>
              <w:t>Подъем,</w:t>
            </w:r>
            <w:r>
              <w:rPr>
                <w:spacing w:val="-3"/>
              </w:rPr>
              <w:t xml:space="preserve"> </w:t>
            </w:r>
            <w:r>
              <w:t>туалет,</w:t>
            </w:r>
            <w:r>
              <w:rPr>
                <w:spacing w:val="-2"/>
              </w:rPr>
              <w:t xml:space="preserve"> </w:t>
            </w:r>
            <w:r>
              <w:t>закаливающие</w:t>
            </w:r>
            <w:r>
              <w:rPr>
                <w:spacing w:val="-2"/>
              </w:rPr>
              <w:t xml:space="preserve"> процедуры</w:t>
            </w:r>
          </w:p>
        </w:tc>
        <w:tc>
          <w:tcPr>
            <w:tcW w:w="1896" w:type="dxa"/>
          </w:tcPr>
          <w:p w:rsidR="005C349B" w:rsidRDefault="006E54AC">
            <w:pPr>
              <w:pStyle w:val="TableParagraph"/>
              <w:spacing w:before="1" w:line="232" w:lineRule="exact"/>
              <w:ind w:left="19" w:right="8"/>
              <w:jc w:val="center"/>
            </w:pPr>
            <w:r>
              <w:rPr>
                <w:spacing w:val="-2"/>
              </w:rPr>
              <w:t>15.20-15.30</w:t>
            </w:r>
          </w:p>
        </w:tc>
        <w:tc>
          <w:tcPr>
            <w:tcW w:w="1896" w:type="dxa"/>
          </w:tcPr>
          <w:p w:rsidR="005C349B" w:rsidRDefault="006E54AC">
            <w:pPr>
              <w:pStyle w:val="TableParagraph"/>
              <w:spacing w:before="1" w:line="232" w:lineRule="exact"/>
              <w:ind w:left="19" w:right="7"/>
              <w:jc w:val="center"/>
            </w:pPr>
            <w:r>
              <w:rPr>
                <w:spacing w:val="-2"/>
              </w:rPr>
              <w:t>15.20-15.30</w:t>
            </w:r>
          </w:p>
        </w:tc>
        <w:tc>
          <w:tcPr>
            <w:tcW w:w="1896" w:type="dxa"/>
          </w:tcPr>
          <w:p w:rsidR="005C349B" w:rsidRDefault="006E54AC">
            <w:pPr>
              <w:pStyle w:val="TableParagraph"/>
              <w:spacing w:before="1" w:line="232" w:lineRule="exact"/>
              <w:ind w:left="19" w:right="6"/>
              <w:jc w:val="center"/>
            </w:pPr>
            <w:r>
              <w:rPr>
                <w:spacing w:val="-2"/>
              </w:rPr>
              <w:t>15.30-15.40</w:t>
            </w:r>
          </w:p>
        </w:tc>
        <w:tc>
          <w:tcPr>
            <w:tcW w:w="1900" w:type="dxa"/>
          </w:tcPr>
          <w:p w:rsidR="005C349B" w:rsidRDefault="006E54AC">
            <w:pPr>
              <w:pStyle w:val="TableParagraph"/>
              <w:spacing w:before="1" w:line="232" w:lineRule="exact"/>
              <w:ind w:left="22" w:right="5"/>
              <w:jc w:val="center"/>
            </w:pPr>
            <w:r>
              <w:rPr>
                <w:spacing w:val="-2"/>
              </w:rPr>
              <w:t>15.30-15.45</w:t>
            </w:r>
          </w:p>
        </w:tc>
        <w:tc>
          <w:tcPr>
            <w:tcW w:w="1896" w:type="dxa"/>
          </w:tcPr>
          <w:p w:rsidR="005C349B" w:rsidRDefault="006E54AC">
            <w:pPr>
              <w:pStyle w:val="TableParagraph"/>
              <w:spacing w:before="1" w:line="232" w:lineRule="exact"/>
              <w:ind w:left="19" w:right="4"/>
              <w:jc w:val="center"/>
            </w:pPr>
            <w:r>
              <w:rPr>
                <w:spacing w:val="-2"/>
              </w:rPr>
              <w:t>15.00-15.10</w:t>
            </w:r>
          </w:p>
        </w:tc>
      </w:tr>
      <w:tr w:rsidR="005C349B">
        <w:trPr>
          <w:trHeight w:val="254"/>
        </w:trPr>
        <w:tc>
          <w:tcPr>
            <w:tcW w:w="5041" w:type="dxa"/>
          </w:tcPr>
          <w:p w:rsidR="005C349B" w:rsidRDefault="006E54AC">
            <w:pPr>
              <w:pStyle w:val="TableParagraph"/>
              <w:spacing w:before="2" w:line="232" w:lineRule="exact"/>
              <w:ind w:left="110"/>
            </w:pPr>
            <w:r>
              <w:rPr>
                <w:spacing w:val="-2"/>
              </w:rPr>
              <w:t>Полдник</w:t>
            </w:r>
          </w:p>
        </w:tc>
        <w:tc>
          <w:tcPr>
            <w:tcW w:w="1896" w:type="dxa"/>
          </w:tcPr>
          <w:p w:rsidR="005C349B" w:rsidRDefault="006E54AC">
            <w:pPr>
              <w:pStyle w:val="TableParagraph"/>
              <w:spacing w:before="2" w:line="232" w:lineRule="exact"/>
              <w:ind w:left="19" w:right="8"/>
              <w:jc w:val="center"/>
            </w:pPr>
            <w:r>
              <w:rPr>
                <w:spacing w:val="-2"/>
              </w:rPr>
              <w:t>15.30-15.40</w:t>
            </w:r>
          </w:p>
        </w:tc>
        <w:tc>
          <w:tcPr>
            <w:tcW w:w="1896" w:type="dxa"/>
          </w:tcPr>
          <w:p w:rsidR="005C349B" w:rsidRDefault="006E54AC">
            <w:pPr>
              <w:pStyle w:val="TableParagraph"/>
              <w:spacing w:before="2" w:line="232" w:lineRule="exact"/>
              <w:ind w:left="19" w:right="7"/>
              <w:jc w:val="center"/>
            </w:pPr>
            <w:r>
              <w:rPr>
                <w:spacing w:val="-2"/>
              </w:rPr>
              <w:t>15.30-15.40</w:t>
            </w:r>
          </w:p>
        </w:tc>
        <w:tc>
          <w:tcPr>
            <w:tcW w:w="1896" w:type="dxa"/>
          </w:tcPr>
          <w:p w:rsidR="005C349B" w:rsidRDefault="006E54AC">
            <w:pPr>
              <w:pStyle w:val="TableParagraph"/>
              <w:spacing w:before="2" w:line="232" w:lineRule="exact"/>
              <w:ind w:left="19" w:right="6"/>
              <w:jc w:val="center"/>
            </w:pPr>
            <w:r>
              <w:rPr>
                <w:spacing w:val="-2"/>
              </w:rPr>
              <w:t>15.40-15.50</w:t>
            </w:r>
          </w:p>
        </w:tc>
        <w:tc>
          <w:tcPr>
            <w:tcW w:w="1900" w:type="dxa"/>
          </w:tcPr>
          <w:p w:rsidR="005C349B" w:rsidRDefault="006E54AC">
            <w:pPr>
              <w:pStyle w:val="TableParagraph"/>
              <w:spacing w:before="2" w:line="232" w:lineRule="exact"/>
              <w:ind w:left="22" w:right="5"/>
              <w:jc w:val="center"/>
            </w:pPr>
            <w:r>
              <w:rPr>
                <w:spacing w:val="-2"/>
              </w:rPr>
              <w:t>15.45-15.55</w:t>
            </w:r>
          </w:p>
        </w:tc>
        <w:tc>
          <w:tcPr>
            <w:tcW w:w="1896" w:type="dxa"/>
          </w:tcPr>
          <w:p w:rsidR="005C349B" w:rsidRDefault="006E54AC">
            <w:pPr>
              <w:pStyle w:val="TableParagraph"/>
              <w:spacing w:before="2" w:line="232" w:lineRule="exact"/>
              <w:ind w:left="19" w:right="4"/>
              <w:jc w:val="center"/>
            </w:pPr>
            <w:r>
              <w:rPr>
                <w:spacing w:val="-2"/>
              </w:rPr>
              <w:t>15.10-15.20</w:t>
            </w:r>
          </w:p>
        </w:tc>
      </w:tr>
      <w:tr w:rsidR="005C349B">
        <w:trPr>
          <w:trHeight w:val="1009"/>
        </w:trPr>
        <w:tc>
          <w:tcPr>
            <w:tcW w:w="5041" w:type="dxa"/>
          </w:tcPr>
          <w:p w:rsidR="005C349B" w:rsidRDefault="006E54AC">
            <w:pPr>
              <w:pStyle w:val="TableParagraph"/>
              <w:spacing w:line="251" w:lineRule="exact"/>
              <w:ind w:left="110"/>
              <w:jc w:val="both"/>
            </w:pPr>
            <w:r>
              <w:t>Образовательная</w:t>
            </w:r>
            <w:r>
              <w:rPr>
                <w:spacing w:val="79"/>
              </w:rPr>
              <w:t xml:space="preserve">   </w:t>
            </w:r>
            <w:r>
              <w:t>деятельность</w:t>
            </w:r>
            <w:r>
              <w:rPr>
                <w:spacing w:val="54"/>
                <w:w w:val="150"/>
              </w:rPr>
              <w:t xml:space="preserve">   </w:t>
            </w:r>
            <w:r>
              <w:rPr>
                <w:spacing w:val="-2"/>
              </w:rPr>
              <w:t>(групповая),</w:t>
            </w:r>
          </w:p>
          <w:p w:rsidR="005C349B" w:rsidRDefault="006E54AC">
            <w:pPr>
              <w:pStyle w:val="TableParagraph"/>
              <w:spacing w:line="252" w:lineRule="exact"/>
              <w:ind w:left="110" w:right="99"/>
              <w:jc w:val="both"/>
            </w:pPr>
            <w:r>
              <w:t>включая перерывы 10 минут / Индивидуальная совместная деятельность педагогов с детьми, самостоятельные игры</w:t>
            </w:r>
          </w:p>
        </w:tc>
        <w:tc>
          <w:tcPr>
            <w:tcW w:w="1896" w:type="dxa"/>
          </w:tcPr>
          <w:p w:rsidR="005C349B" w:rsidRDefault="005C349B">
            <w:pPr>
              <w:pStyle w:val="TableParagraph"/>
              <w:spacing w:line="240" w:lineRule="auto"/>
              <w:ind w:left="0"/>
            </w:pPr>
          </w:p>
          <w:p w:rsidR="005C349B" w:rsidRDefault="006E54AC">
            <w:pPr>
              <w:pStyle w:val="TableParagraph"/>
              <w:spacing w:line="240" w:lineRule="auto"/>
              <w:ind w:left="19" w:right="8"/>
              <w:jc w:val="center"/>
            </w:pPr>
            <w:r>
              <w:rPr>
                <w:spacing w:val="-2"/>
              </w:rPr>
              <w:t>15.40-16.15</w:t>
            </w:r>
          </w:p>
        </w:tc>
        <w:tc>
          <w:tcPr>
            <w:tcW w:w="1896" w:type="dxa"/>
          </w:tcPr>
          <w:p w:rsidR="005C349B" w:rsidRDefault="005C349B">
            <w:pPr>
              <w:pStyle w:val="TableParagraph"/>
              <w:spacing w:line="240" w:lineRule="auto"/>
              <w:ind w:left="0"/>
            </w:pPr>
          </w:p>
          <w:p w:rsidR="005C349B" w:rsidRDefault="006E54AC">
            <w:pPr>
              <w:pStyle w:val="TableParagraph"/>
              <w:spacing w:line="240" w:lineRule="auto"/>
              <w:ind w:left="19" w:right="7"/>
              <w:jc w:val="center"/>
            </w:pPr>
            <w:r>
              <w:rPr>
                <w:spacing w:val="-2"/>
              </w:rPr>
              <w:t>15.40-16.30</w:t>
            </w:r>
          </w:p>
        </w:tc>
        <w:tc>
          <w:tcPr>
            <w:tcW w:w="1896" w:type="dxa"/>
          </w:tcPr>
          <w:p w:rsidR="005C349B" w:rsidRDefault="005C349B">
            <w:pPr>
              <w:pStyle w:val="TableParagraph"/>
              <w:spacing w:line="240" w:lineRule="auto"/>
              <w:ind w:left="0"/>
            </w:pPr>
          </w:p>
          <w:p w:rsidR="005C349B" w:rsidRDefault="006E54AC">
            <w:pPr>
              <w:pStyle w:val="TableParagraph"/>
              <w:spacing w:line="240" w:lineRule="auto"/>
              <w:ind w:left="19" w:right="6"/>
              <w:jc w:val="center"/>
            </w:pPr>
            <w:r>
              <w:rPr>
                <w:spacing w:val="-2"/>
              </w:rPr>
              <w:t>15.50-17.10</w:t>
            </w:r>
          </w:p>
        </w:tc>
        <w:tc>
          <w:tcPr>
            <w:tcW w:w="1900" w:type="dxa"/>
          </w:tcPr>
          <w:p w:rsidR="005C349B" w:rsidRDefault="005C349B">
            <w:pPr>
              <w:pStyle w:val="TableParagraph"/>
              <w:spacing w:line="240" w:lineRule="auto"/>
              <w:ind w:left="0"/>
            </w:pPr>
          </w:p>
          <w:p w:rsidR="005C349B" w:rsidRDefault="006E54AC">
            <w:pPr>
              <w:pStyle w:val="TableParagraph"/>
              <w:spacing w:line="240" w:lineRule="auto"/>
              <w:ind w:left="22" w:right="5"/>
              <w:jc w:val="center"/>
            </w:pPr>
            <w:r>
              <w:rPr>
                <w:spacing w:val="-2"/>
              </w:rPr>
              <w:t>15.55-17.05</w:t>
            </w:r>
          </w:p>
        </w:tc>
        <w:tc>
          <w:tcPr>
            <w:tcW w:w="1896" w:type="dxa"/>
          </w:tcPr>
          <w:p w:rsidR="005C349B" w:rsidRDefault="005C349B">
            <w:pPr>
              <w:pStyle w:val="TableParagraph"/>
              <w:spacing w:line="240" w:lineRule="auto"/>
              <w:ind w:left="0"/>
            </w:pPr>
          </w:p>
          <w:p w:rsidR="005C349B" w:rsidRDefault="006E54AC">
            <w:pPr>
              <w:pStyle w:val="TableParagraph"/>
              <w:spacing w:line="240" w:lineRule="auto"/>
              <w:ind w:left="19" w:right="4"/>
              <w:jc w:val="center"/>
            </w:pPr>
            <w:r>
              <w:rPr>
                <w:spacing w:val="-2"/>
              </w:rPr>
              <w:t>15.20-17.10</w:t>
            </w:r>
          </w:p>
        </w:tc>
      </w:tr>
      <w:tr w:rsidR="005C349B">
        <w:trPr>
          <w:trHeight w:val="274"/>
        </w:trPr>
        <w:tc>
          <w:tcPr>
            <w:tcW w:w="5041" w:type="dxa"/>
          </w:tcPr>
          <w:p w:rsidR="005C349B" w:rsidRDefault="006E54AC">
            <w:pPr>
              <w:pStyle w:val="TableParagraph"/>
              <w:spacing w:before="1" w:line="252" w:lineRule="exact"/>
              <w:ind w:left="110"/>
            </w:pPr>
            <w:r>
              <w:t>Подготовка</w:t>
            </w:r>
            <w:r>
              <w:rPr>
                <w:spacing w:val="-2"/>
              </w:rPr>
              <w:t xml:space="preserve"> </w:t>
            </w:r>
            <w:r>
              <w:t>к</w:t>
            </w:r>
            <w:r>
              <w:rPr>
                <w:spacing w:val="1"/>
              </w:rPr>
              <w:t xml:space="preserve"> </w:t>
            </w:r>
            <w:r>
              <w:t>прогулке,</w:t>
            </w:r>
            <w:r>
              <w:rPr>
                <w:spacing w:val="1"/>
              </w:rPr>
              <w:t xml:space="preserve"> </w:t>
            </w:r>
            <w:r>
              <w:rPr>
                <w:spacing w:val="-2"/>
              </w:rPr>
              <w:t>прогулка</w:t>
            </w:r>
          </w:p>
        </w:tc>
        <w:tc>
          <w:tcPr>
            <w:tcW w:w="1896" w:type="dxa"/>
          </w:tcPr>
          <w:p w:rsidR="005C349B" w:rsidRDefault="006E54AC">
            <w:pPr>
              <w:pStyle w:val="TableParagraph"/>
              <w:spacing w:before="1" w:line="252" w:lineRule="exact"/>
              <w:ind w:left="19" w:right="8"/>
              <w:jc w:val="center"/>
            </w:pPr>
            <w:r>
              <w:rPr>
                <w:spacing w:val="-2"/>
              </w:rPr>
              <w:t>16.15-17.50</w:t>
            </w:r>
          </w:p>
        </w:tc>
        <w:tc>
          <w:tcPr>
            <w:tcW w:w="1896" w:type="dxa"/>
          </w:tcPr>
          <w:p w:rsidR="005C349B" w:rsidRDefault="006E54AC">
            <w:pPr>
              <w:pStyle w:val="TableParagraph"/>
              <w:spacing w:before="1" w:line="252" w:lineRule="exact"/>
              <w:ind w:left="19" w:right="7"/>
              <w:jc w:val="center"/>
            </w:pPr>
            <w:r>
              <w:rPr>
                <w:spacing w:val="-2"/>
              </w:rPr>
              <w:t>16.30-18.05</w:t>
            </w:r>
          </w:p>
        </w:tc>
        <w:tc>
          <w:tcPr>
            <w:tcW w:w="1896" w:type="dxa"/>
          </w:tcPr>
          <w:p w:rsidR="005C349B" w:rsidRDefault="006E54AC">
            <w:pPr>
              <w:pStyle w:val="TableParagraph"/>
              <w:spacing w:before="1" w:line="252" w:lineRule="exact"/>
              <w:ind w:left="19" w:right="6"/>
              <w:jc w:val="center"/>
            </w:pPr>
            <w:r>
              <w:rPr>
                <w:spacing w:val="-2"/>
              </w:rPr>
              <w:t>17.10-18.10</w:t>
            </w:r>
          </w:p>
        </w:tc>
        <w:tc>
          <w:tcPr>
            <w:tcW w:w="1900" w:type="dxa"/>
          </w:tcPr>
          <w:p w:rsidR="005C349B" w:rsidRDefault="006E54AC">
            <w:pPr>
              <w:pStyle w:val="TableParagraph"/>
              <w:spacing w:before="1" w:line="252" w:lineRule="exact"/>
              <w:ind w:left="22" w:right="5"/>
              <w:jc w:val="center"/>
            </w:pPr>
            <w:r>
              <w:rPr>
                <w:spacing w:val="-2"/>
              </w:rPr>
              <w:t>17.05-18.15</w:t>
            </w:r>
          </w:p>
        </w:tc>
        <w:tc>
          <w:tcPr>
            <w:tcW w:w="1896" w:type="dxa"/>
          </w:tcPr>
          <w:p w:rsidR="005C349B" w:rsidRDefault="006E54AC">
            <w:pPr>
              <w:pStyle w:val="TableParagraph"/>
              <w:spacing w:before="1" w:line="252" w:lineRule="exact"/>
              <w:ind w:left="19" w:right="4"/>
              <w:jc w:val="center"/>
            </w:pPr>
            <w:r>
              <w:rPr>
                <w:spacing w:val="-2"/>
              </w:rPr>
              <w:t>17.10-18.20</w:t>
            </w:r>
          </w:p>
        </w:tc>
      </w:tr>
      <w:tr w:rsidR="005C349B">
        <w:trPr>
          <w:trHeight w:val="250"/>
        </w:trPr>
        <w:tc>
          <w:tcPr>
            <w:tcW w:w="5041" w:type="dxa"/>
          </w:tcPr>
          <w:p w:rsidR="005C349B" w:rsidRDefault="006E54AC">
            <w:pPr>
              <w:pStyle w:val="TableParagraph"/>
              <w:spacing w:line="231" w:lineRule="exact"/>
              <w:ind w:left="110"/>
            </w:pPr>
            <w:r>
              <w:t>Подготовка</w:t>
            </w:r>
            <w:r>
              <w:rPr>
                <w:spacing w:val="-3"/>
              </w:rPr>
              <w:t xml:space="preserve"> </w:t>
            </w:r>
            <w:r>
              <w:t>к</w:t>
            </w:r>
            <w:r>
              <w:rPr>
                <w:spacing w:val="1"/>
              </w:rPr>
              <w:t xml:space="preserve"> </w:t>
            </w:r>
            <w:r>
              <w:t>ужину,</w:t>
            </w:r>
            <w:r>
              <w:rPr>
                <w:spacing w:val="-3"/>
              </w:rPr>
              <w:t xml:space="preserve"> </w:t>
            </w:r>
            <w:r>
              <w:rPr>
                <w:spacing w:val="-4"/>
              </w:rPr>
              <w:t>ужин</w:t>
            </w:r>
          </w:p>
        </w:tc>
        <w:tc>
          <w:tcPr>
            <w:tcW w:w="1896" w:type="dxa"/>
          </w:tcPr>
          <w:p w:rsidR="005C349B" w:rsidRDefault="006E54AC">
            <w:pPr>
              <w:pStyle w:val="TableParagraph"/>
              <w:spacing w:line="231" w:lineRule="exact"/>
              <w:ind w:left="19" w:right="8"/>
              <w:jc w:val="center"/>
            </w:pPr>
            <w:r>
              <w:rPr>
                <w:spacing w:val="-2"/>
              </w:rPr>
              <w:t>17.50-18.10</w:t>
            </w:r>
          </w:p>
        </w:tc>
        <w:tc>
          <w:tcPr>
            <w:tcW w:w="1896" w:type="dxa"/>
          </w:tcPr>
          <w:p w:rsidR="005C349B" w:rsidRDefault="006E54AC">
            <w:pPr>
              <w:pStyle w:val="TableParagraph"/>
              <w:spacing w:line="231" w:lineRule="exact"/>
              <w:ind w:left="19" w:right="7"/>
              <w:jc w:val="center"/>
            </w:pPr>
            <w:r>
              <w:rPr>
                <w:spacing w:val="-2"/>
              </w:rPr>
              <w:t>18.05-18.25</w:t>
            </w:r>
          </w:p>
        </w:tc>
        <w:tc>
          <w:tcPr>
            <w:tcW w:w="1896" w:type="dxa"/>
          </w:tcPr>
          <w:p w:rsidR="005C349B" w:rsidRDefault="006E54AC">
            <w:pPr>
              <w:pStyle w:val="TableParagraph"/>
              <w:spacing w:line="231" w:lineRule="exact"/>
              <w:ind w:left="19" w:right="6"/>
              <w:jc w:val="center"/>
            </w:pPr>
            <w:r>
              <w:rPr>
                <w:spacing w:val="-2"/>
              </w:rPr>
              <w:t>18.10-18.30</w:t>
            </w:r>
          </w:p>
        </w:tc>
        <w:tc>
          <w:tcPr>
            <w:tcW w:w="1900" w:type="dxa"/>
          </w:tcPr>
          <w:p w:rsidR="005C349B" w:rsidRDefault="006E54AC">
            <w:pPr>
              <w:pStyle w:val="TableParagraph"/>
              <w:spacing w:line="231" w:lineRule="exact"/>
              <w:ind w:left="22" w:right="5"/>
              <w:jc w:val="center"/>
            </w:pPr>
            <w:r>
              <w:rPr>
                <w:spacing w:val="-2"/>
              </w:rPr>
              <w:t>18.15-18.35</w:t>
            </w:r>
          </w:p>
        </w:tc>
        <w:tc>
          <w:tcPr>
            <w:tcW w:w="1896" w:type="dxa"/>
          </w:tcPr>
          <w:p w:rsidR="005C349B" w:rsidRDefault="006E54AC">
            <w:pPr>
              <w:pStyle w:val="TableParagraph"/>
              <w:spacing w:line="231" w:lineRule="exact"/>
              <w:ind w:left="19" w:right="4"/>
              <w:jc w:val="center"/>
            </w:pPr>
            <w:r>
              <w:rPr>
                <w:spacing w:val="-2"/>
              </w:rPr>
              <w:t>18.20-18.40</w:t>
            </w:r>
          </w:p>
        </w:tc>
      </w:tr>
      <w:tr w:rsidR="005C349B">
        <w:trPr>
          <w:trHeight w:val="253"/>
        </w:trPr>
        <w:tc>
          <w:tcPr>
            <w:tcW w:w="5041" w:type="dxa"/>
          </w:tcPr>
          <w:p w:rsidR="005C349B" w:rsidRDefault="006E54AC">
            <w:pPr>
              <w:pStyle w:val="TableParagraph"/>
              <w:spacing w:before="1" w:line="232" w:lineRule="exact"/>
              <w:ind w:left="110"/>
            </w:pPr>
            <w:r>
              <w:t>Свободная</w:t>
            </w:r>
            <w:r>
              <w:rPr>
                <w:spacing w:val="-5"/>
              </w:rPr>
              <w:t xml:space="preserve"> </w:t>
            </w:r>
            <w:r>
              <w:t>деятельность</w:t>
            </w:r>
            <w:r>
              <w:rPr>
                <w:spacing w:val="-1"/>
              </w:rPr>
              <w:t xml:space="preserve"> </w:t>
            </w:r>
            <w:r>
              <w:t>детей</w:t>
            </w:r>
            <w:r>
              <w:rPr>
                <w:spacing w:val="-2"/>
              </w:rPr>
              <w:t xml:space="preserve"> </w:t>
            </w:r>
            <w:r>
              <w:t>с</w:t>
            </w:r>
            <w:r>
              <w:rPr>
                <w:spacing w:val="-3"/>
              </w:rPr>
              <w:t xml:space="preserve"> </w:t>
            </w:r>
            <w:r>
              <w:rPr>
                <w:spacing w:val="-2"/>
              </w:rPr>
              <w:t>воспитателем</w:t>
            </w:r>
          </w:p>
        </w:tc>
        <w:tc>
          <w:tcPr>
            <w:tcW w:w="1896" w:type="dxa"/>
          </w:tcPr>
          <w:p w:rsidR="005C349B" w:rsidRDefault="006E54AC">
            <w:pPr>
              <w:pStyle w:val="TableParagraph"/>
              <w:spacing w:before="1" w:line="232" w:lineRule="exact"/>
              <w:ind w:left="19" w:right="8"/>
              <w:jc w:val="center"/>
            </w:pPr>
            <w:r>
              <w:rPr>
                <w:spacing w:val="-2"/>
              </w:rPr>
              <w:t>18.10-19.00</w:t>
            </w:r>
          </w:p>
        </w:tc>
        <w:tc>
          <w:tcPr>
            <w:tcW w:w="1896" w:type="dxa"/>
          </w:tcPr>
          <w:p w:rsidR="005C349B" w:rsidRDefault="006E54AC">
            <w:pPr>
              <w:pStyle w:val="TableParagraph"/>
              <w:spacing w:before="1" w:line="232" w:lineRule="exact"/>
              <w:ind w:left="19" w:right="7"/>
              <w:jc w:val="center"/>
            </w:pPr>
            <w:r>
              <w:rPr>
                <w:spacing w:val="-2"/>
              </w:rPr>
              <w:t>18.25-19.00</w:t>
            </w:r>
          </w:p>
        </w:tc>
        <w:tc>
          <w:tcPr>
            <w:tcW w:w="1896" w:type="dxa"/>
          </w:tcPr>
          <w:p w:rsidR="005C349B" w:rsidRDefault="006E54AC">
            <w:pPr>
              <w:pStyle w:val="TableParagraph"/>
              <w:spacing w:before="1" w:line="232" w:lineRule="exact"/>
              <w:ind w:left="19" w:right="6"/>
              <w:jc w:val="center"/>
            </w:pPr>
            <w:r>
              <w:rPr>
                <w:spacing w:val="-2"/>
              </w:rPr>
              <w:t>18.30-19.00</w:t>
            </w:r>
          </w:p>
        </w:tc>
        <w:tc>
          <w:tcPr>
            <w:tcW w:w="1900" w:type="dxa"/>
          </w:tcPr>
          <w:p w:rsidR="005C349B" w:rsidRDefault="006E54AC">
            <w:pPr>
              <w:pStyle w:val="TableParagraph"/>
              <w:spacing w:before="1" w:line="232" w:lineRule="exact"/>
              <w:ind w:left="22" w:right="5"/>
              <w:jc w:val="center"/>
            </w:pPr>
            <w:r>
              <w:rPr>
                <w:spacing w:val="-2"/>
              </w:rPr>
              <w:t>18.35-19.00</w:t>
            </w:r>
          </w:p>
        </w:tc>
        <w:tc>
          <w:tcPr>
            <w:tcW w:w="1896" w:type="dxa"/>
          </w:tcPr>
          <w:p w:rsidR="005C349B" w:rsidRDefault="006E54AC">
            <w:pPr>
              <w:pStyle w:val="TableParagraph"/>
              <w:spacing w:before="1" w:line="232" w:lineRule="exact"/>
              <w:ind w:left="19" w:right="4"/>
              <w:jc w:val="center"/>
            </w:pPr>
            <w:r>
              <w:rPr>
                <w:spacing w:val="-2"/>
              </w:rPr>
              <w:t>18.40-19.00</w:t>
            </w:r>
          </w:p>
        </w:tc>
      </w:tr>
      <w:tr w:rsidR="005C349B">
        <w:trPr>
          <w:trHeight w:val="250"/>
        </w:trPr>
        <w:tc>
          <w:tcPr>
            <w:tcW w:w="5041" w:type="dxa"/>
          </w:tcPr>
          <w:p w:rsidR="005C349B" w:rsidRDefault="006E54AC">
            <w:pPr>
              <w:pStyle w:val="TableParagraph"/>
              <w:spacing w:before="1" w:line="228" w:lineRule="exact"/>
              <w:ind w:left="110"/>
            </w:pPr>
            <w:r>
              <w:t>Уход детей</w:t>
            </w:r>
            <w:r>
              <w:rPr>
                <w:spacing w:val="-3"/>
              </w:rPr>
              <w:t xml:space="preserve"> </w:t>
            </w:r>
            <w:r>
              <w:rPr>
                <w:spacing w:val="-2"/>
              </w:rPr>
              <w:t>домой</w:t>
            </w:r>
          </w:p>
        </w:tc>
        <w:tc>
          <w:tcPr>
            <w:tcW w:w="1896" w:type="dxa"/>
          </w:tcPr>
          <w:p w:rsidR="005C349B" w:rsidRDefault="006E54AC">
            <w:pPr>
              <w:pStyle w:val="TableParagraph"/>
              <w:spacing w:before="1" w:line="228" w:lineRule="exact"/>
              <w:ind w:left="19" w:right="7"/>
              <w:jc w:val="center"/>
            </w:pPr>
            <w:r>
              <w:rPr>
                <w:spacing w:val="-2"/>
              </w:rPr>
              <w:t>19.00</w:t>
            </w:r>
          </w:p>
        </w:tc>
        <w:tc>
          <w:tcPr>
            <w:tcW w:w="1896" w:type="dxa"/>
          </w:tcPr>
          <w:p w:rsidR="005C349B" w:rsidRDefault="006E54AC">
            <w:pPr>
              <w:pStyle w:val="TableParagraph"/>
              <w:spacing w:before="1" w:line="228" w:lineRule="exact"/>
              <w:ind w:left="19" w:right="7"/>
              <w:jc w:val="center"/>
            </w:pPr>
            <w:r>
              <w:rPr>
                <w:spacing w:val="-2"/>
              </w:rPr>
              <w:t>19.00</w:t>
            </w:r>
          </w:p>
        </w:tc>
        <w:tc>
          <w:tcPr>
            <w:tcW w:w="1896" w:type="dxa"/>
          </w:tcPr>
          <w:p w:rsidR="005C349B" w:rsidRDefault="006E54AC">
            <w:pPr>
              <w:pStyle w:val="TableParagraph"/>
              <w:spacing w:before="1" w:line="228" w:lineRule="exact"/>
              <w:ind w:left="19" w:right="5"/>
              <w:jc w:val="center"/>
            </w:pPr>
            <w:r>
              <w:rPr>
                <w:spacing w:val="-2"/>
              </w:rPr>
              <w:t>19.00</w:t>
            </w:r>
          </w:p>
        </w:tc>
        <w:tc>
          <w:tcPr>
            <w:tcW w:w="1900" w:type="dxa"/>
          </w:tcPr>
          <w:p w:rsidR="005C349B" w:rsidRDefault="006E54AC">
            <w:pPr>
              <w:pStyle w:val="TableParagraph"/>
              <w:spacing w:before="1" w:line="228" w:lineRule="exact"/>
              <w:ind w:left="22" w:right="4"/>
              <w:jc w:val="center"/>
            </w:pPr>
            <w:r>
              <w:rPr>
                <w:spacing w:val="-2"/>
              </w:rPr>
              <w:t>19.00</w:t>
            </w:r>
          </w:p>
        </w:tc>
        <w:tc>
          <w:tcPr>
            <w:tcW w:w="1896" w:type="dxa"/>
          </w:tcPr>
          <w:p w:rsidR="005C349B" w:rsidRDefault="006E54AC">
            <w:pPr>
              <w:pStyle w:val="TableParagraph"/>
              <w:spacing w:before="1" w:line="228" w:lineRule="exact"/>
              <w:ind w:left="19" w:right="3"/>
              <w:jc w:val="center"/>
            </w:pPr>
            <w:r>
              <w:rPr>
                <w:spacing w:val="-2"/>
              </w:rPr>
              <w:t>19.00</w:t>
            </w:r>
          </w:p>
        </w:tc>
      </w:tr>
    </w:tbl>
    <w:p w:rsidR="005C349B" w:rsidRDefault="005C349B">
      <w:pPr>
        <w:spacing w:line="228" w:lineRule="exact"/>
        <w:jc w:val="center"/>
        <w:sectPr w:rsidR="005C349B">
          <w:footerReference w:type="default" r:id="rId21"/>
          <w:pgSz w:w="16800" w:h="11910" w:orient="landscape"/>
          <w:pgMar w:top="1340" w:right="1020" w:bottom="280" w:left="1020" w:header="0" w:footer="0" w:gutter="0"/>
          <w:cols w:space="720"/>
        </w:sectPr>
      </w:pPr>
    </w:p>
    <w:p w:rsidR="005C349B" w:rsidRDefault="005C349B">
      <w:pPr>
        <w:pStyle w:val="a3"/>
        <w:spacing w:before="74"/>
        <w:ind w:left="0" w:firstLine="0"/>
        <w:jc w:val="left"/>
      </w:pPr>
    </w:p>
    <w:p w:rsidR="005C349B" w:rsidRDefault="006E54AC">
      <w:pPr>
        <w:pStyle w:val="2"/>
        <w:ind w:left="6012" w:right="6013"/>
        <w:jc w:val="center"/>
      </w:pPr>
      <w:r>
        <w:t>Примерный</w:t>
      </w:r>
      <w:r>
        <w:rPr>
          <w:spacing w:val="-4"/>
        </w:rPr>
        <w:t xml:space="preserve"> </w:t>
      </w:r>
      <w:r>
        <w:t>режим</w:t>
      </w:r>
      <w:r>
        <w:rPr>
          <w:spacing w:val="-5"/>
        </w:rPr>
        <w:t xml:space="preserve"> дня</w:t>
      </w:r>
    </w:p>
    <w:p w:rsidR="005C349B" w:rsidRDefault="006E54AC">
      <w:pPr>
        <w:ind w:left="1"/>
        <w:jc w:val="center"/>
        <w:rPr>
          <w:b/>
          <w:sz w:val="24"/>
        </w:rPr>
      </w:pPr>
      <w:r>
        <w:rPr>
          <w:b/>
          <w:sz w:val="24"/>
        </w:rPr>
        <w:t>на</w:t>
      </w:r>
      <w:r>
        <w:rPr>
          <w:b/>
          <w:spacing w:val="-3"/>
          <w:sz w:val="24"/>
        </w:rPr>
        <w:t xml:space="preserve"> </w:t>
      </w:r>
      <w:r>
        <w:rPr>
          <w:b/>
          <w:sz w:val="24"/>
        </w:rPr>
        <w:t>летний</w:t>
      </w:r>
      <w:r>
        <w:rPr>
          <w:b/>
          <w:spacing w:val="-1"/>
          <w:sz w:val="24"/>
        </w:rPr>
        <w:t xml:space="preserve"> </w:t>
      </w:r>
      <w:r>
        <w:rPr>
          <w:b/>
          <w:sz w:val="24"/>
        </w:rPr>
        <w:t>оздоровительный</w:t>
      </w:r>
      <w:r>
        <w:rPr>
          <w:b/>
          <w:spacing w:val="-3"/>
          <w:sz w:val="24"/>
        </w:rPr>
        <w:t xml:space="preserve"> </w:t>
      </w:r>
      <w:r>
        <w:rPr>
          <w:b/>
          <w:spacing w:val="-2"/>
          <w:sz w:val="24"/>
        </w:rPr>
        <w:t>период</w:t>
      </w:r>
    </w:p>
    <w:p w:rsidR="005C349B" w:rsidRDefault="006E54AC">
      <w:pPr>
        <w:pStyle w:val="a3"/>
        <w:spacing w:before="1"/>
        <w:ind w:left="6012" w:right="6014" w:firstLine="0"/>
        <w:jc w:val="center"/>
      </w:pPr>
      <w:r>
        <w:t>(теплый</w:t>
      </w:r>
      <w:r>
        <w:rPr>
          <w:spacing w:val="-5"/>
        </w:rPr>
        <w:t xml:space="preserve"> </w:t>
      </w:r>
      <w:r>
        <w:rPr>
          <w:spacing w:val="-2"/>
        </w:rPr>
        <w:t>период)</w:t>
      </w:r>
    </w:p>
    <w:p w:rsidR="005C349B" w:rsidRDefault="005C349B">
      <w:pPr>
        <w:pStyle w:val="a3"/>
        <w:spacing w:before="46"/>
        <w:ind w:left="0" w:firstLine="0"/>
        <w:jc w:val="left"/>
        <w:rPr>
          <w:sz w:val="20"/>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01"/>
        <w:gridCol w:w="1744"/>
        <w:gridCol w:w="1744"/>
        <w:gridCol w:w="1744"/>
        <w:gridCol w:w="1744"/>
        <w:gridCol w:w="1744"/>
      </w:tblGrid>
      <w:tr w:rsidR="005C349B">
        <w:trPr>
          <w:trHeight w:val="762"/>
        </w:trPr>
        <w:tc>
          <w:tcPr>
            <w:tcW w:w="5801" w:type="dxa"/>
          </w:tcPr>
          <w:p w:rsidR="005C349B" w:rsidRDefault="006E54AC">
            <w:pPr>
              <w:pStyle w:val="TableParagraph"/>
              <w:spacing w:before="243" w:line="240" w:lineRule="auto"/>
              <w:ind w:left="1790"/>
              <w:rPr>
                <w:b/>
                <w:sz w:val="24"/>
              </w:rPr>
            </w:pPr>
            <w:r>
              <w:rPr>
                <w:b/>
                <w:sz w:val="24"/>
              </w:rPr>
              <w:t>Режимные</w:t>
            </w:r>
            <w:r>
              <w:rPr>
                <w:b/>
                <w:spacing w:val="1"/>
                <w:sz w:val="24"/>
              </w:rPr>
              <w:t xml:space="preserve"> </w:t>
            </w:r>
            <w:r>
              <w:rPr>
                <w:b/>
                <w:spacing w:val="-2"/>
                <w:sz w:val="24"/>
              </w:rPr>
              <w:t>моменты</w:t>
            </w:r>
          </w:p>
        </w:tc>
        <w:tc>
          <w:tcPr>
            <w:tcW w:w="1744" w:type="dxa"/>
          </w:tcPr>
          <w:p w:rsidR="005C349B" w:rsidRDefault="006E54AC">
            <w:pPr>
              <w:pStyle w:val="TableParagraph"/>
              <w:spacing w:before="36" w:line="240" w:lineRule="auto"/>
              <w:ind w:left="16" w:right="4"/>
              <w:jc w:val="center"/>
              <w:rPr>
                <w:b/>
                <w:sz w:val="20"/>
              </w:rPr>
            </w:pPr>
            <w:r>
              <w:rPr>
                <w:b/>
                <w:spacing w:val="-2"/>
                <w:sz w:val="20"/>
              </w:rPr>
              <w:t xml:space="preserve">Разновозрастная </w:t>
            </w:r>
            <w:r>
              <w:rPr>
                <w:b/>
                <w:sz w:val="20"/>
              </w:rPr>
              <w:t>группа детей</w:t>
            </w:r>
          </w:p>
          <w:p w:rsidR="005C349B" w:rsidRDefault="006E54AC">
            <w:pPr>
              <w:pStyle w:val="TableParagraph"/>
              <w:spacing w:line="240" w:lineRule="auto"/>
              <w:ind w:left="16" w:right="4"/>
              <w:jc w:val="center"/>
              <w:rPr>
                <w:b/>
                <w:sz w:val="20"/>
              </w:rPr>
            </w:pPr>
            <w:r>
              <w:rPr>
                <w:b/>
                <w:sz w:val="20"/>
              </w:rPr>
              <w:t>3-4</w:t>
            </w:r>
            <w:r>
              <w:rPr>
                <w:b/>
                <w:spacing w:val="3"/>
                <w:sz w:val="20"/>
              </w:rPr>
              <w:t xml:space="preserve"> </w:t>
            </w:r>
            <w:r>
              <w:rPr>
                <w:b/>
                <w:spacing w:val="-5"/>
                <w:sz w:val="20"/>
              </w:rPr>
              <w:t>лет</w:t>
            </w:r>
          </w:p>
        </w:tc>
        <w:tc>
          <w:tcPr>
            <w:tcW w:w="1744" w:type="dxa"/>
          </w:tcPr>
          <w:p w:rsidR="005C349B" w:rsidRDefault="006E54AC">
            <w:pPr>
              <w:pStyle w:val="TableParagraph"/>
              <w:spacing w:line="240" w:lineRule="auto"/>
              <w:ind w:left="16" w:right="2"/>
              <w:jc w:val="center"/>
              <w:rPr>
                <w:b/>
                <w:sz w:val="20"/>
              </w:rPr>
            </w:pPr>
            <w:r>
              <w:rPr>
                <w:b/>
                <w:spacing w:val="-2"/>
                <w:sz w:val="20"/>
              </w:rPr>
              <w:t xml:space="preserve">Разновозрастная </w:t>
            </w:r>
            <w:r>
              <w:rPr>
                <w:b/>
                <w:sz w:val="20"/>
              </w:rPr>
              <w:t>группа детей</w:t>
            </w:r>
          </w:p>
          <w:p w:rsidR="005C349B" w:rsidRDefault="006E54AC">
            <w:pPr>
              <w:pStyle w:val="TableParagraph"/>
              <w:spacing w:line="240" w:lineRule="auto"/>
              <w:ind w:left="16" w:right="4"/>
              <w:jc w:val="center"/>
              <w:rPr>
                <w:b/>
                <w:sz w:val="20"/>
              </w:rPr>
            </w:pPr>
            <w:r>
              <w:rPr>
                <w:b/>
                <w:sz w:val="20"/>
              </w:rPr>
              <w:t>4-6</w:t>
            </w:r>
            <w:r>
              <w:rPr>
                <w:b/>
                <w:spacing w:val="3"/>
                <w:sz w:val="20"/>
              </w:rPr>
              <w:t xml:space="preserve"> </w:t>
            </w:r>
            <w:r>
              <w:rPr>
                <w:b/>
                <w:spacing w:val="-5"/>
                <w:sz w:val="20"/>
              </w:rPr>
              <w:t>лет</w:t>
            </w:r>
          </w:p>
        </w:tc>
        <w:tc>
          <w:tcPr>
            <w:tcW w:w="1744" w:type="dxa"/>
          </w:tcPr>
          <w:p w:rsidR="005C349B" w:rsidRDefault="006E54AC">
            <w:pPr>
              <w:pStyle w:val="TableParagraph"/>
              <w:spacing w:line="240" w:lineRule="auto"/>
              <w:ind w:left="16"/>
              <w:jc w:val="center"/>
              <w:rPr>
                <w:b/>
                <w:sz w:val="20"/>
              </w:rPr>
            </w:pPr>
            <w:r>
              <w:rPr>
                <w:b/>
                <w:spacing w:val="-2"/>
                <w:sz w:val="20"/>
              </w:rPr>
              <w:t xml:space="preserve">Разновозрастная </w:t>
            </w:r>
            <w:r>
              <w:rPr>
                <w:b/>
                <w:sz w:val="20"/>
              </w:rPr>
              <w:t>группа детей</w:t>
            </w:r>
          </w:p>
          <w:p w:rsidR="005C349B" w:rsidRDefault="006E54AC">
            <w:pPr>
              <w:pStyle w:val="TableParagraph"/>
              <w:spacing w:line="240" w:lineRule="auto"/>
              <w:ind w:left="16" w:right="3"/>
              <w:jc w:val="center"/>
              <w:rPr>
                <w:b/>
                <w:sz w:val="20"/>
              </w:rPr>
            </w:pPr>
            <w:r>
              <w:rPr>
                <w:b/>
                <w:sz w:val="20"/>
              </w:rPr>
              <w:t>5-7</w:t>
            </w:r>
            <w:r>
              <w:rPr>
                <w:b/>
                <w:spacing w:val="2"/>
                <w:sz w:val="20"/>
              </w:rPr>
              <w:t xml:space="preserve"> </w:t>
            </w:r>
            <w:r>
              <w:rPr>
                <w:b/>
                <w:spacing w:val="-5"/>
                <w:sz w:val="20"/>
              </w:rPr>
              <w:t>лет</w:t>
            </w:r>
          </w:p>
        </w:tc>
        <w:tc>
          <w:tcPr>
            <w:tcW w:w="1744" w:type="dxa"/>
          </w:tcPr>
          <w:p w:rsidR="005C349B" w:rsidRDefault="006E54AC">
            <w:pPr>
              <w:pStyle w:val="TableParagraph"/>
              <w:spacing w:line="240" w:lineRule="auto"/>
              <w:ind w:left="16"/>
              <w:jc w:val="center"/>
              <w:rPr>
                <w:b/>
                <w:sz w:val="20"/>
              </w:rPr>
            </w:pPr>
            <w:r>
              <w:rPr>
                <w:b/>
                <w:spacing w:val="-2"/>
                <w:sz w:val="20"/>
              </w:rPr>
              <w:t xml:space="preserve">Разновозрастная </w:t>
            </w:r>
            <w:r>
              <w:rPr>
                <w:b/>
                <w:sz w:val="20"/>
              </w:rPr>
              <w:t>группа детей</w:t>
            </w:r>
          </w:p>
          <w:p w:rsidR="005C349B" w:rsidRDefault="006E54AC">
            <w:pPr>
              <w:pStyle w:val="TableParagraph"/>
              <w:spacing w:line="240" w:lineRule="auto"/>
              <w:ind w:left="16" w:right="2"/>
              <w:jc w:val="center"/>
              <w:rPr>
                <w:b/>
                <w:sz w:val="20"/>
              </w:rPr>
            </w:pPr>
            <w:r>
              <w:rPr>
                <w:b/>
                <w:sz w:val="20"/>
              </w:rPr>
              <w:t>5-7</w:t>
            </w:r>
            <w:r>
              <w:rPr>
                <w:b/>
                <w:spacing w:val="3"/>
                <w:sz w:val="20"/>
              </w:rPr>
              <w:t xml:space="preserve"> </w:t>
            </w:r>
            <w:r>
              <w:rPr>
                <w:b/>
                <w:spacing w:val="-5"/>
                <w:sz w:val="20"/>
              </w:rPr>
              <w:t>лет</w:t>
            </w:r>
          </w:p>
        </w:tc>
        <w:tc>
          <w:tcPr>
            <w:tcW w:w="1744" w:type="dxa"/>
          </w:tcPr>
          <w:p w:rsidR="005C349B" w:rsidRDefault="006E54AC">
            <w:pPr>
              <w:pStyle w:val="TableParagraph"/>
              <w:spacing w:line="240" w:lineRule="auto"/>
              <w:ind w:left="16"/>
              <w:jc w:val="center"/>
              <w:rPr>
                <w:b/>
                <w:sz w:val="20"/>
              </w:rPr>
            </w:pPr>
            <w:r>
              <w:rPr>
                <w:b/>
                <w:spacing w:val="-2"/>
                <w:sz w:val="20"/>
              </w:rPr>
              <w:t xml:space="preserve">Разновозрастная </w:t>
            </w:r>
            <w:r>
              <w:rPr>
                <w:b/>
                <w:sz w:val="20"/>
              </w:rPr>
              <w:t>группа детей</w:t>
            </w:r>
          </w:p>
          <w:p w:rsidR="005C349B" w:rsidRDefault="006E54AC">
            <w:pPr>
              <w:pStyle w:val="TableParagraph"/>
              <w:spacing w:line="240" w:lineRule="auto"/>
              <w:ind w:left="16" w:right="1"/>
              <w:jc w:val="center"/>
              <w:rPr>
                <w:b/>
                <w:sz w:val="20"/>
              </w:rPr>
            </w:pPr>
            <w:r>
              <w:rPr>
                <w:b/>
                <w:sz w:val="20"/>
              </w:rPr>
              <w:t>6-8</w:t>
            </w:r>
            <w:r>
              <w:rPr>
                <w:b/>
                <w:spacing w:val="3"/>
                <w:sz w:val="20"/>
              </w:rPr>
              <w:t xml:space="preserve"> </w:t>
            </w:r>
            <w:r>
              <w:rPr>
                <w:b/>
                <w:spacing w:val="-5"/>
                <w:sz w:val="20"/>
              </w:rPr>
              <w:t>лет</w:t>
            </w:r>
          </w:p>
        </w:tc>
      </w:tr>
      <w:tr w:rsidR="005C349B">
        <w:trPr>
          <w:trHeight w:val="273"/>
        </w:trPr>
        <w:tc>
          <w:tcPr>
            <w:tcW w:w="5801" w:type="dxa"/>
          </w:tcPr>
          <w:p w:rsidR="005C349B" w:rsidRDefault="006E54AC">
            <w:pPr>
              <w:pStyle w:val="TableParagraph"/>
              <w:spacing w:line="254" w:lineRule="exact"/>
              <w:ind w:left="110"/>
              <w:rPr>
                <w:sz w:val="24"/>
              </w:rPr>
            </w:pPr>
            <w:r>
              <w:rPr>
                <w:sz w:val="24"/>
              </w:rPr>
              <w:t>Прием</w:t>
            </w:r>
            <w:r>
              <w:rPr>
                <w:spacing w:val="-4"/>
                <w:sz w:val="24"/>
              </w:rPr>
              <w:t xml:space="preserve"> </w:t>
            </w:r>
            <w:r>
              <w:rPr>
                <w:sz w:val="24"/>
              </w:rPr>
              <w:t>детей</w:t>
            </w:r>
            <w:r>
              <w:rPr>
                <w:spacing w:val="-2"/>
                <w:sz w:val="24"/>
              </w:rPr>
              <w:t xml:space="preserve"> </w:t>
            </w:r>
            <w:r>
              <w:rPr>
                <w:sz w:val="24"/>
              </w:rPr>
              <w:t xml:space="preserve">на </w:t>
            </w:r>
            <w:r>
              <w:rPr>
                <w:spacing w:val="-2"/>
                <w:sz w:val="24"/>
              </w:rPr>
              <w:t>улице</w:t>
            </w:r>
          </w:p>
        </w:tc>
        <w:tc>
          <w:tcPr>
            <w:tcW w:w="1744" w:type="dxa"/>
          </w:tcPr>
          <w:p w:rsidR="005C349B" w:rsidRDefault="006E54AC">
            <w:pPr>
              <w:pStyle w:val="TableParagraph"/>
              <w:spacing w:line="254" w:lineRule="exact"/>
              <w:rPr>
                <w:sz w:val="24"/>
              </w:rPr>
            </w:pPr>
            <w:r>
              <w:rPr>
                <w:sz w:val="24"/>
              </w:rPr>
              <w:t>07.00-</w:t>
            </w:r>
            <w:r>
              <w:rPr>
                <w:spacing w:val="-2"/>
                <w:sz w:val="24"/>
              </w:rPr>
              <w:t>07.20</w:t>
            </w:r>
          </w:p>
        </w:tc>
        <w:tc>
          <w:tcPr>
            <w:tcW w:w="1744" w:type="dxa"/>
          </w:tcPr>
          <w:p w:rsidR="005C349B" w:rsidRDefault="006E54AC">
            <w:pPr>
              <w:pStyle w:val="TableParagraph"/>
              <w:spacing w:line="254" w:lineRule="exact"/>
              <w:ind w:left="107"/>
              <w:rPr>
                <w:sz w:val="24"/>
              </w:rPr>
            </w:pPr>
            <w:r>
              <w:rPr>
                <w:sz w:val="24"/>
              </w:rPr>
              <w:t>07.00-</w:t>
            </w:r>
            <w:r>
              <w:rPr>
                <w:spacing w:val="-2"/>
                <w:sz w:val="24"/>
              </w:rPr>
              <w:t>07.20</w:t>
            </w:r>
          </w:p>
        </w:tc>
        <w:tc>
          <w:tcPr>
            <w:tcW w:w="1744" w:type="dxa"/>
          </w:tcPr>
          <w:p w:rsidR="005C349B" w:rsidRDefault="006E54AC">
            <w:pPr>
              <w:pStyle w:val="TableParagraph"/>
              <w:spacing w:line="254" w:lineRule="exact"/>
              <w:ind w:left="204"/>
              <w:rPr>
                <w:sz w:val="24"/>
              </w:rPr>
            </w:pPr>
            <w:r>
              <w:rPr>
                <w:sz w:val="24"/>
              </w:rPr>
              <w:t>07.00-</w:t>
            </w:r>
            <w:r>
              <w:rPr>
                <w:spacing w:val="-2"/>
                <w:sz w:val="24"/>
              </w:rPr>
              <w:t>07.20</w:t>
            </w:r>
          </w:p>
        </w:tc>
        <w:tc>
          <w:tcPr>
            <w:tcW w:w="1744" w:type="dxa"/>
          </w:tcPr>
          <w:p w:rsidR="005C349B" w:rsidRDefault="006E54AC">
            <w:pPr>
              <w:pStyle w:val="TableParagraph"/>
              <w:spacing w:line="254" w:lineRule="exact"/>
              <w:ind w:left="108"/>
              <w:rPr>
                <w:sz w:val="24"/>
              </w:rPr>
            </w:pPr>
            <w:r>
              <w:rPr>
                <w:sz w:val="24"/>
              </w:rPr>
              <w:t>07.00-</w:t>
            </w:r>
            <w:r>
              <w:rPr>
                <w:spacing w:val="-2"/>
                <w:sz w:val="24"/>
              </w:rPr>
              <w:t>07.20</w:t>
            </w:r>
          </w:p>
        </w:tc>
        <w:tc>
          <w:tcPr>
            <w:tcW w:w="1744" w:type="dxa"/>
          </w:tcPr>
          <w:p w:rsidR="005C349B" w:rsidRDefault="006E54AC">
            <w:pPr>
              <w:pStyle w:val="TableParagraph"/>
              <w:spacing w:line="254" w:lineRule="exact"/>
              <w:ind w:left="108"/>
              <w:rPr>
                <w:sz w:val="24"/>
              </w:rPr>
            </w:pPr>
            <w:r>
              <w:rPr>
                <w:sz w:val="24"/>
              </w:rPr>
              <w:t>07.00-</w:t>
            </w:r>
            <w:r>
              <w:rPr>
                <w:spacing w:val="-2"/>
                <w:sz w:val="24"/>
              </w:rPr>
              <w:t>07.20</w:t>
            </w:r>
          </w:p>
        </w:tc>
      </w:tr>
      <w:tr w:rsidR="005C349B">
        <w:trPr>
          <w:trHeight w:val="554"/>
        </w:trPr>
        <w:tc>
          <w:tcPr>
            <w:tcW w:w="5801" w:type="dxa"/>
          </w:tcPr>
          <w:p w:rsidR="005C349B" w:rsidRDefault="006E54AC">
            <w:pPr>
              <w:pStyle w:val="TableParagraph"/>
              <w:spacing w:line="270" w:lineRule="atLeast"/>
              <w:ind w:left="110"/>
              <w:rPr>
                <w:sz w:val="24"/>
              </w:rPr>
            </w:pPr>
            <w:r>
              <w:rPr>
                <w:sz w:val="24"/>
              </w:rPr>
              <w:t>Совместная</w:t>
            </w:r>
            <w:r>
              <w:rPr>
                <w:spacing w:val="-4"/>
                <w:sz w:val="24"/>
              </w:rPr>
              <w:t xml:space="preserve"> </w:t>
            </w:r>
            <w:r>
              <w:rPr>
                <w:sz w:val="24"/>
              </w:rPr>
              <w:t>деятельность</w:t>
            </w:r>
            <w:r>
              <w:rPr>
                <w:spacing w:val="-11"/>
                <w:sz w:val="24"/>
              </w:rPr>
              <w:t xml:space="preserve"> </w:t>
            </w:r>
            <w:r>
              <w:rPr>
                <w:sz w:val="24"/>
              </w:rPr>
              <w:t>воспитателя</w:t>
            </w:r>
            <w:r>
              <w:rPr>
                <w:spacing w:val="-9"/>
                <w:sz w:val="24"/>
              </w:rPr>
              <w:t xml:space="preserve"> </w:t>
            </w:r>
            <w:r>
              <w:rPr>
                <w:sz w:val="24"/>
              </w:rPr>
              <w:t>и</w:t>
            </w:r>
            <w:r>
              <w:rPr>
                <w:spacing w:val="-8"/>
                <w:sz w:val="24"/>
              </w:rPr>
              <w:t xml:space="preserve"> </w:t>
            </w:r>
            <w:r>
              <w:rPr>
                <w:sz w:val="24"/>
              </w:rPr>
              <w:t>детей</w:t>
            </w:r>
            <w:r>
              <w:rPr>
                <w:spacing w:val="-3"/>
                <w:sz w:val="24"/>
              </w:rPr>
              <w:t xml:space="preserve"> </w:t>
            </w:r>
            <w:r>
              <w:rPr>
                <w:sz w:val="24"/>
              </w:rPr>
              <w:t xml:space="preserve">на </w:t>
            </w:r>
            <w:r>
              <w:rPr>
                <w:spacing w:val="-2"/>
                <w:sz w:val="24"/>
              </w:rPr>
              <w:t>воздухе</w:t>
            </w:r>
          </w:p>
        </w:tc>
        <w:tc>
          <w:tcPr>
            <w:tcW w:w="1744" w:type="dxa"/>
          </w:tcPr>
          <w:p w:rsidR="005C349B" w:rsidRDefault="006E54AC">
            <w:pPr>
              <w:pStyle w:val="TableParagraph"/>
              <w:spacing w:before="3" w:line="240" w:lineRule="auto"/>
              <w:rPr>
                <w:sz w:val="24"/>
              </w:rPr>
            </w:pPr>
            <w:r>
              <w:rPr>
                <w:sz w:val="24"/>
              </w:rPr>
              <w:t>07.20-</w:t>
            </w:r>
            <w:r>
              <w:rPr>
                <w:spacing w:val="-2"/>
                <w:sz w:val="24"/>
              </w:rPr>
              <w:t>08.00</w:t>
            </w:r>
          </w:p>
        </w:tc>
        <w:tc>
          <w:tcPr>
            <w:tcW w:w="1744" w:type="dxa"/>
          </w:tcPr>
          <w:p w:rsidR="005C349B" w:rsidRDefault="006E54AC">
            <w:pPr>
              <w:pStyle w:val="TableParagraph"/>
              <w:spacing w:before="3" w:line="240" w:lineRule="auto"/>
              <w:ind w:left="107"/>
              <w:rPr>
                <w:sz w:val="24"/>
              </w:rPr>
            </w:pPr>
            <w:r>
              <w:rPr>
                <w:sz w:val="24"/>
              </w:rPr>
              <w:t>07.20-</w:t>
            </w:r>
            <w:r>
              <w:rPr>
                <w:spacing w:val="-2"/>
                <w:sz w:val="24"/>
              </w:rPr>
              <w:t>08.00</w:t>
            </w:r>
          </w:p>
        </w:tc>
        <w:tc>
          <w:tcPr>
            <w:tcW w:w="1744" w:type="dxa"/>
          </w:tcPr>
          <w:p w:rsidR="005C349B" w:rsidRDefault="006E54AC">
            <w:pPr>
              <w:pStyle w:val="TableParagraph"/>
              <w:spacing w:before="3" w:line="240" w:lineRule="auto"/>
              <w:ind w:left="108"/>
              <w:rPr>
                <w:sz w:val="24"/>
              </w:rPr>
            </w:pPr>
            <w:r>
              <w:rPr>
                <w:spacing w:val="-2"/>
                <w:sz w:val="24"/>
              </w:rPr>
              <w:t>07.20-08.10</w:t>
            </w:r>
          </w:p>
        </w:tc>
        <w:tc>
          <w:tcPr>
            <w:tcW w:w="1744" w:type="dxa"/>
          </w:tcPr>
          <w:p w:rsidR="005C349B" w:rsidRDefault="006E54AC">
            <w:pPr>
              <w:pStyle w:val="TableParagraph"/>
              <w:spacing w:before="3" w:line="240" w:lineRule="auto"/>
              <w:ind w:left="108"/>
              <w:rPr>
                <w:sz w:val="24"/>
              </w:rPr>
            </w:pPr>
            <w:r>
              <w:rPr>
                <w:sz w:val="24"/>
              </w:rPr>
              <w:t>07.20-</w:t>
            </w:r>
            <w:r>
              <w:rPr>
                <w:spacing w:val="-2"/>
                <w:sz w:val="24"/>
              </w:rPr>
              <w:t>08.20</w:t>
            </w:r>
          </w:p>
        </w:tc>
        <w:tc>
          <w:tcPr>
            <w:tcW w:w="1744" w:type="dxa"/>
          </w:tcPr>
          <w:p w:rsidR="005C349B" w:rsidRDefault="006E54AC">
            <w:pPr>
              <w:pStyle w:val="TableParagraph"/>
              <w:spacing w:before="3" w:line="240" w:lineRule="auto"/>
              <w:ind w:left="108"/>
              <w:rPr>
                <w:sz w:val="24"/>
              </w:rPr>
            </w:pPr>
            <w:r>
              <w:rPr>
                <w:sz w:val="24"/>
              </w:rPr>
              <w:t>07.20-</w:t>
            </w:r>
            <w:r>
              <w:rPr>
                <w:spacing w:val="-2"/>
                <w:sz w:val="24"/>
              </w:rPr>
              <w:t>08.30</w:t>
            </w:r>
          </w:p>
        </w:tc>
      </w:tr>
      <w:tr w:rsidR="005C349B">
        <w:trPr>
          <w:trHeight w:val="426"/>
        </w:trPr>
        <w:tc>
          <w:tcPr>
            <w:tcW w:w="5801" w:type="dxa"/>
          </w:tcPr>
          <w:p w:rsidR="005C349B" w:rsidRDefault="006E54AC">
            <w:pPr>
              <w:pStyle w:val="TableParagraph"/>
              <w:spacing w:line="275" w:lineRule="exact"/>
              <w:ind w:left="110"/>
              <w:rPr>
                <w:sz w:val="24"/>
              </w:rPr>
            </w:pPr>
            <w:r>
              <w:rPr>
                <w:sz w:val="24"/>
              </w:rPr>
              <w:t>Утренняя</w:t>
            </w:r>
            <w:r>
              <w:rPr>
                <w:spacing w:val="1"/>
                <w:sz w:val="24"/>
              </w:rPr>
              <w:t xml:space="preserve"> </w:t>
            </w:r>
            <w:r>
              <w:rPr>
                <w:sz w:val="24"/>
              </w:rPr>
              <w:t>гимнастика на</w:t>
            </w:r>
            <w:r>
              <w:rPr>
                <w:spacing w:val="1"/>
                <w:sz w:val="24"/>
              </w:rPr>
              <w:t xml:space="preserve"> </w:t>
            </w:r>
            <w:r>
              <w:rPr>
                <w:spacing w:val="-2"/>
                <w:sz w:val="24"/>
              </w:rPr>
              <w:t>воздухе</w:t>
            </w:r>
          </w:p>
        </w:tc>
        <w:tc>
          <w:tcPr>
            <w:tcW w:w="1744" w:type="dxa"/>
          </w:tcPr>
          <w:p w:rsidR="005C349B" w:rsidRDefault="006E54AC">
            <w:pPr>
              <w:pStyle w:val="TableParagraph"/>
              <w:spacing w:line="275" w:lineRule="exact"/>
              <w:rPr>
                <w:sz w:val="24"/>
              </w:rPr>
            </w:pPr>
            <w:r>
              <w:rPr>
                <w:sz w:val="24"/>
              </w:rPr>
              <w:t>08.00-</w:t>
            </w:r>
            <w:r>
              <w:rPr>
                <w:spacing w:val="-2"/>
                <w:sz w:val="24"/>
              </w:rPr>
              <w:t>08.10</w:t>
            </w:r>
          </w:p>
        </w:tc>
        <w:tc>
          <w:tcPr>
            <w:tcW w:w="1744" w:type="dxa"/>
          </w:tcPr>
          <w:p w:rsidR="005C349B" w:rsidRDefault="006E54AC">
            <w:pPr>
              <w:pStyle w:val="TableParagraph"/>
              <w:spacing w:line="275" w:lineRule="exact"/>
              <w:ind w:left="107"/>
              <w:rPr>
                <w:sz w:val="24"/>
              </w:rPr>
            </w:pPr>
            <w:r>
              <w:rPr>
                <w:sz w:val="24"/>
              </w:rPr>
              <w:t>08.00-</w:t>
            </w:r>
            <w:r>
              <w:rPr>
                <w:spacing w:val="-2"/>
                <w:sz w:val="24"/>
              </w:rPr>
              <w:t>08.10</w:t>
            </w:r>
          </w:p>
        </w:tc>
        <w:tc>
          <w:tcPr>
            <w:tcW w:w="1744" w:type="dxa"/>
          </w:tcPr>
          <w:p w:rsidR="005C349B" w:rsidRDefault="006E54AC">
            <w:pPr>
              <w:pStyle w:val="TableParagraph"/>
              <w:spacing w:line="275" w:lineRule="exact"/>
              <w:ind w:left="108"/>
              <w:rPr>
                <w:sz w:val="24"/>
              </w:rPr>
            </w:pPr>
            <w:r>
              <w:rPr>
                <w:spacing w:val="-2"/>
                <w:sz w:val="24"/>
              </w:rPr>
              <w:t>08.10-08.20</w:t>
            </w:r>
          </w:p>
        </w:tc>
        <w:tc>
          <w:tcPr>
            <w:tcW w:w="1744" w:type="dxa"/>
          </w:tcPr>
          <w:p w:rsidR="005C349B" w:rsidRDefault="006E54AC">
            <w:pPr>
              <w:pStyle w:val="TableParagraph"/>
              <w:spacing w:line="275" w:lineRule="exact"/>
              <w:ind w:left="108"/>
              <w:rPr>
                <w:sz w:val="24"/>
              </w:rPr>
            </w:pPr>
            <w:r>
              <w:rPr>
                <w:sz w:val="24"/>
              </w:rPr>
              <w:t>08.20-</w:t>
            </w:r>
            <w:r>
              <w:rPr>
                <w:spacing w:val="-2"/>
                <w:sz w:val="24"/>
              </w:rPr>
              <w:t>08.30</w:t>
            </w:r>
          </w:p>
        </w:tc>
        <w:tc>
          <w:tcPr>
            <w:tcW w:w="1744" w:type="dxa"/>
          </w:tcPr>
          <w:p w:rsidR="005C349B" w:rsidRDefault="006E54AC">
            <w:pPr>
              <w:pStyle w:val="TableParagraph"/>
              <w:spacing w:line="275" w:lineRule="exact"/>
              <w:ind w:left="108"/>
              <w:rPr>
                <w:sz w:val="24"/>
              </w:rPr>
            </w:pPr>
            <w:r>
              <w:rPr>
                <w:sz w:val="24"/>
              </w:rPr>
              <w:t>08.30-</w:t>
            </w:r>
            <w:r>
              <w:rPr>
                <w:spacing w:val="-2"/>
                <w:sz w:val="24"/>
              </w:rPr>
              <w:t>08.40</w:t>
            </w:r>
          </w:p>
        </w:tc>
      </w:tr>
      <w:tr w:rsidR="005C349B">
        <w:trPr>
          <w:trHeight w:val="278"/>
        </w:trPr>
        <w:tc>
          <w:tcPr>
            <w:tcW w:w="5801" w:type="dxa"/>
          </w:tcPr>
          <w:p w:rsidR="005C349B" w:rsidRDefault="006E54AC">
            <w:pPr>
              <w:pStyle w:val="TableParagraph"/>
              <w:spacing w:before="3" w:line="255" w:lineRule="exact"/>
              <w:ind w:left="110"/>
              <w:rPr>
                <w:sz w:val="24"/>
              </w:rPr>
            </w:pPr>
            <w:r>
              <w:rPr>
                <w:sz w:val="24"/>
              </w:rPr>
              <w:t>Подготовка к</w:t>
            </w:r>
            <w:r>
              <w:rPr>
                <w:spacing w:val="-1"/>
                <w:sz w:val="24"/>
              </w:rPr>
              <w:t xml:space="preserve"> </w:t>
            </w:r>
            <w:r>
              <w:rPr>
                <w:sz w:val="24"/>
              </w:rPr>
              <w:t>завтраку,</w:t>
            </w:r>
            <w:r>
              <w:rPr>
                <w:spacing w:val="1"/>
                <w:sz w:val="24"/>
              </w:rPr>
              <w:t xml:space="preserve"> </w:t>
            </w:r>
            <w:r>
              <w:rPr>
                <w:spacing w:val="-2"/>
                <w:sz w:val="24"/>
              </w:rPr>
              <w:t>завтрак</w:t>
            </w:r>
          </w:p>
        </w:tc>
        <w:tc>
          <w:tcPr>
            <w:tcW w:w="1744" w:type="dxa"/>
          </w:tcPr>
          <w:p w:rsidR="005C349B" w:rsidRDefault="006E54AC">
            <w:pPr>
              <w:pStyle w:val="TableParagraph"/>
              <w:spacing w:before="3" w:line="255" w:lineRule="exact"/>
              <w:rPr>
                <w:sz w:val="24"/>
              </w:rPr>
            </w:pPr>
            <w:r>
              <w:rPr>
                <w:sz w:val="24"/>
              </w:rPr>
              <w:t>08.10-</w:t>
            </w:r>
            <w:r>
              <w:rPr>
                <w:spacing w:val="-2"/>
                <w:sz w:val="24"/>
              </w:rPr>
              <w:t>08.30</w:t>
            </w:r>
          </w:p>
        </w:tc>
        <w:tc>
          <w:tcPr>
            <w:tcW w:w="1744" w:type="dxa"/>
          </w:tcPr>
          <w:p w:rsidR="005C349B" w:rsidRDefault="006E54AC">
            <w:pPr>
              <w:pStyle w:val="TableParagraph"/>
              <w:spacing w:before="3" w:line="255" w:lineRule="exact"/>
              <w:ind w:left="107"/>
              <w:rPr>
                <w:sz w:val="24"/>
              </w:rPr>
            </w:pPr>
            <w:r>
              <w:rPr>
                <w:sz w:val="24"/>
              </w:rPr>
              <w:t>08.15-</w:t>
            </w:r>
            <w:r>
              <w:rPr>
                <w:spacing w:val="-2"/>
                <w:sz w:val="24"/>
              </w:rPr>
              <w:t>08.35</w:t>
            </w:r>
          </w:p>
        </w:tc>
        <w:tc>
          <w:tcPr>
            <w:tcW w:w="1744" w:type="dxa"/>
          </w:tcPr>
          <w:p w:rsidR="005C349B" w:rsidRDefault="006E54AC">
            <w:pPr>
              <w:pStyle w:val="TableParagraph"/>
              <w:spacing w:before="3" w:line="255" w:lineRule="exact"/>
              <w:ind w:left="108"/>
              <w:rPr>
                <w:sz w:val="24"/>
              </w:rPr>
            </w:pPr>
            <w:r>
              <w:rPr>
                <w:spacing w:val="-2"/>
                <w:sz w:val="24"/>
              </w:rPr>
              <w:t>08.20-08.40</w:t>
            </w:r>
          </w:p>
        </w:tc>
        <w:tc>
          <w:tcPr>
            <w:tcW w:w="1744" w:type="dxa"/>
          </w:tcPr>
          <w:p w:rsidR="005C349B" w:rsidRDefault="006E54AC">
            <w:pPr>
              <w:pStyle w:val="TableParagraph"/>
              <w:spacing w:before="3" w:line="255" w:lineRule="exact"/>
              <w:ind w:left="108"/>
              <w:rPr>
                <w:sz w:val="24"/>
              </w:rPr>
            </w:pPr>
            <w:r>
              <w:rPr>
                <w:sz w:val="24"/>
              </w:rPr>
              <w:t>08.25-</w:t>
            </w:r>
            <w:r>
              <w:rPr>
                <w:spacing w:val="-2"/>
                <w:sz w:val="24"/>
              </w:rPr>
              <w:t>08.45</w:t>
            </w:r>
          </w:p>
        </w:tc>
        <w:tc>
          <w:tcPr>
            <w:tcW w:w="1744" w:type="dxa"/>
          </w:tcPr>
          <w:p w:rsidR="005C349B" w:rsidRDefault="006E54AC">
            <w:pPr>
              <w:pStyle w:val="TableParagraph"/>
              <w:spacing w:before="3" w:line="255" w:lineRule="exact"/>
              <w:ind w:left="108"/>
              <w:rPr>
                <w:sz w:val="24"/>
              </w:rPr>
            </w:pPr>
            <w:r>
              <w:rPr>
                <w:sz w:val="24"/>
              </w:rPr>
              <w:t>08.30-</w:t>
            </w:r>
            <w:r>
              <w:rPr>
                <w:spacing w:val="-2"/>
                <w:sz w:val="24"/>
              </w:rPr>
              <w:t>08.50</w:t>
            </w:r>
          </w:p>
        </w:tc>
      </w:tr>
      <w:tr w:rsidR="005C349B">
        <w:trPr>
          <w:trHeight w:val="550"/>
        </w:trPr>
        <w:tc>
          <w:tcPr>
            <w:tcW w:w="5801" w:type="dxa"/>
          </w:tcPr>
          <w:p w:rsidR="005C349B" w:rsidRDefault="006E54AC">
            <w:pPr>
              <w:pStyle w:val="TableParagraph"/>
              <w:spacing w:line="276" w:lineRule="exact"/>
              <w:ind w:left="110"/>
              <w:rPr>
                <w:sz w:val="24"/>
              </w:rPr>
            </w:pPr>
            <w:r>
              <w:rPr>
                <w:sz w:val="24"/>
              </w:rPr>
              <w:t>Игры,</w:t>
            </w:r>
            <w:r>
              <w:rPr>
                <w:spacing w:val="-6"/>
                <w:sz w:val="24"/>
              </w:rPr>
              <w:t xml:space="preserve"> </w:t>
            </w:r>
            <w:r>
              <w:rPr>
                <w:sz w:val="24"/>
              </w:rPr>
              <w:t>общение,</w:t>
            </w:r>
            <w:r>
              <w:rPr>
                <w:spacing w:val="-6"/>
                <w:sz w:val="24"/>
              </w:rPr>
              <w:t xml:space="preserve"> </w:t>
            </w:r>
            <w:r>
              <w:rPr>
                <w:sz w:val="24"/>
              </w:rPr>
              <w:t>совместная</w:t>
            </w:r>
            <w:r>
              <w:rPr>
                <w:spacing w:val="-9"/>
                <w:sz w:val="24"/>
              </w:rPr>
              <w:t xml:space="preserve"> </w:t>
            </w:r>
            <w:r>
              <w:rPr>
                <w:sz w:val="24"/>
              </w:rPr>
              <w:t>деятельность</w:t>
            </w:r>
            <w:r>
              <w:rPr>
                <w:spacing w:val="-7"/>
                <w:sz w:val="24"/>
              </w:rPr>
              <w:t xml:space="preserve"> </w:t>
            </w:r>
            <w:r>
              <w:rPr>
                <w:sz w:val="24"/>
              </w:rPr>
              <w:t>педагога</w:t>
            </w:r>
            <w:r>
              <w:rPr>
                <w:spacing w:val="-6"/>
                <w:sz w:val="24"/>
              </w:rPr>
              <w:t xml:space="preserve"> </w:t>
            </w:r>
            <w:r>
              <w:rPr>
                <w:sz w:val="24"/>
              </w:rPr>
              <w:t xml:space="preserve">с </w:t>
            </w:r>
            <w:r>
              <w:rPr>
                <w:spacing w:val="-2"/>
                <w:sz w:val="24"/>
              </w:rPr>
              <w:t>детьми</w:t>
            </w:r>
          </w:p>
        </w:tc>
        <w:tc>
          <w:tcPr>
            <w:tcW w:w="1744" w:type="dxa"/>
          </w:tcPr>
          <w:p w:rsidR="005C349B" w:rsidRDefault="006E54AC">
            <w:pPr>
              <w:pStyle w:val="TableParagraph"/>
              <w:spacing w:line="275" w:lineRule="exact"/>
              <w:rPr>
                <w:sz w:val="24"/>
              </w:rPr>
            </w:pPr>
            <w:r>
              <w:rPr>
                <w:sz w:val="24"/>
              </w:rPr>
              <w:t>08.30-</w:t>
            </w:r>
            <w:r>
              <w:rPr>
                <w:spacing w:val="-2"/>
                <w:sz w:val="24"/>
              </w:rPr>
              <w:t>09.50</w:t>
            </w:r>
          </w:p>
        </w:tc>
        <w:tc>
          <w:tcPr>
            <w:tcW w:w="1744" w:type="dxa"/>
          </w:tcPr>
          <w:p w:rsidR="005C349B" w:rsidRDefault="006E54AC">
            <w:pPr>
              <w:pStyle w:val="TableParagraph"/>
              <w:spacing w:line="275" w:lineRule="exact"/>
              <w:ind w:left="107"/>
              <w:rPr>
                <w:sz w:val="24"/>
              </w:rPr>
            </w:pPr>
            <w:r>
              <w:rPr>
                <w:sz w:val="24"/>
              </w:rPr>
              <w:t>08.35-</w:t>
            </w:r>
            <w:r>
              <w:rPr>
                <w:spacing w:val="-2"/>
                <w:sz w:val="24"/>
              </w:rPr>
              <w:t>09.50</w:t>
            </w:r>
          </w:p>
        </w:tc>
        <w:tc>
          <w:tcPr>
            <w:tcW w:w="1744" w:type="dxa"/>
          </w:tcPr>
          <w:p w:rsidR="005C349B" w:rsidRDefault="006E54AC">
            <w:pPr>
              <w:pStyle w:val="TableParagraph"/>
              <w:spacing w:line="275" w:lineRule="exact"/>
              <w:ind w:left="108"/>
              <w:rPr>
                <w:sz w:val="24"/>
              </w:rPr>
            </w:pPr>
            <w:r>
              <w:rPr>
                <w:spacing w:val="-2"/>
                <w:sz w:val="24"/>
              </w:rPr>
              <w:t>08.40-09.50</w:t>
            </w:r>
          </w:p>
        </w:tc>
        <w:tc>
          <w:tcPr>
            <w:tcW w:w="1744" w:type="dxa"/>
          </w:tcPr>
          <w:p w:rsidR="005C349B" w:rsidRDefault="006E54AC">
            <w:pPr>
              <w:pStyle w:val="TableParagraph"/>
              <w:spacing w:line="275" w:lineRule="exact"/>
              <w:ind w:left="108"/>
              <w:rPr>
                <w:sz w:val="24"/>
              </w:rPr>
            </w:pPr>
            <w:r>
              <w:rPr>
                <w:sz w:val="24"/>
              </w:rPr>
              <w:t>08.45-</w:t>
            </w:r>
            <w:r>
              <w:rPr>
                <w:spacing w:val="-2"/>
                <w:sz w:val="24"/>
              </w:rPr>
              <w:t>09.50</w:t>
            </w:r>
          </w:p>
        </w:tc>
        <w:tc>
          <w:tcPr>
            <w:tcW w:w="1744" w:type="dxa"/>
          </w:tcPr>
          <w:p w:rsidR="005C349B" w:rsidRDefault="006E54AC">
            <w:pPr>
              <w:pStyle w:val="TableParagraph"/>
              <w:spacing w:line="275" w:lineRule="exact"/>
              <w:ind w:left="108"/>
              <w:rPr>
                <w:sz w:val="24"/>
              </w:rPr>
            </w:pPr>
            <w:r>
              <w:rPr>
                <w:sz w:val="24"/>
              </w:rPr>
              <w:t>08.50-</w:t>
            </w:r>
            <w:r>
              <w:rPr>
                <w:spacing w:val="-2"/>
                <w:sz w:val="24"/>
              </w:rPr>
              <w:t>09.50</w:t>
            </w:r>
          </w:p>
        </w:tc>
      </w:tr>
      <w:tr w:rsidR="005C349B">
        <w:trPr>
          <w:trHeight w:val="471"/>
        </w:trPr>
        <w:tc>
          <w:tcPr>
            <w:tcW w:w="5801" w:type="dxa"/>
          </w:tcPr>
          <w:p w:rsidR="005C349B" w:rsidRDefault="006E54AC">
            <w:pPr>
              <w:pStyle w:val="TableParagraph"/>
              <w:spacing w:before="1" w:line="240" w:lineRule="auto"/>
              <w:ind w:left="110"/>
              <w:rPr>
                <w:sz w:val="24"/>
              </w:rPr>
            </w:pPr>
            <w:r>
              <w:rPr>
                <w:sz w:val="24"/>
              </w:rPr>
              <w:t>Второй</w:t>
            </w:r>
            <w:r>
              <w:rPr>
                <w:spacing w:val="-7"/>
                <w:sz w:val="24"/>
              </w:rPr>
              <w:t xml:space="preserve"> </w:t>
            </w:r>
            <w:r>
              <w:rPr>
                <w:spacing w:val="-2"/>
                <w:sz w:val="24"/>
              </w:rPr>
              <w:t>завтрак</w:t>
            </w:r>
          </w:p>
        </w:tc>
        <w:tc>
          <w:tcPr>
            <w:tcW w:w="1744" w:type="dxa"/>
          </w:tcPr>
          <w:p w:rsidR="005C349B" w:rsidRDefault="006E54AC">
            <w:pPr>
              <w:pStyle w:val="TableParagraph"/>
              <w:spacing w:before="1" w:line="240" w:lineRule="auto"/>
              <w:rPr>
                <w:sz w:val="24"/>
              </w:rPr>
            </w:pPr>
            <w:r>
              <w:rPr>
                <w:sz w:val="24"/>
              </w:rPr>
              <w:t>09.50-</w:t>
            </w:r>
            <w:r>
              <w:rPr>
                <w:spacing w:val="-2"/>
                <w:sz w:val="24"/>
              </w:rPr>
              <w:t>10.00</w:t>
            </w:r>
          </w:p>
        </w:tc>
        <w:tc>
          <w:tcPr>
            <w:tcW w:w="1744" w:type="dxa"/>
          </w:tcPr>
          <w:p w:rsidR="005C349B" w:rsidRDefault="006E54AC">
            <w:pPr>
              <w:pStyle w:val="TableParagraph"/>
              <w:spacing w:before="1" w:line="240" w:lineRule="auto"/>
              <w:ind w:left="107"/>
              <w:rPr>
                <w:sz w:val="24"/>
              </w:rPr>
            </w:pPr>
            <w:r>
              <w:rPr>
                <w:sz w:val="24"/>
              </w:rPr>
              <w:t>09.50-</w:t>
            </w:r>
            <w:r>
              <w:rPr>
                <w:spacing w:val="-2"/>
                <w:sz w:val="24"/>
              </w:rPr>
              <w:t>10.00</w:t>
            </w:r>
          </w:p>
        </w:tc>
        <w:tc>
          <w:tcPr>
            <w:tcW w:w="1744" w:type="dxa"/>
          </w:tcPr>
          <w:p w:rsidR="005C349B" w:rsidRDefault="006E54AC">
            <w:pPr>
              <w:pStyle w:val="TableParagraph"/>
              <w:spacing w:before="1" w:line="240" w:lineRule="auto"/>
              <w:ind w:left="108"/>
              <w:rPr>
                <w:sz w:val="24"/>
              </w:rPr>
            </w:pPr>
            <w:r>
              <w:rPr>
                <w:spacing w:val="-2"/>
                <w:sz w:val="24"/>
              </w:rPr>
              <w:t>09.50-10.00</w:t>
            </w:r>
          </w:p>
        </w:tc>
        <w:tc>
          <w:tcPr>
            <w:tcW w:w="1744" w:type="dxa"/>
          </w:tcPr>
          <w:p w:rsidR="005C349B" w:rsidRDefault="006E54AC">
            <w:pPr>
              <w:pStyle w:val="TableParagraph"/>
              <w:spacing w:before="1" w:line="240" w:lineRule="auto"/>
              <w:ind w:left="108"/>
              <w:rPr>
                <w:sz w:val="24"/>
              </w:rPr>
            </w:pPr>
            <w:r>
              <w:rPr>
                <w:sz w:val="24"/>
              </w:rPr>
              <w:t>09.50-</w:t>
            </w:r>
            <w:r>
              <w:rPr>
                <w:spacing w:val="-2"/>
                <w:sz w:val="24"/>
              </w:rPr>
              <w:t>10.00</w:t>
            </w:r>
          </w:p>
        </w:tc>
        <w:tc>
          <w:tcPr>
            <w:tcW w:w="1744" w:type="dxa"/>
          </w:tcPr>
          <w:p w:rsidR="005C349B" w:rsidRDefault="006E54AC">
            <w:pPr>
              <w:pStyle w:val="TableParagraph"/>
              <w:spacing w:before="1" w:line="240" w:lineRule="auto"/>
              <w:ind w:left="108"/>
              <w:rPr>
                <w:sz w:val="24"/>
              </w:rPr>
            </w:pPr>
            <w:r>
              <w:rPr>
                <w:sz w:val="24"/>
              </w:rPr>
              <w:t>09.50-</w:t>
            </w:r>
            <w:r>
              <w:rPr>
                <w:spacing w:val="-2"/>
                <w:sz w:val="24"/>
              </w:rPr>
              <w:t>10.00</w:t>
            </w:r>
          </w:p>
        </w:tc>
      </w:tr>
      <w:tr w:rsidR="005C349B">
        <w:trPr>
          <w:trHeight w:val="550"/>
        </w:trPr>
        <w:tc>
          <w:tcPr>
            <w:tcW w:w="5801" w:type="dxa"/>
          </w:tcPr>
          <w:p w:rsidR="005C349B" w:rsidRDefault="006E54AC">
            <w:pPr>
              <w:pStyle w:val="TableParagraph"/>
              <w:spacing w:line="276" w:lineRule="exact"/>
              <w:ind w:left="110"/>
              <w:rPr>
                <w:sz w:val="24"/>
              </w:rPr>
            </w:pPr>
            <w:r>
              <w:rPr>
                <w:sz w:val="24"/>
              </w:rPr>
              <w:t>Индивидуальная</w:t>
            </w:r>
            <w:r>
              <w:rPr>
                <w:spacing w:val="-7"/>
                <w:sz w:val="24"/>
              </w:rPr>
              <w:t xml:space="preserve"> </w:t>
            </w:r>
            <w:r>
              <w:rPr>
                <w:sz w:val="24"/>
              </w:rPr>
              <w:t>совместная</w:t>
            </w:r>
            <w:r>
              <w:rPr>
                <w:spacing w:val="-9"/>
                <w:sz w:val="24"/>
              </w:rPr>
              <w:t xml:space="preserve"> </w:t>
            </w:r>
            <w:r>
              <w:rPr>
                <w:sz w:val="24"/>
              </w:rPr>
              <w:t>деятельность</w:t>
            </w:r>
            <w:r>
              <w:rPr>
                <w:spacing w:val="-12"/>
                <w:sz w:val="24"/>
              </w:rPr>
              <w:t xml:space="preserve"> </w:t>
            </w:r>
            <w:r>
              <w:rPr>
                <w:sz w:val="24"/>
              </w:rPr>
              <w:t>педагогов</w:t>
            </w:r>
            <w:r>
              <w:rPr>
                <w:spacing w:val="-10"/>
                <w:sz w:val="24"/>
              </w:rPr>
              <w:t xml:space="preserve"> </w:t>
            </w:r>
            <w:r>
              <w:rPr>
                <w:sz w:val="24"/>
              </w:rPr>
              <w:t xml:space="preserve">с </w:t>
            </w:r>
            <w:r>
              <w:rPr>
                <w:spacing w:val="-2"/>
                <w:sz w:val="24"/>
              </w:rPr>
              <w:t>детьми</w:t>
            </w:r>
          </w:p>
        </w:tc>
        <w:tc>
          <w:tcPr>
            <w:tcW w:w="1744" w:type="dxa"/>
          </w:tcPr>
          <w:p w:rsidR="005C349B" w:rsidRDefault="006E54AC">
            <w:pPr>
              <w:pStyle w:val="TableParagraph"/>
              <w:spacing w:line="275" w:lineRule="exact"/>
              <w:rPr>
                <w:sz w:val="24"/>
              </w:rPr>
            </w:pPr>
            <w:r>
              <w:rPr>
                <w:sz w:val="24"/>
              </w:rPr>
              <w:t>10.00-</w:t>
            </w:r>
            <w:r>
              <w:rPr>
                <w:spacing w:val="-2"/>
                <w:sz w:val="24"/>
              </w:rPr>
              <w:t>10.15</w:t>
            </w:r>
          </w:p>
        </w:tc>
        <w:tc>
          <w:tcPr>
            <w:tcW w:w="1744" w:type="dxa"/>
          </w:tcPr>
          <w:p w:rsidR="005C349B" w:rsidRDefault="006E54AC">
            <w:pPr>
              <w:pStyle w:val="TableParagraph"/>
              <w:spacing w:line="275" w:lineRule="exact"/>
              <w:ind w:left="107"/>
              <w:rPr>
                <w:sz w:val="24"/>
              </w:rPr>
            </w:pPr>
            <w:r>
              <w:rPr>
                <w:sz w:val="24"/>
              </w:rPr>
              <w:t>10.00-</w:t>
            </w:r>
            <w:r>
              <w:rPr>
                <w:spacing w:val="-2"/>
                <w:sz w:val="24"/>
              </w:rPr>
              <w:t>10.15</w:t>
            </w:r>
          </w:p>
        </w:tc>
        <w:tc>
          <w:tcPr>
            <w:tcW w:w="1744" w:type="dxa"/>
          </w:tcPr>
          <w:p w:rsidR="005C349B" w:rsidRDefault="006E54AC">
            <w:pPr>
              <w:pStyle w:val="TableParagraph"/>
              <w:spacing w:line="275" w:lineRule="exact"/>
              <w:ind w:left="108"/>
              <w:rPr>
                <w:sz w:val="24"/>
              </w:rPr>
            </w:pPr>
            <w:r>
              <w:rPr>
                <w:spacing w:val="-2"/>
                <w:sz w:val="24"/>
              </w:rPr>
              <w:t>10.00-10.15</w:t>
            </w:r>
          </w:p>
        </w:tc>
        <w:tc>
          <w:tcPr>
            <w:tcW w:w="1744" w:type="dxa"/>
          </w:tcPr>
          <w:p w:rsidR="005C349B" w:rsidRDefault="006E54AC">
            <w:pPr>
              <w:pStyle w:val="TableParagraph"/>
              <w:spacing w:line="275" w:lineRule="exact"/>
              <w:ind w:left="108"/>
              <w:rPr>
                <w:sz w:val="24"/>
              </w:rPr>
            </w:pPr>
            <w:r>
              <w:rPr>
                <w:sz w:val="24"/>
              </w:rPr>
              <w:t>10.00-</w:t>
            </w:r>
            <w:r>
              <w:rPr>
                <w:spacing w:val="-2"/>
                <w:sz w:val="24"/>
              </w:rPr>
              <w:t>10.15</w:t>
            </w:r>
          </w:p>
        </w:tc>
        <w:tc>
          <w:tcPr>
            <w:tcW w:w="1744" w:type="dxa"/>
          </w:tcPr>
          <w:p w:rsidR="005C349B" w:rsidRDefault="006E54AC">
            <w:pPr>
              <w:pStyle w:val="TableParagraph"/>
              <w:spacing w:line="275" w:lineRule="exact"/>
              <w:ind w:left="108"/>
              <w:rPr>
                <w:sz w:val="24"/>
              </w:rPr>
            </w:pPr>
            <w:r>
              <w:rPr>
                <w:sz w:val="24"/>
              </w:rPr>
              <w:t>10.00-</w:t>
            </w:r>
            <w:r>
              <w:rPr>
                <w:spacing w:val="-2"/>
                <w:sz w:val="24"/>
              </w:rPr>
              <w:t>10.15</w:t>
            </w:r>
          </w:p>
        </w:tc>
      </w:tr>
      <w:tr w:rsidR="005C349B">
        <w:trPr>
          <w:trHeight w:val="276"/>
        </w:trPr>
        <w:tc>
          <w:tcPr>
            <w:tcW w:w="5801" w:type="dxa"/>
          </w:tcPr>
          <w:p w:rsidR="005C349B" w:rsidRDefault="006E54AC">
            <w:pPr>
              <w:pStyle w:val="TableParagraph"/>
              <w:spacing w:before="1" w:line="255" w:lineRule="exact"/>
              <w:ind w:left="110"/>
              <w:rPr>
                <w:sz w:val="24"/>
              </w:rPr>
            </w:pPr>
            <w:r>
              <w:rPr>
                <w:sz w:val="24"/>
              </w:rPr>
              <w:t>Подготовка к</w:t>
            </w:r>
            <w:r>
              <w:rPr>
                <w:spacing w:val="-1"/>
                <w:sz w:val="24"/>
              </w:rPr>
              <w:t xml:space="preserve"> </w:t>
            </w:r>
            <w:r>
              <w:rPr>
                <w:sz w:val="24"/>
              </w:rPr>
              <w:t>прогулке,</w:t>
            </w:r>
            <w:r>
              <w:rPr>
                <w:spacing w:val="1"/>
                <w:sz w:val="24"/>
              </w:rPr>
              <w:t xml:space="preserve"> </w:t>
            </w:r>
            <w:r>
              <w:rPr>
                <w:spacing w:val="-2"/>
                <w:sz w:val="24"/>
              </w:rPr>
              <w:t>прогулка</w:t>
            </w:r>
          </w:p>
        </w:tc>
        <w:tc>
          <w:tcPr>
            <w:tcW w:w="1744" w:type="dxa"/>
          </w:tcPr>
          <w:p w:rsidR="005C349B" w:rsidRDefault="006E54AC">
            <w:pPr>
              <w:pStyle w:val="TableParagraph"/>
              <w:spacing w:before="1" w:line="255" w:lineRule="exact"/>
              <w:rPr>
                <w:sz w:val="24"/>
              </w:rPr>
            </w:pPr>
            <w:r>
              <w:rPr>
                <w:sz w:val="24"/>
              </w:rPr>
              <w:t>10.15-</w:t>
            </w:r>
            <w:r>
              <w:rPr>
                <w:spacing w:val="-2"/>
                <w:sz w:val="24"/>
              </w:rPr>
              <w:t>11.40</w:t>
            </w:r>
          </w:p>
        </w:tc>
        <w:tc>
          <w:tcPr>
            <w:tcW w:w="1744" w:type="dxa"/>
          </w:tcPr>
          <w:p w:rsidR="005C349B" w:rsidRDefault="006E54AC">
            <w:pPr>
              <w:pStyle w:val="TableParagraph"/>
              <w:spacing w:before="1" w:line="255" w:lineRule="exact"/>
              <w:ind w:left="107"/>
              <w:rPr>
                <w:sz w:val="24"/>
              </w:rPr>
            </w:pPr>
            <w:r>
              <w:rPr>
                <w:sz w:val="24"/>
              </w:rPr>
              <w:t>10.00-</w:t>
            </w:r>
            <w:r>
              <w:rPr>
                <w:spacing w:val="-2"/>
                <w:sz w:val="24"/>
              </w:rPr>
              <w:t>12.00</w:t>
            </w:r>
          </w:p>
        </w:tc>
        <w:tc>
          <w:tcPr>
            <w:tcW w:w="1744" w:type="dxa"/>
          </w:tcPr>
          <w:p w:rsidR="005C349B" w:rsidRDefault="006E54AC">
            <w:pPr>
              <w:pStyle w:val="TableParagraph"/>
              <w:spacing w:before="1" w:line="255" w:lineRule="exact"/>
              <w:ind w:left="108"/>
              <w:rPr>
                <w:sz w:val="24"/>
              </w:rPr>
            </w:pPr>
            <w:r>
              <w:rPr>
                <w:spacing w:val="-2"/>
                <w:sz w:val="24"/>
              </w:rPr>
              <w:t>10.00-12.10</w:t>
            </w:r>
          </w:p>
        </w:tc>
        <w:tc>
          <w:tcPr>
            <w:tcW w:w="1744" w:type="dxa"/>
          </w:tcPr>
          <w:p w:rsidR="005C349B" w:rsidRDefault="006E54AC">
            <w:pPr>
              <w:pStyle w:val="TableParagraph"/>
              <w:spacing w:before="1" w:line="255" w:lineRule="exact"/>
              <w:ind w:left="108"/>
              <w:rPr>
                <w:sz w:val="24"/>
              </w:rPr>
            </w:pPr>
            <w:r>
              <w:rPr>
                <w:sz w:val="24"/>
              </w:rPr>
              <w:t>10.00-</w:t>
            </w:r>
            <w:r>
              <w:rPr>
                <w:spacing w:val="-2"/>
                <w:sz w:val="24"/>
              </w:rPr>
              <w:t>12.20</w:t>
            </w:r>
          </w:p>
        </w:tc>
        <w:tc>
          <w:tcPr>
            <w:tcW w:w="1744" w:type="dxa"/>
          </w:tcPr>
          <w:p w:rsidR="005C349B" w:rsidRDefault="006E54AC">
            <w:pPr>
              <w:pStyle w:val="TableParagraph"/>
              <w:spacing w:before="1" w:line="255" w:lineRule="exact"/>
              <w:ind w:left="108"/>
              <w:rPr>
                <w:sz w:val="24"/>
              </w:rPr>
            </w:pPr>
            <w:r>
              <w:rPr>
                <w:sz w:val="24"/>
              </w:rPr>
              <w:t>10.00-</w:t>
            </w:r>
            <w:r>
              <w:rPr>
                <w:spacing w:val="-2"/>
                <w:sz w:val="24"/>
              </w:rPr>
              <w:t>12.30</w:t>
            </w:r>
          </w:p>
        </w:tc>
      </w:tr>
      <w:tr w:rsidR="005C349B">
        <w:trPr>
          <w:trHeight w:val="274"/>
        </w:trPr>
        <w:tc>
          <w:tcPr>
            <w:tcW w:w="5801" w:type="dxa"/>
          </w:tcPr>
          <w:p w:rsidR="005C349B" w:rsidRDefault="006E54AC">
            <w:pPr>
              <w:pStyle w:val="TableParagraph"/>
              <w:spacing w:line="255" w:lineRule="exact"/>
              <w:ind w:left="110"/>
              <w:rPr>
                <w:sz w:val="24"/>
              </w:rPr>
            </w:pPr>
            <w:r>
              <w:rPr>
                <w:sz w:val="24"/>
              </w:rPr>
              <w:t>Подготовка</w:t>
            </w:r>
            <w:r>
              <w:rPr>
                <w:spacing w:val="1"/>
                <w:sz w:val="24"/>
              </w:rPr>
              <w:t xml:space="preserve"> </w:t>
            </w:r>
            <w:r>
              <w:rPr>
                <w:sz w:val="24"/>
              </w:rPr>
              <w:t>к обеду,</w:t>
            </w:r>
            <w:r>
              <w:rPr>
                <w:spacing w:val="2"/>
                <w:sz w:val="24"/>
              </w:rPr>
              <w:t xml:space="preserve"> </w:t>
            </w:r>
            <w:r>
              <w:rPr>
                <w:spacing w:val="-4"/>
                <w:sz w:val="24"/>
              </w:rPr>
              <w:t>обед</w:t>
            </w:r>
          </w:p>
        </w:tc>
        <w:tc>
          <w:tcPr>
            <w:tcW w:w="1744" w:type="dxa"/>
          </w:tcPr>
          <w:p w:rsidR="005C349B" w:rsidRDefault="006E54AC">
            <w:pPr>
              <w:pStyle w:val="TableParagraph"/>
              <w:spacing w:line="255" w:lineRule="exact"/>
              <w:rPr>
                <w:sz w:val="24"/>
              </w:rPr>
            </w:pPr>
            <w:r>
              <w:rPr>
                <w:sz w:val="24"/>
              </w:rPr>
              <w:t>11.40-</w:t>
            </w:r>
            <w:r>
              <w:rPr>
                <w:spacing w:val="-2"/>
                <w:sz w:val="24"/>
              </w:rPr>
              <w:t>12.10</w:t>
            </w:r>
          </w:p>
        </w:tc>
        <w:tc>
          <w:tcPr>
            <w:tcW w:w="1744" w:type="dxa"/>
          </w:tcPr>
          <w:p w:rsidR="005C349B" w:rsidRDefault="006E54AC">
            <w:pPr>
              <w:pStyle w:val="TableParagraph"/>
              <w:spacing w:line="255" w:lineRule="exact"/>
              <w:ind w:left="107"/>
              <w:rPr>
                <w:sz w:val="24"/>
              </w:rPr>
            </w:pPr>
            <w:r>
              <w:rPr>
                <w:sz w:val="24"/>
              </w:rPr>
              <w:t>12.00-</w:t>
            </w:r>
            <w:r>
              <w:rPr>
                <w:spacing w:val="-2"/>
                <w:sz w:val="24"/>
              </w:rPr>
              <w:t>12.30</w:t>
            </w:r>
          </w:p>
        </w:tc>
        <w:tc>
          <w:tcPr>
            <w:tcW w:w="1744" w:type="dxa"/>
          </w:tcPr>
          <w:p w:rsidR="005C349B" w:rsidRDefault="006E54AC">
            <w:pPr>
              <w:pStyle w:val="TableParagraph"/>
              <w:spacing w:line="255" w:lineRule="exact"/>
              <w:ind w:left="108"/>
              <w:rPr>
                <w:sz w:val="24"/>
              </w:rPr>
            </w:pPr>
            <w:r>
              <w:rPr>
                <w:spacing w:val="-2"/>
                <w:sz w:val="24"/>
              </w:rPr>
              <w:t>12.10-12.40</w:t>
            </w:r>
          </w:p>
        </w:tc>
        <w:tc>
          <w:tcPr>
            <w:tcW w:w="1744" w:type="dxa"/>
          </w:tcPr>
          <w:p w:rsidR="005C349B" w:rsidRDefault="006E54AC">
            <w:pPr>
              <w:pStyle w:val="TableParagraph"/>
              <w:spacing w:line="255" w:lineRule="exact"/>
              <w:ind w:left="108"/>
              <w:rPr>
                <w:sz w:val="24"/>
              </w:rPr>
            </w:pPr>
            <w:r>
              <w:rPr>
                <w:sz w:val="24"/>
              </w:rPr>
              <w:t>12.20-</w:t>
            </w:r>
            <w:r>
              <w:rPr>
                <w:spacing w:val="-2"/>
                <w:sz w:val="24"/>
              </w:rPr>
              <w:t>12.50</w:t>
            </w:r>
          </w:p>
        </w:tc>
        <w:tc>
          <w:tcPr>
            <w:tcW w:w="1744" w:type="dxa"/>
          </w:tcPr>
          <w:p w:rsidR="005C349B" w:rsidRDefault="006E54AC">
            <w:pPr>
              <w:pStyle w:val="TableParagraph"/>
              <w:spacing w:line="255" w:lineRule="exact"/>
              <w:ind w:left="108"/>
              <w:rPr>
                <w:sz w:val="24"/>
              </w:rPr>
            </w:pPr>
            <w:r>
              <w:rPr>
                <w:sz w:val="24"/>
              </w:rPr>
              <w:t>12.30-</w:t>
            </w:r>
            <w:r>
              <w:rPr>
                <w:spacing w:val="-2"/>
                <w:sz w:val="24"/>
              </w:rPr>
              <w:t>13.00</w:t>
            </w:r>
          </w:p>
        </w:tc>
      </w:tr>
      <w:tr w:rsidR="005C349B">
        <w:trPr>
          <w:trHeight w:val="277"/>
        </w:trPr>
        <w:tc>
          <w:tcPr>
            <w:tcW w:w="5801" w:type="dxa"/>
          </w:tcPr>
          <w:p w:rsidR="005C349B" w:rsidRDefault="006E54AC">
            <w:pPr>
              <w:pStyle w:val="TableParagraph"/>
              <w:spacing w:before="3" w:line="255" w:lineRule="exact"/>
              <w:ind w:left="110"/>
              <w:rPr>
                <w:sz w:val="24"/>
              </w:rPr>
            </w:pPr>
            <w:r>
              <w:rPr>
                <w:sz w:val="24"/>
              </w:rPr>
              <w:t>Подготовка ко сну, дневной</w:t>
            </w:r>
            <w:r>
              <w:rPr>
                <w:spacing w:val="-3"/>
                <w:sz w:val="24"/>
              </w:rPr>
              <w:t xml:space="preserve"> </w:t>
            </w:r>
            <w:r>
              <w:rPr>
                <w:spacing w:val="-5"/>
                <w:sz w:val="24"/>
              </w:rPr>
              <w:t>сон</w:t>
            </w:r>
          </w:p>
        </w:tc>
        <w:tc>
          <w:tcPr>
            <w:tcW w:w="1744" w:type="dxa"/>
          </w:tcPr>
          <w:p w:rsidR="005C349B" w:rsidRDefault="006E54AC">
            <w:pPr>
              <w:pStyle w:val="TableParagraph"/>
              <w:spacing w:before="3" w:line="255" w:lineRule="exact"/>
              <w:rPr>
                <w:sz w:val="24"/>
              </w:rPr>
            </w:pPr>
            <w:r>
              <w:rPr>
                <w:sz w:val="24"/>
              </w:rPr>
              <w:t>12.10-</w:t>
            </w:r>
            <w:r>
              <w:rPr>
                <w:spacing w:val="-2"/>
                <w:sz w:val="24"/>
              </w:rPr>
              <w:t>15.20</w:t>
            </w:r>
          </w:p>
        </w:tc>
        <w:tc>
          <w:tcPr>
            <w:tcW w:w="1744" w:type="dxa"/>
          </w:tcPr>
          <w:p w:rsidR="005C349B" w:rsidRDefault="006E54AC">
            <w:pPr>
              <w:pStyle w:val="TableParagraph"/>
              <w:spacing w:before="3" w:line="255" w:lineRule="exact"/>
              <w:ind w:left="107"/>
              <w:rPr>
                <w:sz w:val="24"/>
              </w:rPr>
            </w:pPr>
            <w:r>
              <w:rPr>
                <w:sz w:val="24"/>
              </w:rPr>
              <w:t>12.30-</w:t>
            </w:r>
            <w:r>
              <w:rPr>
                <w:spacing w:val="-2"/>
                <w:sz w:val="24"/>
              </w:rPr>
              <w:t>15.30</w:t>
            </w:r>
          </w:p>
        </w:tc>
        <w:tc>
          <w:tcPr>
            <w:tcW w:w="1744" w:type="dxa"/>
          </w:tcPr>
          <w:p w:rsidR="005C349B" w:rsidRDefault="006E54AC">
            <w:pPr>
              <w:pStyle w:val="TableParagraph"/>
              <w:spacing w:before="3" w:line="255" w:lineRule="exact"/>
              <w:ind w:left="108"/>
              <w:rPr>
                <w:sz w:val="24"/>
              </w:rPr>
            </w:pPr>
            <w:r>
              <w:rPr>
                <w:spacing w:val="-2"/>
                <w:sz w:val="24"/>
              </w:rPr>
              <w:t>12.40-15.30</w:t>
            </w:r>
          </w:p>
        </w:tc>
        <w:tc>
          <w:tcPr>
            <w:tcW w:w="1744" w:type="dxa"/>
          </w:tcPr>
          <w:p w:rsidR="005C349B" w:rsidRDefault="006E54AC">
            <w:pPr>
              <w:pStyle w:val="TableParagraph"/>
              <w:spacing w:before="3" w:line="255" w:lineRule="exact"/>
              <w:ind w:left="108"/>
              <w:rPr>
                <w:sz w:val="24"/>
              </w:rPr>
            </w:pPr>
            <w:r>
              <w:rPr>
                <w:sz w:val="24"/>
              </w:rPr>
              <w:t>12.50-</w:t>
            </w:r>
            <w:r>
              <w:rPr>
                <w:spacing w:val="-2"/>
                <w:sz w:val="24"/>
              </w:rPr>
              <w:t>15.30</w:t>
            </w:r>
          </w:p>
        </w:tc>
        <w:tc>
          <w:tcPr>
            <w:tcW w:w="1744" w:type="dxa"/>
          </w:tcPr>
          <w:p w:rsidR="005C349B" w:rsidRDefault="006E54AC">
            <w:pPr>
              <w:pStyle w:val="TableParagraph"/>
              <w:spacing w:before="3" w:line="255" w:lineRule="exact"/>
              <w:ind w:left="108"/>
              <w:rPr>
                <w:sz w:val="24"/>
              </w:rPr>
            </w:pPr>
            <w:r>
              <w:rPr>
                <w:sz w:val="24"/>
              </w:rPr>
              <w:t>13.00-</w:t>
            </w:r>
            <w:r>
              <w:rPr>
                <w:spacing w:val="-2"/>
                <w:sz w:val="24"/>
              </w:rPr>
              <w:t>15.30</w:t>
            </w:r>
          </w:p>
        </w:tc>
      </w:tr>
      <w:tr w:rsidR="005C349B">
        <w:trPr>
          <w:trHeight w:val="273"/>
        </w:trPr>
        <w:tc>
          <w:tcPr>
            <w:tcW w:w="5801" w:type="dxa"/>
          </w:tcPr>
          <w:p w:rsidR="005C349B" w:rsidRDefault="006E54AC">
            <w:pPr>
              <w:pStyle w:val="TableParagraph"/>
              <w:spacing w:line="254" w:lineRule="exact"/>
              <w:ind w:left="110"/>
              <w:rPr>
                <w:sz w:val="24"/>
              </w:rPr>
            </w:pPr>
            <w:r>
              <w:rPr>
                <w:sz w:val="24"/>
              </w:rPr>
              <w:t>Подъем,</w:t>
            </w:r>
            <w:r>
              <w:rPr>
                <w:spacing w:val="-1"/>
                <w:sz w:val="24"/>
              </w:rPr>
              <w:t xml:space="preserve"> </w:t>
            </w:r>
            <w:r>
              <w:rPr>
                <w:sz w:val="24"/>
              </w:rPr>
              <w:t>туалет,</w:t>
            </w:r>
            <w:r>
              <w:rPr>
                <w:spacing w:val="-1"/>
                <w:sz w:val="24"/>
              </w:rPr>
              <w:t xml:space="preserve"> </w:t>
            </w:r>
            <w:r>
              <w:rPr>
                <w:sz w:val="24"/>
              </w:rPr>
              <w:t>закаливающие</w:t>
            </w:r>
            <w:r>
              <w:rPr>
                <w:spacing w:val="4"/>
                <w:sz w:val="24"/>
              </w:rPr>
              <w:t xml:space="preserve"> </w:t>
            </w:r>
            <w:r>
              <w:rPr>
                <w:spacing w:val="-2"/>
                <w:sz w:val="24"/>
              </w:rPr>
              <w:t>процедуры</w:t>
            </w:r>
          </w:p>
        </w:tc>
        <w:tc>
          <w:tcPr>
            <w:tcW w:w="1744" w:type="dxa"/>
          </w:tcPr>
          <w:p w:rsidR="005C349B" w:rsidRDefault="006E54AC">
            <w:pPr>
              <w:pStyle w:val="TableParagraph"/>
              <w:spacing w:line="254" w:lineRule="exact"/>
              <w:rPr>
                <w:sz w:val="24"/>
              </w:rPr>
            </w:pPr>
            <w:r>
              <w:rPr>
                <w:sz w:val="24"/>
              </w:rPr>
              <w:t>15.20-</w:t>
            </w:r>
            <w:r>
              <w:rPr>
                <w:spacing w:val="-2"/>
                <w:sz w:val="24"/>
              </w:rPr>
              <w:t>15.45</w:t>
            </w:r>
          </w:p>
        </w:tc>
        <w:tc>
          <w:tcPr>
            <w:tcW w:w="1744" w:type="dxa"/>
          </w:tcPr>
          <w:p w:rsidR="005C349B" w:rsidRDefault="006E54AC">
            <w:pPr>
              <w:pStyle w:val="TableParagraph"/>
              <w:spacing w:line="254" w:lineRule="exact"/>
              <w:ind w:left="107"/>
              <w:rPr>
                <w:sz w:val="24"/>
              </w:rPr>
            </w:pPr>
            <w:r>
              <w:rPr>
                <w:sz w:val="24"/>
              </w:rPr>
              <w:t>15.30-</w:t>
            </w:r>
            <w:r>
              <w:rPr>
                <w:spacing w:val="-2"/>
                <w:sz w:val="24"/>
              </w:rPr>
              <w:t>15.50</w:t>
            </w:r>
          </w:p>
        </w:tc>
        <w:tc>
          <w:tcPr>
            <w:tcW w:w="1744" w:type="dxa"/>
          </w:tcPr>
          <w:p w:rsidR="005C349B" w:rsidRDefault="006E54AC">
            <w:pPr>
              <w:pStyle w:val="TableParagraph"/>
              <w:spacing w:line="254" w:lineRule="exact"/>
              <w:ind w:left="108"/>
              <w:rPr>
                <w:sz w:val="24"/>
              </w:rPr>
            </w:pPr>
            <w:r>
              <w:rPr>
                <w:spacing w:val="-2"/>
                <w:sz w:val="24"/>
              </w:rPr>
              <w:t>15.30-15.55</w:t>
            </w:r>
          </w:p>
        </w:tc>
        <w:tc>
          <w:tcPr>
            <w:tcW w:w="1744" w:type="dxa"/>
          </w:tcPr>
          <w:p w:rsidR="005C349B" w:rsidRDefault="006E54AC">
            <w:pPr>
              <w:pStyle w:val="TableParagraph"/>
              <w:spacing w:line="254" w:lineRule="exact"/>
              <w:ind w:left="108"/>
              <w:rPr>
                <w:sz w:val="24"/>
              </w:rPr>
            </w:pPr>
            <w:r>
              <w:rPr>
                <w:sz w:val="24"/>
              </w:rPr>
              <w:t>15.30-</w:t>
            </w:r>
            <w:r>
              <w:rPr>
                <w:spacing w:val="-2"/>
                <w:sz w:val="24"/>
              </w:rPr>
              <w:t>16.00</w:t>
            </w:r>
          </w:p>
        </w:tc>
        <w:tc>
          <w:tcPr>
            <w:tcW w:w="1744" w:type="dxa"/>
          </w:tcPr>
          <w:p w:rsidR="005C349B" w:rsidRDefault="006E54AC">
            <w:pPr>
              <w:pStyle w:val="TableParagraph"/>
              <w:spacing w:line="254" w:lineRule="exact"/>
              <w:ind w:left="108"/>
              <w:rPr>
                <w:sz w:val="24"/>
              </w:rPr>
            </w:pPr>
            <w:r>
              <w:rPr>
                <w:sz w:val="24"/>
              </w:rPr>
              <w:t>15.30-</w:t>
            </w:r>
            <w:r>
              <w:rPr>
                <w:spacing w:val="-2"/>
                <w:sz w:val="24"/>
              </w:rPr>
              <w:t>16.05</w:t>
            </w:r>
          </w:p>
        </w:tc>
      </w:tr>
      <w:tr w:rsidR="005C349B">
        <w:trPr>
          <w:trHeight w:val="561"/>
        </w:trPr>
        <w:tc>
          <w:tcPr>
            <w:tcW w:w="5801" w:type="dxa"/>
          </w:tcPr>
          <w:p w:rsidR="005C349B" w:rsidRDefault="006E54AC">
            <w:pPr>
              <w:pStyle w:val="TableParagraph"/>
              <w:spacing w:before="2" w:line="240" w:lineRule="auto"/>
              <w:ind w:left="110"/>
              <w:rPr>
                <w:sz w:val="24"/>
              </w:rPr>
            </w:pPr>
            <w:r>
              <w:rPr>
                <w:spacing w:val="-2"/>
                <w:sz w:val="24"/>
              </w:rPr>
              <w:t>Полдник</w:t>
            </w:r>
          </w:p>
        </w:tc>
        <w:tc>
          <w:tcPr>
            <w:tcW w:w="1744" w:type="dxa"/>
          </w:tcPr>
          <w:p w:rsidR="005C349B" w:rsidRDefault="006E54AC">
            <w:pPr>
              <w:pStyle w:val="TableParagraph"/>
              <w:spacing w:before="2" w:line="240" w:lineRule="auto"/>
              <w:rPr>
                <w:sz w:val="24"/>
              </w:rPr>
            </w:pPr>
            <w:r>
              <w:rPr>
                <w:sz w:val="24"/>
              </w:rPr>
              <w:t>15.45-</w:t>
            </w:r>
            <w:r>
              <w:rPr>
                <w:spacing w:val="-2"/>
                <w:sz w:val="24"/>
              </w:rPr>
              <w:t>16.00</w:t>
            </w:r>
          </w:p>
        </w:tc>
        <w:tc>
          <w:tcPr>
            <w:tcW w:w="1744" w:type="dxa"/>
          </w:tcPr>
          <w:p w:rsidR="005C349B" w:rsidRDefault="006E54AC">
            <w:pPr>
              <w:pStyle w:val="TableParagraph"/>
              <w:spacing w:before="2" w:line="240" w:lineRule="auto"/>
              <w:ind w:left="107"/>
              <w:rPr>
                <w:sz w:val="24"/>
              </w:rPr>
            </w:pPr>
            <w:r>
              <w:rPr>
                <w:sz w:val="24"/>
              </w:rPr>
              <w:t>15.50-</w:t>
            </w:r>
            <w:r>
              <w:rPr>
                <w:spacing w:val="-2"/>
                <w:sz w:val="24"/>
              </w:rPr>
              <w:t>16.00</w:t>
            </w:r>
          </w:p>
        </w:tc>
        <w:tc>
          <w:tcPr>
            <w:tcW w:w="1744" w:type="dxa"/>
          </w:tcPr>
          <w:p w:rsidR="005C349B" w:rsidRDefault="006E54AC">
            <w:pPr>
              <w:pStyle w:val="TableParagraph"/>
              <w:spacing w:before="2" w:line="240" w:lineRule="auto"/>
              <w:ind w:left="108"/>
              <w:rPr>
                <w:sz w:val="24"/>
              </w:rPr>
            </w:pPr>
            <w:r>
              <w:rPr>
                <w:spacing w:val="-2"/>
                <w:sz w:val="24"/>
              </w:rPr>
              <w:t>15.55-16.05</w:t>
            </w:r>
          </w:p>
        </w:tc>
        <w:tc>
          <w:tcPr>
            <w:tcW w:w="1744" w:type="dxa"/>
          </w:tcPr>
          <w:p w:rsidR="005C349B" w:rsidRDefault="006E54AC">
            <w:pPr>
              <w:pStyle w:val="TableParagraph"/>
              <w:spacing w:before="2" w:line="240" w:lineRule="auto"/>
              <w:ind w:left="108"/>
              <w:rPr>
                <w:sz w:val="24"/>
              </w:rPr>
            </w:pPr>
            <w:r>
              <w:rPr>
                <w:sz w:val="24"/>
              </w:rPr>
              <w:t>16.00-</w:t>
            </w:r>
            <w:r>
              <w:rPr>
                <w:spacing w:val="-2"/>
                <w:sz w:val="24"/>
              </w:rPr>
              <w:t>16.10</w:t>
            </w:r>
          </w:p>
        </w:tc>
        <w:tc>
          <w:tcPr>
            <w:tcW w:w="1744" w:type="dxa"/>
          </w:tcPr>
          <w:p w:rsidR="005C349B" w:rsidRDefault="006E54AC">
            <w:pPr>
              <w:pStyle w:val="TableParagraph"/>
              <w:spacing w:before="2" w:line="240" w:lineRule="auto"/>
              <w:ind w:left="108"/>
              <w:rPr>
                <w:sz w:val="24"/>
              </w:rPr>
            </w:pPr>
            <w:r>
              <w:rPr>
                <w:sz w:val="24"/>
              </w:rPr>
              <w:t>16.05-</w:t>
            </w:r>
            <w:r>
              <w:rPr>
                <w:spacing w:val="-2"/>
                <w:sz w:val="24"/>
              </w:rPr>
              <w:t>16.15</w:t>
            </w:r>
          </w:p>
        </w:tc>
      </w:tr>
      <w:tr w:rsidR="005C349B">
        <w:trPr>
          <w:trHeight w:val="554"/>
        </w:trPr>
        <w:tc>
          <w:tcPr>
            <w:tcW w:w="5801" w:type="dxa"/>
          </w:tcPr>
          <w:p w:rsidR="005C349B" w:rsidRDefault="006E54AC">
            <w:pPr>
              <w:pStyle w:val="TableParagraph"/>
              <w:spacing w:line="270" w:lineRule="atLeast"/>
              <w:ind w:left="110"/>
              <w:rPr>
                <w:sz w:val="24"/>
              </w:rPr>
            </w:pPr>
            <w:r>
              <w:rPr>
                <w:sz w:val="24"/>
              </w:rPr>
              <w:t>Общение</w:t>
            </w:r>
            <w:r>
              <w:rPr>
                <w:spacing w:val="-3"/>
                <w:sz w:val="24"/>
              </w:rPr>
              <w:t xml:space="preserve"> </w:t>
            </w:r>
            <w:r>
              <w:rPr>
                <w:sz w:val="24"/>
              </w:rPr>
              <w:t>со</w:t>
            </w:r>
            <w:r>
              <w:rPr>
                <w:spacing w:val="-6"/>
                <w:sz w:val="24"/>
              </w:rPr>
              <w:t xml:space="preserve"> </w:t>
            </w:r>
            <w:r>
              <w:rPr>
                <w:sz w:val="24"/>
              </w:rPr>
              <w:t>взрослым</w:t>
            </w:r>
            <w:r>
              <w:rPr>
                <w:spacing w:val="-11"/>
                <w:sz w:val="24"/>
              </w:rPr>
              <w:t xml:space="preserve"> </w:t>
            </w:r>
            <w:r>
              <w:rPr>
                <w:sz w:val="24"/>
              </w:rPr>
              <w:t>и</w:t>
            </w:r>
            <w:r>
              <w:rPr>
                <w:spacing w:val="-8"/>
                <w:sz w:val="24"/>
              </w:rPr>
              <w:t xml:space="preserve"> </w:t>
            </w:r>
            <w:r>
              <w:rPr>
                <w:sz w:val="24"/>
              </w:rPr>
              <w:t>совместные</w:t>
            </w:r>
            <w:r>
              <w:rPr>
                <w:spacing w:val="-5"/>
                <w:sz w:val="24"/>
              </w:rPr>
              <w:t xml:space="preserve"> </w:t>
            </w:r>
            <w:r>
              <w:rPr>
                <w:sz w:val="24"/>
              </w:rPr>
              <w:t>игры</w:t>
            </w:r>
            <w:r>
              <w:rPr>
                <w:spacing w:val="-10"/>
                <w:sz w:val="24"/>
              </w:rPr>
              <w:t xml:space="preserve"> </w:t>
            </w:r>
            <w:r>
              <w:rPr>
                <w:sz w:val="24"/>
              </w:rPr>
              <w:t>со сверстниками под руководством взрослого</w:t>
            </w:r>
          </w:p>
        </w:tc>
        <w:tc>
          <w:tcPr>
            <w:tcW w:w="1744" w:type="dxa"/>
          </w:tcPr>
          <w:p w:rsidR="005C349B" w:rsidRDefault="006E54AC">
            <w:pPr>
              <w:pStyle w:val="TableParagraph"/>
              <w:spacing w:before="3" w:line="240" w:lineRule="auto"/>
              <w:rPr>
                <w:sz w:val="24"/>
              </w:rPr>
            </w:pPr>
            <w:r>
              <w:rPr>
                <w:sz w:val="24"/>
              </w:rPr>
              <w:t>16.00-</w:t>
            </w:r>
            <w:r>
              <w:rPr>
                <w:spacing w:val="-2"/>
                <w:sz w:val="24"/>
              </w:rPr>
              <w:t>16.25</w:t>
            </w:r>
          </w:p>
        </w:tc>
        <w:tc>
          <w:tcPr>
            <w:tcW w:w="1744" w:type="dxa"/>
          </w:tcPr>
          <w:p w:rsidR="005C349B" w:rsidRDefault="006E54AC">
            <w:pPr>
              <w:pStyle w:val="TableParagraph"/>
              <w:spacing w:before="3" w:line="240" w:lineRule="auto"/>
              <w:ind w:left="107"/>
              <w:rPr>
                <w:sz w:val="24"/>
              </w:rPr>
            </w:pPr>
            <w:r>
              <w:rPr>
                <w:sz w:val="24"/>
              </w:rPr>
              <w:t>16.00-</w:t>
            </w:r>
            <w:r>
              <w:rPr>
                <w:spacing w:val="-2"/>
                <w:sz w:val="24"/>
              </w:rPr>
              <w:t>16.30</w:t>
            </w:r>
          </w:p>
        </w:tc>
        <w:tc>
          <w:tcPr>
            <w:tcW w:w="1744" w:type="dxa"/>
          </w:tcPr>
          <w:p w:rsidR="005C349B" w:rsidRDefault="006E54AC">
            <w:pPr>
              <w:pStyle w:val="TableParagraph"/>
              <w:spacing w:before="3" w:line="240" w:lineRule="auto"/>
              <w:ind w:left="108"/>
              <w:rPr>
                <w:sz w:val="24"/>
              </w:rPr>
            </w:pPr>
            <w:r>
              <w:rPr>
                <w:spacing w:val="-2"/>
                <w:sz w:val="24"/>
              </w:rPr>
              <w:t>16.05-16.35</w:t>
            </w:r>
          </w:p>
        </w:tc>
        <w:tc>
          <w:tcPr>
            <w:tcW w:w="1744" w:type="dxa"/>
          </w:tcPr>
          <w:p w:rsidR="005C349B" w:rsidRDefault="006E54AC">
            <w:pPr>
              <w:pStyle w:val="TableParagraph"/>
              <w:spacing w:before="3" w:line="240" w:lineRule="auto"/>
              <w:ind w:left="108"/>
              <w:rPr>
                <w:sz w:val="24"/>
              </w:rPr>
            </w:pPr>
            <w:r>
              <w:rPr>
                <w:sz w:val="24"/>
              </w:rPr>
              <w:t>16.10-</w:t>
            </w:r>
            <w:r>
              <w:rPr>
                <w:spacing w:val="-2"/>
                <w:sz w:val="24"/>
              </w:rPr>
              <w:t>16.40</w:t>
            </w:r>
          </w:p>
        </w:tc>
        <w:tc>
          <w:tcPr>
            <w:tcW w:w="1744" w:type="dxa"/>
          </w:tcPr>
          <w:p w:rsidR="005C349B" w:rsidRDefault="006E54AC">
            <w:pPr>
              <w:pStyle w:val="TableParagraph"/>
              <w:spacing w:before="3" w:line="240" w:lineRule="auto"/>
              <w:ind w:left="108"/>
              <w:rPr>
                <w:sz w:val="24"/>
              </w:rPr>
            </w:pPr>
            <w:r>
              <w:rPr>
                <w:sz w:val="24"/>
              </w:rPr>
              <w:t>16.15-</w:t>
            </w:r>
            <w:r>
              <w:rPr>
                <w:spacing w:val="-2"/>
                <w:sz w:val="24"/>
              </w:rPr>
              <w:t>16.45</w:t>
            </w:r>
          </w:p>
        </w:tc>
      </w:tr>
      <w:tr w:rsidR="005C349B">
        <w:trPr>
          <w:trHeight w:val="273"/>
        </w:trPr>
        <w:tc>
          <w:tcPr>
            <w:tcW w:w="5801" w:type="dxa"/>
          </w:tcPr>
          <w:p w:rsidR="005C349B" w:rsidRDefault="006E54AC">
            <w:pPr>
              <w:pStyle w:val="TableParagraph"/>
              <w:spacing w:line="254" w:lineRule="exact"/>
              <w:ind w:left="110"/>
              <w:rPr>
                <w:sz w:val="24"/>
              </w:rPr>
            </w:pPr>
            <w:r>
              <w:rPr>
                <w:sz w:val="24"/>
              </w:rPr>
              <w:t>Подготовка к</w:t>
            </w:r>
            <w:r>
              <w:rPr>
                <w:spacing w:val="-1"/>
                <w:sz w:val="24"/>
              </w:rPr>
              <w:t xml:space="preserve"> </w:t>
            </w:r>
            <w:r>
              <w:rPr>
                <w:sz w:val="24"/>
              </w:rPr>
              <w:t>прогулке,</w:t>
            </w:r>
            <w:r>
              <w:rPr>
                <w:spacing w:val="1"/>
                <w:sz w:val="24"/>
              </w:rPr>
              <w:t xml:space="preserve"> </w:t>
            </w:r>
            <w:r>
              <w:rPr>
                <w:spacing w:val="-2"/>
                <w:sz w:val="24"/>
              </w:rPr>
              <w:t>прогулка</w:t>
            </w:r>
          </w:p>
        </w:tc>
        <w:tc>
          <w:tcPr>
            <w:tcW w:w="1744" w:type="dxa"/>
          </w:tcPr>
          <w:p w:rsidR="005C349B" w:rsidRDefault="006E54AC">
            <w:pPr>
              <w:pStyle w:val="TableParagraph"/>
              <w:spacing w:line="254" w:lineRule="exact"/>
              <w:rPr>
                <w:sz w:val="24"/>
              </w:rPr>
            </w:pPr>
            <w:r>
              <w:rPr>
                <w:sz w:val="24"/>
              </w:rPr>
              <w:t>16.25-</w:t>
            </w:r>
            <w:r>
              <w:rPr>
                <w:spacing w:val="-2"/>
                <w:sz w:val="24"/>
              </w:rPr>
              <w:t>17.30</w:t>
            </w:r>
          </w:p>
        </w:tc>
        <w:tc>
          <w:tcPr>
            <w:tcW w:w="1744" w:type="dxa"/>
          </w:tcPr>
          <w:p w:rsidR="005C349B" w:rsidRDefault="006E54AC">
            <w:pPr>
              <w:pStyle w:val="TableParagraph"/>
              <w:spacing w:line="254" w:lineRule="exact"/>
              <w:ind w:left="107"/>
              <w:rPr>
                <w:sz w:val="24"/>
              </w:rPr>
            </w:pPr>
            <w:r>
              <w:rPr>
                <w:sz w:val="24"/>
              </w:rPr>
              <w:t>16.30-</w:t>
            </w:r>
            <w:r>
              <w:rPr>
                <w:spacing w:val="-2"/>
                <w:sz w:val="24"/>
              </w:rPr>
              <w:t>17.35</w:t>
            </w:r>
          </w:p>
        </w:tc>
        <w:tc>
          <w:tcPr>
            <w:tcW w:w="1744" w:type="dxa"/>
          </w:tcPr>
          <w:p w:rsidR="005C349B" w:rsidRDefault="006E54AC">
            <w:pPr>
              <w:pStyle w:val="TableParagraph"/>
              <w:spacing w:line="254" w:lineRule="exact"/>
              <w:ind w:left="108"/>
              <w:rPr>
                <w:sz w:val="24"/>
              </w:rPr>
            </w:pPr>
            <w:r>
              <w:rPr>
                <w:spacing w:val="-2"/>
                <w:sz w:val="24"/>
              </w:rPr>
              <w:t>16.35-17.40</w:t>
            </w:r>
          </w:p>
        </w:tc>
        <w:tc>
          <w:tcPr>
            <w:tcW w:w="1744" w:type="dxa"/>
          </w:tcPr>
          <w:p w:rsidR="005C349B" w:rsidRDefault="006E54AC">
            <w:pPr>
              <w:pStyle w:val="TableParagraph"/>
              <w:spacing w:line="254" w:lineRule="exact"/>
              <w:ind w:left="108"/>
              <w:rPr>
                <w:sz w:val="24"/>
              </w:rPr>
            </w:pPr>
            <w:r>
              <w:rPr>
                <w:sz w:val="24"/>
              </w:rPr>
              <w:t>16.40-</w:t>
            </w:r>
            <w:r>
              <w:rPr>
                <w:spacing w:val="-2"/>
                <w:sz w:val="24"/>
              </w:rPr>
              <w:t>17.45</w:t>
            </w:r>
          </w:p>
        </w:tc>
        <w:tc>
          <w:tcPr>
            <w:tcW w:w="1744" w:type="dxa"/>
          </w:tcPr>
          <w:p w:rsidR="005C349B" w:rsidRDefault="006E54AC">
            <w:pPr>
              <w:pStyle w:val="TableParagraph"/>
              <w:spacing w:line="254" w:lineRule="exact"/>
              <w:ind w:left="108"/>
              <w:rPr>
                <w:sz w:val="24"/>
              </w:rPr>
            </w:pPr>
            <w:r>
              <w:rPr>
                <w:sz w:val="24"/>
              </w:rPr>
              <w:t>16.45-</w:t>
            </w:r>
            <w:r>
              <w:rPr>
                <w:spacing w:val="-2"/>
                <w:sz w:val="24"/>
              </w:rPr>
              <w:t>17.50</w:t>
            </w:r>
          </w:p>
        </w:tc>
      </w:tr>
      <w:tr w:rsidR="005C349B">
        <w:trPr>
          <w:trHeight w:val="278"/>
        </w:trPr>
        <w:tc>
          <w:tcPr>
            <w:tcW w:w="5801" w:type="dxa"/>
          </w:tcPr>
          <w:p w:rsidR="005C349B" w:rsidRDefault="006E54AC">
            <w:pPr>
              <w:pStyle w:val="TableParagraph"/>
              <w:spacing w:before="3" w:line="255" w:lineRule="exact"/>
              <w:ind w:left="110"/>
              <w:rPr>
                <w:sz w:val="24"/>
              </w:rPr>
            </w:pPr>
            <w:r>
              <w:rPr>
                <w:sz w:val="24"/>
              </w:rPr>
              <w:t>Подготовка</w:t>
            </w:r>
            <w:r>
              <w:rPr>
                <w:spacing w:val="-1"/>
                <w:sz w:val="24"/>
              </w:rPr>
              <w:t xml:space="preserve"> </w:t>
            </w:r>
            <w:r>
              <w:rPr>
                <w:sz w:val="24"/>
              </w:rPr>
              <w:t>к</w:t>
            </w:r>
            <w:r>
              <w:rPr>
                <w:spacing w:val="-2"/>
                <w:sz w:val="24"/>
              </w:rPr>
              <w:t xml:space="preserve"> </w:t>
            </w:r>
            <w:r>
              <w:rPr>
                <w:sz w:val="24"/>
              </w:rPr>
              <w:t>ужину,</w:t>
            </w:r>
            <w:r>
              <w:rPr>
                <w:spacing w:val="-1"/>
                <w:sz w:val="24"/>
              </w:rPr>
              <w:t xml:space="preserve"> </w:t>
            </w:r>
            <w:r>
              <w:rPr>
                <w:spacing w:val="-4"/>
                <w:sz w:val="24"/>
              </w:rPr>
              <w:t>ужин</w:t>
            </w:r>
          </w:p>
        </w:tc>
        <w:tc>
          <w:tcPr>
            <w:tcW w:w="1744" w:type="dxa"/>
          </w:tcPr>
          <w:p w:rsidR="005C349B" w:rsidRDefault="006E54AC">
            <w:pPr>
              <w:pStyle w:val="TableParagraph"/>
              <w:spacing w:before="3" w:line="255" w:lineRule="exact"/>
              <w:rPr>
                <w:sz w:val="24"/>
              </w:rPr>
            </w:pPr>
            <w:r>
              <w:rPr>
                <w:sz w:val="24"/>
              </w:rPr>
              <w:t>17.30-</w:t>
            </w:r>
            <w:r>
              <w:rPr>
                <w:spacing w:val="-2"/>
                <w:sz w:val="24"/>
              </w:rPr>
              <w:t>17.50</w:t>
            </w:r>
          </w:p>
        </w:tc>
        <w:tc>
          <w:tcPr>
            <w:tcW w:w="1744" w:type="dxa"/>
          </w:tcPr>
          <w:p w:rsidR="005C349B" w:rsidRDefault="006E54AC">
            <w:pPr>
              <w:pStyle w:val="TableParagraph"/>
              <w:spacing w:before="3" w:line="255" w:lineRule="exact"/>
              <w:ind w:left="107"/>
              <w:rPr>
                <w:sz w:val="24"/>
              </w:rPr>
            </w:pPr>
            <w:r>
              <w:rPr>
                <w:sz w:val="24"/>
              </w:rPr>
              <w:t>17.35-</w:t>
            </w:r>
            <w:r>
              <w:rPr>
                <w:spacing w:val="-2"/>
                <w:sz w:val="24"/>
              </w:rPr>
              <w:t>17.55</w:t>
            </w:r>
          </w:p>
        </w:tc>
        <w:tc>
          <w:tcPr>
            <w:tcW w:w="1744" w:type="dxa"/>
          </w:tcPr>
          <w:p w:rsidR="005C349B" w:rsidRDefault="006E54AC">
            <w:pPr>
              <w:pStyle w:val="TableParagraph"/>
              <w:spacing w:before="3" w:line="255" w:lineRule="exact"/>
              <w:ind w:left="108"/>
              <w:rPr>
                <w:sz w:val="24"/>
              </w:rPr>
            </w:pPr>
            <w:r>
              <w:rPr>
                <w:spacing w:val="-2"/>
                <w:sz w:val="24"/>
              </w:rPr>
              <w:t>17.40-18.00</w:t>
            </w:r>
          </w:p>
        </w:tc>
        <w:tc>
          <w:tcPr>
            <w:tcW w:w="1744" w:type="dxa"/>
          </w:tcPr>
          <w:p w:rsidR="005C349B" w:rsidRDefault="006E54AC">
            <w:pPr>
              <w:pStyle w:val="TableParagraph"/>
              <w:spacing w:before="3" w:line="255" w:lineRule="exact"/>
              <w:ind w:left="108"/>
              <w:rPr>
                <w:sz w:val="24"/>
              </w:rPr>
            </w:pPr>
            <w:r>
              <w:rPr>
                <w:sz w:val="24"/>
              </w:rPr>
              <w:t>17.45-</w:t>
            </w:r>
            <w:r>
              <w:rPr>
                <w:spacing w:val="-2"/>
                <w:sz w:val="24"/>
              </w:rPr>
              <w:t>18.05</w:t>
            </w:r>
          </w:p>
        </w:tc>
        <w:tc>
          <w:tcPr>
            <w:tcW w:w="1744" w:type="dxa"/>
          </w:tcPr>
          <w:p w:rsidR="005C349B" w:rsidRDefault="006E54AC">
            <w:pPr>
              <w:pStyle w:val="TableParagraph"/>
              <w:spacing w:before="3" w:line="255" w:lineRule="exact"/>
              <w:ind w:left="108"/>
              <w:rPr>
                <w:sz w:val="24"/>
              </w:rPr>
            </w:pPr>
            <w:r>
              <w:rPr>
                <w:sz w:val="24"/>
              </w:rPr>
              <w:t>17.50-</w:t>
            </w:r>
            <w:r>
              <w:rPr>
                <w:spacing w:val="-2"/>
                <w:sz w:val="24"/>
              </w:rPr>
              <w:t>18.10</w:t>
            </w:r>
          </w:p>
        </w:tc>
      </w:tr>
      <w:tr w:rsidR="005C349B">
        <w:trPr>
          <w:trHeight w:val="550"/>
        </w:trPr>
        <w:tc>
          <w:tcPr>
            <w:tcW w:w="5801" w:type="dxa"/>
          </w:tcPr>
          <w:p w:rsidR="005C349B" w:rsidRDefault="006E54AC">
            <w:pPr>
              <w:pStyle w:val="TableParagraph"/>
              <w:spacing w:line="276" w:lineRule="exact"/>
              <w:ind w:left="110" w:right="82"/>
              <w:rPr>
                <w:sz w:val="24"/>
              </w:rPr>
            </w:pPr>
            <w:r>
              <w:rPr>
                <w:sz w:val="24"/>
              </w:rPr>
              <w:t>Свободная</w:t>
            </w:r>
            <w:r>
              <w:rPr>
                <w:spacing w:val="-6"/>
                <w:sz w:val="24"/>
              </w:rPr>
              <w:t xml:space="preserve"> </w:t>
            </w:r>
            <w:r>
              <w:rPr>
                <w:sz w:val="24"/>
              </w:rPr>
              <w:t>деятельность</w:t>
            </w:r>
            <w:r>
              <w:rPr>
                <w:spacing w:val="-7"/>
                <w:sz w:val="24"/>
              </w:rPr>
              <w:t xml:space="preserve"> </w:t>
            </w:r>
            <w:r>
              <w:rPr>
                <w:sz w:val="24"/>
              </w:rPr>
              <w:t>детей</w:t>
            </w:r>
            <w:r>
              <w:rPr>
                <w:spacing w:val="-9"/>
                <w:sz w:val="24"/>
              </w:rPr>
              <w:t xml:space="preserve"> </w:t>
            </w:r>
            <w:r>
              <w:rPr>
                <w:sz w:val="24"/>
              </w:rPr>
              <w:t>с</w:t>
            </w:r>
            <w:r>
              <w:rPr>
                <w:spacing w:val="-5"/>
                <w:sz w:val="24"/>
              </w:rPr>
              <w:t xml:space="preserve"> </w:t>
            </w:r>
            <w:r>
              <w:rPr>
                <w:sz w:val="24"/>
              </w:rPr>
              <w:t>воспитателем</w:t>
            </w:r>
            <w:r>
              <w:rPr>
                <w:spacing w:val="-7"/>
                <w:sz w:val="24"/>
              </w:rPr>
              <w:t xml:space="preserve"> </w:t>
            </w:r>
            <w:r>
              <w:rPr>
                <w:sz w:val="24"/>
              </w:rPr>
              <w:t xml:space="preserve">на </w:t>
            </w:r>
            <w:r>
              <w:rPr>
                <w:spacing w:val="-2"/>
                <w:sz w:val="24"/>
              </w:rPr>
              <w:t>улице</w:t>
            </w:r>
          </w:p>
        </w:tc>
        <w:tc>
          <w:tcPr>
            <w:tcW w:w="1744" w:type="dxa"/>
          </w:tcPr>
          <w:p w:rsidR="005C349B" w:rsidRDefault="006E54AC">
            <w:pPr>
              <w:pStyle w:val="TableParagraph"/>
              <w:spacing w:line="275" w:lineRule="exact"/>
              <w:rPr>
                <w:sz w:val="24"/>
              </w:rPr>
            </w:pPr>
            <w:r>
              <w:rPr>
                <w:sz w:val="24"/>
              </w:rPr>
              <w:t>17.50-</w:t>
            </w:r>
            <w:r>
              <w:rPr>
                <w:spacing w:val="-2"/>
                <w:sz w:val="24"/>
              </w:rPr>
              <w:t>19.00</w:t>
            </w:r>
          </w:p>
        </w:tc>
        <w:tc>
          <w:tcPr>
            <w:tcW w:w="1744" w:type="dxa"/>
          </w:tcPr>
          <w:p w:rsidR="005C349B" w:rsidRDefault="006E54AC">
            <w:pPr>
              <w:pStyle w:val="TableParagraph"/>
              <w:spacing w:line="275" w:lineRule="exact"/>
              <w:ind w:left="107"/>
              <w:rPr>
                <w:sz w:val="24"/>
              </w:rPr>
            </w:pPr>
            <w:r>
              <w:rPr>
                <w:sz w:val="24"/>
              </w:rPr>
              <w:t>17.55-</w:t>
            </w:r>
            <w:r>
              <w:rPr>
                <w:spacing w:val="-2"/>
                <w:sz w:val="24"/>
              </w:rPr>
              <w:t>19.00</w:t>
            </w:r>
          </w:p>
        </w:tc>
        <w:tc>
          <w:tcPr>
            <w:tcW w:w="1744" w:type="dxa"/>
          </w:tcPr>
          <w:p w:rsidR="005C349B" w:rsidRDefault="006E54AC">
            <w:pPr>
              <w:pStyle w:val="TableParagraph"/>
              <w:spacing w:line="275" w:lineRule="exact"/>
              <w:ind w:left="108"/>
              <w:rPr>
                <w:sz w:val="24"/>
              </w:rPr>
            </w:pPr>
            <w:r>
              <w:rPr>
                <w:spacing w:val="-2"/>
                <w:sz w:val="24"/>
              </w:rPr>
              <w:t>18.00-19.00</w:t>
            </w:r>
          </w:p>
        </w:tc>
        <w:tc>
          <w:tcPr>
            <w:tcW w:w="1744" w:type="dxa"/>
          </w:tcPr>
          <w:p w:rsidR="005C349B" w:rsidRDefault="006E54AC">
            <w:pPr>
              <w:pStyle w:val="TableParagraph"/>
              <w:spacing w:line="275" w:lineRule="exact"/>
              <w:ind w:left="108"/>
              <w:rPr>
                <w:sz w:val="24"/>
              </w:rPr>
            </w:pPr>
            <w:r>
              <w:rPr>
                <w:sz w:val="24"/>
              </w:rPr>
              <w:t>18.05-</w:t>
            </w:r>
            <w:r>
              <w:rPr>
                <w:spacing w:val="-2"/>
                <w:sz w:val="24"/>
              </w:rPr>
              <w:t>19.00</w:t>
            </w:r>
          </w:p>
        </w:tc>
        <w:tc>
          <w:tcPr>
            <w:tcW w:w="1744" w:type="dxa"/>
          </w:tcPr>
          <w:p w:rsidR="005C349B" w:rsidRDefault="006E54AC">
            <w:pPr>
              <w:pStyle w:val="TableParagraph"/>
              <w:spacing w:line="275" w:lineRule="exact"/>
              <w:ind w:left="108"/>
              <w:rPr>
                <w:sz w:val="24"/>
              </w:rPr>
            </w:pPr>
            <w:r>
              <w:rPr>
                <w:sz w:val="24"/>
              </w:rPr>
              <w:t>18.10-</w:t>
            </w:r>
            <w:r>
              <w:rPr>
                <w:spacing w:val="-2"/>
                <w:sz w:val="24"/>
              </w:rPr>
              <w:t>20.00</w:t>
            </w:r>
          </w:p>
        </w:tc>
      </w:tr>
      <w:tr w:rsidR="005C349B">
        <w:trPr>
          <w:trHeight w:val="380"/>
        </w:trPr>
        <w:tc>
          <w:tcPr>
            <w:tcW w:w="5801" w:type="dxa"/>
          </w:tcPr>
          <w:p w:rsidR="005C349B" w:rsidRDefault="006E54AC">
            <w:pPr>
              <w:pStyle w:val="TableParagraph"/>
              <w:spacing w:before="1" w:line="240" w:lineRule="auto"/>
              <w:ind w:left="110"/>
              <w:rPr>
                <w:sz w:val="24"/>
              </w:rPr>
            </w:pPr>
            <w:r>
              <w:rPr>
                <w:sz w:val="24"/>
              </w:rPr>
              <w:t>Уход детей</w:t>
            </w:r>
            <w:r>
              <w:rPr>
                <w:spacing w:val="-2"/>
                <w:sz w:val="24"/>
              </w:rPr>
              <w:t xml:space="preserve"> домой</w:t>
            </w:r>
          </w:p>
        </w:tc>
        <w:tc>
          <w:tcPr>
            <w:tcW w:w="1744" w:type="dxa"/>
          </w:tcPr>
          <w:p w:rsidR="005C349B" w:rsidRDefault="006E54AC">
            <w:pPr>
              <w:pStyle w:val="TableParagraph"/>
              <w:spacing w:before="1" w:line="240" w:lineRule="auto"/>
              <w:ind w:left="16" w:right="12"/>
              <w:jc w:val="center"/>
              <w:rPr>
                <w:sz w:val="24"/>
              </w:rPr>
            </w:pPr>
            <w:r>
              <w:rPr>
                <w:spacing w:val="-2"/>
                <w:sz w:val="24"/>
              </w:rPr>
              <w:t>19.00</w:t>
            </w:r>
          </w:p>
        </w:tc>
        <w:tc>
          <w:tcPr>
            <w:tcW w:w="1744" w:type="dxa"/>
          </w:tcPr>
          <w:p w:rsidR="005C349B" w:rsidRDefault="006E54AC">
            <w:pPr>
              <w:pStyle w:val="TableParagraph"/>
              <w:spacing w:before="1" w:line="240" w:lineRule="auto"/>
              <w:ind w:left="16" w:right="11"/>
              <w:jc w:val="center"/>
              <w:rPr>
                <w:sz w:val="24"/>
              </w:rPr>
            </w:pPr>
            <w:r>
              <w:rPr>
                <w:spacing w:val="-2"/>
                <w:sz w:val="24"/>
              </w:rPr>
              <w:t>19.00</w:t>
            </w:r>
          </w:p>
        </w:tc>
        <w:tc>
          <w:tcPr>
            <w:tcW w:w="1744" w:type="dxa"/>
          </w:tcPr>
          <w:p w:rsidR="005C349B" w:rsidRDefault="006E54AC">
            <w:pPr>
              <w:pStyle w:val="TableParagraph"/>
              <w:spacing w:before="1" w:line="240" w:lineRule="auto"/>
              <w:ind w:left="16" w:right="10"/>
              <w:jc w:val="center"/>
              <w:rPr>
                <w:sz w:val="24"/>
              </w:rPr>
            </w:pPr>
            <w:r>
              <w:rPr>
                <w:spacing w:val="-2"/>
                <w:sz w:val="24"/>
              </w:rPr>
              <w:t>19.00</w:t>
            </w:r>
          </w:p>
        </w:tc>
        <w:tc>
          <w:tcPr>
            <w:tcW w:w="1744" w:type="dxa"/>
          </w:tcPr>
          <w:p w:rsidR="005C349B" w:rsidRDefault="006E54AC">
            <w:pPr>
              <w:pStyle w:val="TableParagraph"/>
              <w:spacing w:before="1" w:line="240" w:lineRule="auto"/>
              <w:ind w:left="16" w:right="10"/>
              <w:jc w:val="center"/>
              <w:rPr>
                <w:sz w:val="24"/>
              </w:rPr>
            </w:pPr>
            <w:r>
              <w:rPr>
                <w:spacing w:val="-2"/>
                <w:sz w:val="24"/>
              </w:rPr>
              <w:t>19.00</w:t>
            </w:r>
          </w:p>
        </w:tc>
        <w:tc>
          <w:tcPr>
            <w:tcW w:w="1744" w:type="dxa"/>
          </w:tcPr>
          <w:p w:rsidR="005C349B" w:rsidRDefault="006E54AC">
            <w:pPr>
              <w:pStyle w:val="TableParagraph"/>
              <w:spacing w:before="1" w:line="240" w:lineRule="auto"/>
              <w:ind w:left="16" w:right="8"/>
              <w:jc w:val="center"/>
              <w:rPr>
                <w:sz w:val="24"/>
              </w:rPr>
            </w:pPr>
            <w:r>
              <w:rPr>
                <w:spacing w:val="-2"/>
                <w:sz w:val="24"/>
              </w:rPr>
              <w:t>19.00</w:t>
            </w:r>
          </w:p>
        </w:tc>
      </w:tr>
    </w:tbl>
    <w:p w:rsidR="005C349B" w:rsidRDefault="005C349B">
      <w:pPr>
        <w:jc w:val="center"/>
        <w:rPr>
          <w:sz w:val="24"/>
        </w:rPr>
        <w:sectPr w:rsidR="005C349B">
          <w:footerReference w:type="default" r:id="rId22"/>
          <w:pgSz w:w="16800" w:h="11910" w:orient="landscape"/>
          <w:pgMar w:top="1340" w:right="1020" w:bottom="1260" w:left="1020" w:header="0" w:footer="1060" w:gutter="0"/>
          <w:pgNumType w:start="148"/>
          <w:cols w:space="720"/>
        </w:sectPr>
      </w:pPr>
    </w:p>
    <w:p w:rsidR="005C349B" w:rsidRDefault="005C349B">
      <w:pPr>
        <w:pStyle w:val="a3"/>
        <w:ind w:left="0" w:firstLine="0"/>
        <w:jc w:val="left"/>
      </w:pPr>
    </w:p>
    <w:p w:rsidR="005C349B" w:rsidRDefault="005C349B">
      <w:pPr>
        <w:pStyle w:val="a3"/>
        <w:ind w:left="0" w:firstLine="0"/>
        <w:jc w:val="left"/>
      </w:pPr>
    </w:p>
    <w:p w:rsidR="005C349B" w:rsidRDefault="005C349B">
      <w:pPr>
        <w:pStyle w:val="a3"/>
        <w:spacing w:before="75"/>
        <w:ind w:left="0" w:firstLine="0"/>
        <w:jc w:val="left"/>
      </w:pPr>
    </w:p>
    <w:p w:rsidR="005C349B" w:rsidRDefault="006E54AC">
      <w:pPr>
        <w:pStyle w:val="a3"/>
        <w:ind w:left="820" w:firstLine="0"/>
        <w:jc w:val="left"/>
      </w:pPr>
      <w:r>
        <w:rPr>
          <w:b/>
          <w:i/>
        </w:rPr>
        <w:t>Учебный</w:t>
      </w:r>
      <w:r>
        <w:rPr>
          <w:b/>
          <w:i/>
          <w:spacing w:val="-4"/>
        </w:rPr>
        <w:t xml:space="preserve"> </w:t>
      </w:r>
      <w:r>
        <w:rPr>
          <w:b/>
          <w:i/>
        </w:rPr>
        <w:t>план</w:t>
      </w:r>
      <w:r>
        <w:rPr>
          <w:b/>
          <w:i/>
          <w:spacing w:val="-6"/>
        </w:rPr>
        <w:t xml:space="preserve"> </w:t>
      </w:r>
      <w:r>
        <w:t>составлен</w:t>
      </w:r>
      <w:r>
        <w:rPr>
          <w:spacing w:val="-4"/>
        </w:rPr>
        <w:t xml:space="preserve"> </w:t>
      </w:r>
      <w:r>
        <w:t>на</w:t>
      </w:r>
      <w:r>
        <w:rPr>
          <w:spacing w:val="-1"/>
        </w:rPr>
        <w:t xml:space="preserve"> </w:t>
      </w:r>
      <w:r>
        <w:t>основе</w:t>
      </w:r>
      <w:r>
        <w:rPr>
          <w:spacing w:val="-3"/>
        </w:rPr>
        <w:t xml:space="preserve"> </w:t>
      </w:r>
      <w:r>
        <w:t>видов</w:t>
      </w:r>
      <w:r>
        <w:rPr>
          <w:spacing w:val="-9"/>
        </w:rPr>
        <w:t xml:space="preserve"> </w:t>
      </w:r>
      <w:r>
        <w:t>образовательной деятельности,</w:t>
      </w:r>
      <w:r>
        <w:rPr>
          <w:spacing w:val="-3"/>
        </w:rPr>
        <w:t xml:space="preserve"> </w:t>
      </w:r>
      <w:r>
        <w:t>предусмотренных</w:t>
      </w:r>
      <w:r>
        <w:rPr>
          <w:spacing w:val="-4"/>
        </w:rPr>
        <w:t xml:space="preserve"> </w:t>
      </w:r>
      <w:r>
        <w:t>в</w:t>
      </w:r>
      <w:r>
        <w:rPr>
          <w:spacing w:val="-5"/>
        </w:rPr>
        <w:t xml:space="preserve"> </w:t>
      </w:r>
      <w:r>
        <w:rPr>
          <w:spacing w:val="-2"/>
        </w:rPr>
        <w:t>Программе.</w:t>
      </w:r>
    </w:p>
    <w:p w:rsidR="005C349B" w:rsidRDefault="005C349B">
      <w:pPr>
        <w:pStyle w:val="a3"/>
        <w:ind w:left="0" w:firstLine="0"/>
        <w:jc w:val="left"/>
      </w:pPr>
    </w:p>
    <w:p w:rsidR="005C349B" w:rsidRDefault="006E54AC">
      <w:pPr>
        <w:pStyle w:val="a3"/>
        <w:ind w:left="112" w:right="108" w:firstLine="804"/>
      </w:pPr>
      <w:r>
        <w:t>Недельная образовательная нагрузка составлена в соответствии санитарно-эпидемиологическими правилами и нормативами утвержденными Постановлением Главного государственного санитарного врача РФ от 28.01.2021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5C349B" w:rsidRDefault="005C349B">
      <w:pPr>
        <w:pStyle w:val="a3"/>
        <w:ind w:left="0" w:firstLine="0"/>
        <w:jc w:val="left"/>
      </w:pPr>
    </w:p>
    <w:p w:rsidR="005C349B" w:rsidRDefault="006E54AC">
      <w:pPr>
        <w:ind w:left="112" w:right="7634"/>
        <w:rPr>
          <w:i/>
          <w:sz w:val="24"/>
        </w:rPr>
      </w:pPr>
      <w:r>
        <w:rPr>
          <w:i/>
          <w:sz w:val="24"/>
        </w:rPr>
        <w:t>Продолжительность</w:t>
      </w:r>
      <w:r>
        <w:rPr>
          <w:i/>
          <w:spacing w:val="78"/>
          <w:sz w:val="24"/>
        </w:rPr>
        <w:t xml:space="preserve"> </w:t>
      </w:r>
      <w:r>
        <w:rPr>
          <w:i/>
          <w:sz w:val="24"/>
        </w:rPr>
        <w:t>учебного</w:t>
      </w:r>
      <w:r>
        <w:rPr>
          <w:i/>
          <w:spacing w:val="-9"/>
          <w:sz w:val="24"/>
        </w:rPr>
        <w:t xml:space="preserve"> </w:t>
      </w:r>
      <w:r>
        <w:rPr>
          <w:i/>
          <w:sz w:val="24"/>
        </w:rPr>
        <w:t>года</w:t>
      </w:r>
      <w:r>
        <w:rPr>
          <w:i/>
          <w:spacing w:val="-6"/>
          <w:sz w:val="24"/>
        </w:rPr>
        <w:t xml:space="preserve"> </w:t>
      </w:r>
      <w:r>
        <w:rPr>
          <w:i/>
          <w:sz w:val="24"/>
        </w:rPr>
        <w:t>9</w:t>
      </w:r>
      <w:r>
        <w:rPr>
          <w:i/>
          <w:spacing w:val="-3"/>
          <w:sz w:val="24"/>
        </w:rPr>
        <w:t xml:space="preserve"> </w:t>
      </w:r>
      <w:r>
        <w:rPr>
          <w:i/>
          <w:sz w:val="24"/>
        </w:rPr>
        <w:t>месяцев Продолжительность</w:t>
      </w:r>
      <w:r>
        <w:rPr>
          <w:i/>
          <w:spacing w:val="57"/>
          <w:w w:val="150"/>
          <w:sz w:val="24"/>
        </w:rPr>
        <w:t xml:space="preserve"> </w:t>
      </w:r>
      <w:r>
        <w:rPr>
          <w:i/>
          <w:sz w:val="24"/>
        </w:rPr>
        <w:t>каникул</w:t>
      </w:r>
      <w:r>
        <w:rPr>
          <w:i/>
          <w:spacing w:val="-2"/>
          <w:sz w:val="24"/>
        </w:rPr>
        <w:t xml:space="preserve"> </w:t>
      </w:r>
      <w:r>
        <w:rPr>
          <w:i/>
          <w:sz w:val="24"/>
        </w:rPr>
        <w:t>в</w:t>
      </w:r>
      <w:r>
        <w:rPr>
          <w:i/>
          <w:spacing w:val="-4"/>
          <w:sz w:val="24"/>
        </w:rPr>
        <w:t xml:space="preserve"> </w:t>
      </w:r>
      <w:r>
        <w:rPr>
          <w:i/>
          <w:sz w:val="24"/>
        </w:rPr>
        <w:t>учебном</w:t>
      </w:r>
      <w:r>
        <w:rPr>
          <w:i/>
          <w:spacing w:val="-3"/>
          <w:sz w:val="24"/>
        </w:rPr>
        <w:t xml:space="preserve"> </w:t>
      </w:r>
      <w:r>
        <w:rPr>
          <w:i/>
          <w:spacing w:val="-4"/>
          <w:sz w:val="24"/>
        </w:rPr>
        <w:t>году:</w:t>
      </w:r>
    </w:p>
    <w:p w:rsidR="005C349B" w:rsidRDefault="006E54AC">
      <w:pPr>
        <w:pStyle w:val="a3"/>
        <w:spacing w:before="1"/>
        <w:ind w:left="112" w:right="9809" w:firstLine="0"/>
        <w:jc w:val="left"/>
      </w:pPr>
      <w:r>
        <w:t>зимние</w:t>
      </w:r>
      <w:r>
        <w:rPr>
          <w:spacing w:val="-5"/>
        </w:rPr>
        <w:t xml:space="preserve"> </w:t>
      </w:r>
      <w:r>
        <w:t>каникулы:</w:t>
      </w:r>
      <w:r>
        <w:rPr>
          <w:spacing w:val="-8"/>
        </w:rPr>
        <w:t xml:space="preserve"> </w:t>
      </w:r>
      <w:r>
        <w:t>01</w:t>
      </w:r>
      <w:r>
        <w:rPr>
          <w:spacing w:val="-5"/>
        </w:rPr>
        <w:t xml:space="preserve"> </w:t>
      </w:r>
      <w:r>
        <w:t>января</w:t>
      </w:r>
      <w:r>
        <w:rPr>
          <w:spacing w:val="-5"/>
        </w:rPr>
        <w:t xml:space="preserve"> </w:t>
      </w:r>
      <w:r>
        <w:t>–</w:t>
      </w:r>
      <w:r>
        <w:rPr>
          <w:spacing w:val="-7"/>
        </w:rPr>
        <w:t xml:space="preserve"> </w:t>
      </w:r>
      <w:r>
        <w:t>09</w:t>
      </w:r>
      <w:r>
        <w:rPr>
          <w:spacing w:val="-7"/>
        </w:rPr>
        <w:t xml:space="preserve"> </w:t>
      </w:r>
      <w:r>
        <w:t>января, летние каникулы: 01 июля – 31 августа.</w:t>
      </w:r>
    </w:p>
    <w:p w:rsidR="005C349B" w:rsidRDefault="006E54AC">
      <w:pPr>
        <w:pStyle w:val="2"/>
        <w:ind w:left="5081"/>
      </w:pPr>
      <w:r>
        <w:t>Максимальная</w:t>
      </w:r>
      <w:r>
        <w:rPr>
          <w:spacing w:val="-2"/>
        </w:rPr>
        <w:t xml:space="preserve"> </w:t>
      </w:r>
      <w:r>
        <w:t>образовательная</w:t>
      </w:r>
      <w:r>
        <w:rPr>
          <w:spacing w:val="-1"/>
        </w:rPr>
        <w:t xml:space="preserve"> </w:t>
      </w:r>
      <w:r>
        <w:rPr>
          <w:spacing w:val="-2"/>
        </w:rPr>
        <w:t>нагрузка</w:t>
      </w:r>
    </w:p>
    <w:p w:rsidR="005C349B" w:rsidRDefault="005C349B">
      <w:pPr>
        <w:pStyle w:val="a3"/>
        <w:spacing w:before="46"/>
        <w:ind w:left="0" w:firstLine="0"/>
        <w:jc w:val="left"/>
        <w:rPr>
          <w:b/>
          <w:sz w:val="20"/>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7"/>
        <w:gridCol w:w="2404"/>
        <w:gridCol w:w="2568"/>
        <w:gridCol w:w="2412"/>
        <w:gridCol w:w="2605"/>
      </w:tblGrid>
      <w:tr w:rsidR="005C349B">
        <w:trPr>
          <w:trHeight w:val="677"/>
        </w:trPr>
        <w:tc>
          <w:tcPr>
            <w:tcW w:w="4537" w:type="dxa"/>
          </w:tcPr>
          <w:p w:rsidR="005C349B" w:rsidRDefault="006E54AC">
            <w:pPr>
              <w:pStyle w:val="TableParagraph"/>
              <w:spacing w:before="203" w:line="240" w:lineRule="auto"/>
              <w:ind w:left="62" w:right="44"/>
              <w:jc w:val="center"/>
              <w:rPr>
                <w:sz w:val="24"/>
              </w:rPr>
            </w:pPr>
            <w:r>
              <w:rPr>
                <w:sz w:val="24"/>
              </w:rPr>
              <w:t>Образовательная</w:t>
            </w:r>
            <w:r>
              <w:rPr>
                <w:spacing w:val="2"/>
                <w:sz w:val="24"/>
              </w:rPr>
              <w:t xml:space="preserve"> </w:t>
            </w:r>
            <w:r>
              <w:rPr>
                <w:spacing w:val="-2"/>
                <w:sz w:val="24"/>
              </w:rPr>
              <w:t>нагрузка</w:t>
            </w:r>
          </w:p>
        </w:tc>
        <w:tc>
          <w:tcPr>
            <w:tcW w:w="2404" w:type="dxa"/>
          </w:tcPr>
          <w:p w:rsidR="005C349B" w:rsidRDefault="006E54AC">
            <w:pPr>
              <w:pStyle w:val="TableParagraph"/>
              <w:spacing w:before="203" w:line="240" w:lineRule="auto"/>
              <w:ind w:left="7"/>
              <w:jc w:val="center"/>
              <w:rPr>
                <w:sz w:val="24"/>
              </w:rPr>
            </w:pPr>
            <w:r>
              <w:rPr>
                <w:sz w:val="24"/>
              </w:rPr>
              <w:t xml:space="preserve">3-4 </w:t>
            </w:r>
            <w:r>
              <w:rPr>
                <w:spacing w:val="-4"/>
                <w:sz w:val="24"/>
              </w:rPr>
              <w:t>года</w:t>
            </w:r>
          </w:p>
        </w:tc>
        <w:tc>
          <w:tcPr>
            <w:tcW w:w="2568" w:type="dxa"/>
          </w:tcPr>
          <w:p w:rsidR="005C349B" w:rsidRDefault="006E54AC">
            <w:pPr>
              <w:pStyle w:val="TableParagraph"/>
              <w:spacing w:before="203" w:line="240" w:lineRule="auto"/>
              <w:ind w:left="9" w:right="1"/>
              <w:jc w:val="center"/>
              <w:rPr>
                <w:sz w:val="24"/>
              </w:rPr>
            </w:pPr>
            <w:r>
              <w:rPr>
                <w:sz w:val="24"/>
              </w:rPr>
              <w:t xml:space="preserve">4-5 </w:t>
            </w:r>
            <w:r>
              <w:rPr>
                <w:spacing w:val="-5"/>
                <w:sz w:val="24"/>
              </w:rPr>
              <w:t>лет</w:t>
            </w:r>
          </w:p>
        </w:tc>
        <w:tc>
          <w:tcPr>
            <w:tcW w:w="2412" w:type="dxa"/>
          </w:tcPr>
          <w:p w:rsidR="005C349B" w:rsidRDefault="006E54AC">
            <w:pPr>
              <w:pStyle w:val="TableParagraph"/>
              <w:spacing w:before="203" w:line="240" w:lineRule="auto"/>
              <w:ind w:left="10" w:right="10"/>
              <w:jc w:val="center"/>
              <w:rPr>
                <w:sz w:val="24"/>
              </w:rPr>
            </w:pPr>
            <w:r>
              <w:rPr>
                <w:sz w:val="24"/>
              </w:rPr>
              <w:t xml:space="preserve">5-6 </w:t>
            </w:r>
            <w:r>
              <w:rPr>
                <w:spacing w:val="-5"/>
                <w:sz w:val="24"/>
              </w:rPr>
              <w:t>лет</w:t>
            </w:r>
          </w:p>
        </w:tc>
        <w:tc>
          <w:tcPr>
            <w:tcW w:w="2605" w:type="dxa"/>
          </w:tcPr>
          <w:p w:rsidR="005C349B" w:rsidRDefault="006E54AC">
            <w:pPr>
              <w:pStyle w:val="TableParagraph"/>
              <w:spacing w:before="203" w:line="240" w:lineRule="auto"/>
              <w:ind w:left="18" w:right="1"/>
              <w:jc w:val="center"/>
              <w:rPr>
                <w:sz w:val="24"/>
              </w:rPr>
            </w:pPr>
            <w:r>
              <w:rPr>
                <w:sz w:val="24"/>
              </w:rPr>
              <w:t>6-7</w:t>
            </w:r>
            <w:r>
              <w:rPr>
                <w:spacing w:val="-1"/>
                <w:sz w:val="24"/>
              </w:rPr>
              <w:t xml:space="preserve"> </w:t>
            </w:r>
            <w:r>
              <w:rPr>
                <w:sz w:val="24"/>
              </w:rPr>
              <w:t xml:space="preserve">(8) </w:t>
            </w:r>
            <w:r>
              <w:rPr>
                <w:spacing w:val="-5"/>
                <w:sz w:val="24"/>
              </w:rPr>
              <w:t>лет</w:t>
            </w:r>
          </w:p>
        </w:tc>
      </w:tr>
      <w:tr w:rsidR="005C349B">
        <w:trPr>
          <w:trHeight w:val="550"/>
        </w:trPr>
        <w:tc>
          <w:tcPr>
            <w:tcW w:w="4537" w:type="dxa"/>
          </w:tcPr>
          <w:p w:rsidR="005C349B" w:rsidRDefault="006E54AC">
            <w:pPr>
              <w:pStyle w:val="TableParagraph"/>
              <w:spacing w:line="276" w:lineRule="exact"/>
              <w:ind w:left="110"/>
              <w:rPr>
                <w:sz w:val="24"/>
              </w:rPr>
            </w:pPr>
            <w:r>
              <w:rPr>
                <w:sz w:val="24"/>
              </w:rPr>
              <w:t>Продолжительность</w:t>
            </w:r>
            <w:r>
              <w:rPr>
                <w:spacing w:val="-15"/>
                <w:sz w:val="24"/>
              </w:rPr>
              <w:t xml:space="preserve"> </w:t>
            </w:r>
            <w:r>
              <w:rPr>
                <w:sz w:val="24"/>
              </w:rPr>
              <w:t>академического</w:t>
            </w:r>
            <w:r>
              <w:rPr>
                <w:spacing w:val="-15"/>
                <w:sz w:val="24"/>
              </w:rPr>
              <w:t xml:space="preserve"> </w:t>
            </w:r>
            <w:r>
              <w:rPr>
                <w:sz w:val="24"/>
              </w:rPr>
              <w:t>часа образовательной деятельности (минут)</w:t>
            </w:r>
          </w:p>
        </w:tc>
        <w:tc>
          <w:tcPr>
            <w:tcW w:w="2404" w:type="dxa"/>
          </w:tcPr>
          <w:p w:rsidR="005C349B" w:rsidRDefault="006E54AC">
            <w:pPr>
              <w:pStyle w:val="TableParagraph"/>
              <w:spacing w:before="1" w:line="240" w:lineRule="auto"/>
              <w:ind w:left="7"/>
              <w:jc w:val="center"/>
              <w:rPr>
                <w:rFonts w:ascii="Symbol" w:hAnsi="Symbol"/>
                <w:sz w:val="24"/>
              </w:rPr>
            </w:pPr>
            <w:r>
              <w:rPr>
                <w:spacing w:val="-5"/>
                <w:sz w:val="24"/>
              </w:rPr>
              <w:t>15</w:t>
            </w:r>
            <w:r>
              <w:rPr>
                <w:rFonts w:ascii="Symbol" w:hAnsi="Symbol"/>
                <w:spacing w:val="-5"/>
                <w:sz w:val="24"/>
              </w:rPr>
              <w:t></w:t>
            </w:r>
          </w:p>
        </w:tc>
        <w:tc>
          <w:tcPr>
            <w:tcW w:w="2568" w:type="dxa"/>
          </w:tcPr>
          <w:p w:rsidR="005C349B" w:rsidRDefault="006E54AC">
            <w:pPr>
              <w:pStyle w:val="TableParagraph"/>
              <w:spacing w:before="1" w:line="240" w:lineRule="auto"/>
              <w:ind w:left="9" w:right="1"/>
              <w:jc w:val="center"/>
              <w:rPr>
                <w:rFonts w:ascii="Symbol" w:hAnsi="Symbol"/>
                <w:sz w:val="24"/>
              </w:rPr>
            </w:pPr>
            <w:r>
              <w:rPr>
                <w:sz w:val="24"/>
              </w:rPr>
              <w:t>15</w:t>
            </w:r>
            <w:r>
              <w:rPr>
                <w:rFonts w:ascii="Symbol" w:hAnsi="Symbol"/>
                <w:sz w:val="24"/>
              </w:rPr>
              <w:t></w:t>
            </w:r>
            <w:r>
              <w:rPr>
                <w:sz w:val="24"/>
              </w:rPr>
              <w:t xml:space="preserve"> - </w:t>
            </w:r>
            <w:r>
              <w:rPr>
                <w:spacing w:val="-5"/>
                <w:sz w:val="24"/>
              </w:rPr>
              <w:t>20</w:t>
            </w:r>
            <w:r>
              <w:rPr>
                <w:rFonts w:ascii="Symbol" w:hAnsi="Symbol"/>
                <w:spacing w:val="-5"/>
                <w:sz w:val="24"/>
              </w:rPr>
              <w:t></w:t>
            </w:r>
          </w:p>
        </w:tc>
        <w:tc>
          <w:tcPr>
            <w:tcW w:w="2412" w:type="dxa"/>
          </w:tcPr>
          <w:p w:rsidR="005C349B" w:rsidRDefault="006E54AC">
            <w:pPr>
              <w:pStyle w:val="TableParagraph"/>
              <w:spacing w:before="1" w:line="240" w:lineRule="auto"/>
              <w:ind w:left="10"/>
              <w:jc w:val="center"/>
              <w:rPr>
                <w:rFonts w:ascii="Symbol" w:hAnsi="Symbol"/>
                <w:sz w:val="24"/>
              </w:rPr>
            </w:pPr>
            <w:r>
              <w:rPr>
                <w:spacing w:val="-5"/>
                <w:sz w:val="24"/>
              </w:rPr>
              <w:t>20</w:t>
            </w:r>
            <w:r>
              <w:rPr>
                <w:rFonts w:ascii="Symbol" w:hAnsi="Symbol"/>
                <w:spacing w:val="-5"/>
                <w:sz w:val="24"/>
              </w:rPr>
              <w:t></w:t>
            </w:r>
          </w:p>
        </w:tc>
        <w:tc>
          <w:tcPr>
            <w:tcW w:w="2605" w:type="dxa"/>
          </w:tcPr>
          <w:p w:rsidR="005C349B" w:rsidRDefault="006E54AC">
            <w:pPr>
              <w:pStyle w:val="TableParagraph"/>
              <w:spacing w:before="1" w:line="240" w:lineRule="auto"/>
              <w:ind w:left="18" w:right="4"/>
              <w:jc w:val="center"/>
              <w:rPr>
                <w:rFonts w:ascii="Symbol" w:hAnsi="Symbol"/>
                <w:sz w:val="24"/>
              </w:rPr>
            </w:pPr>
            <w:r>
              <w:rPr>
                <w:sz w:val="24"/>
              </w:rPr>
              <w:t>20</w:t>
            </w:r>
            <w:r>
              <w:rPr>
                <w:rFonts w:ascii="Symbol" w:hAnsi="Symbol"/>
                <w:sz w:val="24"/>
              </w:rPr>
              <w:t></w:t>
            </w:r>
            <w:r>
              <w:rPr>
                <w:sz w:val="24"/>
              </w:rPr>
              <w:t>-</w:t>
            </w:r>
            <w:r>
              <w:rPr>
                <w:spacing w:val="-5"/>
                <w:sz w:val="24"/>
              </w:rPr>
              <w:t>25</w:t>
            </w:r>
            <w:r>
              <w:rPr>
                <w:rFonts w:ascii="Symbol" w:hAnsi="Symbol"/>
                <w:spacing w:val="-5"/>
                <w:sz w:val="24"/>
              </w:rPr>
              <w:t></w:t>
            </w:r>
          </w:p>
        </w:tc>
      </w:tr>
      <w:tr w:rsidR="005C349B">
        <w:trPr>
          <w:trHeight w:val="552"/>
        </w:trPr>
        <w:tc>
          <w:tcPr>
            <w:tcW w:w="4537" w:type="dxa"/>
          </w:tcPr>
          <w:p w:rsidR="005C349B" w:rsidRDefault="006E54AC">
            <w:pPr>
              <w:pStyle w:val="TableParagraph"/>
              <w:spacing w:line="270" w:lineRule="atLeast"/>
              <w:ind w:left="110" w:right="123"/>
              <w:rPr>
                <w:sz w:val="24"/>
              </w:rPr>
            </w:pPr>
            <w:r>
              <w:rPr>
                <w:sz w:val="24"/>
              </w:rPr>
              <w:t>Количество</w:t>
            </w:r>
            <w:r>
              <w:rPr>
                <w:spacing w:val="-12"/>
                <w:sz w:val="24"/>
              </w:rPr>
              <w:t xml:space="preserve"> </w:t>
            </w:r>
            <w:r>
              <w:rPr>
                <w:sz w:val="24"/>
              </w:rPr>
              <w:t>академических</w:t>
            </w:r>
            <w:r>
              <w:rPr>
                <w:spacing w:val="-13"/>
                <w:sz w:val="24"/>
              </w:rPr>
              <w:t xml:space="preserve"> </w:t>
            </w:r>
            <w:r>
              <w:rPr>
                <w:sz w:val="24"/>
              </w:rPr>
              <w:t>часов</w:t>
            </w:r>
            <w:r>
              <w:rPr>
                <w:spacing w:val="-10"/>
                <w:sz w:val="24"/>
              </w:rPr>
              <w:t xml:space="preserve"> </w:t>
            </w:r>
            <w:r>
              <w:rPr>
                <w:sz w:val="24"/>
              </w:rPr>
              <w:t xml:space="preserve">в </w:t>
            </w:r>
            <w:r>
              <w:rPr>
                <w:spacing w:val="-2"/>
                <w:sz w:val="24"/>
              </w:rPr>
              <w:t>неделю</w:t>
            </w:r>
          </w:p>
        </w:tc>
        <w:tc>
          <w:tcPr>
            <w:tcW w:w="2404" w:type="dxa"/>
          </w:tcPr>
          <w:p w:rsidR="005C349B" w:rsidRDefault="006E54AC">
            <w:pPr>
              <w:pStyle w:val="TableParagraph"/>
              <w:spacing w:before="1" w:line="240" w:lineRule="auto"/>
              <w:ind w:left="7" w:right="4"/>
              <w:jc w:val="center"/>
              <w:rPr>
                <w:sz w:val="24"/>
              </w:rPr>
            </w:pPr>
            <w:r>
              <w:rPr>
                <w:spacing w:val="-5"/>
                <w:sz w:val="24"/>
              </w:rPr>
              <w:t>10</w:t>
            </w:r>
          </w:p>
        </w:tc>
        <w:tc>
          <w:tcPr>
            <w:tcW w:w="2568" w:type="dxa"/>
          </w:tcPr>
          <w:p w:rsidR="005C349B" w:rsidRDefault="006E54AC">
            <w:pPr>
              <w:pStyle w:val="TableParagraph"/>
              <w:spacing w:before="1" w:line="240" w:lineRule="auto"/>
              <w:ind w:left="9"/>
              <w:jc w:val="center"/>
              <w:rPr>
                <w:sz w:val="24"/>
              </w:rPr>
            </w:pPr>
            <w:r>
              <w:rPr>
                <w:spacing w:val="-5"/>
                <w:sz w:val="24"/>
              </w:rPr>
              <w:t>11</w:t>
            </w:r>
          </w:p>
        </w:tc>
        <w:tc>
          <w:tcPr>
            <w:tcW w:w="2412" w:type="dxa"/>
          </w:tcPr>
          <w:p w:rsidR="005C349B" w:rsidRDefault="006E54AC">
            <w:pPr>
              <w:pStyle w:val="TableParagraph"/>
              <w:spacing w:before="1" w:line="240" w:lineRule="auto"/>
              <w:ind w:left="10" w:right="4"/>
              <w:jc w:val="center"/>
              <w:rPr>
                <w:sz w:val="24"/>
              </w:rPr>
            </w:pPr>
            <w:r>
              <w:rPr>
                <w:spacing w:val="-5"/>
                <w:sz w:val="24"/>
              </w:rPr>
              <w:t>18</w:t>
            </w:r>
          </w:p>
        </w:tc>
        <w:tc>
          <w:tcPr>
            <w:tcW w:w="2605" w:type="dxa"/>
          </w:tcPr>
          <w:p w:rsidR="005C349B" w:rsidRDefault="006E54AC">
            <w:pPr>
              <w:pStyle w:val="TableParagraph"/>
              <w:spacing w:before="1" w:line="240" w:lineRule="auto"/>
              <w:ind w:left="18" w:right="4"/>
              <w:jc w:val="center"/>
              <w:rPr>
                <w:sz w:val="24"/>
              </w:rPr>
            </w:pPr>
            <w:r>
              <w:rPr>
                <w:spacing w:val="-5"/>
                <w:sz w:val="24"/>
              </w:rPr>
              <w:t>18</w:t>
            </w:r>
          </w:p>
        </w:tc>
      </w:tr>
      <w:tr w:rsidR="005C349B">
        <w:trPr>
          <w:trHeight w:val="550"/>
        </w:trPr>
        <w:tc>
          <w:tcPr>
            <w:tcW w:w="4537" w:type="dxa"/>
          </w:tcPr>
          <w:p w:rsidR="005C349B" w:rsidRDefault="006E54AC">
            <w:pPr>
              <w:pStyle w:val="TableParagraph"/>
              <w:spacing w:line="275" w:lineRule="exact"/>
              <w:ind w:left="110"/>
              <w:rPr>
                <w:sz w:val="24"/>
              </w:rPr>
            </w:pPr>
            <w:r>
              <w:rPr>
                <w:sz w:val="24"/>
              </w:rPr>
              <w:t>Образовательная</w:t>
            </w:r>
            <w:r>
              <w:rPr>
                <w:spacing w:val="2"/>
                <w:sz w:val="24"/>
              </w:rPr>
              <w:t xml:space="preserve"> </w:t>
            </w:r>
            <w:r>
              <w:rPr>
                <w:sz w:val="24"/>
              </w:rPr>
              <w:t>нагрузка</w:t>
            </w:r>
            <w:r>
              <w:rPr>
                <w:spacing w:val="-3"/>
                <w:sz w:val="24"/>
              </w:rPr>
              <w:t xml:space="preserve"> </w:t>
            </w:r>
            <w:r>
              <w:rPr>
                <w:sz w:val="24"/>
              </w:rPr>
              <w:t>в</w:t>
            </w:r>
            <w:r>
              <w:rPr>
                <w:spacing w:val="-1"/>
                <w:sz w:val="24"/>
              </w:rPr>
              <w:t xml:space="preserve"> </w:t>
            </w:r>
            <w:r>
              <w:rPr>
                <w:spacing w:val="-2"/>
                <w:sz w:val="24"/>
              </w:rPr>
              <w:t>неделю</w:t>
            </w:r>
          </w:p>
          <w:p w:rsidR="005C349B" w:rsidRDefault="006E54AC">
            <w:pPr>
              <w:pStyle w:val="TableParagraph"/>
              <w:spacing w:line="255" w:lineRule="exact"/>
              <w:ind w:left="110"/>
              <w:rPr>
                <w:sz w:val="24"/>
              </w:rPr>
            </w:pPr>
            <w:r>
              <w:rPr>
                <w:spacing w:val="-2"/>
                <w:sz w:val="24"/>
              </w:rPr>
              <w:t>(минут)</w:t>
            </w:r>
          </w:p>
        </w:tc>
        <w:tc>
          <w:tcPr>
            <w:tcW w:w="2404" w:type="dxa"/>
          </w:tcPr>
          <w:p w:rsidR="005C349B" w:rsidRDefault="006E54AC">
            <w:pPr>
              <w:pStyle w:val="TableParagraph"/>
              <w:spacing w:before="1" w:line="240" w:lineRule="auto"/>
              <w:ind w:left="7"/>
              <w:jc w:val="center"/>
              <w:rPr>
                <w:rFonts w:ascii="Symbol" w:hAnsi="Symbol"/>
                <w:sz w:val="24"/>
              </w:rPr>
            </w:pPr>
            <w:r>
              <w:rPr>
                <w:spacing w:val="-4"/>
                <w:sz w:val="24"/>
              </w:rPr>
              <w:t>150</w:t>
            </w:r>
            <w:r>
              <w:rPr>
                <w:rFonts w:ascii="Symbol" w:hAnsi="Symbol"/>
                <w:spacing w:val="-4"/>
                <w:sz w:val="24"/>
              </w:rPr>
              <w:t></w:t>
            </w:r>
          </w:p>
        </w:tc>
        <w:tc>
          <w:tcPr>
            <w:tcW w:w="2568" w:type="dxa"/>
          </w:tcPr>
          <w:p w:rsidR="005C349B" w:rsidRDefault="006E54AC">
            <w:pPr>
              <w:pStyle w:val="TableParagraph"/>
              <w:spacing w:before="1" w:line="240" w:lineRule="auto"/>
              <w:ind w:left="9" w:right="5"/>
              <w:jc w:val="center"/>
              <w:rPr>
                <w:rFonts w:ascii="Symbol" w:hAnsi="Symbol"/>
                <w:sz w:val="24"/>
              </w:rPr>
            </w:pPr>
            <w:r>
              <w:rPr>
                <w:spacing w:val="-4"/>
                <w:sz w:val="24"/>
              </w:rPr>
              <w:t>200</w:t>
            </w:r>
            <w:r>
              <w:rPr>
                <w:rFonts w:ascii="Symbol" w:hAnsi="Symbol"/>
                <w:spacing w:val="-4"/>
                <w:sz w:val="24"/>
              </w:rPr>
              <w:t></w:t>
            </w:r>
          </w:p>
        </w:tc>
        <w:tc>
          <w:tcPr>
            <w:tcW w:w="2412" w:type="dxa"/>
          </w:tcPr>
          <w:p w:rsidR="005C349B" w:rsidRDefault="006E54AC">
            <w:pPr>
              <w:pStyle w:val="TableParagraph"/>
              <w:spacing w:before="1" w:line="240" w:lineRule="auto"/>
              <w:ind w:left="10"/>
              <w:jc w:val="center"/>
              <w:rPr>
                <w:rFonts w:ascii="Symbol" w:hAnsi="Symbol"/>
                <w:sz w:val="24"/>
              </w:rPr>
            </w:pPr>
            <w:r>
              <w:rPr>
                <w:spacing w:val="-4"/>
                <w:sz w:val="24"/>
              </w:rPr>
              <w:t>360</w:t>
            </w:r>
            <w:r>
              <w:rPr>
                <w:rFonts w:ascii="Symbol" w:hAnsi="Symbol"/>
                <w:spacing w:val="-4"/>
                <w:sz w:val="24"/>
              </w:rPr>
              <w:t></w:t>
            </w:r>
          </w:p>
        </w:tc>
        <w:tc>
          <w:tcPr>
            <w:tcW w:w="2605" w:type="dxa"/>
          </w:tcPr>
          <w:p w:rsidR="005C349B" w:rsidRDefault="006E54AC">
            <w:pPr>
              <w:pStyle w:val="TableParagraph"/>
              <w:spacing w:before="1" w:line="240" w:lineRule="auto"/>
              <w:ind w:left="18"/>
              <w:jc w:val="center"/>
              <w:rPr>
                <w:rFonts w:ascii="Symbol" w:hAnsi="Symbol"/>
                <w:sz w:val="24"/>
              </w:rPr>
            </w:pPr>
            <w:r>
              <w:rPr>
                <w:spacing w:val="-4"/>
                <w:sz w:val="24"/>
              </w:rPr>
              <w:t>375</w:t>
            </w:r>
            <w:r>
              <w:rPr>
                <w:rFonts w:ascii="Symbol" w:hAnsi="Symbol"/>
                <w:spacing w:val="-4"/>
                <w:sz w:val="24"/>
              </w:rPr>
              <w:t></w:t>
            </w:r>
          </w:p>
        </w:tc>
      </w:tr>
      <w:tr w:rsidR="005C349B">
        <w:trPr>
          <w:trHeight w:val="570"/>
        </w:trPr>
        <w:tc>
          <w:tcPr>
            <w:tcW w:w="4537" w:type="dxa"/>
          </w:tcPr>
          <w:p w:rsidR="005C349B" w:rsidRDefault="006E54AC">
            <w:pPr>
              <w:pStyle w:val="TableParagraph"/>
              <w:spacing w:before="3" w:line="240" w:lineRule="auto"/>
              <w:ind w:left="18" w:right="62"/>
              <w:jc w:val="center"/>
              <w:rPr>
                <w:sz w:val="24"/>
              </w:rPr>
            </w:pPr>
            <w:r>
              <w:rPr>
                <w:sz w:val="24"/>
              </w:rPr>
              <w:t>Средняя</w:t>
            </w:r>
            <w:r>
              <w:rPr>
                <w:spacing w:val="2"/>
                <w:sz w:val="24"/>
              </w:rPr>
              <w:t xml:space="preserve"> </w:t>
            </w:r>
            <w:r>
              <w:rPr>
                <w:sz w:val="24"/>
              </w:rPr>
              <w:t>образовательная</w:t>
            </w:r>
            <w:r>
              <w:rPr>
                <w:spacing w:val="-1"/>
                <w:sz w:val="24"/>
              </w:rPr>
              <w:t xml:space="preserve"> </w:t>
            </w:r>
            <w:r>
              <w:rPr>
                <w:sz w:val="24"/>
              </w:rPr>
              <w:t>нагрузка</w:t>
            </w:r>
            <w:r>
              <w:rPr>
                <w:spacing w:val="1"/>
                <w:sz w:val="24"/>
              </w:rPr>
              <w:t xml:space="preserve"> </w:t>
            </w:r>
            <w:r>
              <w:rPr>
                <w:sz w:val="24"/>
              </w:rPr>
              <w:t>в</w:t>
            </w:r>
            <w:r>
              <w:rPr>
                <w:spacing w:val="-5"/>
                <w:sz w:val="24"/>
              </w:rPr>
              <w:t xml:space="preserve"> </w:t>
            </w:r>
            <w:r>
              <w:rPr>
                <w:spacing w:val="-4"/>
                <w:sz w:val="24"/>
              </w:rPr>
              <w:t>день</w:t>
            </w:r>
          </w:p>
        </w:tc>
        <w:tc>
          <w:tcPr>
            <w:tcW w:w="2404" w:type="dxa"/>
          </w:tcPr>
          <w:p w:rsidR="005C349B" w:rsidRDefault="006E54AC">
            <w:pPr>
              <w:pStyle w:val="TableParagraph"/>
              <w:spacing w:before="1" w:line="240" w:lineRule="auto"/>
              <w:ind w:left="7"/>
              <w:jc w:val="center"/>
              <w:rPr>
                <w:rFonts w:ascii="Symbol" w:hAnsi="Symbol"/>
                <w:sz w:val="24"/>
              </w:rPr>
            </w:pPr>
            <w:r>
              <w:rPr>
                <w:spacing w:val="-5"/>
                <w:sz w:val="24"/>
              </w:rPr>
              <w:t>30</w:t>
            </w:r>
            <w:r>
              <w:rPr>
                <w:rFonts w:ascii="Symbol" w:hAnsi="Symbol"/>
                <w:spacing w:val="-5"/>
                <w:sz w:val="24"/>
              </w:rPr>
              <w:t></w:t>
            </w:r>
          </w:p>
        </w:tc>
        <w:tc>
          <w:tcPr>
            <w:tcW w:w="2568" w:type="dxa"/>
          </w:tcPr>
          <w:p w:rsidR="005C349B" w:rsidRDefault="006E54AC">
            <w:pPr>
              <w:pStyle w:val="TableParagraph"/>
              <w:spacing w:before="1" w:line="240" w:lineRule="auto"/>
              <w:ind w:left="9" w:right="5"/>
              <w:jc w:val="center"/>
              <w:rPr>
                <w:rFonts w:ascii="Symbol" w:hAnsi="Symbol"/>
                <w:sz w:val="24"/>
              </w:rPr>
            </w:pPr>
            <w:r>
              <w:rPr>
                <w:spacing w:val="-5"/>
                <w:sz w:val="24"/>
              </w:rPr>
              <w:t>40</w:t>
            </w:r>
            <w:r>
              <w:rPr>
                <w:rFonts w:ascii="Symbol" w:hAnsi="Symbol"/>
                <w:spacing w:val="-5"/>
                <w:sz w:val="24"/>
              </w:rPr>
              <w:t></w:t>
            </w:r>
          </w:p>
        </w:tc>
        <w:tc>
          <w:tcPr>
            <w:tcW w:w="2412" w:type="dxa"/>
          </w:tcPr>
          <w:p w:rsidR="005C349B" w:rsidRDefault="006E54AC">
            <w:pPr>
              <w:pStyle w:val="TableParagraph"/>
              <w:spacing w:before="1" w:line="240" w:lineRule="auto"/>
              <w:ind w:left="10"/>
              <w:jc w:val="center"/>
              <w:rPr>
                <w:rFonts w:ascii="Symbol" w:hAnsi="Symbol"/>
                <w:sz w:val="24"/>
              </w:rPr>
            </w:pPr>
            <w:r>
              <w:rPr>
                <w:spacing w:val="-5"/>
                <w:sz w:val="24"/>
              </w:rPr>
              <w:t>72</w:t>
            </w:r>
            <w:r>
              <w:rPr>
                <w:rFonts w:ascii="Symbol" w:hAnsi="Symbol"/>
                <w:spacing w:val="-5"/>
                <w:sz w:val="24"/>
              </w:rPr>
              <w:t></w:t>
            </w:r>
          </w:p>
        </w:tc>
        <w:tc>
          <w:tcPr>
            <w:tcW w:w="2605" w:type="dxa"/>
          </w:tcPr>
          <w:p w:rsidR="005C349B" w:rsidRDefault="006E54AC">
            <w:pPr>
              <w:pStyle w:val="TableParagraph"/>
              <w:spacing w:before="1" w:line="240" w:lineRule="auto"/>
              <w:ind w:left="18"/>
              <w:jc w:val="center"/>
              <w:rPr>
                <w:rFonts w:ascii="Symbol" w:hAnsi="Symbol"/>
                <w:sz w:val="24"/>
              </w:rPr>
            </w:pPr>
            <w:r>
              <w:rPr>
                <w:spacing w:val="-5"/>
                <w:sz w:val="24"/>
              </w:rPr>
              <w:t>75</w:t>
            </w:r>
            <w:r>
              <w:rPr>
                <w:rFonts w:ascii="Symbol" w:hAnsi="Symbol"/>
                <w:spacing w:val="-5"/>
                <w:sz w:val="24"/>
              </w:rPr>
              <w:t></w:t>
            </w:r>
          </w:p>
        </w:tc>
      </w:tr>
    </w:tbl>
    <w:p w:rsidR="005C349B" w:rsidRDefault="005C349B">
      <w:pPr>
        <w:pStyle w:val="a3"/>
        <w:spacing w:before="3"/>
        <w:ind w:left="0" w:firstLine="0"/>
        <w:jc w:val="left"/>
        <w:rPr>
          <w:b/>
        </w:rPr>
      </w:pPr>
    </w:p>
    <w:p w:rsidR="005C349B" w:rsidRDefault="006E54AC">
      <w:pPr>
        <w:pStyle w:val="a3"/>
        <w:spacing w:before="1"/>
        <w:ind w:left="112" w:right="108" w:firstLine="708"/>
      </w:pPr>
      <w:r>
        <w:t>Образовательная нагрузка для конкретного ребенка с ТМНР определяется учителем-дефектологом исходя из индивидуальных возможностей и уровня развития деятельности и утверждается на</w:t>
      </w:r>
      <w:r>
        <w:rPr>
          <w:spacing w:val="-2"/>
        </w:rPr>
        <w:t xml:space="preserve"> </w:t>
      </w:r>
      <w:r>
        <w:t>ППк</w:t>
      </w:r>
      <w:r>
        <w:rPr>
          <w:spacing w:val="-2"/>
        </w:rPr>
        <w:t xml:space="preserve"> </w:t>
      </w:r>
      <w:r>
        <w:t>ДОО. Индивидуальный</w:t>
      </w:r>
      <w:r>
        <w:rPr>
          <w:spacing w:val="-1"/>
        </w:rPr>
        <w:t xml:space="preserve"> </w:t>
      </w:r>
      <w:r>
        <w:t>учебный</w:t>
      </w:r>
      <w:r>
        <w:rPr>
          <w:spacing w:val="-1"/>
        </w:rPr>
        <w:t xml:space="preserve"> </w:t>
      </w:r>
      <w:r>
        <w:t>план</w:t>
      </w:r>
      <w:r>
        <w:rPr>
          <w:spacing w:val="-1"/>
        </w:rPr>
        <w:t xml:space="preserve"> </w:t>
      </w:r>
      <w:r>
        <w:t>является</w:t>
      </w:r>
      <w:r>
        <w:rPr>
          <w:spacing w:val="-2"/>
        </w:rPr>
        <w:t xml:space="preserve"> </w:t>
      </w:r>
      <w:r>
        <w:t>неотъемлемой частью программы коррекционной работы для обучающегося с ТМНР.</w:t>
      </w:r>
    </w:p>
    <w:p w:rsidR="005C349B" w:rsidRDefault="005C349B">
      <w:pPr>
        <w:sectPr w:rsidR="005C349B">
          <w:pgSz w:w="16800" w:h="11910" w:orient="landscape"/>
          <w:pgMar w:top="1340" w:right="1020" w:bottom="1260" w:left="1020" w:header="0" w:footer="1060" w:gutter="0"/>
          <w:cols w:space="720"/>
        </w:sectPr>
      </w:pPr>
    </w:p>
    <w:p w:rsidR="005C349B" w:rsidRDefault="006E54AC">
      <w:pPr>
        <w:pStyle w:val="a3"/>
        <w:spacing w:before="60"/>
        <w:ind w:right="310"/>
      </w:pPr>
      <w:r>
        <w:lastRenderedPageBreak/>
        <w:t>В соответствии с пунктом 2.10 СП 2.4.3648-20 в ДОО к организации образовательного процесса и режима дня предъявляются следующие требования:</w:t>
      </w:r>
    </w:p>
    <w:p w:rsidR="005C349B" w:rsidRDefault="006E54AC">
      <w:pPr>
        <w:pStyle w:val="a3"/>
        <w:ind w:right="313"/>
      </w:pPr>
      <w:r>
        <w:t>режим двигательной активности детей в течение дня организуется с учетом возрастных особенностей и состояния здоровья;</w:t>
      </w:r>
    </w:p>
    <w:p w:rsidR="005C349B" w:rsidRDefault="006E54AC">
      <w:pPr>
        <w:pStyle w:val="a3"/>
        <w:ind w:right="312"/>
      </w:pPr>
      <w:r>
        <w:t>при организации образовательной деятельности предусматривается введение в режим дня физкультминуток</w:t>
      </w:r>
      <w:r>
        <w:rPr>
          <w:spacing w:val="-10"/>
        </w:rPr>
        <w:t xml:space="preserve"> </w:t>
      </w:r>
      <w:r>
        <w:t>во</w:t>
      </w:r>
      <w:r>
        <w:rPr>
          <w:spacing w:val="-11"/>
        </w:rPr>
        <w:t xml:space="preserve"> </w:t>
      </w:r>
      <w:r>
        <w:t>время</w:t>
      </w:r>
      <w:r>
        <w:rPr>
          <w:spacing w:val="-7"/>
        </w:rPr>
        <w:t xml:space="preserve"> </w:t>
      </w:r>
      <w:r>
        <w:t>занятий,</w:t>
      </w:r>
      <w:r>
        <w:rPr>
          <w:spacing w:val="-9"/>
        </w:rPr>
        <w:t xml:space="preserve"> </w:t>
      </w:r>
      <w:r>
        <w:t>гимнастики</w:t>
      </w:r>
      <w:r>
        <w:rPr>
          <w:spacing w:val="-8"/>
        </w:rPr>
        <w:t xml:space="preserve"> </w:t>
      </w:r>
      <w:r>
        <w:t>для</w:t>
      </w:r>
      <w:r>
        <w:rPr>
          <w:spacing w:val="-10"/>
        </w:rPr>
        <w:t xml:space="preserve"> </w:t>
      </w:r>
      <w:r>
        <w:t>глаз,</w:t>
      </w:r>
      <w:r>
        <w:rPr>
          <w:spacing w:val="-9"/>
        </w:rPr>
        <w:t xml:space="preserve"> </w:t>
      </w:r>
      <w:r>
        <w:t>обеспечивается</w:t>
      </w:r>
      <w:r>
        <w:rPr>
          <w:spacing w:val="-10"/>
        </w:rPr>
        <w:t xml:space="preserve"> </w:t>
      </w:r>
      <w:r>
        <w:t>контроль</w:t>
      </w:r>
      <w:r>
        <w:rPr>
          <w:spacing w:val="-11"/>
        </w:rPr>
        <w:t xml:space="preserve"> </w:t>
      </w:r>
      <w:r>
        <w:t>за</w:t>
      </w:r>
      <w:r>
        <w:rPr>
          <w:spacing w:val="-7"/>
        </w:rPr>
        <w:t xml:space="preserve"> </w:t>
      </w:r>
      <w:r>
        <w:t>осанкой,</w:t>
      </w:r>
      <w:r>
        <w:rPr>
          <w:spacing w:val="-9"/>
        </w:rPr>
        <w:t xml:space="preserve"> </w:t>
      </w:r>
      <w:r>
        <w:t>в</w:t>
      </w:r>
      <w:r>
        <w:rPr>
          <w:spacing w:val="-11"/>
        </w:rPr>
        <w:t xml:space="preserve"> </w:t>
      </w:r>
      <w:r>
        <w:t>том числе, во время письма, рисования и использования электронных средств обучения;</w:t>
      </w:r>
    </w:p>
    <w:p w:rsidR="005C349B" w:rsidRDefault="006E54AC">
      <w:pPr>
        <w:pStyle w:val="a3"/>
        <w:spacing w:before="1"/>
        <w:ind w:right="306"/>
      </w:pPr>
      <w:r>
        <w:t xml:space="preserve">физкультурные, физкультурно-оздоровительные мероприятия, массовые спортивные мероприятия организуются с учетом возраста, физической подготовленности и состояния здоровья детей. ДОО обеспечивает присутствие медицинских работников на физкультурно-спортивных </w:t>
      </w:r>
      <w:r>
        <w:rPr>
          <w:spacing w:val="-2"/>
        </w:rPr>
        <w:t>мероприятиях;</w:t>
      </w:r>
    </w:p>
    <w:p w:rsidR="005C349B" w:rsidRDefault="006E54AC">
      <w:pPr>
        <w:pStyle w:val="a3"/>
        <w:ind w:right="308"/>
      </w:pPr>
      <w:r>
        <w:t>возможность проведения физкультурно-спортивных мероприятий на открытом воздухе, а также подвижных игр, определяется по совокупности показателей метеорологических условий (температуры,</w:t>
      </w:r>
      <w:r>
        <w:rPr>
          <w:spacing w:val="-2"/>
        </w:rPr>
        <w:t xml:space="preserve"> </w:t>
      </w:r>
      <w:r>
        <w:t>относительной</w:t>
      </w:r>
      <w:r>
        <w:rPr>
          <w:spacing w:val="-4"/>
        </w:rPr>
        <w:t xml:space="preserve"> </w:t>
      </w:r>
      <w:r>
        <w:t>влажности и</w:t>
      </w:r>
      <w:r>
        <w:rPr>
          <w:spacing w:val="-2"/>
        </w:rPr>
        <w:t xml:space="preserve"> </w:t>
      </w:r>
      <w:r>
        <w:t>скорости</w:t>
      </w:r>
      <w:r>
        <w:rPr>
          <w:spacing w:val="-1"/>
        </w:rPr>
        <w:t xml:space="preserve"> </w:t>
      </w:r>
      <w:r>
        <w:t>движения воздуха)</w:t>
      </w:r>
      <w:r>
        <w:rPr>
          <w:spacing w:val="-2"/>
        </w:rPr>
        <w:t xml:space="preserve"> </w:t>
      </w:r>
      <w:r>
        <w:t>по</w:t>
      </w:r>
      <w:r>
        <w:rPr>
          <w:spacing w:val="-2"/>
        </w:rPr>
        <w:t xml:space="preserve"> </w:t>
      </w:r>
      <w:r>
        <w:t>климатическим</w:t>
      </w:r>
      <w:r>
        <w:rPr>
          <w:spacing w:val="-1"/>
        </w:rPr>
        <w:t xml:space="preserve"> </w:t>
      </w:r>
      <w:r>
        <w:t>зонам.</w:t>
      </w:r>
      <w:r>
        <w:rPr>
          <w:spacing w:val="-2"/>
        </w:rPr>
        <w:t xml:space="preserve"> </w:t>
      </w:r>
      <w:r>
        <w:t>В дождливые, ветреные и морозные дни мероприятия проводятся в музыкальном зале или группе.</w:t>
      </w:r>
    </w:p>
    <w:p w:rsidR="005C349B" w:rsidRDefault="005C349B">
      <w:pPr>
        <w:pStyle w:val="a3"/>
        <w:ind w:left="0" w:firstLine="0"/>
        <w:jc w:val="left"/>
      </w:pPr>
    </w:p>
    <w:p w:rsidR="005C349B" w:rsidRDefault="006E54AC">
      <w:pPr>
        <w:pStyle w:val="1"/>
        <w:numPr>
          <w:ilvl w:val="1"/>
          <w:numId w:val="4"/>
        </w:numPr>
        <w:tabs>
          <w:tab w:val="left" w:pos="1680"/>
          <w:tab w:val="left" w:pos="4128"/>
          <w:tab w:val="left" w:pos="6806"/>
          <w:tab w:val="left" w:pos="8654"/>
        </w:tabs>
        <w:ind w:right="306" w:firstLine="720"/>
      </w:pPr>
      <w:bookmarkStart w:id="36" w:name="_TOC_250002"/>
      <w:r>
        <w:rPr>
          <w:spacing w:val="-2"/>
        </w:rPr>
        <w:t>ОСОБЕННОСТИ</w:t>
      </w:r>
      <w:r>
        <w:tab/>
      </w:r>
      <w:r>
        <w:rPr>
          <w:spacing w:val="-2"/>
        </w:rPr>
        <w:t>ТРАДИЦИОННЫХ</w:t>
      </w:r>
      <w:r>
        <w:tab/>
      </w:r>
      <w:r>
        <w:rPr>
          <w:spacing w:val="-2"/>
        </w:rPr>
        <w:t>СОБЫТИЙ,</w:t>
      </w:r>
      <w:r>
        <w:tab/>
      </w:r>
      <w:bookmarkEnd w:id="36"/>
      <w:r>
        <w:rPr>
          <w:spacing w:val="-2"/>
        </w:rPr>
        <w:t>ПРАЗДНИКОВ, МЕРОПРИЯТИЙ</w:t>
      </w:r>
    </w:p>
    <w:p w:rsidR="005C349B" w:rsidRDefault="005C349B">
      <w:pPr>
        <w:pStyle w:val="a3"/>
        <w:ind w:left="0" w:firstLine="0"/>
        <w:jc w:val="left"/>
        <w:rPr>
          <w:b/>
        </w:rPr>
      </w:pPr>
    </w:p>
    <w:p w:rsidR="005C349B" w:rsidRDefault="006E54AC">
      <w:pPr>
        <w:pStyle w:val="a3"/>
        <w:spacing w:before="1"/>
        <w:ind w:right="308" w:firstLine="708"/>
      </w:pPr>
      <w:r>
        <w:t>Программа направлена на формирование у детей с ТМНР умения участвовать в различных видах творческой деятельности (пении, танцах, музыкальных играх, игре на инструментах, театрализованной деятельности и т.п.), реализуемой, в том числе, посредством проведения традиционных событий, праздников и мероприятий. Мероприятия проходят с участием одной группы детей, нескольких групп или всех детей детского сада. Все события разработаны в соответствии с психофизиологическими особенностями детей</w:t>
      </w:r>
      <w:r>
        <w:rPr>
          <w:spacing w:val="-2"/>
        </w:rPr>
        <w:t xml:space="preserve"> </w:t>
      </w:r>
      <w:r>
        <w:t>с ТМНР, каждый ребёнок принимает посильное участие в них. Педагоги активно привлекают родителей к участию и подготовке праздников, мероприятий. Для организации мероприятий, событий и праздников используется комплексно-тематическое планирование, соблюдается принцип сезонности.</w:t>
      </w:r>
    </w:p>
    <w:p w:rsidR="005C349B" w:rsidRDefault="006E54AC">
      <w:pPr>
        <w:pStyle w:val="a3"/>
        <w:spacing w:before="1"/>
        <w:ind w:right="308" w:firstLine="708"/>
      </w:pPr>
      <w:r>
        <w:t>В силу особенностей развития дети с ТМНР постепенно вовлекаются в коллективную деятельность, в том числе, и в творческую деятельность (праздники, развлечения, досуги). На этих мероприятиях дети могут быть как активными участниками, так и пассивными наблюдателями происходящего действия. Все зависит от индивидуальных особенностей и возможностей ребенка.</w:t>
      </w:r>
    </w:p>
    <w:p w:rsidR="005C349B" w:rsidRDefault="006E54AC">
      <w:pPr>
        <w:pStyle w:val="a3"/>
        <w:ind w:right="306" w:firstLine="708"/>
      </w:pPr>
      <w:r>
        <w:t>Особенностью</w:t>
      </w:r>
      <w:r>
        <w:rPr>
          <w:spacing w:val="-9"/>
        </w:rPr>
        <w:t xml:space="preserve"> </w:t>
      </w:r>
      <w:r>
        <w:t>мероприятий</w:t>
      </w:r>
      <w:r>
        <w:rPr>
          <w:spacing w:val="-7"/>
        </w:rPr>
        <w:t xml:space="preserve"> </w:t>
      </w:r>
      <w:r>
        <w:t>и</w:t>
      </w:r>
      <w:r>
        <w:rPr>
          <w:spacing w:val="-8"/>
        </w:rPr>
        <w:t xml:space="preserve"> </w:t>
      </w:r>
      <w:r>
        <w:t>праздников</w:t>
      </w:r>
      <w:r>
        <w:rPr>
          <w:spacing w:val="-10"/>
        </w:rPr>
        <w:t xml:space="preserve"> </w:t>
      </w:r>
      <w:r>
        <w:t>для</w:t>
      </w:r>
      <w:r>
        <w:rPr>
          <w:spacing w:val="-7"/>
        </w:rPr>
        <w:t xml:space="preserve"> </w:t>
      </w:r>
      <w:r>
        <w:t>детей</w:t>
      </w:r>
      <w:r>
        <w:rPr>
          <w:spacing w:val="-10"/>
        </w:rPr>
        <w:t xml:space="preserve"> </w:t>
      </w:r>
      <w:r>
        <w:t>с</w:t>
      </w:r>
      <w:r>
        <w:rPr>
          <w:spacing w:val="-4"/>
        </w:rPr>
        <w:t xml:space="preserve"> </w:t>
      </w:r>
      <w:r>
        <w:t>ТМНР,</w:t>
      </w:r>
      <w:r>
        <w:rPr>
          <w:spacing w:val="-7"/>
        </w:rPr>
        <w:t xml:space="preserve"> </w:t>
      </w:r>
      <w:r>
        <w:t>по</w:t>
      </w:r>
      <w:r>
        <w:rPr>
          <w:spacing w:val="-7"/>
        </w:rPr>
        <w:t xml:space="preserve"> </w:t>
      </w:r>
      <w:r>
        <w:t>сравнению</w:t>
      </w:r>
      <w:r>
        <w:rPr>
          <w:spacing w:val="-9"/>
        </w:rPr>
        <w:t xml:space="preserve"> </w:t>
      </w:r>
      <w:r>
        <w:t>со</w:t>
      </w:r>
      <w:r>
        <w:rPr>
          <w:spacing w:val="-10"/>
        </w:rPr>
        <w:t xml:space="preserve"> </w:t>
      </w:r>
      <w:r>
        <w:t>сверстниками, является большая организующая и активирующая роль педагогов, более яркие, наглядные и наиболее приближенные к действительности декорации и атрибуты, хорошо знакомые и понятные детям сюжеты, меньшее количество текста для запоминания, индивидуальный подбор ролей, большая эмоциональная насыщенность.</w:t>
      </w:r>
    </w:p>
    <w:p w:rsidR="005C349B" w:rsidRDefault="006E54AC">
      <w:pPr>
        <w:pStyle w:val="a3"/>
        <w:spacing w:before="1"/>
        <w:ind w:right="309" w:firstLine="708"/>
      </w:pPr>
      <w:r>
        <w:t>Праздники занимают особое место в системе развития эмоционально-волевой сферы детей с ТМНР. Они соединяют в себе различные виды искусства в целях наиболее эмоционального воздействия и эффективного решения коррекционно-воспитательных задач.</w:t>
      </w:r>
    </w:p>
    <w:p w:rsidR="005C349B" w:rsidRDefault="006E54AC">
      <w:pPr>
        <w:pStyle w:val="a3"/>
        <w:ind w:right="310" w:firstLine="708"/>
      </w:pPr>
      <w:r>
        <w:t>Традиционные события, праздники, развлечения, мероприятия являются своеобразным итогом</w:t>
      </w:r>
      <w:r>
        <w:rPr>
          <w:spacing w:val="-5"/>
        </w:rPr>
        <w:t xml:space="preserve"> </w:t>
      </w:r>
      <w:r>
        <w:t>определённого</w:t>
      </w:r>
      <w:r>
        <w:rPr>
          <w:spacing w:val="-4"/>
        </w:rPr>
        <w:t xml:space="preserve"> </w:t>
      </w:r>
      <w:r>
        <w:t>периода</w:t>
      </w:r>
      <w:r>
        <w:rPr>
          <w:spacing w:val="-5"/>
        </w:rPr>
        <w:t xml:space="preserve"> </w:t>
      </w:r>
      <w:r>
        <w:t>коррекционно-воспитательной</w:t>
      </w:r>
      <w:r>
        <w:rPr>
          <w:spacing w:val="-8"/>
        </w:rPr>
        <w:t xml:space="preserve"> </w:t>
      </w:r>
      <w:r>
        <w:t>работы</w:t>
      </w:r>
      <w:r>
        <w:rPr>
          <w:spacing w:val="-9"/>
        </w:rPr>
        <w:t xml:space="preserve"> </w:t>
      </w:r>
      <w:r>
        <w:t>с</w:t>
      </w:r>
      <w:r>
        <w:rPr>
          <w:spacing w:val="-5"/>
        </w:rPr>
        <w:t xml:space="preserve"> </w:t>
      </w:r>
      <w:r>
        <w:t>детьми,</w:t>
      </w:r>
      <w:r>
        <w:rPr>
          <w:spacing w:val="-6"/>
        </w:rPr>
        <w:t xml:space="preserve"> </w:t>
      </w:r>
      <w:r>
        <w:t>показателем</w:t>
      </w:r>
      <w:r>
        <w:rPr>
          <w:spacing w:val="-9"/>
        </w:rPr>
        <w:t xml:space="preserve"> </w:t>
      </w:r>
      <w:r>
        <w:t>уровня сформированности познавательной и эмоционально-волевой сферы.</w:t>
      </w:r>
    </w:p>
    <w:p w:rsidR="005C349B" w:rsidRDefault="006E54AC">
      <w:pPr>
        <w:pStyle w:val="a3"/>
        <w:ind w:right="308" w:firstLine="708"/>
      </w:pPr>
      <w:r>
        <w:t>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также вызывают личностный интерес детей к:</w:t>
      </w:r>
    </w:p>
    <w:p w:rsidR="005C349B" w:rsidRDefault="006E54AC">
      <w:pPr>
        <w:pStyle w:val="a4"/>
        <w:numPr>
          <w:ilvl w:val="0"/>
          <w:numId w:val="3"/>
        </w:numPr>
        <w:tabs>
          <w:tab w:val="left" w:pos="1168"/>
        </w:tabs>
        <w:spacing w:line="292" w:lineRule="exact"/>
        <w:jc w:val="left"/>
        <w:rPr>
          <w:sz w:val="24"/>
        </w:rPr>
      </w:pPr>
      <w:r>
        <w:rPr>
          <w:sz w:val="24"/>
        </w:rPr>
        <w:t>явлениям</w:t>
      </w:r>
      <w:r>
        <w:rPr>
          <w:spacing w:val="-1"/>
          <w:sz w:val="24"/>
        </w:rPr>
        <w:t xml:space="preserve"> </w:t>
      </w:r>
      <w:r>
        <w:rPr>
          <w:sz w:val="24"/>
        </w:rPr>
        <w:t>нравственной</w:t>
      </w:r>
      <w:r>
        <w:rPr>
          <w:spacing w:val="-7"/>
          <w:sz w:val="24"/>
        </w:rPr>
        <w:t xml:space="preserve"> </w:t>
      </w:r>
      <w:r>
        <w:rPr>
          <w:spacing w:val="-2"/>
          <w:sz w:val="24"/>
        </w:rPr>
        <w:t>жизни,</w:t>
      </w:r>
    </w:p>
    <w:p w:rsidR="005C349B" w:rsidRDefault="006E54AC">
      <w:pPr>
        <w:pStyle w:val="a4"/>
        <w:numPr>
          <w:ilvl w:val="0"/>
          <w:numId w:val="3"/>
        </w:numPr>
        <w:tabs>
          <w:tab w:val="left" w:pos="1168"/>
        </w:tabs>
        <w:spacing w:line="292" w:lineRule="exact"/>
        <w:jc w:val="left"/>
        <w:rPr>
          <w:sz w:val="24"/>
        </w:rPr>
      </w:pPr>
      <w:r>
        <w:rPr>
          <w:sz w:val="24"/>
        </w:rPr>
        <w:t>окружающей</w:t>
      </w:r>
      <w:r>
        <w:rPr>
          <w:spacing w:val="-9"/>
          <w:sz w:val="24"/>
        </w:rPr>
        <w:t xml:space="preserve"> </w:t>
      </w:r>
      <w:r>
        <w:rPr>
          <w:spacing w:val="-2"/>
          <w:sz w:val="24"/>
        </w:rPr>
        <w:t>природе,</w:t>
      </w:r>
    </w:p>
    <w:p w:rsidR="005C349B" w:rsidRDefault="006E54AC">
      <w:pPr>
        <w:pStyle w:val="a4"/>
        <w:numPr>
          <w:ilvl w:val="0"/>
          <w:numId w:val="3"/>
        </w:numPr>
        <w:tabs>
          <w:tab w:val="left" w:pos="1168"/>
        </w:tabs>
        <w:spacing w:line="293" w:lineRule="exact"/>
        <w:jc w:val="left"/>
        <w:rPr>
          <w:sz w:val="24"/>
        </w:rPr>
      </w:pPr>
      <w:r>
        <w:rPr>
          <w:sz w:val="24"/>
        </w:rPr>
        <w:t>миру</w:t>
      </w:r>
      <w:r>
        <w:rPr>
          <w:spacing w:val="-1"/>
          <w:sz w:val="24"/>
        </w:rPr>
        <w:t xml:space="preserve"> </w:t>
      </w:r>
      <w:r>
        <w:rPr>
          <w:sz w:val="24"/>
        </w:rPr>
        <w:t>искусства</w:t>
      </w:r>
      <w:r>
        <w:rPr>
          <w:spacing w:val="2"/>
          <w:sz w:val="24"/>
        </w:rPr>
        <w:t xml:space="preserve"> </w:t>
      </w:r>
      <w:r>
        <w:rPr>
          <w:sz w:val="24"/>
        </w:rPr>
        <w:t>и</w:t>
      </w:r>
      <w:r>
        <w:rPr>
          <w:spacing w:val="-1"/>
          <w:sz w:val="24"/>
        </w:rPr>
        <w:t xml:space="preserve"> </w:t>
      </w:r>
      <w:r>
        <w:rPr>
          <w:spacing w:val="-2"/>
          <w:sz w:val="24"/>
        </w:rPr>
        <w:t>литературы,</w:t>
      </w:r>
    </w:p>
    <w:p w:rsidR="005C349B" w:rsidRDefault="005C349B">
      <w:pPr>
        <w:spacing w:line="293" w:lineRule="exact"/>
        <w:rPr>
          <w:sz w:val="24"/>
        </w:rPr>
        <w:sectPr w:rsidR="005C349B">
          <w:footerReference w:type="default" r:id="rId23"/>
          <w:pgSz w:w="11900" w:h="16800"/>
          <w:pgMar w:top="1380" w:right="480" w:bottom="280" w:left="700" w:header="0" w:footer="0" w:gutter="0"/>
          <w:cols w:space="720"/>
        </w:sectPr>
      </w:pPr>
    </w:p>
    <w:p w:rsidR="005C349B" w:rsidRDefault="006E54AC">
      <w:pPr>
        <w:pStyle w:val="a4"/>
        <w:numPr>
          <w:ilvl w:val="0"/>
          <w:numId w:val="3"/>
        </w:numPr>
        <w:tabs>
          <w:tab w:val="left" w:pos="1168"/>
        </w:tabs>
        <w:spacing w:before="79" w:line="293" w:lineRule="exact"/>
        <w:jc w:val="left"/>
        <w:rPr>
          <w:sz w:val="24"/>
        </w:rPr>
      </w:pPr>
      <w:r>
        <w:rPr>
          <w:sz w:val="24"/>
        </w:rPr>
        <w:lastRenderedPageBreak/>
        <w:t>традиционным</w:t>
      </w:r>
      <w:r>
        <w:rPr>
          <w:spacing w:val="-2"/>
          <w:sz w:val="24"/>
        </w:rPr>
        <w:t xml:space="preserve"> </w:t>
      </w:r>
      <w:r>
        <w:rPr>
          <w:sz w:val="24"/>
        </w:rPr>
        <w:t>для семьи,</w:t>
      </w:r>
      <w:r>
        <w:rPr>
          <w:spacing w:val="-3"/>
          <w:sz w:val="24"/>
        </w:rPr>
        <w:t xml:space="preserve"> </w:t>
      </w:r>
      <w:r>
        <w:rPr>
          <w:sz w:val="24"/>
        </w:rPr>
        <w:t>общества</w:t>
      </w:r>
      <w:r>
        <w:rPr>
          <w:spacing w:val="-4"/>
          <w:sz w:val="24"/>
        </w:rPr>
        <w:t xml:space="preserve"> </w:t>
      </w:r>
      <w:r>
        <w:rPr>
          <w:sz w:val="24"/>
        </w:rPr>
        <w:t>и</w:t>
      </w:r>
      <w:r>
        <w:rPr>
          <w:spacing w:val="-3"/>
          <w:sz w:val="24"/>
        </w:rPr>
        <w:t xml:space="preserve"> </w:t>
      </w:r>
      <w:r>
        <w:rPr>
          <w:sz w:val="24"/>
        </w:rPr>
        <w:t>государства</w:t>
      </w:r>
      <w:r>
        <w:rPr>
          <w:spacing w:val="-2"/>
          <w:sz w:val="24"/>
        </w:rPr>
        <w:t xml:space="preserve"> </w:t>
      </w:r>
      <w:r>
        <w:rPr>
          <w:sz w:val="24"/>
        </w:rPr>
        <w:t>праздничным</w:t>
      </w:r>
      <w:r>
        <w:rPr>
          <w:spacing w:val="-7"/>
          <w:sz w:val="24"/>
        </w:rPr>
        <w:t xml:space="preserve"> </w:t>
      </w:r>
      <w:r>
        <w:rPr>
          <w:spacing w:val="-2"/>
          <w:sz w:val="24"/>
        </w:rPr>
        <w:t>событиям,</w:t>
      </w:r>
    </w:p>
    <w:p w:rsidR="005C349B" w:rsidRDefault="006E54AC">
      <w:pPr>
        <w:pStyle w:val="a4"/>
        <w:numPr>
          <w:ilvl w:val="0"/>
          <w:numId w:val="3"/>
        </w:numPr>
        <w:tabs>
          <w:tab w:val="left" w:pos="1168"/>
        </w:tabs>
        <w:spacing w:line="242" w:lineRule="auto"/>
        <w:ind w:right="393"/>
        <w:jc w:val="left"/>
        <w:rPr>
          <w:sz w:val="24"/>
        </w:rPr>
      </w:pPr>
      <w:r>
        <w:rPr>
          <w:sz w:val="24"/>
        </w:rPr>
        <w:t>событиям,</w:t>
      </w:r>
      <w:r>
        <w:rPr>
          <w:spacing w:val="-5"/>
          <w:sz w:val="24"/>
        </w:rPr>
        <w:t xml:space="preserve"> </w:t>
      </w:r>
      <w:r>
        <w:rPr>
          <w:sz w:val="24"/>
        </w:rPr>
        <w:t>формирующим</w:t>
      </w:r>
      <w:r>
        <w:rPr>
          <w:spacing w:val="-6"/>
          <w:sz w:val="24"/>
        </w:rPr>
        <w:t xml:space="preserve"> </w:t>
      </w:r>
      <w:r>
        <w:rPr>
          <w:sz w:val="24"/>
        </w:rPr>
        <w:t>чувство</w:t>
      </w:r>
      <w:r>
        <w:rPr>
          <w:spacing w:val="-7"/>
          <w:sz w:val="24"/>
        </w:rPr>
        <w:t xml:space="preserve"> </w:t>
      </w:r>
      <w:r>
        <w:rPr>
          <w:sz w:val="24"/>
        </w:rPr>
        <w:t>гражданской</w:t>
      </w:r>
      <w:r>
        <w:rPr>
          <w:spacing w:val="-2"/>
          <w:sz w:val="24"/>
        </w:rPr>
        <w:t xml:space="preserve"> </w:t>
      </w:r>
      <w:r>
        <w:rPr>
          <w:sz w:val="24"/>
        </w:rPr>
        <w:t>принадлежности</w:t>
      </w:r>
      <w:r>
        <w:rPr>
          <w:spacing w:val="-3"/>
          <w:sz w:val="24"/>
        </w:rPr>
        <w:t xml:space="preserve"> </w:t>
      </w:r>
      <w:r>
        <w:rPr>
          <w:sz w:val="24"/>
        </w:rPr>
        <w:t>ребенка</w:t>
      </w:r>
      <w:r>
        <w:rPr>
          <w:spacing w:val="-3"/>
          <w:sz w:val="24"/>
        </w:rPr>
        <w:t xml:space="preserve"> </w:t>
      </w:r>
      <w:r>
        <w:rPr>
          <w:sz w:val="24"/>
        </w:rPr>
        <w:t>(родной</w:t>
      </w:r>
      <w:r>
        <w:rPr>
          <w:spacing w:val="-4"/>
          <w:sz w:val="24"/>
        </w:rPr>
        <w:t xml:space="preserve"> </w:t>
      </w:r>
      <w:r>
        <w:rPr>
          <w:sz w:val="24"/>
        </w:rPr>
        <w:t>город, День народного единства, День защитника Отечества и др.),</w:t>
      </w:r>
    </w:p>
    <w:p w:rsidR="005C349B" w:rsidRDefault="006E54AC">
      <w:pPr>
        <w:pStyle w:val="a4"/>
        <w:numPr>
          <w:ilvl w:val="0"/>
          <w:numId w:val="3"/>
        </w:numPr>
        <w:tabs>
          <w:tab w:val="left" w:pos="1168"/>
        </w:tabs>
        <w:spacing w:line="289" w:lineRule="exact"/>
        <w:jc w:val="left"/>
        <w:rPr>
          <w:sz w:val="24"/>
        </w:rPr>
      </w:pPr>
      <w:r>
        <w:rPr>
          <w:sz w:val="24"/>
        </w:rPr>
        <w:t>сезонным</w:t>
      </w:r>
      <w:r>
        <w:rPr>
          <w:spacing w:val="1"/>
          <w:sz w:val="24"/>
        </w:rPr>
        <w:t xml:space="preserve"> </w:t>
      </w:r>
      <w:r>
        <w:rPr>
          <w:spacing w:val="-2"/>
          <w:sz w:val="24"/>
        </w:rPr>
        <w:t>явлениям,</w:t>
      </w:r>
    </w:p>
    <w:p w:rsidR="005C349B" w:rsidRDefault="006E54AC">
      <w:pPr>
        <w:pStyle w:val="a4"/>
        <w:numPr>
          <w:ilvl w:val="0"/>
          <w:numId w:val="3"/>
        </w:numPr>
        <w:tabs>
          <w:tab w:val="left" w:pos="1168"/>
        </w:tabs>
        <w:spacing w:line="293" w:lineRule="exact"/>
        <w:jc w:val="left"/>
        <w:rPr>
          <w:sz w:val="24"/>
        </w:rPr>
      </w:pPr>
      <w:r>
        <w:rPr>
          <w:sz w:val="24"/>
        </w:rPr>
        <w:t>народной</w:t>
      </w:r>
      <w:r>
        <w:rPr>
          <w:spacing w:val="-3"/>
          <w:sz w:val="24"/>
        </w:rPr>
        <w:t xml:space="preserve"> </w:t>
      </w:r>
      <w:r>
        <w:rPr>
          <w:sz w:val="24"/>
        </w:rPr>
        <w:t>культуре</w:t>
      </w:r>
      <w:r>
        <w:rPr>
          <w:spacing w:val="-5"/>
          <w:sz w:val="24"/>
        </w:rPr>
        <w:t xml:space="preserve"> </w:t>
      </w:r>
      <w:r>
        <w:rPr>
          <w:sz w:val="24"/>
        </w:rPr>
        <w:t>и</w:t>
      </w:r>
      <w:r>
        <w:rPr>
          <w:spacing w:val="-5"/>
          <w:sz w:val="24"/>
        </w:rPr>
        <w:t xml:space="preserve"> </w:t>
      </w:r>
      <w:r>
        <w:rPr>
          <w:spacing w:val="-2"/>
          <w:sz w:val="24"/>
        </w:rPr>
        <w:t>традициям.</w:t>
      </w:r>
    </w:p>
    <w:p w:rsidR="005C349B" w:rsidRDefault="005C349B">
      <w:pPr>
        <w:pStyle w:val="a3"/>
        <w:spacing w:before="44" w:after="1"/>
        <w:ind w:left="0" w:firstLine="0"/>
        <w:jc w:val="left"/>
        <w:rPr>
          <w:sz w:val="20"/>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7"/>
        <w:gridCol w:w="8540"/>
      </w:tblGrid>
      <w:tr w:rsidR="005C349B">
        <w:trPr>
          <w:trHeight w:val="554"/>
        </w:trPr>
        <w:tc>
          <w:tcPr>
            <w:tcW w:w="1957" w:type="dxa"/>
          </w:tcPr>
          <w:p w:rsidR="005C349B" w:rsidRDefault="006E54AC">
            <w:pPr>
              <w:pStyle w:val="TableParagraph"/>
              <w:spacing w:before="139" w:line="240" w:lineRule="auto"/>
              <w:ind w:left="10" w:right="4"/>
              <w:jc w:val="center"/>
              <w:rPr>
                <w:b/>
                <w:sz w:val="24"/>
              </w:rPr>
            </w:pPr>
            <w:r>
              <w:rPr>
                <w:b/>
                <w:spacing w:val="-2"/>
                <w:sz w:val="24"/>
              </w:rPr>
              <w:t>Месяц</w:t>
            </w:r>
          </w:p>
        </w:tc>
        <w:tc>
          <w:tcPr>
            <w:tcW w:w="8540" w:type="dxa"/>
          </w:tcPr>
          <w:p w:rsidR="005C349B" w:rsidRDefault="006E54AC">
            <w:pPr>
              <w:pStyle w:val="TableParagraph"/>
              <w:spacing w:before="3" w:line="240" w:lineRule="auto"/>
              <w:ind w:left="1" w:right="1"/>
              <w:jc w:val="center"/>
              <w:rPr>
                <w:b/>
                <w:sz w:val="24"/>
              </w:rPr>
            </w:pPr>
            <w:r>
              <w:rPr>
                <w:b/>
                <w:spacing w:val="-2"/>
                <w:sz w:val="24"/>
              </w:rPr>
              <w:t>Традиционные</w:t>
            </w:r>
          </w:p>
          <w:p w:rsidR="005C349B" w:rsidRDefault="006E54AC">
            <w:pPr>
              <w:pStyle w:val="TableParagraph"/>
              <w:spacing w:line="255" w:lineRule="exact"/>
              <w:ind w:left="0" w:right="1"/>
              <w:jc w:val="center"/>
              <w:rPr>
                <w:b/>
                <w:sz w:val="24"/>
              </w:rPr>
            </w:pPr>
            <w:r>
              <w:rPr>
                <w:b/>
                <w:sz w:val="24"/>
              </w:rPr>
              <w:t>праздники</w:t>
            </w:r>
            <w:r>
              <w:rPr>
                <w:b/>
                <w:spacing w:val="-5"/>
                <w:sz w:val="24"/>
              </w:rPr>
              <w:t xml:space="preserve"> </w:t>
            </w:r>
            <w:r>
              <w:rPr>
                <w:b/>
                <w:sz w:val="24"/>
              </w:rPr>
              <w:t>и тематические</w:t>
            </w:r>
            <w:r>
              <w:rPr>
                <w:b/>
                <w:spacing w:val="-1"/>
                <w:sz w:val="24"/>
              </w:rPr>
              <w:t xml:space="preserve"> </w:t>
            </w:r>
            <w:r>
              <w:rPr>
                <w:b/>
                <w:spacing w:val="-2"/>
                <w:sz w:val="24"/>
              </w:rPr>
              <w:t>мероприятия</w:t>
            </w:r>
          </w:p>
        </w:tc>
      </w:tr>
      <w:tr w:rsidR="005C349B">
        <w:trPr>
          <w:trHeight w:val="273"/>
        </w:trPr>
        <w:tc>
          <w:tcPr>
            <w:tcW w:w="1957" w:type="dxa"/>
            <w:vMerge w:val="restart"/>
          </w:tcPr>
          <w:p w:rsidR="005C349B" w:rsidRDefault="006E54AC">
            <w:pPr>
              <w:pStyle w:val="TableParagraph"/>
              <w:spacing w:line="275" w:lineRule="exact"/>
              <w:ind w:left="495"/>
              <w:rPr>
                <w:sz w:val="24"/>
              </w:rPr>
            </w:pPr>
            <w:r>
              <w:rPr>
                <w:spacing w:val="-2"/>
                <w:sz w:val="24"/>
              </w:rPr>
              <w:t>Сентябрь</w:t>
            </w:r>
          </w:p>
        </w:tc>
        <w:tc>
          <w:tcPr>
            <w:tcW w:w="8540" w:type="dxa"/>
          </w:tcPr>
          <w:p w:rsidR="005C349B" w:rsidRDefault="006E54AC">
            <w:pPr>
              <w:pStyle w:val="TableParagraph"/>
              <w:spacing w:line="254" w:lineRule="exact"/>
              <w:rPr>
                <w:sz w:val="24"/>
              </w:rPr>
            </w:pPr>
            <w:r>
              <w:rPr>
                <w:sz w:val="24"/>
              </w:rPr>
              <w:t>День</w:t>
            </w:r>
            <w:r>
              <w:rPr>
                <w:spacing w:val="-2"/>
                <w:sz w:val="24"/>
              </w:rPr>
              <w:t xml:space="preserve"> </w:t>
            </w:r>
            <w:r>
              <w:rPr>
                <w:sz w:val="24"/>
              </w:rPr>
              <w:t>знаний</w:t>
            </w:r>
            <w:r>
              <w:rPr>
                <w:spacing w:val="-2"/>
                <w:sz w:val="24"/>
              </w:rPr>
              <w:t xml:space="preserve"> </w:t>
            </w:r>
            <w:r>
              <w:rPr>
                <w:sz w:val="24"/>
              </w:rPr>
              <w:t>и</w:t>
            </w:r>
            <w:r>
              <w:rPr>
                <w:spacing w:val="-3"/>
                <w:sz w:val="24"/>
              </w:rPr>
              <w:t xml:space="preserve"> </w:t>
            </w:r>
            <w:r>
              <w:rPr>
                <w:spacing w:val="-2"/>
                <w:sz w:val="24"/>
              </w:rPr>
              <w:t>безопасности</w:t>
            </w:r>
          </w:p>
        </w:tc>
      </w:tr>
      <w:tr w:rsidR="005C349B">
        <w:trPr>
          <w:trHeight w:val="278"/>
        </w:trPr>
        <w:tc>
          <w:tcPr>
            <w:tcW w:w="1957" w:type="dxa"/>
            <w:vMerge/>
            <w:tcBorders>
              <w:top w:val="nil"/>
            </w:tcBorders>
          </w:tcPr>
          <w:p w:rsidR="005C349B" w:rsidRDefault="005C349B">
            <w:pPr>
              <w:rPr>
                <w:sz w:val="2"/>
                <w:szCs w:val="2"/>
              </w:rPr>
            </w:pPr>
          </w:p>
        </w:tc>
        <w:tc>
          <w:tcPr>
            <w:tcW w:w="8540" w:type="dxa"/>
          </w:tcPr>
          <w:p w:rsidR="005C349B" w:rsidRDefault="006E54AC">
            <w:pPr>
              <w:pStyle w:val="TableParagraph"/>
              <w:spacing w:before="3" w:line="255" w:lineRule="exact"/>
              <w:rPr>
                <w:sz w:val="24"/>
              </w:rPr>
            </w:pPr>
            <w:r>
              <w:rPr>
                <w:sz w:val="24"/>
              </w:rPr>
              <w:t>Районный</w:t>
            </w:r>
            <w:r>
              <w:rPr>
                <w:spacing w:val="-8"/>
                <w:sz w:val="24"/>
              </w:rPr>
              <w:t xml:space="preserve"> </w:t>
            </w:r>
            <w:r>
              <w:rPr>
                <w:sz w:val="24"/>
              </w:rPr>
              <w:t>фестиваль</w:t>
            </w:r>
            <w:r>
              <w:rPr>
                <w:spacing w:val="-6"/>
                <w:sz w:val="24"/>
              </w:rPr>
              <w:t xml:space="preserve"> </w:t>
            </w:r>
            <w:r>
              <w:rPr>
                <w:sz w:val="24"/>
              </w:rPr>
              <w:t>«Маленький</w:t>
            </w:r>
            <w:r>
              <w:rPr>
                <w:spacing w:val="-8"/>
                <w:sz w:val="24"/>
              </w:rPr>
              <w:t xml:space="preserve"> </w:t>
            </w:r>
            <w:r>
              <w:rPr>
                <w:spacing w:val="-2"/>
                <w:sz w:val="24"/>
              </w:rPr>
              <w:t>спасатель»</w:t>
            </w:r>
          </w:p>
        </w:tc>
      </w:tr>
      <w:tr w:rsidR="005C349B">
        <w:trPr>
          <w:trHeight w:val="274"/>
        </w:trPr>
        <w:tc>
          <w:tcPr>
            <w:tcW w:w="1957" w:type="dxa"/>
            <w:vMerge/>
            <w:tcBorders>
              <w:top w:val="nil"/>
            </w:tcBorders>
          </w:tcPr>
          <w:p w:rsidR="005C349B" w:rsidRDefault="005C349B">
            <w:pPr>
              <w:rPr>
                <w:sz w:val="2"/>
                <w:szCs w:val="2"/>
              </w:rPr>
            </w:pPr>
          </w:p>
        </w:tc>
        <w:tc>
          <w:tcPr>
            <w:tcW w:w="8540" w:type="dxa"/>
          </w:tcPr>
          <w:p w:rsidR="005C349B" w:rsidRDefault="006E54AC">
            <w:pPr>
              <w:pStyle w:val="TableParagraph"/>
              <w:spacing w:line="254" w:lineRule="exact"/>
              <w:rPr>
                <w:sz w:val="24"/>
              </w:rPr>
            </w:pPr>
            <w:r>
              <w:rPr>
                <w:sz w:val="24"/>
              </w:rPr>
              <w:t>День</w:t>
            </w:r>
            <w:r>
              <w:rPr>
                <w:spacing w:val="-3"/>
                <w:sz w:val="24"/>
              </w:rPr>
              <w:t xml:space="preserve"> </w:t>
            </w:r>
            <w:r>
              <w:rPr>
                <w:sz w:val="24"/>
              </w:rPr>
              <w:t>дошкольного</w:t>
            </w:r>
            <w:r>
              <w:rPr>
                <w:spacing w:val="-1"/>
                <w:sz w:val="24"/>
              </w:rPr>
              <w:t xml:space="preserve"> </w:t>
            </w:r>
            <w:r>
              <w:rPr>
                <w:spacing w:val="-2"/>
                <w:sz w:val="24"/>
              </w:rPr>
              <w:t>работника</w:t>
            </w:r>
          </w:p>
        </w:tc>
      </w:tr>
      <w:tr w:rsidR="005C349B">
        <w:trPr>
          <w:trHeight w:val="277"/>
        </w:trPr>
        <w:tc>
          <w:tcPr>
            <w:tcW w:w="1957" w:type="dxa"/>
            <w:vMerge w:val="restart"/>
          </w:tcPr>
          <w:p w:rsidR="005C349B" w:rsidRDefault="006E54AC">
            <w:pPr>
              <w:pStyle w:val="TableParagraph"/>
              <w:spacing w:before="3" w:line="240" w:lineRule="auto"/>
              <w:ind w:left="547"/>
              <w:rPr>
                <w:sz w:val="24"/>
              </w:rPr>
            </w:pPr>
            <w:r>
              <w:rPr>
                <w:spacing w:val="-2"/>
                <w:sz w:val="24"/>
              </w:rPr>
              <w:t>Октябрь</w:t>
            </w:r>
          </w:p>
        </w:tc>
        <w:tc>
          <w:tcPr>
            <w:tcW w:w="8540" w:type="dxa"/>
          </w:tcPr>
          <w:p w:rsidR="005C349B" w:rsidRDefault="006E54AC">
            <w:pPr>
              <w:pStyle w:val="TableParagraph"/>
              <w:spacing w:before="3" w:line="255" w:lineRule="exact"/>
              <w:rPr>
                <w:sz w:val="24"/>
              </w:rPr>
            </w:pPr>
            <w:r>
              <w:rPr>
                <w:sz w:val="24"/>
              </w:rPr>
              <w:t>Международный</w:t>
            </w:r>
            <w:r>
              <w:rPr>
                <w:spacing w:val="-7"/>
                <w:sz w:val="24"/>
              </w:rPr>
              <w:t xml:space="preserve"> </w:t>
            </w:r>
            <w:r>
              <w:rPr>
                <w:sz w:val="24"/>
              </w:rPr>
              <w:t>день</w:t>
            </w:r>
            <w:r>
              <w:rPr>
                <w:spacing w:val="-5"/>
                <w:sz w:val="24"/>
              </w:rPr>
              <w:t xml:space="preserve"> </w:t>
            </w:r>
            <w:r>
              <w:rPr>
                <w:sz w:val="24"/>
              </w:rPr>
              <w:t>пожилых</w:t>
            </w:r>
            <w:r>
              <w:rPr>
                <w:spacing w:val="-9"/>
                <w:sz w:val="24"/>
              </w:rPr>
              <w:t xml:space="preserve"> </w:t>
            </w:r>
            <w:r>
              <w:rPr>
                <w:spacing w:val="-2"/>
                <w:sz w:val="24"/>
              </w:rPr>
              <w:t>людей</w:t>
            </w:r>
          </w:p>
        </w:tc>
      </w:tr>
      <w:tr w:rsidR="005C349B">
        <w:trPr>
          <w:trHeight w:val="274"/>
        </w:trPr>
        <w:tc>
          <w:tcPr>
            <w:tcW w:w="1957" w:type="dxa"/>
            <w:vMerge/>
            <w:tcBorders>
              <w:top w:val="nil"/>
            </w:tcBorders>
          </w:tcPr>
          <w:p w:rsidR="005C349B" w:rsidRDefault="005C349B">
            <w:pPr>
              <w:rPr>
                <w:sz w:val="2"/>
                <w:szCs w:val="2"/>
              </w:rPr>
            </w:pPr>
          </w:p>
        </w:tc>
        <w:tc>
          <w:tcPr>
            <w:tcW w:w="8540" w:type="dxa"/>
          </w:tcPr>
          <w:p w:rsidR="005C349B" w:rsidRDefault="006E54AC">
            <w:pPr>
              <w:pStyle w:val="TableParagraph"/>
              <w:spacing w:line="255" w:lineRule="exact"/>
              <w:rPr>
                <w:sz w:val="24"/>
              </w:rPr>
            </w:pPr>
            <w:r>
              <w:rPr>
                <w:sz w:val="24"/>
              </w:rPr>
              <w:t>Осенние</w:t>
            </w:r>
            <w:r>
              <w:rPr>
                <w:spacing w:val="-2"/>
                <w:sz w:val="24"/>
              </w:rPr>
              <w:t xml:space="preserve"> утренники</w:t>
            </w:r>
          </w:p>
        </w:tc>
      </w:tr>
      <w:tr w:rsidR="005C349B">
        <w:trPr>
          <w:trHeight w:val="370"/>
        </w:trPr>
        <w:tc>
          <w:tcPr>
            <w:tcW w:w="1957" w:type="dxa"/>
            <w:vMerge/>
            <w:tcBorders>
              <w:top w:val="nil"/>
            </w:tcBorders>
          </w:tcPr>
          <w:p w:rsidR="005C349B" w:rsidRDefault="005C349B">
            <w:pPr>
              <w:rPr>
                <w:sz w:val="2"/>
                <w:szCs w:val="2"/>
              </w:rPr>
            </w:pPr>
          </w:p>
        </w:tc>
        <w:tc>
          <w:tcPr>
            <w:tcW w:w="8540" w:type="dxa"/>
          </w:tcPr>
          <w:p w:rsidR="005C349B" w:rsidRDefault="006E54AC">
            <w:pPr>
              <w:pStyle w:val="TableParagraph"/>
              <w:spacing w:before="3" w:line="240" w:lineRule="auto"/>
              <w:rPr>
                <w:sz w:val="24"/>
              </w:rPr>
            </w:pPr>
            <w:r>
              <w:rPr>
                <w:sz w:val="24"/>
              </w:rPr>
              <w:t>Выставка</w:t>
            </w:r>
            <w:r>
              <w:rPr>
                <w:spacing w:val="-2"/>
                <w:sz w:val="24"/>
              </w:rPr>
              <w:t xml:space="preserve"> </w:t>
            </w:r>
            <w:r>
              <w:rPr>
                <w:sz w:val="24"/>
              </w:rPr>
              <w:t>поделок «Осенние</w:t>
            </w:r>
            <w:r>
              <w:rPr>
                <w:spacing w:val="2"/>
                <w:sz w:val="24"/>
              </w:rPr>
              <w:t xml:space="preserve"> </w:t>
            </w:r>
            <w:r>
              <w:rPr>
                <w:spacing w:val="-2"/>
                <w:sz w:val="24"/>
              </w:rPr>
              <w:t>фантазии»</w:t>
            </w:r>
          </w:p>
        </w:tc>
      </w:tr>
      <w:tr w:rsidR="005C349B">
        <w:trPr>
          <w:trHeight w:val="274"/>
        </w:trPr>
        <w:tc>
          <w:tcPr>
            <w:tcW w:w="1957" w:type="dxa"/>
            <w:vMerge/>
            <w:tcBorders>
              <w:top w:val="nil"/>
            </w:tcBorders>
          </w:tcPr>
          <w:p w:rsidR="005C349B" w:rsidRDefault="005C349B">
            <w:pPr>
              <w:rPr>
                <w:sz w:val="2"/>
                <w:szCs w:val="2"/>
              </w:rPr>
            </w:pPr>
          </w:p>
        </w:tc>
        <w:tc>
          <w:tcPr>
            <w:tcW w:w="8540" w:type="dxa"/>
          </w:tcPr>
          <w:p w:rsidR="005C349B" w:rsidRDefault="006E54AC">
            <w:pPr>
              <w:pStyle w:val="TableParagraph"/>
              <w:spacing w:line="254" w:lineRule="exact"/>
              <w:rPr>
                <w:sz w:val="24"/>
              </w:rPr>
            </w:pPr>
            <w:r>
              <w:rPr>
                <w:sz w:val="24"/>
              </w:rPr>
              <w:t>Конкурс «Вести</w:t>
            </w:r>
            <w:r>
              <w:rPr>
                <w:spacing w:val="-2"/>
                <w:sz w:val="24"/>
              </w:rPr>
              <w:t xml:space="preserve"> </w:t>
            </w:r>
            <w:r>
              <w:rPr>
                <w:sz w:val="24"/>
              </w:rPr>
              <w:t xml:space="preserve">из </w:t>
            </w:r>
            <w:r>
              <w:rPr>
                <w:spacing w:val="-2"/>
                <w:sz w:val="24"/>
              </w:rPr>
              <w:t>леса»</w:t>
            </w:r>
          </w:p>
        </w:tc>
      </w:tr>
      <w:tr w:rsidR="005C349B">
        <w:trPr>
          <w:trHeight w:val="278"/>
        </w:trPr>
        <w:tc>
          <w:tcPr>
            <w:tcW w:w="1957" w:type="dxa"/>
            <w:vMerge/>
            <w:tcBorders>
              <w:top w:val="nil"/>
            </w:tcBorders>
          </w:tcPr>
          <w:p w:rsidR="005C349B" w:rsidRDefault="005C349B">
            <w:pPr>
              <w:rPr>
                <w:sz w:val="2"/>
                <w:szCs w:val="2"/>
              </w:rPr>
            </w:pPr>
          </w:p>
        </w:tc>
        <w:tc>
          <w:tcPr>
            <w:tcW w:w="8540" w:type="dxa"/>
          </w:tcPr>
          <w:p w:rsidR="005C349B" w:rsidRDefault="006E54AC">
            <w:pPr>
              <w:pStyle w:val="TableParagraph"/>
              <w:spacing w:before="3" w:line="255" w:lineRule="exact"/>
              <w:rPr>
                <w:sz w:val="24"/>
              </w:rPr>
            </w:pPr>
            <w:r>
              <w:rPr>
                <w:sz w:val="24"/>
              </w:rPr>
              <w:t>День</w:t>
            </w:r>
            <w:r>
              <w:rPr>
                <w:spacing w:val="-5"/>
                <w:sz w:val="24"/>
              </w:rPr>
              <w:t xml:space="preserve"> </w:t>
            </w:r>
            <w:r>
              <w:rPr>
                <w:sz w:val="24"/>
              </w:rPr>
              <w:t>отца</w:t>
            </w:r>
            <w:r>
              <w:rPr>
                <w:spacing w:val="2"/>
                <w:sz w:val="24"/>
              </w:rPr>
              <w:t xml:space="preserve"> </w:t>
            </w:r>
            <w:r>
              <w:rPr>
                <w:sz w:val="24"/>
              </w:rPr>
              <w:t>в</w:t>
            </w:r>
            <w:r>
              <w:rPr>
                <w:spacing w:val="-1"/>
                <w:sz w:val="24"/>
              </w:rPr>
              <w:t xml:space="preserve"> </w:t>
            </w:r>
            <w:r>
              <w:rPr>
                <w:spacing w:val="-2"/>
                <w:sz w:val="24"/>
              </w:rPr>
              <w:t>России</w:t>
            </w:r>
          </w:p>
        </w:tc>
      </w:tr>
      <w:tr w:rsidR="005C349B">
        <w:trPr>
          <w:trHeight w:val="549"/>
        </w:trPr>
        <w:tc>
          <w:tcPr>
            <w:tcW w:w="1957" w:type="dxa"/>
            <w:vMerge w:val="restart"/>
          </w:tcPr>
          <w:p w:rsidR="005C349B" w:rsidRDefault="006E54AC">
            <w:pPr>
              <w:pStyle w:val="TableParagraph"/>
              <w:spacing w:line="275" w:lineRule="exact"/>
              <w:ind w:left="598"/>
              <w:rPr>
                <w:sz w:val="24"/>
              </w:rPr>
            </w:pPr>
            <w:r>
              <w:rPr>
                <w:spacing w:val="-2"/>
                <w:sz w:val="24"/>
              </w:rPr>
              <w:t>Ноябрь</w:t>
            </w:r>
          </w:p>
        </w:tc>
        <w:tc>
          <w:tcPr>
            <w:tcW w:w="8540" w:type="dxa"/>
          </w:tcPr>
          <w:p w:rsidR="005C349B" w:rsidRDefault="006E54AC">
            <w:pPr>
              <w:pStyle w:val="TableParagraph"/>
              <w:spacing w:line="276" w:lineRule="exact"/>
              <w:ind w:right="193"/>
              <w:rPr>
                <w:sz w:val="24"/>
              </w:rPr>
            </w:pPr>
            <w:r>
              <w:rPr>
                <w:sz w:val="24"/>
              </w:rPr>
              <w:t>День</w:t>
            </w:r>
            <w:r>
              <w:rPr>
                <w:spacing w:val="-8"/>
                <w:sz w:val="24"/>
              </w:rPr>
              <w:t xml:space="preserve"> </w:t>
            </w:r>
            <w:r>
              <w:rPr>
                <w:sz w:val="24"/>
              </w:rPr>
              <w:t>матери</w:t>
            </w:r>
            <w:r>
              <w:rPr>
                <w:spacing w:val="-2"/>
                <w:sz w:val="24"/>
              </w:rPr>
              <w:t xml:space="preserve"> </w:t>
            </w:r>
            <w:r>
              <w:rPr>
                <w:sz w:val="24"/>
              </w:rPr>
              <w:t>в</w:t>
            </w:r>
            <w:r>
              <w:rPr>
                <w:spacing w:val="-5"/>
                <w:sz w:val="24"/>
              </w:rPr>
              <w:t xml:space="preserve"> </w:t>
            </w:r>
            <w:r>
              <w:rPr>
                <w:sz w:val="24"/>
              </w:rPr>
              <w:t>России:</w:t>
            </w:r>
            <w:r>
              <w:rPr>
                <w:spacing w:val="-2"/>
                <w:sz w:val="24"/>
              </w:rPr>
              <w:t xml:space="preserve"> </w:t>
            </w:r>
            <w:r>
              <w:rPr>
                <w:sz w:val="24"/>
              </w:rPr>
              <w:t>тематические</w:t>
            </w:r>
            <w:r>
              <w:rPr>
                <w:spacing w:val="-8"/>
                <w:sz w:val="24"/>
              </w:rPr>
              <w:t xml:space="preserve"> </w:t>
            </w:r>
            <w:r>
              <w:rPr>
                <w:sz w:val="24"/>
              </w:rPr>
              <w:t>занятия,</w:t>
            </w:r>
            <w:r>
              <w:rPr>
                <w:spacing w:val="-2"/>
                <w:sz w:val="24"/>
              </w:rPr>
              <w:t xml:space="preserve"> </w:t>
            </w:r>
            <w:r>
              <w:rPr>
                <w:sz w:val="24"/>
              </w:rPr>
              <w:t>изготовление</w:t>
            </w:r>
            <w:r>
              <w:rPr>
                <w:spacing w:val="-1"/>
                <w:sz w:val="24"/>
              </w:rPr>
              <w:t xml:space="preserve"> </w:t>
            </w:r>
            <w:r>
              <w:rPr>
                <w:sz w:val="24"/>
              </w:rPr>
              <w:t>сувениров</w:t>
            </w:r>
            <w:r>
              <w:rPr>
                <w:spacing w:val="-8"/>
                <w:sz w:val="24"/>
              </w:rPr>
              <w:t xml:space="preserve"> </w:t>
            </w:r>
            <w:r>
              <w:rPr>
                <w:sz w:val="24"/>
              </w:rPr>
              <w:t xml:space="preserve">и </w:t>
            </w:r>
            <w:r>
              <w:rPr>
                <w:spacing w:val="-2"/>
                <w:sz w:val="24"/>
              </w:rPr>
              <w:t>открыток</w:t>
            </w:r>
          </w:p>
        </w:tc>
      </w:tr>
      <w:tr w:rsidR="005C349B">
        <w:trPr>
          <w:trHeight w:val="551"/>
        </w:trPr>
        <w:tc>
          <w:tcPr>
            <w:tcW w:w="1957" w:type="dxa"/>
            <w:vMerge/>
            <w:tcBorders>
              <w:top w:val="nil"/>
            </w:tcBorders>
          </w:tcPr>
          <w:p w:rsidR="005C349B" w:rsidRDefault="005C349B">
            <w:pPr>
              <w:rPr>
                <w:sz w:val="2"/>
                <w:szCs w:val="2"/>
              </w:rPr>
            </w:pPr>
          </w:p>
        </w:tc>
        <w:tc>
          <w:tcPr>
            <w:tcW w:w="8540" w:type="dxa"/>
          </w:tcPr>
          <w:p w:rsidR="005C349B" w:rsidRDefault="006E54AC">
            <w:pPr>
              <w:pStyle w:val="TableParagraph"/>
              <w:spacing w:line="270" w:lineRule="atLeast"/>
              <w:ind w:right="193"/>
              <w:rPr>
                <w:sz w:val="24"/>
              </w:rPr>
            </w:pPr>
            <w:r>
              <w:rPr>
                <w:sz w:val="24"/>
              </w:rPr>
              <w:t>Международный</w:t>
            </w:r>
            <w:r>
              <w:rPr>
                <w:spacing w:val="-7"/>
                <w:sz w:val="24"/>
              </w:rPr>
              <w:t xml:space="preserve"> </w:t>
            </w:r>
            <w:r>
              <w:rPr>
                <w:sz w:val="24"/>
              </w:rPr>
              <w:t>день</w:t>
            </w:r>
            <w:r>
              <w:rPr>
                <w:spacing w:val="-6"/>
                <w:sz w:val="24"/>
              </w:rPr>
              <w:t xml:space="preserve"> </w:t>
            </w:r>
            <w:r>
              <w:rPr>
                <w:sz w:val="24"/>
              </w:rPr>
              <w:t>домашних</w:t>
            </w:r>
            <w:r>
              <w:rPr>
                <w:spacing w:val="-7"/>
                <w:sz w:val="24"/>
              </w:rPr>
              <w:t xml:space="preserve"> </w:t>
            </w:r>
            <w:r>
              <w:rPr>
                <w:sz w:val="24"/>
              </w:rPr>
              <w:t>животных:</w:t>
            </w:r>
            <w:r>
              <w:rPr>
                <w:spacing w:val="-7"/>
                <w:sz w:val="24"/>
              </w:rPr>
              <w:t xml:space="preserve"> </w:t>
            </w:r>
            <w:r>
              <w:rPr>
                <w:sz w:val="24"/>
              </w:rPr>
              <w:t>фотовыставка</w:t>
            </w:r>
            <w:r>
              <w:rPr>
                <w:spacing w:val="-6"/>
                <w:sz w:val="24"/>
              </w:rPr>
              <w:t xml:space="preserve"> </w:t>
            </w:r>
            <w:r>
              <w:rPr>
                <w:sz w:val="24"/>
              </w:rPr>
              <w:t>«Наши</w:t>
            </w:r>
            <w:r>
              <w:rPr>
                <w:spacing w:val="-6"/>
                <w:sz w:val="24"/>
              </w:rPr>
              <w:t xml:space="preserve"> </w:t>
            </w:r>
            <w:r>
              <w:rPr>
                <w:sz w:val="24"/>
              </w:rPr>
              <w:t xml:space="preserve">верные </w:t>
            </w:r>
            <w:r>
              <w:rPr>
                <w:spacing w:val="-2"/>
                <w:sz w:val="24"/>
              </w:rPr>
              <w:t>друзья»</w:t>
            </w:r>
          </w:p>
        </w:tc>
      </w:tr>
      <w:tr w:rsidR="005C349B">
        <w:trPr>
          <w:trHeight w:val="550"/>
        </w:trPr>
        <w:tc>
          <w:tcPr>
            <w:tcW w:w="1957" w:type="dxa"/>
            <w:vMerge w:val="restart"/>
          </w:tcPr>
          <w:p w:rsidR="005C349B" w:rsidRDefault="006E54AC">
            <w:pPr>
              <w:pStyle w:val="TableParagraph"/>
              <w:spacing w:line="275" w:lineRule="exact"/>
              <w:ind w:left="555"/>
              <w:rPr>
                <w:sz w:val="24"/>
              </w:rPr>
            </w:pPr>
            <w:r>
              <w:rPr>
                <w:spacing w:val="-2"/>
                <w:sz w:val="24"/>
              </w:rPr>
              <w:t>Декабрь</w:t>
            </w:r>
          </w:p>
        </w:tc>
        <w:tc>
          <w:tcPr>
            <w:tcW w:w="8540" w:type="dxa"/>
          </w:tcPr>
          <w:p w:rsidR="005C349B" w:rsidRDefault="006E54AC">
            <w:pPr>
              <w:pStyle w:val="TableParagraph"/>
              <w:spacing w:line="276" w:lineRule="exact"/>
              <w:ind w:right="193"/>
              <w:rPr>
                <w:sz w:val="24"/>
              </w:rPr>
            </w:pPr>
            <w:r>
              <w:rPr>
                <w:sz w:val="24"/>
              </w:rPr>
              <w:t>Международный</w:t>
            </w:r>
            <w:r>
              <w:rPr>
                <w:spacing w:val="-5"/>
                <w:sz w:val="24"/>
              </w:rPr>
              <w:t xml:space="preserve"> </w:t>
            </w:r>
            <w:r>
              <w:rPr>
                <w:sz w:val="24"/>
              </w:rPr>
              <w:t>день</w:t>
            </w:r>
            <w:r>
              <w:rPr>
                <w:spacing w:val="-9"/>
                <w:sz w:val="24"/>
              </w:rPr>
              <w:t xml:space="preserve"> </w:t>
            </w:r>
            <w:r>
              <w:rPr>
                <w:sz w:val="24"/>
              </w:rPr>
              <w:t>инвалидов:</w:t>
            </w:r>
            <w:r>
              <w:rPr>
                <w:spacing w:val="-5"/>
                <w:sz w:val="24"/>
              </w:rPr>
              <w:t xml:space="preserve"> </w:t>
            </w:r>
            <w:r>
              <w:rPr>
                <w:sz w:val="24"/>
              </w:rPr>
              <w:t>фестиваль-конкурс</w:t>
            </w:r>
            <w:r>
              <w:rPr>
                <w:spacing w:val="-5"/>
                <w:sz w:val="24"/>
              </w:rPr>
              <w:t xml:space="preserve"> </w:t>
            </w:r>
            <w:r>
              <w:rPr>
                <w:sz w:val="24"/>
              </w:rPr>
              <w:t>«Звездная</w:t>
            </w:r>
            <w:r>
              <w:rPr>
                <w:spacing w:val="-5"/>
                <w:sz w:val="24"/>
              </w:rPr>
              <w:t xml:space="preserve"> </w:t>
            </w:r>
            <w:r>
              <w:rPr>
                <w:sz w:val="24"/>
              </w:rPr>
              <w:t>дорожка», акция «Мы вместе»</w:t>
            </w:r>
          </w:p>
        </w:tc>
      </w:tr>
      <w:tr w:rsidR="005C349B">
        <w:trPr>
          <w:trHeight w:val="551"/>
        </w:trPr>
        <w:tc>
          <w:tcPr>
            <w:tcW w:w="1957" w:type="dxa"/>
            <w:vMerge/>
            <w:tcBorders>
              <w:top w:val="nil"/>
            </w:tcBorders>
          </w:tcPr>
          <w:p w:rsidR="005C349B" w:rsidRDefault="005C349B">
            <w:pPr>
              <w:rPr>
                <w:sz w:val="2"/>
                <w:szCs w:val="2"/>
              </w:rPr>
            </w:pPr>
          </w:p>
        </w:tc>
        <w:tc>
          <w:tcPr>
            <w:tcW w:w="8540" w:type="dxa"/>
          </w:tcPr>
          <w:p w:rsidR="005C349B" w:rsidRDefault="006E54AC">
            <w:pPr>
              <w:pStyle w:val="TableParagraph"/>
              <w:spacing w:line="270" w:lineRule="atLeast"/>
              <w:rPr>
                <w:sz w:val="24"/>
              </w:rPr>
            </w:pPr>
            <w:r>
              <w:rPr>
                <w:sz w:val="24"/>
              </w:rPr>
              <w:t>День</w:t>
            </w:r>
            <w:r>
              <w:rPr>
                <w:spacing w:val="-5"/>
                <w:sz w:val="24"/>
              </w:rPr>
              <w:t xml:space="preserve"> </w:t>
            </w:r>
            <w:r>
              <w:rPr>
                <w:sz w:val="24"/>
              </w:rPr>
              <w:t>спасателя</w:t>
            </w:r>
            <w:r>
              <w:rPr>
                <w:spacing w:val="-4"/>
                <w:sz w:val="24"/>
              </w:rPr>
              <w:t xml:space="preserve"> </w:t>
            </w:r>
            <w:r>
              <w:rPr>
                <w:sz w:val="24"/>
              </w:rPr>
              <w:t>Российской</w:t>
            </w:r>
            <w:r>
              <w:rPr>
                <w:spacing w:val="-4"/>
                <w:sz w:val="24"/>
              </w:rPr>
              <w:t xml:space="preserve"> </w:t>
            </w:r>
            <w:r>
              <w:rPr>
                <w:sz w:val="24"/>
              </w:rPr>
              <w:t>Федерации:</w:t>
            </w:r>
            <w:r>
              <w:rPr>
                <w:spacing w:val="-8"/>
                <w:sz w:val="24"/>
              </w:rPr>
              <w:t xml:space="preserve"> </w:t>
            </w:r>
            <w:r>
              <w:rPr>
                <w:sz w:val="24"/>
              </w:rPr>
              <w:t>Конкурс</w:t>
            </w:r>
            <w:r>
              <w:rPr>
                <w:spacing w:val="-4"/>
                <w:sz w:val="24"/>
              </w:rPr>
              <w:t xml:space="preserve"> </w:t>
            </w:r>
            <w:r>
              <w:rPr>
                <w:sz w:val="24"/>
              </w:rPr>
              <w:t>рисунков</w:t>
            </w:r>
            <w:r>
              <w:rPr>
                <w:spacing w:val="-3"/>
                <w:sz w:val="24"/>
              </w:rPr>
              <w:t xml:space="preserve"> </w:t>
            </w:r>
            <w:r>
              <w:rPr>
                <w:sz w:val="24"/>
              </w:rPr>
              <w:t>«МЧС</w:t>
            </w:r>
            <w:r>
              <w:rPr>
                <w:spacing w:val="-6"/>
                <w:sz w:val="24"/>
              </w:rPr>
              <w:t xml:space="preserve"> </w:t>
            </w:r>
            <w:r>
              <w:rPr>
                <w:sz w:val="24"/>
              </w:rPr>
              <w:t>спешит</w:t>
            </w:r>
            <w:r>
              <w:rPr>
                <w:spacing w:val="-4"/>
                <w:sz w:val="24"/>
              </w:rPr>
              <w:t xml:space="preserve"> </w:t>
            </w:r>
            <w:r>
              <w:rPr>
                <w:sz w:val="24"/>
              </w:rPr>
              <w:t xml:space="preserve">на </w:t>
            </w:r>
            <w:r>
              <w:rPr>
                <w:spacing w:val="-2"/>
                <w:sz w:val="24"/>
              </w:rPr>
              <w:t>помощь»</w:t>
            </w:r>
          </w:p>
        </w:tc>
      </w:tr>
      <w:tr w:rsidR="005C349B">
        <w:trPr>
          <w:trHeight w:val="386"/>
        </w:trPr>
        <w:tc>
          <w:tcPr>
            <w:tcW w:w="1957" w:type="dxa"/>
            <w:vMerge/>
            <w:tcBorders>
              <w:top w:val="nil"/>
            </w:tcBorders>
          </w:tcPr>
          <w:p w:rsidR="005C349B" w:rsidRDefault="005C349B">
            <w:pPr>
              <w:rPr>
                <w:sz w:val="2"/>
                <w:szCs w:val="2"/>
              </w:rPr>
            </w:pPr>
          </w:p>
        </w:tc>
        <w:tc>
          <w:tcPr>
            <w:tcW w:w="8540" w:type="dxa"/>
          </w:tcPr>
          <w:p w:rsidR="005C349B" w:rsidRDefault="006E54AC">
            <w:pPr>
              <w:pStyle w:val="TableParagraph"/>
              <w:spacing w:line="275" w:lineRule="exact"/>
              <w:rPr>
                <w:sz w:val="24"/>
              </w:rPr>
            </w:pPr>
            <w:r>
              <w:rPr>
                <w:sz w:val="24"/>
              </w:rPr>
              <w:t>Конкурс</w:t>
            </w:r>
            <w:r>
              <w:rPr>
                <w:spacing w:val="-3"/>
                <w:sz w:val="24"/>
              </w:rPr>
              <w:t xml:space="preserve"> </w:t>
            </w:r>
            <w:r>
              <w:rPr>
                <w:sz w:val="24"/>
              </w:rPr>
              <w:t>снежных</w:t>
            </w:r>
            <w:r>
              <w:rPr>
                <w:spacing w:val="-3"/>
                <w:sz w:val="24"/>
              </w:rPr>
              <w:t xml:space="preserve"> </w:t>
            </w:r>
            <w:r>
              <w:rPr>
                <w:spacing w:val="-2"/>
                <w:sz w:val="24"/>
              </w:rPr>
              <w:t>построек</w:t>
            </w:r>
          </w:p>
        </w:tc>
      </w:tr>
      <w:tr w:rsidR="005C349B">
        <w:trPr>
          <w:trHeight w:val="273"/>
        </w:trPr>
        <w:tc>
          <w:tcPr>
            <w:tcW w:w="1957" w:type="dxa"/>
            <w:vMerge/>
            <w:tcBorders>
              <w:top w:val="nil"/>
            </w:tcBorders>
          </w:tcPr>
          <w:p w:rsidR="005C349B" w:rsidRDefault="005C349B">
            <w:pPr>
              <w:rPr>
                <w:sz w:val="2"/>
                <w:szCs w:val="2"/>
              </w:rPr>
            </w:pPr>
          </w:p>
        </w:tc>
        <w:tc>
          <w:tcPr>
            <w:tcW w:w="8540" w:type="dxa"/>
          </w:tcPr>
          <w:p w:rsidR="005C349B" w:rsidRDefault="006E54AC">
            <w:pPr>
              <w:pStyle w:val="TableParagraph"/>
              <w:spacing w:line="254" w:lineRule="exact"/>
              <w:rPr>
                <w:sz w:val="24"/>
              </w:rPr>
            </w:pPr>
            <w:r>
              <w:rPr>
                <w:sz w:val="24"/>
              </w:rPr>
              <w:t>Новогодние</w:t>
            </w:r>
            <w:r>
              <w:rPr>
                <w:spacing w:val="-6"/>
                <w:sz w:val="24"/>
              </w:rPr>
              <w:t xml:space="preserve"> </w:t>
            </w:r>
            <w:r>
              <w:rPr>
                <w:spacing w:val="-2"/>
                <w:sz w:val="24"/>
              </w:rPr>
              <w:t>утренники</w:t>
            </w:r>
          </w:p>
        </w:tc>
      </w:tr>
      <w:tr w:rsidR="005C349B">
        <w:trPr>
          <w:trHeight w:val="278"/>
        </w:trPr>
        <w:tc>
          <w:tcPr>
            <w:tcW w:w="1957" w:type="dxa"/>
            <w:vMerge/>
            <w:tcBorders>
              <w:top w:val="nil"/>
            </w:tcBorders>
          </w:tcPr>
          <w:p w:rsidR="005C349B" w:rsidRDefault="005C349B">
            <w:pPr>
              <w:rPr>
                <w:sz w:val="2"/>
                <w:szCs w:val="2"/>
              </w:rPr>
            </w:pPr>
          </w:p>
        </w:tc>
        <w:tc>
          <w:tcPr>
            <w:tcW w:w="8540" w:type="dxa"/>
          </w:tcPr>
          <w:p w:rsidR="005C349B" w:rsidRDefault="006E54AC">
            <w:pPr>
              <w:pStyle w:val="TableParagraph"/>
              <w:spacing w:before="3" w:line="255" w:lineRule="exact"/>
              <w:rPr>
                <w:sz w:val="24"/>
              </w:rPr>
            </w:pPr>
            <w:r>
              <w:rPr>
                <w:sz w:val="24"/>
              </w:rPr>
              <w:t>Конкурс ёлочных</w:t>
            </w:r>
            <w:r>
              <w:rPr>
                <w:spacing w:val="-1"/>
                <w:sz w:val="24"/>
              </w:rPr>
              <w:t xml:space="preserve"> </w:t>
            </w:r>
            <w:r>
              <w:rPr>
                <w:sz w:val="24"/>
              </w:rPr>
              <w:t>игрушек</w:t>
            </w:r>
            <w:r>
              <w:rPr>
                <w:spacing w:val="1"/>
                <w:sz w:val="24"/>
              </w:rPr>
              <w:t xml:space="preserve"> </w:t>
            </w:r>
            <w:r>
              <w:rPr>
                <w:sz w:val="24"/>
              </w:rPr>
              <w:t>«Новогодняя</w:t>
            </w:r>
            <w:r>
              <w:rPr>
                <w:spacing w:val="-1"/>
                <w:sz w:val="24"/>
              </w:rPr>
              <w:t xml:space="preserve"> </w:t>
            </w:r>
            <w:r>
              <w:rPr>
                <w:spacing w:val="-2"/>
                <w:sz w:val="24"/>
              </w:rPr>
              <w:t>феерия»</w:t>
            </w:r>
          </w:p>
        </w:tc>
      </w:tr>
      <w:tr w:rsidR="005C349B">
        <w:trPr>
          <w:trHeight w:val="274"/>
        </w:trPr>
        <w:tc>
          <w:tcPr>
            <w:tcW w:w="1957" w:type="dxa"/>
            <w:vMerge/>
            <w:tcBorders>
              <w:top w:val="nil"/>
            </w:tcBorders>
          </w:tcPr>
          <w:p w:rsidR="005C349B" w:rsidRDefault="005C349B">
            <w:pPr>
              <w:rPr>
                <w:sz w:val="2"/>
                <w:szCs w:val="2"/>
              </w:rPr>
            </w:pPr>
          </w:p>
        </w:tc>
        <w:tc>
          <w:tcPr>
            <w:tcW w:w="8540" w:type="dxa"/>
          </w:tcPr>
          <w:p w:rsidR="005C349B" w:rsidRDefault="006E54AC">
            <w:pPr>
              <w:pStyle w:val="TableParagraph"/>
              <w:spacing w:line="255" w:lineRule="exact"/>
              <w:rPr>
                <w:sz w:val="24"/>
              </w:rPr>
            </w:pPr>
            <w:r>
              <w:rPr>
                <w:sz w:val="24"/>
              </w:rPr>
              <w:t>Благотворительная</w:t>
            </w:r>
            <w:r>
              <w:rPr>
                <w:spacing w:val="-2"/>
                <w:sz w:val="24"/>
              </w:rPr>
              <w:t xml:space="preserve"> </w:t>
            </w:r>
            <w:r>
              <w:rPr>
                <w:sz w:val="24"/>
              </w:rPr>
              <w:t>акция</w:t>
            </w:r>
            <w:r>
              <w:rPr>
                <w:spacing w:val="2"/>
                <w:sz w:val="24"/>
              </w:rPr>
              <w:t xml:space="preserve"> </w:t>
            </w:r>
            <w:r>
              <w:rPr>
                <w:sz w:val="24"/>
              </w:rPr>
              <w:t>«Особым детям – особая</w:t>
            </w:r>
            <w:r>
              <w:rPr>
                <w:spacing w:val="2"/>
                <w:sz w:val="24"/>
              </w:rPr>
              <w:t xml:space="preserve"> </w:t>
            </w:r>
            <w:r>
              <w:rPr>
                <w:spacing w:val="-2"/>
                <w:sz w:val="24"/>
              </w:rPr>
              <w:t>забота»</w:t>
            </w:r>
          </w:p>
        </w:tc>
      </w:tr>
      <w:tr w:rsidR="005C349B">
        <w:trPr>
          <w:trHeight w:val="278"/>
        </w:trPr>
        <w:tc>
          <w:tcPr>
            <w:tcW w:w="1957" w:type="dxa"/>
            <w:vMerge w:val="restart"/>
          </w:tcPr>
          <w:p w:rsidR="005C349B" w:rsidRDefault="006E54AC">
            <w:pPr>
              <w:pStyle w:val="TableParagraph"/>
              <w:spacing w:before="3" w:line="240" w:lineRule="auto"/>
              <w:ind w:left="607"/>
              <w:rPr>
                <w:sz w:val="24"/>
              </w:rPr>
            </w:pPr>
            <w:r>
              <w:rPr>
                <w:spacing w:val="-2"/>
                <w:sz w:val="24"/>
              </w:rPr>
              <w:t>Январь</w:t>
            </w:r>
          </w:p>
        </w:tc>
        <w:tc>
          <w:tcPr>
            <w:tcW w:w="8540" w:type="dxa"/>
          </w:tcPr>
          <w:p w:rsidR="005C349B" w:rsidRDefault="006E54AC">
            <w:pPr>
              <w:pStyle w:val="TableParagraph"/>
              <w:spacing w:before="3" w:line="255" w:lineRule="exact"/>
              <w:rPr>
                <w:sz w:val="24"/>
              </w:rPr>
            </w:pPr>
            <w:r>
              <w:rPr>
                <w:sz w:val="24"/>
              </w:rPr>
              <w:t>Акция «Рождество</w:t>
            </w:r>
            <w:r>
              <w:rPr>
                <w:spacing w:val="-1"/>
                <w:sz w:val="24"/>
              </w:rPr>
              <w:t xml:space="preserve"> </w:t>
            </w:r>
            <w:r>
              <w:rPr>
                <w:sz w:val="24"/>
              </w:rPr>
              <w:t>для</w:t>
            </w:r>
            <w:r>
              <w:rPr>
                <w:spacing w:val="3"/>
                <w:sz w:val="24"/>
              </w:rPr>
              <w:t xml:space="preserve"> </w:t>
            </w:r>
            <w:r>
              <w:rPr>
                <w:sz w:val="24"/>
              </w:rPr>
              <w:t>всех</w:t>
            </w:r>
            <w:r>
              <w:rPr>
                <w:spacing w:val="-4"/>
                <w:sz w:val="24"/>
              </w:rPr>
              <w:t xml:space="preserve"> </w:t>
            </w:r>
            <w:r>
              <w:rPr>
                <w:sz w:val="24"/>
              </w:rPr>
              <w:t>и</w:t>
            </w:r>
            <w:r>
              <w:rPr>
                <w:spacing w:val="-1"/>
                <w:sz w:val="24"/>
              </w:rPr>
              <w:t xml:space="preserve"> </w:t>
            </w:r>
            <w:r>
              <w:rPr>
                <w:sz w:val="24"/>
              </w:rPr>
              <w:t>для</w:t>
            </w:r>
            <w:r>
              <w:rPr>
                <w:spacing w:val="-1"/>
                <w:sz w:val="24"/>
              </w:rPr>
              <w:t xml:space="preserve"> </w:t>
            </w:r>
            <w:r>
              <w:rPr>
                <w:spacing w:val="-2"/>
                <w:sz w:val="24"/>
              </w:rPr>
              <w:t>каждого»</w:t>
            </w:r>
          </w:p>
        </w:tc>
      </w:tr>
      <w:tr w:rsidR="005C349B">
        <w:trPr>
          <w:trHeight w:val="297"/>
        </w:trPr>
        <w:tc>
          <w:tcPr>
            <w:tcW w:w="1957" w:type="dxa"/>
            <w:vMerge/>
            <w:tcBorders>
              <w:top w:val="nil"/>
            </w:tcBorders>
          </w:tcPr>
          <w:p w:rsidR="005C349B" w:rsidRDefault="005C349B">
            <w:pPr>
              <w:rPr>
                <w:sz w:val="2"/>
                <w:szCs w:val="2"/>
              </w:rPr>
            </w:pPr>
          </w:p>
        </w:tc>
        <w:tc>
          <w:tcPr>
            <w:tcW w:w="8540" w:type="dxa"/>
          </w:tcPr>
          <w:p w:rsidR="005C349B" w:rsidRDefault="006E54AC">
            <w:pPr>
              <w:pStyle w:val="TableParagraph"/>
              <w:spacing w:line="275" w:lineRule="exact"/>
              <w:rPr>
                <w:sz w:val="24"/>
              </w:rPr>
            </w:pPr>
            <w:r>
              <w:rPr>
                <w:sz w:val="24"/>
              </w:rPr>
              <w:t>Физкультурно-спортивный</w:t>
            </w:r>
            <w:r>
              <w:rPr>
                <w:spacing w:val="-10"/>
                <w:sz w:val="24"/>
              </w:rPr>
              <w:t xml:space="preserve"> </w:t>
            </w:r>
            <w:r>
              <w:rPr>
                <w:sz w:val="24"/>
              </w:rPr>
              <w:t>праздник</w:t>
            </w:r>
            <w:r>
              <w:rPr>
                <w:spacing w:val="-10"/>
                <w:sz w:val="24"/>
              </w:rPr>
              <w:t xml:space="preserve"> </w:t>
            </w:r>
            <w:r>
              <w:rPr>
                <w:sz w:val="24"/>
              </w:rPr>
              <w:t>«Зимние</w:t>
            </w:r>
            <w:r>
              <w:rPr>
                <w:spacing w:val="-7"/>
                <w:sz w:val="24"/>
              </w:rPr>
              <w:t xml:space="preserve"> </w:t>
            </w:r>
            <w:r>
              <w:rPr>
                <w:spacing w:val="-2"/>
                <w:sz w:val="24"/>
              </w:rPr>
              <w:t>забавы»</w:t>
            </w:r>
          </w:p>
        </w:tc>
      </w:tr>
      <w:tr w:rsidR="005C349B">
        <w:trPr>
          <w:trHeight w:val="321"/>
        </w:trPr>
        <w:tc>
          <w:tcPr>
            <w:tcW w:w="1957" w:type="dxa"/>
            <w:vMerge w:val="restart"/>
          </w:tcPr>
          <w:p w:rsidR="005C349B" w:rsidRDefault="006E54AC">
            <w:pPr>
              <w:pStyle w:val="TableParagraph"/>
              <w:spacing w:before="3" w:line="240" w:lineRule="auto"/>
              <w:ind w:left="543"/>
              <w:rPr>
                <w:sz w:val="24"/>
              </w:rPr>
            </w:pPr>
            <w:r>
              <w:rPr>
                <w:spacing w:val="-2"/>
                <w:sz w:val="24"/>
              </w:rPr>
              <w:t>Февраль</w:t>
            </w:r>
          </w:p>
        </w:tc>
        <w:tc>
          <w:tcPr>
            <w:tcW w:w="8540" w:type="dxa"/>
          </w:tcPr>
          <w:p w:rsidR="005C349B" w:rsidRDefault="006E54AC">
            <w:pPr>
              <w:pStyle w:val="TableParagraph"/>
              <w:spacing w:before="3" w:line="240" w:lineRule="auto"/>
              <w:rPr>
                <w:sz w:val="24"/>
              </w:rPr>
            </w:pPr>
            <w:r>
              <w:rPr>
                <w:sz w:val="24"/>
              </w:rPr>
              <w:t>Акция</w:t>
            </w:r>
            <w:r>
              <w:rPr>
                <w:spacing w:val="-5"/>
                <w:sz w:val="24"/>
              </w:rPr>
              <w:t xml:space="preserve"> </w:t>
            </w:r>
            <w:r>
              <w:rPr>
                <w:sz w:val="24"/>
              </w:rPr>
              <w:t>«Каждой</w:t>
            </w:r>
            <w:r>
              <w:rPr>
                <w:spacing w:val="-1"/>
                <w:sz w:val="24"/>
              </w:rPr>
              <w:t xml:space="preserve"> </w:t>
            </w:r>
            <w:r>
              <w:rPr>
                <w:sz w:val="24"/>
              </w:rPr>
              <w:t>пичужке</w:t>
            </w:r>
            <w:r>
              <w:rPr>
                <w:spacing w:val="-4"/>
                <w:sz w:val="24"/>
              </w:rPr>
              <w:t xml:space="preserve"> </w:t>
            </w:r>
            <w:r>
              <w:rPr>
                <w:sz w:val="24"/>
              </w:rPr>
              <w:t>–</w:t>
            </w:r>
            <w:r>
              <w:rPr>
                <w:spacing w:val="-3"/>
                <w:sz w:val="24"/>
              </w:rPr>
              <w:t xml:space="preserve"> </w:t>
            </w:r>
            <w:r>
              <w:rPr>
                <w:sz w:val="24"/>
              </w:rPr>
              <w:t>по</w:t>
            </w:r>
            <w:r>
              <w:rPr>
                <w:spacing w:val="-4"/>
                <w:sz w:val="24"/>
              </w:rPr>
              <w:t xml:space="preserve"> </w:t>
            </w:r>
            <w:r>
              <w:rPr>
                <w:spacing w:val="-2"/>
                <w:sz w:val="24"/>
              </w:rPr>
              <w:t>кормушке»</w:t>
            </w:r>
          </w:p>
        </w:tc>
      </w:tr>
      <w:tr w:rsidR="005C349B">
        <w:trPr>
          <w:trHeight w:val="274"/>
        </w:trPr>
        <w:tc>
          <w:tcPr>
            <w:tcW w:w="1957" w:type="dxa"/>
            <w:vMerge/>
            <w:tcBorders>
              <w:top w:val="nil"/>
            </w:tcBorders>
          </w:tcPr>
          <w:p w:rsidR="005C349B" w:rsidRDefault="005C349B">
            <w:pPr>
              <w:rPr>
                <w:sz w:val="2"/>
                <w:szCs w:val="2"/>
              </w:rPr>
            </w:pPr>
          </w:p>
        </w:tc>
        <w:tc>
          <w:tcPr>
            <w:tcW w:w="8540" w:type="dxa"/>
          </w:tcPr>
          <w:p w:rsidR="005C349B" w:rsidRDefault="006E54AC">
            <w:pPr>
              <w:pStyle w:val="TableParagraph"/>
              <w:spacing w:line="254" w:lineRule="exact"/>
              <w:rPr>
                <w:sz w:val="24"/>
              </w:rPr>
            </w:pPr>
            <w:r>
              <w:rPr>
                <w:sz w:val="24"/>
              </w:rPr>
              <w:t>Тематические</w:t>
            </w:r>
            <w:r>
              <w:rPr>
                <w:spacing w:val="-3"/>
                <w:sz w:val="24"/>
              </w:rPr>
              <w:t xml:space="preserve"> </w:t>
            </w:r>
            <w:r>
              <w:rPr>
                <w:sz w:val="24"/>
              </w:rPr>
              <w:t>занятия,</w:t>
            </w:r>
            <w:r>
              <w:rPr>
                <w:spacing w:val="2"/>
                <w:sz w:val="24"/>
              </w:rPr>
              <w:t xml:space="preserve"> </w:t>
            </w:r>
            <w:r>
              <w:rPr>
                <w:sz w:val="24"/>
              </w:rPr>
              <w:t>посвященные</w:t>
            </w:r>
            <w:r>
              <w:rPr>
                <w:spacing w:val="-4"/>
                <w:sz w:val="24"/>
              </w:rPr>
              <w:t xml:space="preserve"> </w:t>
            </w:r>
            <w:r>
              <w:rPr>
                <w:sz w:val="24"/>
              </w:rPr>
              <w:t>Дню</w:t>
            </w:r>
            <w:r>
              <w:rPr>
                <w:spacing w:val="-1"/>
                <w:sz w:val="24"/>
              </w:rPr>
              <w:t xml:space="preserve"> </w:t>
            </w:r>
            <w:r>
              <w:rPr>
                <w:sz w:val="24"/>
              </w:rPr>
              <w:t>защитника</w:t>
            </w:r>
            <w:r>
              <w:rPr>
                <w:spacing w:val="2"/>
                <w:sz w:val="24"/>
              </w:rPr>
              <w:t xml:space="preserve"> </w:t>
            </w:r>
            <w:r>
              <w:rPr>
                <w:spacing w:val="-2"/>
                <w:sz w:val="24"/>
              </w:rPr>
              <w:t>Отечества</w:t>
            </w:r>
          </w:p>
        </w:tc>
      </w:tr>
      <w:tr w:rsidR="005C349B">
        <w:trPr>
          <w:trHeight w:val="277"/>
        </w:trPr>
        <w:tc>
          <w:tcPr>
            <w:tcW w:w="1957" w:type="dxa"/>
            <w:vMerge/>
            <w:tcBorders>
              <w:top w:val="nil"/>
            </w:tcBorders>
          </w:tcPr>
          <w:p w:rsidR="005C349B" w:rsidRDefault="005C349B">
            <w:pPr>
              <w:rPr>
                <w:sz w:val="2"/>
                <w:szCs w:val="2"/>
              </w:rPr>
            </w:pPr>
          </w:p>
        </w:tc>
        <w:tc>
          <w:tcPr>
            <w:tcW w:w="8540" w:type="dxa"/>
          </w:tcPr>
          <w:p w:rsidR="005C349B" w:rsidRDefault="006E54AC">
            <w:pPr>
              <w:pStyle w:val="TableParagraph"/>
              <w:spacing w:before="2" w:line="255" w:lineRule="exact"/>
              <w:rPr>
                <w:sz w:val="24"/>
              </w:rPr>
            </w:pPr>
            <w:r>
              <w:rPr>
                <w:sz w:val="24"/>
              </w:rPr>
              <w:t>Районный</w:t>
            </w:r>
            <w:r>
              <w:rPr>
                <w:spacing w:val="-10"/>
                <w:sz w:val="24"/>
              </w:rPr>
              <w:t xml:space="preserve"> </w:t>
            </w:r>
            <w:r>
              <w:rPr>
                <w:sz w:val="24"/>
              </w:rPr>
              <w:t>спортивный</w:t>
            </w:r>
            <w:r>
              <w:rPr>
                <w:spacing w:val="-6"/>
                <w:sz w:val="24"/>
              </w:rPr>
              <w:t xml:space="preserve"> </w:t>
            </w:r>
            <w:r>
              <w:rPr>
                <w:sz w:val="24"/>
              </w:rPr>
              <w:t>фестиваль</w:t>
            </w:r>
            <w:r>
              <w:rPr>
                <w:spacing w:val="-6"/>
                <w:sz w:val="24"/>
              </w:rPr>
              <w:t xml:space="preserve"> </w:t>
            </w:r>
            <w:r>
              <w:rPr>
                <w:spacing w:val="-2"/>
                <w:sz w:val="24"/>
              </w:rPr>
              <w:t>«Зарничка»</w:t>
            </w:r>
          </w:p>
        </w:tc>
      </w:tr>
      <w:tr w:rsidR="005C349B">
        <w:trPr>
          <w:trHeight w:val="274"/>
        </w:trPr>
        <w:tc>
          <w:tcPr>
            <w:tcW w:w="1957" w:type="dxa"/>
            <w:vMerge w:val="restart"/>
          </w:tcPr>
          <w:p w:rsidR="005C349B" w:rsidRDefault="006E54AC">
            <w:pPr>
              <w:pStyle w:val="TableParagraph"/>
              <w:spacing w:line="275" w:lineRule="exact"/>
              <w:ind w:left="10" w:right="7"/>
              <w:jc w:val="center"/>
              <w:rPr>
                <w:sz w:val="24"/>
              </w:rPr>
            </w:pPr>
            <w:r>
              <w:rPr>
                <w:spacing w:val="-4"/>
                <w:sz w:val="24"/>
              </w:rPr>
              <w:t>Март</w:t>
            </w:r>
          </w:p>
        </w:tc>
        <w:tc>
          <w:tcPr>
            <w:tcW w:w="8540" w:type="dxa"/>
          </w:tcPr>
          <w:p w:rsidR="005C349B" w:rsidRDefault="006E54AC">
            <w:pPr>
              <w:pStyle w:val="TableParagraph"/>
              <w:spacing w:line="254" w:lineRule="exact"/>
              <w:ind w:left="202"/>
              <w:rPr>
                <w:sz w:val="24"/>
              </w:rPr>
            </w:pPr>
            <w:r>
              <w:rPr>
                <w:spacing w:val="-2"/>
                <w:sz w:val="24"/>
              </w:rPr>
              <w:t>Масленица</w:t>
            </w:r>
          </w:p>
        </w:tc>
      </w:tr>
      <w:tr w:rsidR="005C349B">
        <w:trPr>
          <w:trHeight w:val="278"/>
        </w:trPr>
        <w:tc>
          <w:tcPr>
            <w:tcW w:w="1957" w:type="dxa"/>
            <w:vMerge/>
            <w:tcBorders>
              <w:top w:val="nil"/>
            </w:tcBorders>
          </w:tcPr>
          <w:p w:rsidR="005C349B" w:rsidRDefault="005C349B">
            <w:pPr>
              <w:rPr>
                <w:sz w:val="2"/>
                <w:szCs w:val="2"/>
              </w:rPr>
            </w:pPr>
          </w:p>
        </w:tc>
        <w:tc>
          <w:tcPr>
            <w:tcW w:w="8540" w:type="dxa"/>
          </w:tcPr>
          <w:p w:rsidR="005C349B" w:rsidRDefault="006E54AC">
            <w:pPr>
              <w:pStyle w:val="TableParagraph"/>
              <w:spacing w:before="3" w:line="255" w:lineRule="exact"/>
              <w:rPr>
                <w:sz w:val="24"/>
              </w:rPr>
            </w:pPr>
            <w:r>
              <w:rPr>
                <w:sz w:val="24"/>
              </w:rPr>
              <w:t>Праздники,</w:t>
            </w:r>
            <w:r>
              <w:rPr>
                <w:spacing w:val="-9"/>
                <w:sz w:val="24"/>
              </w:rPr>
              <w:t xml:space="preserve"> </w:t>
            </w:r>
            <w:r>
              <w:rPr>
                <w:sz w:val="24"/>
              </w:rPr>
              <w:t>посвященные</w:t>
            </w:r>
            <w:r>
              <w:rPr>
                <w:spacing w:val="-5"/>
                <w:sz w:val="24"/>
              </w:rPr>
              <w:t xml:space="preserve"> </w:t>
            </w:r>
            <w:r>
              <w:rPr>
                <w:sz w:val="24"/>
              </w:rPr>
              <w:t>Международному</w:t>
            </w:r>
            <w:r>
              <w:rPr>
                <w:spacing w:val="-8"/>
                <w:sz w:val="24"/>
              </w:rPr>
              <w:t xml:space="preserve"> </w:t>
            </w:r>
            <w:r>
              <w:rPr>
                <w:sz w:val="24"/>
              </w:rPr>
              <w:t>женскому</w:t>
            </w:r>
            <w:r>
              <w:rPr>
                <w:spacing w:val="-10"/>
                <w:sz w:val="24"/>
              </w:rPr>
              <w:t xml:space="preserve"> </w:t>
            </w:r>
            <w:r>
              <w:rPr>
                <w:spacing w:val="-5"/>
                <w:sz w:val="24"/>
              </w:rPr>
              <w:t>дню</w:t>
            </w:r>
          </w:p>
        </w:tc>
      </w:tr>
      <w:tr w:rsidR="005C349B">
        <w:trPr>
          <w:trHeight w:val="550"/>
        </w:trPr>
        <w:tc>
          <w:tcPr>
            <w:tcW w:w="1957" w:type="dxa"/>
            <w:vMerge w:val="restart"/>
          </w:tcPr>
          <w:p w:rsidR="005C349B" w:rsidRDefault="006E54AC">
            <w:pPr>
              <w:pStyle w:val="TableParagraph"/>
              <w:spacing w:line="275" w:lineRule="exact"/>
              <w:ind w:left="598"/>
              <w:rPr>
                <w:sz w:val="24"/>
              </w:rPr>
            </w:pPr>
            <w:r>
              <w:rPr>
                <w:spacing w:val="-2"/>
                <w:sz w:val="24"/>
              </w:rPr>
              <w:t>Апрель</w:t>
            </w:r>
          </w:p>
        </w:tc>
        <w:tc>
          <w:tcPr>
            <w:tcW w:w="8540" w:type="dxa"/>
          </w:tcPr>
          <w:p w:rsidR="005C349B" w:rsidRDefault="006E54AC">
            <w:pPr>
              <w:pStyle w:val="TableParagraph"/>
              <w:spacing w:line="276" w:lineRule="exact"/>
              <w:ind w:right="193"/>
              <w:rPr>
                <w:sz w:val="24"/>
              </w:rPr>
            </w:pPr>
            <w:r>
              <w:rPr>
                <w:sz w:val="24"/>
              </w:rPr>
              <w:t>Всемирный</w:t>
            </w:r>
            <w:r>
              <w:rPr>
                <w:spacing w:val="-7"/>
                <w:sz w:val="24"/>
              </w:rPr>
              <w:t xml:space="preserve"> </w:t>
            </w:r>
            <w:r>
              <w:rPr>
                <w:sz w:val="24"/>
              </w:rPr>
              <w:t>день</w:t>
            </w:r>
            <w:r>
              <w:rPr>
                <w:spacing w:val="-5"/>
                <w:sz w:val="24"/>
              </w:rPr>
              <w:t xml:space="preserve"> </w:t>
            </w:r>
            <w:r>
              <w:rPr>
                <w:sz w:val="24"/>
              </w:rPr>
              <w:t>здоровья:</w:t>
            </w:r>
            <w:r>
              <w:rPr>
                <w:spacing w:val="-6"/>
                <w:sz w:val="24"/>
              </w:rPr>
              <w:t xml:space="preserve"> </w:t>
            </w:r>
            <w:r>
              <w:rPr>
                <w:sz w:val="24"/>
              </w:rPr>
              <w:t>физкультурно-спортивный</w:t>
            </w:r>
            <w:r>
              <w:rPr>
                <w:spacing w:val="-8"/>
                <w:sz w:val="24"/>
              </w:rPr>
              <w:t xml:space="preserve"> </w:t>
            </w:r>
            <w:r>
              <w:rPr>
                <w:sz w:val="24"/>
              </w:rPr>
              <w:t>праздник</w:t>
            </w:r>
            <w:r>
              <w:rPr>
                <w:spacing w:val="-7"/>
                <w:sz w:val="24"/>
              </w:rPr>
              <w:t xml:space="preserve"> </w:t>
            </w:r>
            <w:r>
              <w:rPr>
                <w:sz w:val="24"/>
              </w:rPr>
              <w:t>«Вместе</w:t>
            </w:r>
            <w:r>
              <w:rPr>
                <w:spacing w:val="-4"/>
                <w:sz w:val="24"/>
              </w:rPr>
              <w:t xml:space="preserve"> </w:t>
            </w:r>
            <w:r>
              <w:rPr>
                <w:sz w:val="24"/>
              </w:rPr>
              <w:t xml:space="preserve">с </w:t>
            </w:r>
            <w:r>
              <w:rPr>
                <w:spacing w:val="-2"/>
                <w:sz w:val="24"/>
              </w:rPr>
              <w:t>семьёй»</w:t>
            </w:r>
          </w:p>
        </w:tc>
      </w:tr>
      <w:tr w:rsidR="005C349B">
        <w:trPr>
          <w:trHeight w:val="275"/>
        </w:trPr>
        <w:tc>
          <w:tcPr>
            <w:tcW w:w="1957" w:type="dxa"/>
            <w:vMerge/>
            <w:tcBorders>
              <w:top w:val="nil"/>
            </w:tcBorders>
          </w:tcPr>
          <w:p w:rsidR="005C349B" w:rsidRDefault="005C349B">
            <w:pPr>
              <w:rPr>
                <w:sz w:val="2"/>
                <w:szCs w:val="2"/>
              </w:rPr>
            </w:pPr>
          </w:p>
        </w:tc>
        <w:tc>
          <w:tcPr>
            <w:tcW w:w="8540" w:type="dxa"/>
          </w:tcPr>
          <w:p w:rsidR="005C349B" w:rsidRDefault="006E54AC">
            <w:pPr>
              <w:pStyle w:val="TableParagraph"/>
              <w:spacing w:before="1" w:line="255" w:lineRule="exact"/>
              <w:rPr>
                <w:sz w:val="24"/>
              </w:rPr>
            </w:pPr>
            <w:r>
              <w:rPr>
                <w:sz w:val="24"/>
              </w:rPr>
              <w:t>Утренники,</w:t>
            </w:r>
            <w:r>
              <w:rPr>
                <w:spacing w:val="-8"/>
                <w:sz w:val="24"/>
              </w:rPr>
              <w:t xml:space="preserve"> </w:t>
            </w:r>
            <w:r>
              <w:rPr>
                <w:sz w:val="24"/>
              </w:rPr>
              <w:t>посвященные</w:t>
            </w:r>
            <w:r>
              <w:rPr>
                <w:spacing w:val="-5"/>
                <w:sz w:val="24"/>
              </w:rPr>
              <w:t xml:space="preserve"> </w:t>
            </w:r>
            <w:r>
              <w:rPr>
                <w:sz w:val="24"/>
              </w:rPr>
              <w:t>приходу</w:t>
            </w:r>
            <w:r>
              <w:rPr>
                <w:spacing w:val="-6"/>
                <w:sz w:val="24"/>
              </w:rPr>
              <w:t xml:space="preserve"> </w:t>
            </w:r>
            <w:r>
              <w:rPr>
                <w:spacing w:val="-2"/>
                <w:sz w:val="24"/>
              </w:rPr>
              <w:t>весны</w:t>
            </w:r>
          </w:p>
        </w:tc>
      </w:tr>
      <w:tr w:rsidR="005C349B">
        <w:trPr>
          <w:trHeight w:val="273"/>
        </w:trPr>
        <w:tc>
          <w:tcPr>
            <w:tcW w:w="1957" w:type="dxa"/>
            <w:vMerge/>
            <w:tcBorders>
              <w:top w:val="nil"/>
            </w:tcBorders>
          </w:tcPr>
          <w:p w:rsidR="005C349B" w:rsidRDefault="005C349B">
            <w:pPr>
              <w:rPr>
                <w:sz w:val="2"/>
                <w:szCs w:val="2"/>
              </w:rPr>
            </w:pPr>
          </w:p>
        </w:tc>
        <w:tc>
          <w:tcPr>
            <w:tcW w:w="8540" w:type="dxa"/>
          </w:tcPr>
          <w:p w:rsidR="005C349B" w:rsidRDefault="006E54AC">
            <w:pPr>
              <w:pStyle w:val="TableParagraph"/>
              <w:spacing w:line="254" w:lineRule="exact"/>
              <w:rPr>
                <w:sz w:val="24"/>
              </w:rPr>
            </w:pPr>
            <w:r>
              <w:rPr>
                <w:sz w:val="24"/>
              </w:rPr>
              <w:t>Фестиваль-конкурс</w:t>
            </w:r>
            <w:r>
              <w:rPr>
                <w:spacing w:val="-9"/>
                <w:sz w:val="24"/>
              </w:rPr>
              <w:t xml:space="preserve"> </w:t>
            </w:r>
            <w:r>
              <w:rPr>
                <w:sz w:val="24"/>
              </w:rPr>
              <w:t>«Лучики</w:t>
            </w:r>
            <w:r>
              <w:rPr>
                <w:spacing w:val="-9"/>
                <w:sz w:val="24"/>
              </w:rPr>
              <w:t xml:space="preserve"> </w:t>
            </w:r>
            <w:r>
              <w:rPr>
                <w:spacing w:val="-2"/>
                <w:sz w:val="24"/>
              </w:rPr>
              <w:t>надежды»</w:t>
            </w:r>
          </w:p>
        </w:tc>
      </w:tr>
      <w:tr w:rsidR="005C349B">
        <w:trPr>
          <w:trHeight w:val="278"/>
        </w:trPr>
        <w:tc>
          <w:tcPr>
            <w:tcW w:w="1957" w:type="dxa"/>
            <w:vMerge w:val="restart"/>
          </w:tcPr>
          <w:p w:rsidR="005C349B" w:rsidRDefault="006E54AC">
            <w:pPr>
              <w:pStyle w:val="TableParagraph"/>
              <w:spacing w:before="3" w:line="240" w:lineRule="auto"/>
              <w:ind w:left="10" w:right="3"/>
              <w:jc w:val="center"/>
              <w:rPr>
                <w:sz w:val="24"/>
              </w:rPr>
            </w:pPr>
            <w:r>
              <w:rPr>
                <w:spacing w:val="-5"/>
                <w:sz w:val="24"/>
              </w:rPr>
              <w:t>Май</w:t>
            </w:r>
          </w:p>
        </w:tc>
        <w:tc>
          <w:tcPr>
            <w:tcW w:w="8540" w:type="dxa"/>
          </w:tcPr>
          <w:p w:rsidR="005C349B" w:rsidRDefault="006E54AC">
            <w:pPr>
              <w:pStyle w:val="TableParagraph"/>
              <w:spacing w:before="3" w:line="255" w:lineRule="exact"/>
              <w:rPr>
                <w:sz w:val="24"/>
              </w:rPr>
            </w:pPr>
            <w:r>
              <w:rPr>
                <w:sz w:val="24"/>
              </w:rPr>
              <w:t>Праздник</w:t>
            </w:r>
            <w:r>
              <w:rPr>
                <w:spacing w:val="-3"/>
                <w:sz w:val="24"/>
              </w:rPr>
              <w:t xml:space="preserve"> </w:t>
            </w:r>
            <w:r>
              <w:rPr>
                <w:sz w:val="24"/>
              </w:rPr>
              <w:t>Весны</w:t>
            </w:r>
            <w:r>
              <w:rPr>
                <w:spacing w:val="1"/>
                <w:sz w:val="24"/>
              </w:rPr>
              <w:t xml:space="preserve"> </w:t>
            </w:r>
            <w:r>
              <w:rPr>
                <w:sz w:val="24"/>
              </w:rPr>
              <w:t>и</w:t>
            </w:r>
            <w:r>
              <w:rPr>
                <w:spacing w:val="-2"/>
                <w:sz w:val="24"/>
              </w:rPr>
              <w:t xml:space="preserve"> Труда</w:t>
            </w:r>
          </w:p>
        </w:tc>
      </w:tr>
      <w:tr w:rsidR="005C349B">
        <w:trPr>
          <w:trHeight w:val="273"/>
        </w:trPr>
        <w:tc>
          <w:tcPr>
            <w:tcW w:w="1957" w:type="dxa"/>
            <w:vMerge/>
            <w:tcBorders>
              <w:top w:val="nil"/>
            </w:tcBorders>
          </w:tcPr>
          <w:p w:rsidR="005C349B" w:rsidRDefault="005C349B">
            <w:pPr>
              <w:rPr>
                <w:sz w:val="2"/>
                <w:szCs w:val="2"/>
              </w:rPr>
            </w:pPr>
          </w:p>
        </w:tc>
        <w:tc>
          <w:tcPr>
            <w:tcW w:w="8540" w:type="dxa"/>
          </w:tcPr>
          <w:p w:rsidR="005C349B" w:rsidRDefault="006E54AC">
            <w:pPr>
              <w:pStyle w:val="TableParagraph"/>
              <w:spacing w:line="254" w:lineRule="exact"/>
              <w:rPr>
                <w:sz w:val="24"/>
              </w:rPr>
            </w:pPr>
            <w:r>
              <w:rPr>
                <w:sz w:val="24"/>
              </w:rPr>
              <w:t>Мероприятия,</w:t>
            </w:r>
            <w:r>
              <w:rPr>
                <w:spacing w:val="-3"/>
                <w:sz w:val="24"/>
              </w:rPr>
              <w:t xml:space="preserve"> </w:t>
            </w:r>
            <w:r>
              <w:rPr>
                <w:sz w:val="24"/>
              </w:rPr>
              <w:t>посвященные</w:t>
            </w:r>
            <w:r>
              <w:rPr>
                <w:spacing w:val="-2"/>
                <w:sz w:val="24"/>
              </w:rPr>
              <w:t xml:space="preserve"> </w:t>
            </w:r>
            <w:r>
              <w:rPr>
                <w:sz w:val="24"/>
              </w:rPr>
              <w:t>Дню</w:t>
            </w:r>
            <w:r>
              <w:rPr>
                <w:spacing w:val="-2"/>
                <w:sz w:val="24"/>
              </w:rPr>
              <w:t xml:space="preserve"> Победы</w:t>
            </w:r>
          </w:p>
        </w:tc>
      </w:tr>
      <w:tr w:rsidR="005C349B">
        <w:trPr>
          <w:trHeight w:val="278"/>
        </w:trPr>
        <w:tc>
          <w:tcPr>
            <w:tcW w:w="1957" w:type="dxa"/>
            <w:vMerge w:val="restart"/>
          </w:tcPr>
          <w:p w:rsidR="005C349B" w:rsidRDefault="006E54AC">
            <w:pPr>
              <w:pStyle w:val="TableParagraph"/>
              <w:spacing w:before="3" w:line="240" w:lineRule="auto"/>
              <w:ind w:left="10" w:right="8"/>
              <w:jc w:val="center"/>
              <w:rPr>
                <w:sz w:val="24"/>
              </w:rPr>
            </w:pPr>
            <w:r>
              <w:rPr>
                <w:spacing w:val="-4"/>
                <w:sz w:val="24"/>
              </w:rPr>
              <w:t>Июнь</w:t>
            </w:r>
          </w:p>
        </w:tc>
        <w:tc>
          <w:tcPr>
            <w:tcW w:w="8540" w:type="dxa"/>
          </w:tcPr>
          <w:p w:rsidR="005C349B" w:rsidRDefault="006E54AC">
            <w:pPr>
              <w:pStyle w:val="TableParagraph"/>
              <w:spacing w:before="3" w:line="255" w:lineRule="exact"/>
              <w:rPr>
                <w:sz w:val="24"/>
              </w:rPr>
            </w:pPr>
            <w:r>
              <w:rPr>
                <w:sz w:val="24"/>
              </w:rPr>
              <w:t>Международный</w:t>
            </w:r>
            <w:r>
              <w:rPr>
                <w:spacing w:val="-3"/>
                <w:sz w:val="24"/>
              </w:rPr>
              <w:t xml:space="preserve"> </w:t>
            </w:r>
            <w:r>
              <w:rPr>
                <w:sz w:val="24"/>
              </w:rPr>
              <w:t>день</w:t>
            </w:r>
            <w:r>
              <w:rPr>
                <w:spacing w:val="-5"/>
                <w:sz w:val="24"/>
              </w:rPr>
              <w:t xml:space="preserve"> </w:t>
            </w:r>
            <w:r>
              <w:rPr>
                <w:sz w:val="24"/>
              </w:rPr>
              <w:t>защиты</w:t>
            </w:r>
            <w:r>
              <w:rPr>
                <w:spacing w:val="-4"/>
                <w:sz w:val="24"/>
              </w:rPr>
              <w:t xml:space="preserve"> </w:t>
            </w:r>
            <w:r>
              <w:rPr>
                <w:spacing w:val="-2"/>
                <w:sz w:val="24"/>
              </w:rPr>
              <w:t>детей</w:t>
            </w:r>
          </w:p>
        </w:tc>
      </w:tr>
      <w:tr w:rsidR="005C349B">
        <w:trPr>
          <w:trHeight w:val="274"/>
        </w:trPr>
        <w:tc>
          <w:tcPr>
            <w:tcW w:w="1957" w:type="dxa"/>
            <w:vMerge/>
            <w:tcBorders>
              <w:top w:val="nil"/>
            </w:tcBorders>
          </w:tcPr>
          <w:p w:rsidR="005C349B" w:rsidRDefault="005C349B">
            <w:pPr>
              <w:rPr>
                <w:sz w:val="2"/>
                <w:szCs w:val="2"/>
              </w:rPr>
            </w:pPr>
          </w:p>
        </w:tc>
        <w:tc>
          <w:tcPr>
            <w:tcW w:w="8540" w:type="dxa"/>
          </w:tcPr>
          <w:p w:rsidR="005C349B" w:rsidRDefault="006E54AC">
            <w:pPr>
              <w:pStyle w:val="TableParagraph"/>
              <w:spacing w:line="254" w:lineRule="exact"/>
              <w:rPr>
                <w:sz w:val="24"/>
              </w:rPr>
            </w:pPr>
            <w:r>
              <w:rPr>
                <w:sz w:val="24"/>
              </w:rPr>
              <w:t>Выпускные</w:t>
            </w:r>
            <w:r>
              <w:rPr>
                <w:spacing w:val="-6"/>
                <w:sz w:val="24"/>
              </w:rPr>
              <w:t xml:space="preserve"> </w:t>
            </w:r>
            <w:r>
              <w:rPr>
                <w:spacing w:val="-2"/>
                <w:sz w:val="24"/>
              </w:rPr>
              <w:t>праздники</w:t>
            </w:r>
          </w:p>
        </w:tc>
      </w:tr>
      <w:tr w:rsidR="005C349B">
        <w:trPr>
          <w:trHeight w:val="285"/>
        </w:trPr>
        <w:tc>
          <w:tcPr>
            <w:tcW w:w="1957" w:type="dxa"/>
            <w:vMerge/>
            <w:tcBorders>
              <w:top w:val="nil"/>
            </w:tcBorders>
          </w:tcPr>
          <w:p w:rsidR="005C349B" w:rsidRDefault="005C349B">
            <w:pPr>
              <w:rPr>
                <w:sz w:val="2"/>
                <w:szCs w:val="2"/>
              </w:rPr>
            </w:pPr>
          </w:p>
        </w:tc>
        <w:tc>
          <w:tcPr>
            <w:tcW w:w="8540" w:type="dxa"/>
          </w:tcPr>
          <w:p w:rsidR="005C349B" w:rsidRDefault="006E54AC">
            <w:pPr>
              <w:pStyle w:val="TableParagraph"/>
              <w:spacing w:before="3" w:line="263" w:lineRule="exact"/>
              <w:rPr>
                <w:sz w:val="24"/>
              </w:rPr>
            </w:pPr>
            <w:r>
              <w:rPr>
                <w:sz w:val="24"/>
              </w:rPr>
              <w:t>День</w:t>
            </w:r>
            <w:r>
              <w:rPr>
                <w:spacing w:val="-2"/>
                <w:sz w:val="24"/>
              </w:rPr>
              <w:t xml:space="preserve"> России</w:t>
            </w:r>
          </w:p>
        </w:tc>
      </w:tr>
      <w:tr w:rsidR="005C349B">
        <w:trPr>
          <w:trHeight w:val="278"/>
        </w:trPr>
        <w:tc>
          <w:tcPr>
            <w:tcW w:w="1957" w:type="dxa"/>
          </w:tcPr>
          <w:p w:rsidR="005C349B" w:rsidRDefault="006E54AC">
            <w:pPr>
              <w:pStyle w:val="TableParagraph"/>
              <w:spacing w:before="3" w:line="255" w:lineRule="exact"/>
              <w:ind w:left="10"/>
              <w:jc w:val="center"/>
              <w:rPr>
                <w:sz w:val="24"/>
              </w:rPr>
            </w:pPr>
            <w:r>
              <w:rPr>
                <w:spacing w:val="-4"/>
                <w:sz w:val="24"/>
              </w:rPr>
              <w:t>Июль</w:t>
            </w:r>
          </w:p>
        </w:tc>
        <w:tc>
          <w:tcPr>
            <w:tcW w:w="8540" w:type="dxa"/>
          </w:tcPr>
          <w:p w:rsidR="005C349B" w:rsidRDefault="006E54AC">
            <w:pPr>
              <w:pStyle w:val="TableParagraph"/>
              <w:spacing w:before="3" w:line="255" w:lineRule="exact"/>
              <w:rPr>
                <w:sz w:val="24"/>
              </w:rPr>
            </w:pPr>
            <w:r>
              <w:rPr>
                <w:sz w:val="24"/>
              </w:rPr>
              <w:t>Развлечение</w:t>
            </w:r>
            <w:r>
              <w:rPr>
                <w:spacing w:val="1"/>
                <w:sz w:val="24"/>
              </w:rPr>
              <w:t xml:space="preserve"> </w:t>
            </w:r>
            <w:r>
              <w:rPr>
                <w:sz w:val="24"/>
              </w:rPr>
              <w:t>«Твой</w:t>
            </w:r>
            <w:r>
              <w:rPr>
                <w:spacing w:val="-3"/>
                <w:sz w:val="24"/>
              </w:rPr>
              <w:t xml:space="preserve"> </w:t>
            </w:r>
            <w:r>
              <w:rPr>
                <w:sz w:val="24"/>
              </w:rPr>
              <w:t>друг</w:t>
            </w:r>
            <w:r>
              <w:rPr>
                <w:spacing w:val="-2"/>
                <w:sz w:val="24"/>
              </w:rPr>
              <w:t xml:space="preserve"> </w:t>
            </w:r>
            <w:r>
              <w:rPr>
                <w:sz w:val="24"/>
              </w:rPr>
              <w:t>-</w:t>
            </w:r>
            <w:r>
              <w:rPr>
                <w:spacing w:val="-1"/>
                <w:sz w:val="24"/>
              </w:rPr>
              <w:t xml:space="preserve"> </w:t>
            </w:r>
            <w:r>
              <w:rPr>
                <w:spacing w:val="-2"/>
                <w:sz w:val="24"/>
              </w:rPr>
              <w:t>светофор»</w:t>
            </w:r>
          </w:p>
        </w:tc>
      </w:tr>
      <w:tr w:rsidR="005C349B">
        <w:trPr>
          <w:trHeight w:val="274"/>
        </w:trPr>
        <w:tc>
          <w:tcPr>
            <w:tcW w:w="1957" w:type="dxa"/>
            <w:vMerge w:val="restart"/>
          </w:tcPr>
          <w:p w:rsidR="005C349B" w:rsidRDefault="006E54AC">
            <w:pPr>
              <w:pStyle w:val="TableParagraph"/>
              <w:spacing w:line="275" w:lineRule="exact"/>
              <w:ind w:left="618"/>
              <w:rPr>
                <w:sz w:val="24"/>
              </w:rPr>
            </w:pPr>
            <w:r>
              <w:rPr>
                <w:spacing w:val="-2"/>
                <w:sz w:val="24"/>
              </w:rPr>
              <w:t>Август</w:t>
            </w:r>
          </w:p>
        </w:tc>
        <w:tc>
          <w:tcPr>
            <w:tcW w:w="8540" w:type="dxa"/>
          </w:tcPr>
          <w:p w:rsidR="005C349B" w:rsidRDefault="006E54AC">
            <w:pPr>
              <w:pStyle w:val="TableParagraph"/>
              <w:spacing w:line="254" w:lineRule="exact"/>
              <w:rPr>
                <w:sz w:val="24"/>
              </w:rPr>
            </w:pPr>
            <w:r>
              <w:rPr>
                <w:sz w:val="24"/>
              </w:rPr>
              <w:t>День</w:t>
            </w:r>
            <w:r>
              <w:rPr>
                <w:spacing w:val="-4"/>
                <w:sz w:val="24"/>
              </w:rPr>
              <w:t xml:space="preserve"> </w:t>
            </w:r>
            <w:r>
              <w:rPr>
                <w:sz w:val="24"/>
              </w:rPr>
              <w:t>физкультурника:</w:t>
            </w:r>
            <w:r>
              <w:rPr>
                <w:spacing w:val="-3"/>
                <w:sz w:val="24"/>
              </w:rPr>
              <w:t xml:space="preserve"> </w:t>
            </w:r>
            <w:r>
              <w:rPr>
                <w:sz w:val="24"/>
              </w:rPr>
              <w:t>Развлечение</w:t>
            </w:r>
            <w:r>
              <w:rPr>
                <w:spacing w:val="-2"/>
                <w:sz w:val="24"/>
              </w:rPr>
              <w:t xml:space="preserve"> </w:t>
            </w:r>
            <w:r>
              <w:rPr>
                <w:sz w:val="24"/>
              </w:rPr>
              <w:t>«Мы</w:t>
            </w:r>
            <w:r>
              <w:rPr>
                <w:spacing w:val="-5"/>
                <w:sz w:val="24"/>
              </w:rPr>
              <w:t xml:space="preserve"> </w:t>
            </w:r>
            <w:r>
              <w:rPr>
                <w:sz w:val="24"/>
              </w:rPr>
              <w:t>–</w:t>
            </w:r>
            <w:r>
              <w:rPr>
                <w:spacing w:val="-4"/>
                <w:sz w:val="24"/>
              </w:rPr>
              <w:t xml:space="preserve"> </w:t>
            </w:r>
            <w:r>
              <w:rPr>
                <w:sz w:val="24"/>
              </w:rPr>
              <w:t>юные</w:t>
            </w:r>
            <w:r>
              <w:rPr>
                <w:spacing w:val="-3"/>
                <w:sz w:val="24"/>
              </w:rPr>
              <w:t xml:space="preserve"> </w:t>
            </w:r>
            <w:r>
              <w:rPr>
                <w:spacing w:val="-2"/>
                <w:sz w:val="24"/>
              </w:rPr>
              <w:t>спортсмены»</w:t>
            </w:r>
          </w:p>
        </w:tc>
      </w:tr>
      <w:tr w:rsidR="005C349B">
        <w:trPr>
          <w:trHeight w:val="274"/>
        </w:trPr>
        <w:tc>
          <w:tcPr>
            <w:tcW w:w="1957" w:type="dxa"/>
            <w:vMerge/>
            <w:tcBorders>
              <w:top w:val="nil"/>
            </w:tcBorders>
          </w:tcPr>
          <w:p w:rsidR="005C349B" w:rsidRDefault="005C349B">
            <w:pPr>
              <w:rPr>
                <w:sz w:val="2"/>
                <w:szCs w:val="2"/>
              </w:rPr>
            </w:pPr>
          </w:p>
        </w:tc>
        <w:tc>
          <w:tcPr>
            <w:tcW w:w="8540" w:type="dxa"/>
          </w:tcPr>
          <w:p w:rsidR="005C349B" w:rsidRDefault="006E54AC">
            <w:pPr>
              <w:pStyle w:val="TableParagraph"/>
              <w:spacing w:before="2" w:line="251" w:lineRule="exact"/>
              <w:rPr>
                <w:sz w:val="24"/>
              </w:rPr>
            </w:pPr>
            <w:r>
              <w:rPr>
                <w:sz w:val="24"/>
              </w:rPr>
              <w:t>День</w:t>
            </w:r>
            <w:r>
              <w:rPr>
                <w:spacing w:val="-4"/>
                <w:sz w:val="24"/>
              </w:rPr>
              <w:t xml:space="preserve"> </w:t>
            </w:r>
            <w:r>
              <w:rPr>
                <w:sz w:val="24"/>
              </w:rPr>
              <w:t>Флага</w:t>
            </w:r>
            <w:r>
              <w:rPr>
                <w:spacing w:val="5"/>
                <w:sz w:val="24"/>
              </w:rPr>
              <w:t xml:space="preserve"> </w:t>
            </w:r>
            <w:r>
              <w:rPr>
                <w:spacing w:val="-5"/>
                <w:sz w:val="24"/>
              </w:rPr>
              <w:t>РФ</w:t>
            </w:r>
          </w:p>
        </w:tc>
      </w:tr>
    </w:tbl>
    <w:p w:rsidR="005C349B" w:rsidRDefault="005C349B">
      <w:pPr>
        <w:spacing w:line="251" w:lineRule="exact"/>
        <w:rPr>
          <w:sz w:val="24"/>
        </w:rPr>
        <w:sectPr w:rsidR="005C349B">
          <w:footerReference w:type="default" r:id="rId24"/>
          <w:pgSz w:w="11900" w:h="16800"/>
          <w:pgMar w:top="1360" w:right="480" w:bottom="280" w:left="700" w:header="0" w:footer="0" w:gutter="0"/>
          <w:cols w:space="720"/>
        </w:sectPr>
      </w:pPr>
    </w:p>
    <w:p w:rsidR="005C349B" w:rsidRDefault="006E54AC">
      <w:pPr>
        <w:pStyle w:val="a3"/>
        <w:spacing w:before="60"/>
        <w:ind w:right="311" w:firstLine="708"/>
      </w:pPr>
      <w:r>
        <w:lastRenderedPageBreak/>
        <w:t>Традиционные мероприятия, организуемые с участием детей с ТМНР, решают воспитательные задачи: способствуют личностному развитию дошкольников, позитивной социализации</w:t>
      </w:r>
      <w:r>
        <w:rPr>
          <w:spacing w:val="-15"/>
        </w:rPr>
        <w:t xml:space="preserve"> </w:t>
      </w:r>
      <w:r>
        <w:t>на</w:t>
      </w:r>
      <w:r>
        <w:rPr>
          <w:spacing w:val="-15"/>
        </w:rPr>
        <w:t xml:space="preserve"> </w:t>
      </w:r>
      <w:r>
        <w:t>основе</w:t>
      </w:r>
      <w:r>
        <w:rPr>
          <w:spacing w:val="-15"/>
        </w:rPr>
        <w:t xml:space="preserve"> </w:t>
      </w:r>
      <w:r>
        <w:t>духовно-нравственных</w:t>
      </w:r>
      <w:r>
        <w:rPr>
          <w:spacing w:val="-15"/>
        </w:rPr>
        <w:t xml:space="preserve"> </w:t>
      </w:r>
      <w:r>
        <w:t>и</w:t>
      </w:r>
      <w:r>
        <w:rPr>
          <w:spacing w:val="-15"/>
        </w:rPr>
        <w:t xml:space="preserve"> </w:t>
      </w:r>
      <w:r>
        <w:t>социокультурных</w:t>
      </w:r>
      <w:r>
        <w:rPr>
          <w:spacing w:val="-15"/>
        </w:rPr>
        <w:t xml:space="preserve"> </w:t>
      </w:r>
      <w:r>
        <w:t>ценностей,</w:t>
      </w:r>
      <w:r>
        <w:rPr>
          <w:spacing w:val="-15"/>
        </w:rPr>
        <w:t xml:space="preserve"> </w:t>
      </w:r>
      <w:r>
        <w:t>принятых</w:t>
      </w:r>
      <w:r>
        <w:rPr>
          <w:spacing w:val="-15"/>
        </w:rPr>
        <w:t xml:space="preserve"> </w:t>
      </w:r>
      <w:r>
        <w:t>в</w:t>
      </w:r>
      <w:r>
        <w:rPr>
          <w:spacing w:val="-15"/>
        </w:rPr>
        <w:t xml:space="preserve"> </w:t>
      </w:r>
      <w:r>
        <w:t>обществе правил и норм поведения в интересах человека, семьи, общества. Данная работа с детьми с ТМНР организуется в соответствии с Рабочей программой воспитания по шести направлениям воспитательной работы:</w:t>
      </w:r>
    </w:p>
    <w:p w:rsidR="005C349B" w:rsidRDefault="006E54AC">
      <w:pPr>
        <w:pStyle w:val="a4"/>
        <w:numPr>
          <w:ilvl w:val="0"/>
          <w:numId w:val="3"/>
        </w:numPr>
        <w:tabs>
          <w:tab w:val="left" w:pos="1168"/>
        </w:tabs>
        <w:spacing w:line="292" w:lineRule="exact"/>
        <w:jc w:val="left"/>
        <w:rPr>
          <w:sz w:val="24"/>
        </w:rPr>
      </w:pPr>
      <w:r>
        <w:rPr>
          <w:sz w:val="24"/>
        </w:rPr>
        <w:t>патриотическое</w:t>
      </w:r>
      <w:r>
        <w:rPr>
          <w:spacing w:val="-2"/>
          <w:sz w:val="24"/>
        </w:rPr>
        <w:t xml:space="preserve"> </w:t>
      </w:r>
      <w:r>
        <w:rPr>
          <w:sz w:val="24"/>
        </w:rPr>
        <w:t xml:space="preserve">направление </w:t>
      </w:r>
      <w:r>
        <w:rPr>
          <w:spacing w:val="-2"/>
          <w:sz w:val="24"/>
        </w:rPr>
        <w:t>воспитания,</w:t>
      </w:r>
    </w:p>
    <w:p w:rsidR="005C349B" w:rsidRDefault="006E54AC">
      <w:pPr>
        <w:pStyle w:val="a4"/>
        <w:numPr>
          <w:ilvl w:val="0"/>
          <w:numId w:val="3"/>
        </w:numPr>
        <w:tabs>
          <w:tab w:val="left" w:pos="1168"/>
        </w:tabs>
        <w:spacing w:line="293" w:lineRule="exact"/>
        <w:jc w:val="left"/>
        <w:rPr>
          <w:sz w:val="24"/>
        </w:rPr>
      </w:pPr>
      <w:r>
        <w:rPr>
          <w:sz w:val="24"/>
        </w:rPr>
        <w:t>социальное</w:t>
      </w:r>
      <w:r>
        <w:rPr>
          <w:spacing w:val="2"/>
          <w:sz w:val="24"/>
        </w:rPr>
        <w:t xml:space="preserve"> </w:t>
      </w:r>
      <w:r>
        <w:rPr>
          <w:sz w:val="24"/>
        </w:rPr>
        <w:t>направление</w:t>
      </w:r>
      <w:r>
        <w:rPr>
          <w:spacing w:val="2"/>
          <w:sz w:val="24"/>
        </w:rPr>
        <w:t xml:space="preserve"> </w:t>
      </w:r>
      <w:r>
        <w:rPr>
          <w:spacing w:val="-2"/>
          <w:sz w:val="24"/>
        </w:rPr>
        <w:t>воспитания,</w:t>
      </w:r>
    </w:p>
    <w:p w:rsidR="005C349B" w:rsidRDefault="006E54AC">
      <w:pPr>
        <w:pStyle w:val="a4"/>
        <w:numPr>
          <w:ilvl w:val="0"/>
          <w:numId w:val="3"/>
        </w:numPr>
        <w:tabs>
          <w:tab w:val="left" w:pos="1168"/>
        </w:tabs>
        <w:spacing w:before="2" w:line="293" w:lineRule="exact"/>
        <w:jc w:val="left"/>
        <w:rPr>
          <w:sz w:val="24"/>
        </w:rPr>
      </w:pPr>
      <w:r>
        <w:rPr>
          <w:sz w:val="24"/>
        </w:rPr>
        <w:t>познавательное</w:t>
      </w:r>
      <w:r>
        <w:rPr>
          <w:spacing w:val="-2"/>
          <w:sz w:val="24"/>
        </w:rPr>
        <w:t xml:space="preserve"> </w:t>
      </w:r>
      <w:r>
        <w:rPr>
          <w:sz w:val="24"/>
        </w:rPr>
        <w:t xml:space="preserve">направление </w:t>
      </w:r>
      <w:r>
        <w:rPr>
          <w:spacing w:val="-2"/>
          <w:sz w:val="24"/>
        </w:rPr>
        <w:t>воспитания,</w:t>
      </w:r>
    </w:p>
    <w:p w:rsidR="005C349B" w:rsidRDefault="006E54AC">
      <w:pPr>
        <w:pStyle w:val="a4"/>
        <w:numPr>
          <w:ilvl w:val="0"/>
          <w:numId w:val="3"/>
        </w:numPr>
        <w:tabs>
          <w:tab w:val="left" w:pos="1168"/>
        </w:tabs>
        <w:spacing w:line="292" w:lineRule="exact"/>
        <w:jc w:val="left"/>
        <w:rPr>
          <w:sz w:val="24"/>
        </w:rPr>
      </w:pPr>
      <w:r>
        <w:rPr>
          <w:sz w:val="24"/>
        </w:rPr>
        <w:t>физическое</w:t>
      </w:r>
      <w:r>
        <w:rPr>
          <w:spacing w:val="-1"/>
          <w:sz w:val="24"/>
        </w:rPr>
        <w:t xml:space="preserve"> </w:t>
      </w:r>
      <w:r>
        <w:rPr>
          <w:sz w:val="24"/>
        </w:rPr>
        <w:t>и</w:t>
      </w:r>
      <w:r>
        <w:rPr>
          <w:spacing w:val="-5"/>
          <w:sz w:val="24"/>
        </w:rPr>
        <w:t xml:space="preserve"> </w:t>
      </w:r>
      <w:r>
        <w:rPr>
          <w:sz w:val="24"/>
        </w:rPr>
        <w:t>оздоровительное</w:t>
      </w:r>
      <w:r>
        <w:rPr>
          <w:spacing w:val="-3"/>
          <w:sz w:val="24"/>
        </w:rPr>
        <w:t xml:space="preserve"> </w:t>
      </w:r>
      <w:r>
        <w:rPr>
          <w:sz w:val="24"/>
        </w:rPr>
        <w:t>направление</w:t>
      </w:r>
      <w:r>
        <w:rPr>
          <w:spacing w:val="-5"/>
          <w:sz w:val="24"/>
        </w:rPr>
        <w:t xml:space="preserve"> </w:t>
      </w:r>
      <w:r>
        <w:rPr>
          <w:spacing w:val="-2"/>
          <w:sz w:val="24"/>
        </w:rPr>
        <w:t>воспитания,</w:t>
      </w:r>
    </w:p>
    <w:p w:rsidR="005C349B" w:rsidRDefault="006E54AC">
      <w:pPr>
        <w:pStyle w:val="a4"/>
        <w:numPr>
          <w:ilvl w:val="0"/>
          <w:numId w:val="3"/>
        </w:numPr>
        <w:tabs>
          <w:tab w:val="left" w:pos="1168"/>
        </w:tabs>
        <w:spacing w:line="292" w:lineRule="exact"/>
        <w:jc w:val="left"/>
        <w:rPr>
          <w:sz w:val="24"/>
        </w:rPr>
      </w:pPr>
      <w:r>
        <w:rPr>
          <w:sz w:val="24"/>
        </w:rPr>
        <w:t>трудовое</w:t>
      </w:r>
      <w:r>
        <w:rPr>
          <w:spacing w:val="-2"/>
          <w:sz w:val="24"/>
        </w:rPr>
        <w:t xml:space="preserve"> </w:t>
      </w:r>
      <w:r>
        <w:rPr>
          <w:sz w:val="24"/>
        </w:rPr>
        <w:t>направление</w:t>
      </w:r>
      <w:r>
        <w:rPr>
          <w:spacing w:val="-1"/>
          <w:sz w:val="24"/>
        </w:rPr>
        <w:t xml:space="preserve"> </w:t>
      </w:r>
      <w:r>
        <w:rPr>
          <w:spacing w:val="-2"/>
          <w:sz w:val="24"/>
        </w:rPr>
        <w:t>воспитания,</w:t>
      </w:r>
    </w:p>
    <w:p w:rsidR="005C349B" w:rsidRDefault="006E54AC">
      <w:pPr>
        <w:pStyle w:val="a4"/>
        <w:numPr>
          <w:ilvl w:val="0"/>
          <w:numId w:val="3"/>
        </w:numPr>
        <w:tabs>
          <w:tab w:val="left" w:pos="1168"/>
        </w:tabs>
        <w:spacing w:line="293" w:lineRule="exact"/>
        <w:jc w:val="left"/>
        <w:rPr>
          <w:sz w:val="24"/>
        </w:rPr>
      </w:pPr>
      <w:r>
        <w:rPr>
          <w:sz w:val="24"/>
        </w:rPr>
        <w:t>этико-эстетическое</w:t>
      </w:r>
      <w:r>
        <w:rPr>
          <w:spacing w:val="1"/>
          <w:sz w:val="24"/>
        </w:rPr>
        <w:t xml:space="preserve"> </w:t>
      </w:r>
      <w:r>
        <w:rPr>
          <w:sz w:val="24"/>
        </w:rPr>
        <w:t>направление</w:t>
      </w:r>
      <w:r>
        <w:rPr>
          <w:spacing w:val="-1"/>
          <w:sz w:val="24"/>
        </w:rPr>
        <w:t xml:space="preserve"> </w:t>
      </w:r>
      <w:r>
        <w:rPr>
          <w:spacing w:val="-2"/>
          <w:sz w:val="24"/>
        </w:rPr>
        <w:t>воспитания.</w:t>
      </w:r>
    </w:p>
    <w:p w:rsidR="005C349B" w:rsidRDefault="006E54AC">
      <w:pPr>
        <w:pStyle w:val="a3"/>
        <w:spacing w:before="3"/>
        <w:ind w:right="303" w:firstLine="708"/>
      </w:pPr>
      <w:r>
        <w:t>Основной</w:t>
      </w:r>
      <w:r>
        <w:rPr>
          <w:spacing w:val="-8"/>
        </w:rPr>
        <w:t xml:space="preserve"> </w:t>
      </w:r>
      <w:r>
        <w:t>особенностью</w:t>
      </w:r>
      <w:r>
        <w:rPr>
          <w:spacing w:val="-5"/>
        </w:rPr>
        <w:t xml:space="preserve"> </w:t>
      </w:r>
      <w:r>
        <w:t>организации</w:t>
      </w:r>
      <w:r>
        <w:rPr>
          <w:spacing w:val="-5"/>
        </w:rPr>
        <w:t xml:space="preserve"> </w:t>
      </w:r>
      <w:r>
        <w:t>традиционных</w:t>
      </w:r>
      <w:r>
        <w:rPr>
          <w:spacing w:val="-8"/>
        </w:rPr>
        <w:t xml:space="preserve"> </w:t>
      </w:r>
      <w:r>
        <w:t>мероприятий</w:t>
      </w:r>
      <w:r>
        <w:rPr>
          <w:spacing w:val="-7"/>
        </w:rPr>
        <w:t xml:space="preserve"> </w:t>
      </w:r>
      <w:r>
        <w:t>с</w:t>
      </w:r>
      <w:r>
        <w:rPr>
          <w:spacing w:val="-6"/>
        </w:rPr>
        <w:t xml:space="preserve"> </w:t>
      </w:r>
      <w:r>
        <w:t>детьми</w:t>
      </w:r>
      <w:r>
        <w:rPr>
          <w:spacing w:val="-9"/>
        </w:rPr>
        <w:t xml:space="preserve"> </w:t>
      </w:r>
      <w:r>
        <w:t>с</w:t>
      </w:r>
      <w:r>
        <w:rPr>
          <w:spacing w:val="-9"/>
        </w:rPr>
        <w:t xml:space="preserve"> </w:t>
      </w:r>
      <w:r>
        <w:t>ТМНР</w:t>
      </w:r>
      <w:r>
        <w:rPr>
          <w:spacing w:val="-7"/>
        </w:rPr>
        <w:t xml:space="preserve"> </w:t>
      </w:r>
      <w:r>
        <w:t>является учет возможностей и своеобразия воспитанников при постановке образовательных и воспитательных задач, подборе методов, средств, форм воспитания и обучения. Различные страхи детей, боязнь контактов, громких звуков, эмоциональная нестабильность, вспышки агрессии, слабо развитая эмпатия и ограниченный эмоциональный опыт не способствуют формированию у детей с ТМНР адекватных нравственных ориентиров, в частности понятий «хорошо» и «плохо» применительно к ситуации общения. Использование дополнительного подкрепления, системы поощрения, карточек «Можно-нельзя» способствует повышению эффективности коррекционно- педагогической работы и решению поставленных задач.</w:t>
      </w:r>
    </w:p>
    <w:p w:rsidR="005C349B" w:rsidRDefault="006E54AC">
      <w:pPr>
        <w:pStyle w:val="a3"/>
        <w:spacing w:before="2"/>
        <w:ind w:right="305" w:firstLine="708"/>
      </w:pPr>
      <w:r>
        <w:t>Воспитательный процесс с детьми с ТМНР становится результативным только при условии установлении эмоционального контакта с ребенком и выработки продуктивных форм взаимодействия. Большое значение приобретает построение и реализация программы социально- бытовой адаптации воспитанника с ТМНР. Для этого педагоги используют визуальную систему сопровождения: карточки, алгоритмы, визуальные расписания, индивидуальные альбомы, социальные истории.</w:t>
      </w:r>
    </w:p>
    <w:p w:rsidR="005C349B" w:rsidRDefault="006E54AC">
      <w:pPr>
        <w:pStyle w:val="a3"/>
        <w:ind w:right="307" w:firstLine="708"/>
      </w:pPr>
      <w:r>
        <w:t>Для ребенка с ТМНР очень важна стереотипичность выполняемых действий, постоянство окружающей обстановки, окружающих людей, поэтому при организации воспитательной работы необходимо совместно с родителями (законными представителями) выработать единые требования к</w:t>
      </w:r>
      <w:r>
        <w:rPr>
          <w:spacing w:val="-11"/>
        </w:rPr>
        <w:t xml:space="preserve"> </w:t>
      </w:r>
      <w:r>
        <w:t>поведению</w:t>
      </w:r>
      <w:r>
        <w:rPr>
          <w:spacing w:val="-8"/>
        </w:rPr>
        <w:t xml:space="preserve"> </w:t>
      </w:r>
      <w:r>
        <w:t>ребенка,</w:t>
      </w:r>
      <w:r>
        <w:rPr>
          <w:spacing w:val="-10"/>
        </w:rPr>
        <w:t xml:space="preserve"> </w:t>
      </w:r>
      <w:r>
        <w:t>окружающей</w:t>
      </w:r>
      <w:r>
        <w:rPr>
          <w:spacing w:val="-9"/>
        </w:rPr>
        <w:t xml:space="preserve"> </w:t>
      </w:r>
      <w:r>
        <w:t>среде,</w:t>
      </w:r>
      <w:r>
        <w:rPr>
          <w:spacing w:val="-10"/>
        </w:rPr>
        <w:t xml:space="preserve"> </w:t>
      </w:r>
      <w:r>
        <w:t>режиму</w:t>
      </w:r>
      <w:r>
        <w:rPr>
          <w:spacing w:val="-11"/>
        </w:rPr>
        <w:t xml:space="preserve"> </w:t>
      </w:r>
      <w:r>
        <w:t>дня.</w:t>
      </w:r>
      <w:r>
        <w:rPr>
          <w:spacing w:val="-10"/>
        </w:rPr>
        <w:t xml:space="preserve"> </w:t>
      </w:r>
      <w:r>
        <w:t>При</w:t>
      </w:r>
      <w:r>
        <w:rPr>
          <w:spacing w:val="-12"/>
        </w:rPr>
        <w:t xml:space="preserve"> </w:t>
      </w:r>
      <w:r>
        <w:t>проведении</w:t>
      </w:r>
      <w:r>
        <w:rPr>
          <w:spacing w:val="-9"/>
        </w:rPr>
        <w:t xml:space="preserve"> </w:t>
      </w:r>
      <w:r>
        <w:t>традиционных</w:t>
      </w:r>
      <w:r>
        <w:rPr>
          <w:spacing w:val="-10"/>
        </w:rPr>
        <w:t xml:space="preserve"> </w:t>
      </w:r>
      <w:r>
        <w:t>мероприятий соблюдается</w:t>
      </w:r>
      <w:r>
        <w:rPr>
          <w:spacing w:val="-2"/>
        </w:rPr>
        <w:t xml:space="preserve"> </w:t>
      </w:r>
      <w:r>
        <w:t>постоянство</w:t>
      </w:r>
      <w:r>
        <w:rPr>
          <w:spacing w:val="-4"/>
        </w:rPr>
        <w:t xml:space="preserve"> </w:t>
      </w:r>
      <w:r>
        <w:t>состава</w:t>
      </w:r>
      <w:r>
        <w:rPr>
          <w:spacing w:val="-4"/>
        </w:rPr>
        <w:t xml:space="preserve"> </w:t>
      </w:r>
      <w:r>
        <w:t>участников, используются хорошо</w:t>
      </w:r>
      <w:r>
        <w:rPr>
          <w:spacing w:val="-5"/>
        </w:rPr>
        <w:t xml:space="preserve"> </w:t>
      </w:r>
      <w:r>
        <w:t>знакомые</w:t>
      </w:r>
      <w:r>
        <w:rPr>
          <w:spacing w:val="-3"/>
        </w:rPr>
        <w:t xml:space="preserve"> </w:t>
      </w:r>
      <w:r>
        <w:t>ребенку</w:t>
      </w:r>
      <w:r>
        <w:rPr>
          <w:spacing w:val="-1"/>
        </w:rPr>
        <w:t xml:space="preserve"> </w:t>
      </w:r>
      <w:r>
        <w:t>помещения, атрибуты, костюмы. Для осуществления индивидуального сопровождения в качестве ассистента могут быть приглашены младшие воспитатели, специалисты, студенты, родители.</w:t>
      </w:r>
    </w:p>
    <w:p w:rsidR="005C349B" w:rsidRDefault="005C349B">
      <w:pPr>
        <w:pStyle w:val="a3"/>
        <w:spacing w:before="1"/>
        <w:ind w:left="0" w:firstLine="0"/>
        <w:jc w:val="left"/>
      </w:pPr>
    </w:p>
    <w:p w:rsidR="005C349B" w:rsidRDefault="006E54AC">
      <w:pPr>
        <w:pStyle w:val="1"/>
        <w:numPr>
          <w:ilvl w:val="1"/>
          <w:numId w:val="4"/>
        </w:numPr>
        <w:tabs>
          <w:tab w:val="left" w:pos="1240"/>
        </w:tabs>
        <w:ind w:left="1240" w:hanging="420"/>
      </w:pPr>
      <w:bookmarkStart w:id="37" w:name="_TOC_250001"/>
      <w:r>
        <w:t>КАЛЕНДАРНЫЙ</w:t>
      </w:r>
      <w:r>
        <w:rPr>
          <w:spacing w:val="-5"/>
        </w:rPr>
        <w:t xml:space="preserve"> </w:t>
      </w:r>
      <w:r>
        <w:t xml:space="preserve">ПЛАН ВОСПИТАТЕЛЬНОЙ </w:t>
      </w:r>
      <w:bookmarkEnd w:id="37"/>
      <w:r>
        <w:rPr>
          <w:spacing w:val="-2"/>
        </w:rPr>
        <w:t>РАБОТЫ</w:t>
      </w:r>
    </w:p>
    <w:p w:rsidR="005C349B" w:rsidRDefault="005C349B">
      <w:pPr>
        <w:pStyle w:val="a3"/>
        <w:ind w:left="0" w:firstLine="0"/>
        <w:jc w:val="left"/>
        <w:rPr>
          <w:b/>
        </w:rPr>
      </w:pPr>
    </w:p>
    <w:p w:rsidR="005C349B" w:rsidRDefault="006E54AC">
      <w:pPr>
        <w:tabs>
          <w:tab w:val="left" w:pos="1316"/>
          <w:tab w:val="left" w:pos="2244"/>
          <w:tab w:val="left" w:pos="3292"/>
          <w:tab w:val="left" w:pos="4680"/>
          <w:tab w:val="left" w:pos="6092"/>
          <w:tab w:val="left" w:pos="6828"/>
          <w:tab w:val="left" w:pos="8170"/>
          <w:tab w:val="left" w:pos="9870"/>
        </w:tabs>
        <w:ind w:left="100" w:right="304" w:firstLine="708"/>
        <w:rPr>
          <w:b/>
          <w:sz w:val="24"/>
        </w:rPr>
      </w:pPr>
      <w:r>
        <w:rPr>
          <w:spacing w:val="-6"/>
          <w:sz w:val="24"/>
        </w:rPr>
        <w:t>На</w:t>
      </w:r>
      <w:r>
        <w:rPr>
          <w:sz w:val="24"/>
        </w:rPr>
        <w:tab/>
      </w:r>
      <w:r>
        <w:rPr>
          <w:spacing w:val="-2"/>
          <w:sz w:val="24"/>
        </w:rPr>
        <w:t>основе</w:t>
      </w:r>
      <w:r>
        <w:rPr>
          <w:sz w:val="24"/>
        </w:rPr>
        <w:tab/>
      </w:r>
      <w:r>
        <w:rPr>
          <w:spacing w:val="-2"/>
          <w:sz w:val="24"/>
        </w:rPr>
        <w:t>рабочей</w:t>
      </w:r>
      <w:r>
        <w:rPr>
          <w:sz w:val="24"/>
        </w:rPr>
        <w:tab/>
      </w:r>
      <w:r>
        <w:rPr>
          <w:spacing w:val="-2"/>
          <w:sz w:val="24"/>
        </w:rPr>
        <w:t>программы</w:t>
      </w:r>
      <w:r>
        <w:rPr>
          <w:sz w:val="24"/>
        </w:rPr>
        <w:tab/>
      </w:r>
      <w:r>
        <w:rPr>
          <w:spacing w:val="-2"/>
          <w:sz w:val="24"/>
        </w:rPr>
        <w:t>воспитания</w:t>
      </w:r>
      <w:r>
        <w:rPr>
          <w:sz w:val="24"/>
        </w:rPr>
        <w:tab/>
      </w:r>
      <w:r>
        <w:rPr>
          <w:spacing w:val="-4"/>
          <w:sz w:val="24"/>
        </w:rPr>
        <w:t>ДОО</w:t>
      </w:r>
      <w:r>
        <w:rPr>
          <w:sz w:val="24"/>
        </w:rPr>
        <w:tab/>
      </w:r>
      <w:r>
        <w:rPr>
          <w:spacing w:val="-2"/>
          <w:sz w:val="24"/>
        </w:rPr>
        <w:t>составляет</w:t>
      </w:r>
      <w:r>
        <w:rPr>
          <w:sz w:val="24"/>
        </w:rPr>
        <w:tab/>
      </w:r>
      <w:r>
        <w:rPr>
          <w:b/>
          <w:spacing w:val="-2"/>
          <w:sz w:val="24"/>
        </w:rPr>
        <w:t>календарный</w:t>
      </w:r>
      <w:r>
        <w:rPr>
          <w:b/>
          <w:sz w:val="24"/>
        </w:rPr>
        <w:tab/>
      </w:r>
      <w:r>
        <w:rPr>
          <w:b/>
          <w:spacing w:val="-4"/>
          <w:sz w:val="24"/>
        </w:rPr>
        <w:t xml:space="preserve">план </w:t>
      </w:r>
      <w:r>
        <w:rPr>
          <w:b/>
          <w:sz w:val="24"/>
        </w:rPr>
        <w:t>воспитательной работы.</w:t>
      </w:r>
    </w:p>
    <w:p w:rsidR="005C349B" w:rsidRDefault="006E54AC">
      <w:pPr>
        <w:pStyle w:val="a3"/>
        <w:ind w:firstLine="708"/>
        <w:jc w:val="left"/>
      </w:pPr>
      <w:r>
        <w:t>Календарный</w:t>
      </w:r>
      <w:r>
        <w:rPr>
          <w:spacing w:val="80"/>
        </w:rPr>
        <w:t xml:space="preserve"> </w:t>
      </w:r>
      <w:r>
        <w:t>план</w:t>
      </w:r>
      <w:r>
        <w:rPr>
          <w:spacing w:val="80"/>
        </w:rPr>
        <w:t xml:space="preserve"> </w:t>
      </w:r>
      <w:r>
        <w:t>воспитательной</w:t>
      </w:r>
      <w:r>
        <w:rPr>
          <w:spacing w:val="80"/>
        </w:rPr>
        <w:t xml:space="preserve"> </w:t>
      </w:r>
      <w:r>
        <w:t>работы</w:t>
      </w:r>
      <w:r>
        <w:rPr>
          <w:spacing w:val="80"/>
        </w:rPr>
        <w:t xml:space="preserve"> </w:t>
      </w:r>
      <w:r>
        <w:t>строится</w:t>
      </w:r>
      <w:r>
        <w:rPr>
          <w:spacing w:val="80"/>
        </w:rPr>
        <w:t xml:space="preserve"> </w:t>
      </w:r>
      <w:r>
        <w:t>на</w:t>
      </w:r>
      <w:r>
        <w:rPr>
          <w:spacing w:val="80"/>
        </w:rPr>
        <w:t xml:space="preserve"> </w:t>
      </w:r>
      <w:r>
        <w:t>основе</w:t>
      </w:r>
      <w:r>
        <w:rPr>
          <w:spacing w:val="80"/>
        </w:rPr>
        <w:t xml:space="preserve"> </w:t>
      </w:r>
      <w:r>
        <w:t>базовых</w:t>
      </w:r>
      <w:r>
        <w:rPr>
          <w:spacing w:val="80"/>
        </w:rPr>
        <w:t xml:space="preserve"> </w:t>
      </w:r>
      <w:r>
        <w:t>ценностей</w:t>
      </w:r>
      <w:r>
        <w:rPr>
          <w:spacing w:val="80"/>
        </w:rPr>
        <w:t xml:space="preserve"> </w:t>
      </w:r>
      <w:r>
        <w:t>по следующим этапам:</w:t>
      </w:r>
    </w:p>
    <w:p w:rsidR="005C349B" w:rsidRDefault="006E54AC">
      <w:pPr>
        <w:pStyle w:val="a4"/>
        <w:numPr>
          <w:ilvl w:val="2"/>
          <w:numId w:val="4"/>
        </w:numPr>
        <w:tabs>
          <w:tab w:val="left" w:pos="1091"/>
        </w:tabs>
        <w:ind w:right="309" w:firstLine="708"/>
        <w:jc w:val="left"/>
        <w:rPr>
          <w:sz w:val="24"/>
        </w:rPr>
      </w:pPr>
      <w:r>
        <w:rPr>
          <w:sz w:val="24"/>
        </w:rPr>
        <w:t>погружение-знакомство,</w:t>
      </w:r>
      <w:r>
        <w:rPr>
          <w:spacing w:val="40"/>
          <w:sz w:val="24"/>
        </w:rPr>
        <w:t xml:space="preserve"> </w:t>
      </w:r>
      <w:r>
        <w:rPr>
          <w:sz w:val="24"/>
        </w:rPr>
        <w:t>которое</w:t>
      </w:r>
      <w:r>
        <w:rPr>
          <w:spacing w:val="40"/>
          <w:sz w:val="24"/>
        </w:rPr>
        <w:t xml:space="preserve"> </w:t>
      </w:r>
      <w:r>
        <w:rPr>
          <w:sz w:val="24"/>
        </w:rPr>
        <w:t>реализуется</w:t>
      </w:r>
      <w:r>
        <w:rPr>
          <w:spacing w:val="40"/>
          <w:sz w:val="24"/>
        </w:rPr>
        <w:t xml:space="preserve"> </w:t>
      </w:r>
      <w:r>
        <w:rPr>
          <w:sz w:val="24"/>
        </w:rPr>
        <w:t>в</w:t>
      </w:r>
      <w:r>
        <w:rPr>
          <w:spacing w:val="40"/>
          <w:sz w:val="24"/>
        </w:rPr>
        <w:t xml:space="preserve"> </w:t>
      </w:r>
      <w:r>
        <w:rPr>
          <w:sz w:val="24"/>
        </w:rPr>
        <w:t>различных</w:t>
      </w:r>
      <w:r>
        <w:rPr>
          <w:spacing w:val="40"/>
          <w:sz w:val="24"/>
        </w:rPr>
        <w:t xml:space="preserve"> </w:t>
      </w:r>
      <w:r>
        <w:rPr>
          <w:sz w:val="24"/>
        </w:rPr>
        <w:t>формах</w:t>
      </w:r>
      <w:r>
        <w:rPr>
          <w:spacing w:val="40"/>
          <w:sz w:val="24"/>
        </w:rPr>
        <w:t xml:space="preserve"> </w:t>
      </w:r>
      <w:r>
        <w:rPr>
          <w:sz w:val="24"/>
        </w:rPr>
        <w:t>(чтение,</w:t>
      </w:r>
      <w:r>
        <w:rPr>
          <w:spacing w:val="40"/>
          <w:sz w:val="24"/>
        </w:rPr>
        <w:t xml:space="preserve"> </w:t>
      </w:r>
      <w:r>
        <w:rPr>
          <w:sz w:val="24"/>
        </w:rPr>
        <w:t>просмотр, экскурсии и пр.);</w:t>
      </w:r>
    </w:p>
    <w:p w:rsidR="005C349B" w:rsidRDefault="006E54AC">
      <w:pPr>
        <w:pStyle w:val="a4"/>
        <w:numPr>
          <w:ilvl w:val="2"/>
          <w:numId w:val="4"/>
        </w:numPr>
        <w:tabs>
          <w:tab w:val="left" w:pos="1091"/>
        </w:tabs>
        <w:spacing w:line="291" w:lineRule="exact"/>
        <w:ind w:left="1091" w:hanging="283"/>
        <w:jc w:val="left"/>
        <w:rPr>
          <w:sz w:val="24"/>
        </w:rPr>
      </w:pPr>
      <w:r>
        <w:rPr>
          <w:sz w:val="24"/>
        </w:rPr>
        <w:t>разработка</w:t>
      </w:r>
      <w:r>
        <w:rPr>
          <w:spacing w:val="-11"/>
          <w:sz w:val="24"/>
        </w:rPr>
        <w:t xml:space="preserve"> </w:t>
      </w:r>
      <w:r>
        <w:rPr>
          <w:sz w:val="24"/>
        </w:rPr>
        <w:t>коллективного</w:t>
      </w:r>
      <w:r>
        <w:rPr>
          <w:spacing w:val="-11"/>
          <w:sz w:val="24"/>
        </w:rPr>
        <w:t xml:space="preserve"> </w:t>
      </w:r>
      <w:r>
        <w:rPr>
          <w:sz w:val="24"/>
        </w:rPr>
        <w:t>проекта,</w:t>
      </w:r>
      <w:r>
        <w:rPr>
          <w:spacing w:val="-10"/>
          <w:sz w:val="24"/>
        </w:rPr>
        <w:t xml:space="preserve"> </w:t>
      </w:r>
      <w:r>
        <w:rPr>
          <w:sz w:val="24"/>
        </w:rPr>
        <w:t>в</w:t>
      </w:r>
      <w:r>
        <w:rPr>
          <w:spacing w:val="-11"/>
          <w:sz w:val="24"/>
        </w:rPr>
        <w:t xml:space="preserve"> </w:t>
      </w:r>
      <w:r>
        <w:rPr>
          <w:sz w:val="24"/>
        </w:rPr>
        <w:t>рамках</w:t>
      </w:r>
      <w:r>
        <w:rPr>
          <w:spacing w:val="-11"/>
          <w:sz w:val="24"/>
        </w:rPr>
        <w:t xml:space="preserve"> </w:t>
      </w:r>
      <w:r>
        <w:rPr>
          <w:sz w:val="24"/>
        </w:rPr>
        <w:t>которого</w:t>
      </w:r>
      <w:r>
        <w:rPr>
          <w:spacing w:val="-8"/>
          <w:sz w:val="24"/>
        </w:rPr>
        <w:t xml:space="preserve"> </w:t>
      </w:r>
      <w:r>
        <w:rPr>
          <w:sz w:val="24"/>
        </w:rPr>
        <w:t>создаются</w:t>
      </w:r>
      <w:r>
        <w:rPr>
          <w:spacing w:val="-10"/>
          <w:sz w:val="24"/>
        </w:rPr>
        <w:t xml:space="preserve"> </w:t>
      </w:r>
      <w:r>
        <w:rPr>
          <w:sz w:val="24"/>
        </w:rPr>
        <w:t>творческие</w:t>
      </w:r>
      <w:r>
        <w:rPr>
          <w:spacing w:val="-8"/>
          <w:sz w:val="24"/>
        </w:rPr>
        <w:t xml:space="preserve"> </w:t>
      </w:r>
      <w:r>
        <w:rPr>
          <w:spacing w:val="-2"/>
          <w:sz w:val="24"/>
        </w:rPr>
        <w:t>продукты;</w:t>
      </w:r>
    </w:p>
    <w:p w:rsidR="005C349B" w:rsidRDefault="006E54AC">
      <w:pPr>
        <w:pStyle w:val="a4"/>
        <w:numPr>
          <w:ilvl w:val="2"/>
          <w:numId w:val="4"/>
        </w:numPr>
        <w:tabs>
          <w:tab w:val="left" w:pos="1091"/>
        </w:tabs>
        <w:spacing w:line="293" w:lineRule="exact"/>
        <w:ind w:left="1091" w:hanging="283"/>
        <w:jc w:val="left"/>
        <w:rPr>
          <w:sz w:val="24"/>
        </w:rPr>
      </w:pPr>
      <w:r>
        <w:rPr>
          <w:sz w:val="24"/>
        </w:rPr>
        <w:t>организация</w:t>
      </w:r>
      <w:r>
        <w:rPr>
          <w:spacing w:val="-11"/>
          <w:sz w:val="24"/>
        </w:rPr>
        <w:t xml:space="preserve"> </w:t>
      </w:r>
      <w:r>
        <w:rPr>
          <w:sz w:val="24"/>
        </w:rPr>
        <w:t>события,</w:t>
      </w:r>
      <w:r>
        <w:rPr>
          <w:spacing w:val="-10"/>
          <w:sz w:val="24"/>
        </w:rPr>
        <w:t xml:space="preserve"> </w:t>
      </w:r>
      <w:r>
        <w:rPr>
          <w:sz w:val="24"/>
        </w:rPr>
        <w:t>которое</w:t>
      </w:r>
      <w:r>
        <w:rPr>
          <w:spacing w:val="-10"/>
          <w:sz w:val="24"/>
        </w:rPr>
        <w:t xml:space="preserve"> </w:t>
      </w:r>
      <w:r>
        <w:rPr>
          <w:sz w:val="24"/>
        </w:rPr>
        <w:t>формирует</w:t>
      </w:r>
      <w:r>
        <w:rPr>
          <w:spacing w:val="-11"/>
          <w:sz w:val="24"/>
        </w:rPr>
        <w:t xml:space="preserve"> </w:t>
      </w:r>
      <w:r>
        <w:rPr>
          <w:spacing w:val="-2"/>
          <w:sz w:val="24"/>
        </w:rPr>
        <w:t>ценности.</w:t>
      </w:r>
    </w:p>
    <w:p w:rsidR="005C349B" w:rsidRDefault="006E54AC">
      <w:pPr>
        <w:pStyle w:val="a3"/>
        <w:ind w:right="308" w:firstLine="708"/>
        <w:jc w:val="right"/>
      </w:pPr>
      <w:r>
        <w:t>Данная</w:t>
      </w:r>
      <w:r>
        <w:rPr>
          <w:spacing w:val="-15"/>
        </w:rPr>
        <w:t xml:space="preserve"> </w:t>
      </w:r>
      <w:r>
        <w:t>последовательность</w:t>
      </w:r>
      <w:r>
        <w:rPr>
          <w:spacing w:val="-15"/>
        </w:rPr>
        <w:t xml:space="preserve"> </w:t>
      </w:r>
      <w:r>
        <w:t>является</w:t>
      </w:r>
      <w:r>
        <w:rPr>
          <w:spacing w:val="-15"/>
        </w:rPr>
        <w:t xml:space="preserve"> </w:t>
      </w:r>
      <w:r>
        <w:t>циклом,</w:t>
      </w:r>
      <w:r>
        <w:rPr>
          <w:spacing w:val="-15"/>
        </w:rPr>
        <w:t xml:space="preserve"> </w:t>
      </w:r>
      <w:r>
        <w:t>который</w:t>
      </w:r>
      <w:r>
        <w:rPr>
          <w:spacing w:val="-15"/>
        </w:rPr>
        <w:t xml:space="preserve"> </w:t>
      </w:r>
      <w:r>
        <w:t>при</w:t>
      </w:r>
      <w:r>
        <w:rPr>
          <w:spacing w:val="-15"/>
        </w:rPr>
        <w:t xml:space="preserve"> </w:t>
      </w:r>
      <w:r>
        <w:t>необходимости</w:t>
      </w:r>
      <w:r>
        <w:rPr>
          <w:spacing w:val="-15"/>
        </w:rPr>
        <w:t xml:space="preserve"> </w:t>
      </w:r>
      <w:r>
        <w:t>может</w:t>
      </w:r>
      <w:r>
        <w:rPr>
          <w:spacing w:val="-15"/>
        </w:rPr>
        <w:t xml:space="preserve"> </w:t>
      </w:r>
      <w:r>
        <w:t>повторяться в</w:t>
      </w:r>
      <w:r>
        <w:rPr>
          <w:spacing w:val="-15"/>
        </w:rPr>
        <w:t xml:space="preserve"> </w:t>
      </w:r>
      <w:r>
        <w:t>расширенном,</w:t>
      </w:r>
      <w:r>
        <w:rPr>
          <w:spacing w:val="-15"/>
        </w:rPr>
        <w:t xml:space="preserve"> </w:t>
      </w:r>
      <w:r>
        <w:t>углубленном</w:t>
      </w:r>
      <w:r>
        <w:rPr>
          <w:spacing w:val="-15"/>
        </w:rPr>
        <w:t xml:space="preserve"> </w:t>
      </w:r>
      <w:r>
        <w:t>и</w:t>
      </w:r>
      <w:r>
        <w:rPr>
          <w:spacing w:val="-15"/>
        </w:rPr>
        <w:t xml:space="preserve"> </w:t>
      </w:r>
      <w:r>
        <w:t>соответствующем</w:t>
      </w:r>
      <w:r>
        <w:rPr>
          <w:spacing w:val="-15"/>
        </w:rPr>
        <w:t xml:space="preserve"> </w:t>
      </w:r>
      <w:r>
        <w:t>возрасту</w:t>
      </w:r>
      <w:r>
        <w:rPr>
          <w:spacing w:val="-15"/>
        </w:rPr>
        <w:t xml:space="preserve"> </w:t>
      </w:r>
      <w:r>
        <w:t>варианте</w:t>
      </w:r>
      <w:r>
        <w:rPr>
          <w:spacing w:val="-15"/>
        </w:rPr>
        <w:t xml:space="preserve"> </w:t>
      </w:r>
      <w:r>
        <w:t>неограниченное</w:t>
      </w:r>
      <w:r>
        <w:rPr>
          <w:spacing w:val="-15"/>
        </w:rPr>
        <w:t xml:space="preserve"> </w:t>
      </w:r>
      <w:r>
        <w:t>количество</w:t>
      </w:r>
      <w:r>
        <w:rPr>
          <w:spacing w:val="-15"/>
        </w:rPr>
        <w:t xml:space="preserve"> </w:t>
      </w:r>
      <w:r>
        <w:t>раз. Данный</w:t>
      </w:r>
      <w:r>
        <w:rPr>
          <w:spacing w:val="38"/>
        </w:rPr>
        <w:t xml:space="preserve"> </w:t>
      </w:r>
      <w:r>
        <w:t>цикл</w:t>
      </w:r>
      <w:r>
        <w:rPr>
          <w:spacing w:val="36"/>
        </w:rPr>
        <w:t xml:space="preserve"> </w:t>
      </w:r>
      <w:r>
        <w:t>является</w:t>
      </w:r>
      <w:r>
        <w:rPr>
          <w:spacing w:val="40"/>
        </w:rPr>
        <w:t xml:space="preserve"> </w:t>
      </w:r>
      <w:r>
        <w:t>примерным.</w:t>
      </w:r>
      <w:r>
        <w:rPr>
          <w:spacing w:val="36"/>
        </w:rPr>
        <w:t xml:space="preserve"> </w:t>
      </w:r>
      <w:r>
        <w:t>На</w:t>
      </w:r>
      <w:r>
        <w:rPr>
          <w:spacing w:val="36"/>
        </w:rPr>
        <w:t xml:space="preserve"> </w:t>
      </w:r>
      <w:r>
        <w:t>практике</w:t>
      </w:r>
      <w:r>
        <w:rPr>
          <w:spacing w:val="38"/>
        </w:rPr>
        <w:t xml:space="preserve"> </w:t>
      </w:r>
      <w:r>
        <w:t>цикл</w:t>
      </w:r>
      <w:r>
        <w:rPr>
          <w:spacing w:val="36"/>
        </w:rPr>
        <w:t xml:space="preserve"> </w:t>
      </w:r>
      <w:r>
        <w:t>может</w:t>
      </w:r>
      <w:r>
        <w:rPr>
          <w:spacing w:val="38"/>
        </w:rPr>
        <w:t xml:space="preserve"> </w:t>
      </w:r>
      <w:r>
        <w:t>начинаться</w:t>
      </w:r>
      <w:r>
        <w:rPr>
          <w:spacing w:val="36"/>
        </w:rPr>
        <w:t xml:space="preserve"> </w:t>
      </w:r>
      <w:r>
        <w:t>с</w:t>
      </w:r>
      <w:r>
        <w:rPr>
          <w:spacing w:val="38"/>
        </w:rPr>
        <w:t xml:space="preserve"> </w:t>
      </w:r>
      <w:r>
        <w:t>яркого</w:t>
      </w:r>
      <w:r>
        <w:rPr>
          <w:spacing w:val="36"/>
        </w:rPr>
        <w:t xml:space="preserve"> </w:t>
      </w:r>
      <w:r>
        <w:t>события,</w:t>
      </w:r>
    </w:p>
    <w:p w:rsidR="005C349B" w:rsidRDefault="006E54AC">
      <w:pPr>
        <w:pStyle w:val="a3"/>
        <w:ind w:left="0" w:right="305" w:firstLine="0"/>
        <w:jc w:val="right"/>
      </w:pPr>
      <w:r>
        <w:t>после</w:t>
      </w:r>
      <w:r>
        <w:rPr>
          <w:spacing w:val="43"/>
        </w:rPr>
        <w:t xml:space="preserve"> </w:t>
      </w:r>
      <w:r>
        <w:t>которого</w:t>
      </w:r>
      <w:r>
        <w:rPr>
          <w:spacing w:val="43"/>
        </w:rPr>
        <w:t xml:space="preserve"> </w:t>
      </w:r>
      <w:r>
        <w:t>будет</w:t>
      </w:r>
      <w:r>
        <w:rPr>
          <w:spacing w:val="42"/>
        </w:rPr>
        <w:t xml:space="preserve"> </w:t>
      </w:r>
      <w:r>
        <w:t>развертываться</w:t>
      </w:r>
      <w:r>
        <w:rPr>
          <w:spacing w:val="41"/>
        </w:rPr>
        <w:t xml:space="preserve"> </w:t>
      </w:r>
      <w:r>
        <w:t>погружение</w:t>
      </w:r>
      <w:r>
        <w:rPr>
          <w:spacing w:val="42"/>
        </w:rPr>
        <w:t xml:space="preserve"> </w:t>
      </w:r>
      <w:r>
        <w:t>и</w:t>
      </w:r>
      <w:r>
        <w:rPr>
          <w:spacing w:val="43"/>
        </w:rPr>
        <w:t xml:space="preserve"> </w:t>
      </w:r>
      <w:r>
        <w:t>приобщение</w:t>
      </w:r>
      <w:r>
        <w:rPr>
          <w:spacing w:val="44"/>
        </w:rPr>
        <w:t xml:space="preserve"> </w:t>
      </w:r>
      <w:r>
        <w:t>к</w:t>
      </w:r>
      <w:r>
        <w:rPr>
          <w:spacing w:val="42"/>
        </w:rPr>
        <w:t xml:space="preserve"> </w:t>
      </w:r>
      <w:r>
        <w:t>культурному</w:t>
      </w:r>
      <w:r>
        <w:rPr>
          <w:spacing w:val="43"/>
        </w:rPr>
        <w:t xml:space="preserve"> </w:t>
      </w:r>
      <w:r>
        <w:t>содержанию</w:t>
      </w:r>
      <w:r>
        <w:rPr>
          <w:spacing w:val="44"/>
        </w:rPr>
        <w:t xml:space="preserve"> </w:t>
      </w:r>
      <w:r>
        <w:rPr>
          <w:spacing w:val="-5"/>
        </w:rPr>
        <w:t>на</w:t>
      </w:r>
    </w:p>
    <w:p w:rsidR="005C349B" w:rsidRDefault="005C349B">
      <w:pPr>
        <w:jc w:val="right"/>
        <w:sectPr w:rsidR="005C349B">
          <w:footerReference w:type="default" r:id="rId25"/>
          <w:pgSz w:w="11900" w:h="16800"/>
          <w:pgMar w:top="1380" w:right="480" w:bottom="280" w:left="700" w:header="0" w:footer="0" w:gutter="0"/>
          <w:cols w:space="720"/>
        </w:sectPr>
      </w:pPr>
    </w:p>
    <w:p w:rsidR="005C349B" w:rsidRDefault="006E54AC">
      <w:pPr>
        <w:pStyle w:val="a3"/>
        <w:spacing w:before="60"/>
        <w:ind w:firstLine="0"/>
      </w:pPr>
      <w:r>
        <w:lastRenderedPageBreak/>
        <w:t>основе</w:t>
      </w:r>
      <w:r>
        <w:rPr>
          <w:spacing w:val="2"/>
        </w:rPr>
        <w:t xml:space="preserve"> </w:t>
      </w:r>
      <w:r>
        <w:rPr>
          <w:spacing w:val="-2"/>
        </w:rPr>
        <w:t>ценности.</w:t>
      </w:r>
    </w:p>
    <w:p w:rsidR="005C349B" w:rsidRDefault="006E54AC">
      <w:pPr>
        <w:pStyle w:val="a3"/>
        <w:ind w:right="314" w:firstLine="708"/>
      </w:pPr>
      <w:r>
        <w:t xml:space="preserve">События, формы и методы работы по решению воспитательных задач могут быть </w:t>
      </w:r>
      <w:r>
        <w:rPr>
          <w:spacing w:val="-2"/>
        </w:rPr>
        <w:t>интегративными.</w:t>
      </w:r>
    </w:p>
    <w:p w:rsidR="005C349B" w:rsidRDefault="006E54AC">
      <w:pPr>
        <w:pStyle w:val="a3"/>
        <w:ind w:right="307" w:firstLine="708"/>
      </w:pPr>
      <w:r>
        <w:t>Каждый</w:t>
      </w:r>
      <w:r>
        <w:rPr>
          <w:spacing w:val="-14"/>
        </w:rPr>
        <w:t xml:space="preserve"> </w:t>
      </w:r>
      <w:r>
        <w:t>воспитатель</w:t>
      </w:r>
      <w:r>
        <w:rPr>
          <w:spacing w:val="-11"/>
        </w:rPr>
        <w:t xml:space="preserve"> </w:t>
      </w:r>
      <w:r>
        <w:t>разрабатывает</w:t>
      </w:r>
      <w:r>
        <w:rPr>
          <w:spacing w:val="-14"/>
        </w:rPr>
        <w:t xml:space="preserve"> </w:t>
      </w:r>
      <w:r>
        <w:t>конкретные</w:t>
      </w:r>
      <w:r>
        <w:rPr>
          <w:spacing w:val="-12"/>
        </w:rPr>
        <w:t xml:space="preserve"> </w:t>
      </w:r>
      <w:r>
        <w:t>формы</w:t>
      </w:r>
      <w:r>
        <w:rPr>
          <w:spacing w:val="-15"/>
        </w:rPr>
        <w:t xml:space="preserve"> </w:t>
      </w:r>
      <w:r>
        <w:t>реализации</w:t>
      </w:r>
      <w:r>
        <w:rPr>
          <w:spacing w:val="-14"/>
        </w:rPr>
        <w:t xml:space="preserve"> </w:t>
      </w:r>
      <w:r>
        <w:t>воспитательного</w:t>
      </w:r>
      <w:r>
        <w:rPr>
          <w:spacing w:val="-15"/>
        </w:rPr>
        <w:t xml:space="preserve"> </w:t>
      </w:r>
      <w:r>
        <w:t>цикла.</w:t>
      </w:r>
      <w:r>
        <w:rPr>
          <w:spacing w:val="-10"/>
        </w:rPr>
        <w:t xml:space="preserve"> </w:t>
      </w:r>
      <w:r>
        <w:t>В ходе</w:t>
      </w:r>
      <w:r>
        <w:rPr>
          <w:spacing w:val="-15"/>
        </w:rPr>
        <w:t xml:space="preserve"> </w:t>
      </w:r>
      <w:r>
        <w:t>разработки</w:t>
      </w:r>
      <w:r>
        <w:rPr>
          <w:spacing w:val="-15"/>
        </w:rPr>
        <w:t xml:space="preserve"> </w:t>
      </w:r>
      <w:r>
        <w:t>должны</w:t>
      </w:r>
      <w:r>
        <w:rPr>
          <w:spacing w:val="-15"/>
        </w:rPr>
        <w:t xml:space="preserve"> </w:t>
      </w:r>
      <w:r>
        <w:t>быть</w:t>
      </w:r>
      <w:r>
        <w:rPr>
          <w:spacing w:val="-15"/>
        </w:rPr>
        <w:t xml:space="preserve"> </w:t>
      </w:r>
      <w:r>
        <w:t>определены</w:t>
      </w:r>
      <w:r>
        <w:rPr>
          <w:spacing w:val="-15"/>
        </w:rPr>
        <w:t xml:space="preserve"> </w:t>
      </w:r>
      <w:r>
        <w:t>цель</w:t>
      </w:r>
      <w:r>
        <w:rPr>
          <w:spacing w:val="-15"/>
        </w:rPr>
        <w:t xml:space="preserve"> </w:t>
      </w:r>
      <w:r>
        <w:t>и</w:t>
      </w:r>
      <w:r>
        <w:rPr>
          <w:spacing w:val="-15"/>
        </w:rPr>
        <w:t xml:space="preserve"> </w:t>
      </w:r>
      <w:r>
        <w:t>алгоритм</w:t>
      </w:r>
      <w:r>
        <w:rPr>
          <w:spacing w:val="-15"/>
        </w:rPr>
        <w:t xml:space="preserve"> </w:t>
      </w:r>
      <w:r>
        <w:t>действия</w:t>
      </w:r>
      <w:r>
        <w:rPr>
          <w:spacing w:val="-15"/>
        </w:rPr>
        <w:t xml:space="preserve"> </w:t>
      </w:r>
      <w:r>
        <w:t>взрослых,</w:t>
      </w:r>
      <w:r>
        <w:rPr>
          <w:spacing w:val="-15"/>
        </w:rPr>
        <w:t xml:space="preserve"> </w:t>
      </w:r>
      <w:r>
        <w:t>а</w:t>
      </w:r>
      <w:r>
        <w:rPr>
          <w:spacing w:val="-15"/>
        </w:rPr>
        <w:t xml:space="preserve"> </w:t>
      </w:r>
      <w:r>
        <w:t>также</w:t>
      </w:r>
      <w:r>
        <w:rPr>
          <w:spacing w:val="-15"/>
        </w:rPr>
        <w:t xml:space="preserve"> </w:t>
      </w:r>
      <w:r>
        <w:t>задачи</w:t>
      </w:r>
      <w:r>
        <w:rPr>
          <w:spacing w:val="-15"/>
        </w:rPr>
        <w:t xml:space="preserve"> </w:t>
      </w:r>
      <w:r>
        <w:t>и</w:t>
      </w:r>
      <w:r>
        <w:rPr>
          <w:spacing w:val="-15"/>
        </w:rPr>
        <w:t xml:space="preserve"> </w:t>
      </w:r>
      <w:r>
        <w:t>виды деятельности детей в каждой из форм работы.</w:t>
      </w:r>
    </w:p>
    <w:p w:rsidR="005C349B" w:rsidRDefault="006E54AC">
      <w:pPr>
        <w:pStyle w:val="a3"/>
        <w:spacing w:before="1"/>
        <w:ind w:right="310" w:firstLine="708"/>
      </w:pPr>
      <w:r>
        <w:t>В течение всего года воспитатель осуществляет педагогическую диагностику на основе наблюдения за поведением детей. В фокусе педагогической диагностики находится понимание ребенком смысла конкретной ценности и ее проявление в его поведении.</w:t>
      </w:r>
    </w:p>
    <w:p w:rsidR="005C349B" w:rsidRDefault="006E54AC">
      <w:pPr>
        <w:pStyle w:val="a3"/>
        <w:ind w:right="310" w:firstLine="708"/>
      </w:pPr>
      <w:r>
        <w:t>Календарный</w:t>
      </w:r>
      <w:r>
        <w:rPr>
          <w:spacing w:val="-15"/>
        </w:rPr>
        <w:t xml:space="preserve"> </w:t>
      </w:r>
      <w:r>
        <w:t>план</w:t>
      </w:r>
      <w:r>
        <w:rPr>
          <w:spacing w:val="-15"/>
        </w:rPr>
        <w:t xml:space="preserve"> </w:t>
      </w:r>
      <w:r>
        <w:t>воспитательной</w:t>
      </w:r>
      <w:r>
        <w:rPr>
          <w:spacing w:val="-15"/>
        </w:rPr>
        <w:t xml:space="preserve"> </w:t>
      </w:r>
      <w:r>
        <w:t>работы</w:t>
      </w:r>
      <w:r>
        <w:rPr>
          <w:spacing w:val="-15"/>
        </w:rPr>
        <w:t xml:space="preserve"> </w:t>
      </w:r>
      <w:r>
        <w:t>составляется</w:t>
      </w:r>
      <w:r>
        <w:rPr>
          <w:spacing w:val="-15"/>
        </w:rPr>
        <w:t xml:space="preserve"> </w:t>
      </w:r>
      <w:r>
        <w:t>с</w:t>
      </w:r>
      <w:r>
        <w:rPr>
          <w:spacing w:val="-15"/>
        </w:rPr>
        <w:t xml:space="preserve"> </w:t>
      </w:r>
      <w:r>
        <w:t>учетом</w:t>
      </w:r>
      <w:r>
        <w:rPr>
          <w:spacing w:val="-15"/>
        </w:rPr>
        <w:t xml:space="preserve"> </w:t>
      </w:r>
      <w:r>
        <w:t>Федерального</w:t>
      </w:r>
      <w:r>
        <w:rPr>
          <w:spacing w:val="-15"/>
        </w:rPr>
        <w:t xml:space="preserve"> </w:t>
      </w:r>
      <w:r>
        <w:t>календарного плана воспитательной работы. Организация вправе включать в него мероприятия по ключевым направлениям воспитания с учетом возрастных и индивидуальных физиологических и психоэмоциональных особенностей обучающихся.</w:t>
      </w:r>
    </w:p>
    <w:p w:rsidR="005C349B" w:rsidRDefault="006E54AC">
      <w:pPr>
        <w:pStyle w:val="a3"/>
        <w:ind w:right="309" w:firstLine="708"/>
      </w:pPr>
      <w:r>
        <w:t>Календарный план воспитательной работы составляется на учебный год, утверждается заведующим организации. Календарный план воспитательной работы является приложением к адаптированной образовательной программе дошкольного образования.</w:t>
      </w:r>
    </w:p>
    <w:p w:rsidR="005C349B" w:rsidRDefault="005C349B">
      <w:pPr>
        <w:sectPr w:rsidR="005C349B">
          <w:footerReference w:type="default" r:id="rId26"/>
          <w:pgSz w:w="11900" w:h="16800"/>
          <w:pgMar w:top="1380" w:right="480" w:bottom="280" w:left="700" w:header="0" w:footer="0" w:gutter="0"/>
          <w:cols w:space="720"/>
        </w:sectPr>
      </w:pPr>
    </w:p>
    <w:p w:rsidR="005C349B" w:rsidRDefault="006E54AC">
      <w:pPr>
        <w:pStyle w:val="1"/>
        <w:spacing w:before="60"/>
        <w:ind w:left="0" w:right="217" w:firstLine="0"/>
        <w:jc w:val="center"/>
      </w:pPr>
      <w:bookmarkStart w:id="38" w:name="_TOC_250000"/>
      <w:r>
        <w:rPr>
          <w:color w:val="26282F"/>
        </w:rPr>
        <w:lastRenderedPageBreak/>
        <w:t>КРАТКАЯ</w:t>
      </w:r>
      <w:r>
        <w:rPr>
          <w:color w:val="26282F"/>
          <w:spacing w:val="-7"/>
        </w:rPr>
        <w:t xml:space="preserve"> </w:t>
      </w:r>
      <w:r>
        <w:rPr>
          <w:color w:val="26282F"/>
        </w:rPr>
        <w:t>ПРЕЗЕНТАЦИЯ</w:t>
      </w:r>
      <w:r>
        <w:rPr>
          <w:color w:val="26282F"/>
          <w:spacing w:val="-3"/>
        </w:rPr>
        <w:t xml:space="preserve"> </w:t>
      </w:r>
      <w:bookmarkEnd w:id="38"/>
      <w:r>
        <w:rPr>
          <w:color w:val="26282F"/>
          <w:spacing w:val="-2"/>
        </w:rPr>
        <w:t>ПРОГРАММЫ</w:t>
      </w:r>
    </w:p>
    <w:p w:rsidR="005C349B" w:rsidRDefault="006E54AC">
      <w:pPr>
        <w:spacing w:before="108"/>
        <w:ind w:left="808"/>
        <w:jc w:val="both"/>
        <w:rPr>
          <w:i/>
          <w:sz w:val="24"/>
        </w:rPr>
      </w:pPr>
      <w:r>
        <w:rPr>
          <w:i/>
          <w:sz w:val="24"/>
        </w:rPr>
        <w:t>Возрастные</w:t>
      </w:r>
      <w:r>
        <w:rPr>
          <w:i/>
          <w:spacing w:val="-1"/>
          <w:sz w:val="24"/>
        </w:rPr>
        <w:t xml:space="preserve"> </w:t>
      </w:r>
      <w:r>
        <w:rPr>
          <w:i/>
          <w:sz w:val="24"/>
        </w:rPr>
        <w:t>и</w:t>
      </w:r>
      <w:r>
        <w:rPr>
          <w:i/>
          <w:spacing w:val="-3"/>
          <w:sz w:val="24"/>
        </w:rPr>
        <w:t xml:space="preserve"> </w:t>
      </w:r>
      <w:r>
        <w:rPr>
          <w:i/>
          <w:sz w:val="24"/>
        </w:rPr>
        <w:t>иные</w:t>
      </w:r>
      <w:r>
        <w:rPr>
          <w:i/>
          <w:spacing w:val="-4"/>
          <w:sz w:val="24"/>
        </w:rPr>
        <w:t xml:space="preserve"> </w:t>
      </w:r>
      <w:r>
        <w:rPr>
          <w:i/>
          <w:sz w:val="24"/>
        </w:rPr>
        <w:t>категории</w:t>
      </w:r>
      <w:r>
        <w:rPr>
          <w:i/>
          <w:spacing w:val="-6"/>
          <w:sz w:val="24"/>
        </w:rPr>
        <w:t xml:space="preserve"> </w:t>
      </w:r>
      <w:r>
        <w:rPr>
          <w:i/>
          <w:sz w:val="24"/>
        </w:rPr>
        <w:t>детей,</w:t>
      </w:r>
      <w:r>
        <w:rPr>
          <w:i/>
          <w:spacing w:val="-3"/>
          <w:sz w:val="24"/>
        </w:rPr>
        <w:t xml:space="preserve"> </w:t>
      </w:r>
      <w:r>
        <w:rPr>
          <w:i/>
          <w:sz w:val="24"/>
        </w:rPr>
        <w:t>на</w:t>
      </w:r>
      <w:r>
        <w:rPr>
          <w:i/>
          <w:spacing w:val="-2"/>
          <w:sz w:val="24"/>
        </w:rPr>
        <w:t xml:space="preserve"> </w:t>
      </w:r>
      <w:r>
        <w:rPr>
          <w:i/>
          <w:sz w:val="24"/>
        </w:rPr>
        <w:t>которых</w:t>
      </w:r>
      <w:r>
        <w:rPr>
          <w:i/>
          <w:spacing w:val="-2"/>
          <w:sz w:val="24"/>
        </w:rPr>
        <w:t xml:space="preserve"> </w:t>
      </w:r>
      <w:r>
        <w:rPr>
          <w:i/>
          <w:sz w:val="24"/>
        </w:rPr>
        <w:t>ориентирована</w:t>
      </w:r>
      <w:r>
        <w:rPr>
          <w:i/>
          <w:spacing w:val="-6"/>
          <w:sz w:val="24"/>
        </w:rPr>
        <w:t xml:space="preserve"> </w:t>
      </w:r>
      <w:r>
        <w:rPr>
          <w:i/>
          <w:spacing w:val="-2"/>
          <w:sz w:val="24"/>
        </w:rPr>
        <w:t>Программа</w:t>
      </w:r>
    </w:p>
    <w:p w:rsidR="005C349B" w:rsidRDefault="006E54AC">
      <w:pPr>
        <w:pStyle w:val="a3"/>
        <w:ind w:right="306" w:firstLine="708"/>
      </w:pPr>
      <w:r>
        <w:t xml:space="preserve">Адаптированная образовательная программа дошкольного образования для обучающихся с тяжелыми множественными нарушениями развития муниципального казенного дошкольного </w:t>
      </w:r>
      <w:r>
        <w:rPr>
          <w:spacing w:val="-2"/>
        </w:rPr>
        <w:t>образовательного</w:t>
      </w:r>
      <w:r>
        <w:rPr>
          <w:spacing w:val="-6"/>
        </w:rPr>
        <w:t xml:space="preserve"> </w:t>
      </w:r>
      <w:r>
        <w:rPr>
          <w:spacing w:val="-2"/>
        </w:rPr>
        <w:t>учреждения</w:t>
      </w:r>
      <w:r>
        <w:rPr>
          <w:spacing w:val="-3"/>
        </w:rPr>
        <w:t xml:space="preserve"> </w:t>
      </w:r>
      <w:r>
        <w:rPr>
          <w:spacing w:val="-2"/>
        </w:rPr>
        <w:t>«Детский</w:t>
      </w:r>
      <w:r>
        <w:rPr>
          <w:spacing w:val="-7"/>
        </w:rPr>
        <w:t xml:space="preserve"> </w:t>
      </w:r>
      <w:r>
        <w:rPr>
          <w:spacing w:val="-2"/>
        </w:rPr>
        <w:t>сад №</w:t>
      </w:r>
      <w:r>
        <w:rPr>
          <w:spacing w:val="-7"/>
        </w:rPr>
        <w:t xml:space="preserve"> </w:t>
      </w:r>
      <w:r>
        <w:rPr>
          <w:spacing w:val="-2"/>
        </w:rPr>
        <w:t>78»</w:t>
      </w:r>
      <w:r>
        <w:rPr>
          <w:spacing w:val="-6"/>
        </w:rPr>
        <w:t xml:space="preserve"> </w:t>
      </w:r>
      <w:r>
        <w:rPr>
          <w:spacing w:val="-2"/>
        </w:rPr>
        <w:t>Новокузнецкого</w:t>
      </w:r>
      <w:r>
        <w:rPr>
          <w:spacing w:val="-7"/>
        </w:rPr>
        <w:t xml:space="preserve"> </w:t>
      </w:r>
      <w:r>
        <w:rPr>
          <w:spacing w:val="-2"/>
        </w:rPr>
        <w:t>городского</w:t>
      </w:r>
      <w:r>
        <w:rPr>
          <w:spacing w:val="-6"/>
        </w:rPr>
        <w:t xml:space="preserve"> </w:t>
      </w:r>
      <w:r>
        <w:rPr>
          <w:spacing w:val="-2"/>
        </w:rPr>
        <w:t>округа</w:t>
      </w:r>
      <w:r>
        <w:rPr>
          <w:spacing w:val="-3"/>
        </w:rPr>
        <w:t xml:space="preserve"> </w:t>
      </w:r>
      <w:r>
        <w:rPr>
          <w:spacing w:val="-2"/>
        </w:rPr>
        <w:t xml:space="preserve">предназначена </w:t>
      </w:r>
      <w:r>
        <w:t>для работы с детьми от 3 до 8 лет.</w:t>
      </w:r>
    </w:p>
    <w:p w:rsidR="005C349B" w:rsidRDefault="006E54AC">
      <w:pPr>
        <w:pStyle w:val="a3"/>
        <w:spacing w:before="1"/>
        <w:ind w:right="311" w:firstLine="708"/>
      </w:pPr>
      <w:r>
        <w:t>Продолжительность пребывания детей – 12 часов. Программа реализуется в группах, укомплектованных по разновозрастному принципу с учетом уровня развития детей.</w:t>
      </w:r>
    </w:p>
    <w:p w:rsidR="005C349B" w:rsidRDefault="006E54AC">
      <w:pPr>
        <w:pStyle w:val="a3"/>
        <w:ind w:right="305" w:firstLine="708"/>
      </w:pPr>
      <w:r>
        <w:t xml:space="preserve">Программа ориентируется на специфику основного и сопутствующего диагнозов ребенка и состояние его здоровья, образовательные потребности, интересы и мотивы детей, образовательные запросы и ожидания родителей (законных представителей), возможности педагогического </w:t>
      </w:r>
      <w:r>
        <w:rPr>
          <w:spacing w:val="-2"/>
        </w:rPr>
        <w:t>коллектива.</w:t>
      </w:r>
    </w:p>
    <w:p w:rsidR="005C349B" w:rsidRDefault="006E54AC">
      <w:pPr>
        <w:pStyle w:val="a3"/>
        <w:ind w:right="303" w:firstLine="708"/>
      </w:pPr>
      <w:r>
        <w:t xml:space="preserve">Программа разработана на основе федерального государственного образовательного стандарта дошкольного образования, федеральной адаптированной образовательной программы дошкольного образования для обучающихся с ограниченными возможностями здоровья </w:t>
      </w:r>
      <w:r>
        <w:rPr>
          <w:spacing w:val="-2"/>
        </w:rPr>
        <w:t>(</w:t>
      </w:r>
      <w:hyperlink r:id="rId27">
        <w:r>
          <w:rPr>
            <w:color w:val="0000FF"/>
            <w:spacing w:val="-2"/>
            <w:u w:val="single" w:color="0000FF"/>
          </w:rPr>
          <w:t>http://publication.pravo.gov.ru/Document/View/0001202301270036</w:t>
        </w:r>
      </w:hyperlink>
      <w:r>
        <w:rPr>
          <w:spacing w:val="-2"/>
        </w:rPr>
        <w:t>).</w:t>
      </w:r>
    </w:p>
    <w:p w:rsidR="005C349B" w:rsidRDefault="006E54AC">
      <w:pPr>
        <w:pStyle w:val="a3"/>
        <w:spacing w:before="1"/>
        <w:ind w:right="316" w:firstLine="708"/>
      </w:pPr>
      <w:r>
        <w:t>Основной целью дошкольного учреждения является обеспечение условий для социальной адаптации детей с тяжелыми множественными нарушениями развития в обществе.</w:t>
      </w:r>
    </w:p>
    <w:p w:rsidR="005C349B" w:rsidRDefault="006E54AC">
      <w:pPr>
        <w:ind w:left="100" w:right="310" w:firstLine="708"/>
        <w:jc w:val="both"/>
        <w:rPr>
          <w:sz w:val="24"/>
        </w:rPr>
      </w:pPr>
      <w:r>
        <w:rPr>
          <w:i/>
          <w:sz w:val="24"/>
        </w:rPr>
        <w:t>В части Программы, формируемой участниками образовательных отношений</w:t>
      </w:r>
      <w:r>
        <w:rPr>
          <w:sz w:val="24"/>
        </w:rPr>
        <w:t>, реализуется парциальные программы по всем направлениям развития детей</w:t>
      </w:r>
      <w:r>
        <w:rPr>
          <w:i/>
          <w:sz w:val="24"/>
        </w:rPr>
        <w:t xml:space="preserve">. </w:t>
      </w:r>
      <w:r>
        <w:rPr>
          <w:sz w:val="24"/>
        </w:rPr>
        <w:t>Психологическое сопровождение осуществляется педагогом-психологом в соответствии с авторскими парциальными программами.</w:t>
      </w:r>
    </w:p>
    <w:p w:rsidR="005C349B" w:rsidRDefault="006E54AC">
      <w:pPr>
        <w:ind w:left="808"/>
        <w:jc w:val="both"/>
        <w:rPr>
          <w:i/>
          <w:sz w:val="24"/>
        </w:rPr>
      </w:pPr>
      <w:r>
        <w:rPr>
          <w:i/>
          <w:sz w:val="24"/>
        </w:rPr>
        <w:t>Характеристика</w:t>
      </w:r>
      <w:r>
        <w:rPr>
          <w:i/>
          <w:spacing w:val="-13"/>
          <w:sz w:val="24"/>
        </w:rPr>
        <w:t xml:space="preserve"> </w:t>
      </w:r>
      <w:r>
        <w:rPr>
          <w:i/>
          <w:sz w:val="24"/>
        </w:rPr>
        <w:t>взаимодействия</w:t>
      </w:r>
      <w:r>
        <w:rPr>
          <w:i/>
          <w:spacing w:val="-9"/>
          <w:sz w:val="24"/>
        </w:rPr>
        <w:t xml:space="preserve"> </w:t>
      </w:r>
      <w:r>
        <w:rPr>
          <w:i/>
          <w:sz w:val="24"/>
        </w:rPr>
        <w:t>педагогического</w:t>
      </w:r>
      <w:r>
        <w:rPr>
          <w:i/>
          <w:spacing w:val="-13"/>
          <w:sz w:val="24"/>
        </w:rPr>
        <w:t xml:space="preserve"> </w:t>
      </w:r>
      <w:r>
        <w:rPr>
          <w:i/>
          <w:sz w:val="24"/>
        </w:rPr>
        <w:t>коллектива</w:t>
      </w:r>
      <w:r>
        <w:rPr>
          <w:i/>
          <w:spacing w:val="-9"/>
          <w:sz w:val="24"/>
        </w:rPr>
        <w:t xml:space="preserve"> </w:t>
      </w:r>
      <w:r>
        <w:rPr>
          <w:i/>
          <w:sz w:val="24"/>
        </w:rPr>
        <w:t>с</w:t>
      </w:r>
      <w:r>
        <w:rPr>
          <w:i/>
          <w:spacing w:val="-10"/>
          <w:sz w:val="24"/>
        </w:rPr>
        <w:t xml:space="preserve"> </w:t>
      </w:r>
      <w:r>
        <w:rPr>
          <w:i/>
          <w:sz w:val="24"/>
        </w:rPr>
        <w:t>семьями</w:t>
      </w:r>
      <w:r>
        <w:rPr>
          <w:i/>
          <w:spacing w:val="-14"/>
          <w:sz w:val="24"/>
        </w:rPr>
        <w:t xml:space="preserve"> </w:t>
      </w:r>
      <w:r>
        <w:rPr>
          <w:i/>
          <w:spacing w:val="-2"/>
          <w:sz w:val="24"/>
        </w:rPr>
        <w:t>детей.</w:t>
      </w:r>
    </w:p>
    <w:p w:rsidR="005C349B" w:rsidRDefault="006E54AC">
      <w:pPr>
        <w:pStyle w:val="a3"/>
        <w:ind w:right="309" w:firstLine="708"/>
      </w:pPr>
      <w:r>
        <w:t>Программа направлена на оказание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 через различные формы работы:</w:t>
      </w:r>
    </w:p>
    <w:p w:rsidR="005C349B" w:rsidRDefault="006E54AC">
      <w:pPr>
        <w:pStyle w:val="a4"/>
        <w:numPr>
          <w:ilvl w:val="0"/>
          <w:numId w:val="2"/>
        </w:numPr>
        <w:tabs>
          <w:tab w:val="left" w:pos="947"/>
        </w:tabs>
        <w:ind w:left="947" w:hanging="139"/>
        <w:rPr>
          <w:sz w:val="24"/>
        </w:rPr>
      </w:pPr>
      <w:r>
        <w:rPr>
          <w:sz w:val="24"/>
        </w:rPr>
        <w:t>организация</w:t>
      </w:r>
      <w:r>
        <w:rPr>
          <w:spacing w:val="-3"/>
          <w:sz w:val="24"/>
        </w:rPr>
        <w:t xml:space="preserve"> </w:t>
      </w:r>
      <w:r>
        <w:rPr>
          <w:sz w:val="24"/>
        </w:rPr>
        <w:t>и</w:t>
      </w:r>
      <w:r>
        <w:rPr>
          <w:spacing w:val="-7"/>
          <w:sz w:val="24"/>
        </w:rPr>
        <w:t xml:space="preserve"> </w:t>
      </w:r>
      <w:r>
        <w:rPr>
          <w:sz w:val="24"/>
        </w:rPr>
        <w:t>проведение</w:t>
      </w:r>
      <w:r>
        <w:rPr>
          <w:spacing w:val="-6"/>
          <w:sz w:val="24"/>
        </w:rPr>
        <w:t xml:space="preserve"> </w:t>
      </w:r>
      <w:r>
        <w:rPr>
          <w:sz w:val="24"/>
        </w:rPr>
        <w:t>совместных</w:t>
      </w:r>
      <w:r>
        <w:rPr>
          <w:spacing w:val="-3"/>
          <w:sz w:val="24"/>
        </w:rPr>
        <w:t xml:space="preserve"> </w:t>
      </w:r>
      <w:r>
        <w:rPr>
          <w:spacing w:val="-2"/>
          <w:sz w:val="24"/>
        </w:rPr>
        <w:t>мероприятий,</w:t>
      </w:r>
    </w:p>
    <w:p w:rsidR="005C349B" w:rsidRDefault="006E54AC">
      <w:pPr>
        <w:pStyle w:val="a4"/>
        <w:numPr>
          <w:ilvl w:val="0"/>
          <w:numId w:val="2"/>
        </w:numPr>
        <w:tabs>
          <w:tab w:val="left" w:pos="947"/>
        </w:tabs>
        <w:ind w:left="947" w:hanging="139"/>
        <w:rPr>
          <w:sz w:val="24"/>
        </w:rPr>
      </w:pPr>
      <w:r>
        <w:rPr>
          <w:sz w:val="24"/>
        </w:rPr>
        <w:t>Дни</w:t>
      </w:r>
      <w:r>
        <w:rPr>
          <w:spacing w:val="-8"/>
          <w:sz w:val="24"/>
        </w:rPr>
        <w:t xml:space="preserve"> </w:t>
      </w:r>
      <w:r>
        <w:rPr>
          <w:sz w:val="24"/>
        </w:rPr>
        <w:t>открытых</w:t>
      </w:r>
      <w:r>
        <w:rPr>
          <w:spacing w:val="-6"/>
          <w:sz w:val="24"/>
        </w:rPr>
        <w:t xml:space="preserve"> </w:t>
      </w:r>
      <w:r>
        <w:rPr>
          <w:spacing w:val="-2"/>
          <w:sz w:val="24"/>
        </w:rPr>
        <w:t>дверей,</w:t>
      </w:r>
    </w:p>
    <w:p w:rsidR="005C349B" w:rsidRDefault="006E54AC">
      <w:pPr>
        <w:pStyle w:val="a4"/>
        <w:numPr>
          <w:ilvl w:val="0"/>
          <w:numId w:val="2"/>
        </w:numPr>
        <w:tabs>
          <w:tab w:val="left" w:pos="947"/>
        </w:tabs>
        <w:spacing w:before="1"/>
        <w:ind w:left="947" w:hanging="139"/>
        <w:rPr>
          <w:sz w:val="24"/>
        </w:rPr>
      </w:pPr>
      <w:r>
        <w:rPr>
          <w:sz w:val="24"/>
        </w:rPr>
        <w:t>консультирование,</w:t>
      </w:r>
      <w:r>
        <w:rPr>
          <w:spacing w:val="-9"/>
          <w:sz w:val="24"/>
        </w:rPr>
        <w:t xml:space="preserve"> </w:t>
      </w:r>
      <w:r>
        <w:rPr>
          <w:sz w:val="24"/>
        </w:rPr>
        <w:t>в</w:t>
      </w:r>
      <w:r>
        <w:rPr>
          <w:spacing w:val="-10"/>
          <w:sz w:val="24"/>
        </w:rPr>
        <w:t xml:space="preserve"> </w:t>
      </w:r>
      <w:r>
        <w:rPr>
          <w:sz w:val="24"/>
        </w:rPr>
        <w:t>том</w:t>
      </w:r>
      <w:r>
        <w:rPr>
          <w:spacing w:val="-11"/>
          <w:sz w:val="24"/>
        </w:rPr>
        <w:t xml:space="preserve"> </w:t>
      </w:r>
      <w:r>
        <w:rPr>
          <w:sz w:val="24"/>
        </w:rPr>
        <w:t>числе</w:t>
      </w:r>
      <w:r>
        <w:rPr>
          <w:spacing w:val="-6"/>
          <w:sz w:val="24"/>
        </w:rPr>
        <w:t xml:space="preserve"> </w:t>
      </w:r>
      <w:r>
        <w:rPr>
          <w:sz w:val="24"/>
        </w:rPr>
        <w:t>и</w:t>
      </w:r>
      <w:r>
        <w:rPr>
          <w:spacing w:val="-10"/>
          <w:sz w:val="24"/>
        </w:rPr>
        <w:t xml:space="preserve"> </w:t>
      </w:r>
      <w:r>
        <w:rPr>
          <w:sz w:val="24"/>
        </w:rPr>
        <w:t>через</w:t>
      </w:r>
      <w:r>
        <w:rPr>
          <w:spacing w:val="-8"/>
          <w:sz w:val="24"/>
        </w:rPr>
        <w:t xml:space="preserve"> </w:t>
      </w:r>
      <w:r>
        <w:rPr>
          <w:sz w:val="24"/>
        </w:rPr>
        <w:t>сайт</w:t>
      </w:r>
      <w:r>
        <w:rPr>
          <w:spacing w:val="-11"/>
          <w:sz w:val="24"/>
        </w:rPr>
        <w:t xml:space="preserve"> </w:t>
      </w:r>
      <w:r>
        <w:rPr>
          <w:spacing w:val="-4"/>
          <w:sz w:val="24"/>
        </w:rPr>
        <w:t>ДОУ,</w:t>
      </w:r>
    </w:p>
    <w:p w:rsidR="005C349B" w:rsidRDefault="006E54AC">
      <w:pPr>
        <w:pStyle w:val="a4"/>
        <w:numPr>
          <w:ilvl w:val="0"/>
          <w:numId w:val="2"/>
        </w:numPr>
        <w:tabs>
          <w:tab w:val="left" w:pos="947"/>
        </w:tabs>
        <w:ind w:left="947" w:hanging="139"/>
        <w:rPr>
          <w:sz w:val="24"/>
        </w:rPr>
      </w:pPr>
      <w:r>
        <w:rPr>
          <w:sz w:val="24"/>
        </w:rPr>
        <w:t>выпуск</w:t>
      </w:r>
      <w:r>
        <w:rPr>
          <w:spacing w:val="-13"/>
          <w:sz w:val="24"/>
        </w:rPr>
        <w:t xml:space="preserve"> </w:t>
      </w:r>
      <w:r>
        <w:rPr>
          <w:sz w:val="24"/>
        </w:rPr>
        <w:t>информационных</w:t>
      </w:r>
      <w:r>
        <w:rPr>
          <w:spacing w:val="-10"/>
          <w:sz w:val="24"/>
        </w:rPr>
        <w:t xml:space="preserve"> </w:t>
      </w:r>
      <w:r>
        <w:rPr>
          <w:spacing w:val="-2"/>
          <w:sz w:val="24"/>
        </w:rPr>
        <w:t>бюллетеней,</w:t>
      </w:r>
    </w:p>
    <w:p w:rsidR="005C349B" w:rsidRDefault="006E54AC">
      <w:pPr>
        <w:pStyle w:val="a4"/>
        <w:numPr>
          <w:ilvl w:val="0"/>
          <w:numId w:val="2"/>
        </w:numPr>
        <w:tabs>
          <w:tab w:val="left" w:pos="947"/>
        </w:tabs>
        <w:ind w:left="947" w:hanging="139"/>
        <w:rPr>
          <w:sz w:val="24"/>
        </w:rPr>
      </w:pPr>
      <w:r>
        <w:rPr>
          <w:spacing w:val="-2"/>
          <w:sz w:val="24"/>
        </w:rPr>
        <w:t>психолого-медико-педагогический</w:t>
      </w:r>
      <w:r>
        <w:rPr>
          <w:spacing w:val="13"/>
          <w:sz w:val="24"/>
        </w:rPr>
        <w:t xml:space="preserve"> </w:t>
      </w:r>
      <w:r>
        <w:rPr>
          <w:spacing w:val="-2"/>
          <w:sz w:val="24"/>
        </w:rPr>
        <w:t>консилиум,</w:t>
      </w:r>
    </w:p>
    <w:p w:rsidR="005C349B" w:rsidRDefault="006E54AC">
      <w:pPr>
        <w:pStyle w:val="a4"/>
        <w:numPr>
          <w:ilvl w:val="0"/>
          <w:numId w:val="2"/>
        </w:numPr>
        <w:tabs>
          <w:tab w:val="left" w:pos="947"/>
        </w:tabs>
        <w:ind w:left="947" w:hanging="139"/>
        <w:rPr>
          <w:sz w:val="24"/>
        </w:rPr>
      </w:pPr>
      <w:r>
        <w:rPr>
          <w:sz w:val="24"/>
        </w:rPr>
        <w:t>занятия</w:t>
      </w:r>
      <w:r>
        <w:rPr>
          <w:spacing w:val="-8"/>
          <w:sz w:val="24"/>
        </w:rPr>
        <w:t xml:space="preserve"> </w:t>
      </w:r>
      <w:r>
        <w:rPr>
          <w:sz w:val="24"/>
        </w:rPr>
        <w:t>в</w:t>
      </w:r>
      <w:r>
        <w:rPr>
          <w:spacing w:val="-10"/>
          <w:sz w:val="24"/>
        </w:rPr>
        <w:t xml:space="preserve"> </w:t>
      </w:r>
      <w:r>
        <w:rPr>
          <w:sz w:val="24"/>
        </w:rPr>
        <w:t>родительском</w:t>
      </w:r>
      <w:r>
        <w:rPr>
          <w:spacing w:val="-7"/>
          <w:sz w:val="24"/>
        </w:rPr>
        <w:t xml:space="preserve"> </w:t>
      </w:r>
      <w:r>
        <w:rPr>
          <w:sz w:val="24"/>
        </w:rPr>
        <w:t>клубе</w:t>
      </w:r>
      <w:r>
        <w:rPr>
          <w:spacing w:val="-8"/>
          <w:sz w:val="24"/>
        </w:rPr>
        <w:t xml:space="preserve"> </w:t>
      </w:r>
      <w:r>
        <w:rPr>
          <w:sz w:val="24"/>
        </w:rPr>
        <w:t>«Малышкина</w:t>
      </w:r>
      <w:r>
        <w:rPr>
          <w:spacing w:val="-7"/>
          <w:sz w:val="24"/>
        </w:rPr>
        <w:t xml:space="preserve"> </w:t>
      </w:r>
      <w:r>
        <w:rPr>
          <w:spacing w:val="-2"/>
          <w:sz w:val="24"/>
        </w:rPr>
        <w:t>школа»,</w:t>
      </w:r>
    </w:p>
    <w:p w:rsidR="005C349B" w:rsidRDefault="006E54AC">
      <w:pPr>
        <w:pStyle w:val="a4"/>
        <w:numPr>
          <w:ilvl w:val="0"/>
          <w:numId w:val="2"/>
        </w:numPr>
        <w:tabs>
          <w:tab w:val="left" w:pos="1071"/>
        </w:tabs>
        <w:ind w:right="314" w:firstLine="708"/>
        <w:rPr>
          <w:sz w:val="24"/>
        </w:rPr>
      </w:pPr>
      <w:r>
        <w:rPr>
          <w:sz w:val="24"/>
        </w:rPr>
        <w:t>дистанционное взаимодействие через сайт дистанционного обучения «Обучение с увлечением», блоги и сайты групп, телеграм-канал учреждения, группы в мессенджерах.</w:t>
      </w:r>
    </w:p>
    <w:p w:rsidR="005C349B" w:rsidRDefault="006E54AC">
      <w:pPr>
        <w:pStyle w:val="a3"/>
        <w:ind w:left="808" w:firstLine="0"/>
      </w:pPr>
      <w:r>
        <w:t>Система</w:t>
      </w:r>
      <w:r>
        <w:rPr>
          <w:spacing w:val="-2"/>
        </w:rPr>
        <w:t xml:space="preserve"> </w:t>
      </w:r>
      <w:r>
        <w:t>взаимодействия</w:t>
      </w:r>
      <w:r>
        <w:rPr>
          <w:spacing w:val="-8"/>
        </w:rPr>
        <w:t xml:space="preserve"> </w:t>
      </w:r>
      <w:r>
        <w:t>с</w:t>
      </w:r>
      <w:r>
        <w:rPr>
          <w:spacing w:val="-3"/>
        </w:rPr>
        <w:t xml:space="preserve"> </w:t>
      </w:r>
      <w:r>
        <w:t>родителями</w:t>
      </w:r>
      <w:r>
        <w:rPr>
          <w:spacing w:val="-8"/>
        </w:rPr>
        <w:t xml:space="preserve"> </w:t>
      </w:r>
      <w:r>
        <w:rPr>
          <w:spacing w:val="-2"/>
        </w:rPr>
        <w:t>включает:</w:t>
      </w:r>
    </w:p>
    <w:p w:rsidR="005C349B" w:rsidRDefault="006E54AC">
      <w:pPr>
        <w:pStyle w:val="a4"/>
        <w:numPr>
          <w:ilvl w:val="0"/>
          <w:numId w:val="1"/>
        </w:numPr>
        <w:tabs>
          <w:tab w:val="left" w:pos="1540"/>
        </w:tabs>
        <w:ind w:right="313" w:firstLine="708"/>
        <w:rPr>
          <w:sz w:val="24"/>
        </w:rPr>
      </w:pPr>
      <w:r>
        <w:rPr>
          <w:sz w:val="24"/>
        </w:rPr>
        <w:t>ознакомление родителей с результатами работы ДОУ на общих родительских собраниях, анализ участия родительской общественности в жизни ДОУ;</w:t>
      </w:r>
    </w:p>
    <w:p w:rsidR="005C349B" w:rsidRDefault="006E54AC">
      <w:pPr>
        <w:pStyle w:val="a4"/>
        <w:numPr>
          <w:ilvl w:val="0"/>
          <w:numId w:val="1"/>
        </w:numPr>
        <w:tabs>
          <w:tab w:val="left" w:pos="1540"/>
        </w:tabs>
        <w:spacing w:before="1"/>
        <w:ind w:right="305" w:firstLine="708"/>
        <w:rPr>
          <w:sz w:val="24"/>
        </w:rPr>
      </w:pPr>
      <w:r>
        <w:rPr>
          <w:sz w:val="24"/>
        </w:rPr>
        <w:t xml:space="preserve">ознакомление родителей с содержанием работы ДОУ, направленной на физическое, психическое, социальное развитие ребенка, профессиональную коррекцию нарушений развития у </w:t>
      </w:r>
      <w:r>
        <w:rPr>
          <w:spacing w:val="-2"/>
          <w:sz w:val="24"/>
        </w:rPr>
        <w:t>детей;</w:t>
      </w:r>
    </w:p>
    <w:p w:rsidR="005C349B" w:rsidRDefault="006E54AC">
      <w:pPr>
        <w:pStyle w:val="a4"/>
        <w:numPr>
          <w:ilvl w:val="0"/>
          <w:numId w:val="1"/>
        </w:numPr>
        <w:tabs>
          <w:tab w:val="left" w:pos="1540"/>
        </w:tabs>
        <w:ind w:right="311" w:firstLine="708"/>
        <w:jc w:val="left"/>
        <w:rPr>
          <w:sz w:val="24"/>
        </w:rPr>
      </w:pPr>
      <w:r>
        <w:rPr>
          <w:sz w:val="24"/>
        </w:rPr>
        <w:t>участие</w:t>
      </w:r>
      <w:r>
        <w:rPr>
          <w:spacing w:val="40"/>
          <w:sz w:val="24"/>
        </w:rPr>
        <w:t xml:space="preserve"> </w:t>
      </w:r>
      <w:r>
        <w:rPr>
          <w:sz w:val="24"/>
        </w:rPr>
        <w:t>в</w:t>
      </w:r>
      <w:r>
        <w:rPr>
          <w:spacing w:val="40"/>
          <w:sz w:val="24"/>
        </w:rPr>
        <w:t xml:space="preserve"> </w:t>
      </w:r>
      <w:r>
        <w:rPr>
          <w:sz w:val="24"/>
        </w:rPr>
        <w:t>составлении</w:t>
      </w:r>
      <w:r>
        <w:rPr>
          <w:spacing w:val="40"/>
          <w:sz w:val="24"/>
        </w:rPr>
        <w:t xml:space="preserve"> </w:t>
      </w:r>
      <w:r>
        <w:rPr>
          <w:sz w:val="24"/>
        </w:rPr>
        <w:t>планов:</w:t>
      </w:r>
      <w:r>
        <w:rPr>
          <w:spacing w:val="40"/>
          <w:sz w:val="24"/>
        </w:rPr>
        <w:t xml:space="preserve"> </w:t>
      </w:r>
      <w:r>
        <w:rPr>
          <w:sz w:val="24"/>
        </w:rPr>
        <w:t>спортивных</w:t>
      </w:r>
      <w:r>
        <w:rPr>
          <w:spacing w:val="40"/>
          <w:sz w:val="24"/>
        </w:rPr>
        <w:t xml:space="preserve"> </w:t>
      </w:r>
      <w:r>
        <w:rPr>
          <w:sz w:val="24"/>
        </w:rPr>
        <w:t>и</w:t>
      </w:r>
      <w:r>
        <w:rPr>
          <w:spacing w:val="40"/>
          <w:sz w:val="24"/>
        </w:rPr>
        <w:t xml:space="preserve"> </w:t>
      </w:r>
      <w:r>
        <w:rPr>
          <w:sz w:val="24"/>
        </w:rPr>
        <w:t>культурно-массовых</w:t>
      </w:r>
      <w:r>
        <w:rPr>
          <w:spacing w:val="40"/>
          <w:sz w:val="24"/>
        </w:rPr>
        <w:t xml:space="preserve"> </w:t>
      </w:r>
      <w:r>
        <w:rPr>
          <w:sz w:val="24"/>
        </w:rPr>
        <w:t>мероприятий,</w:t>
      </w:r>
      <w:r>
        <w:rPr>
          <w:spacing w:val="80"/>
          <w:sz w:val="24"/>
        </w:rPr>
        <w:t xml:space="preserve"> </w:t>
      </w:r>
      <w:r>
        <w:rPr>
          <w:sz w:val="24"/>
        </w:rPr>
        <w:t>работы родительского комитета;</w:t>
      </w:r>
    </w:p>
    <w:p w:rsidR="005C349B" w:rsidRDefault="006E54AC">
      <w:pPr>
        <w:pStyle w:val="a4"/>
        <w:numPr>
          <w:ilvl w:val="0"/>
          <w:numId w:val="1"/>
        </w:numPr>
        <w:tabs>
          <w:tab w:val="left" w:pos="1540"/>
        </w:tabs>
        <w:ind w:right="310" w:firstLine="708"/>
        <w:jc w:val="left"/>
        <w:rPr>
          <w:sz w:val="24"/>
        </w:rPr>
      </w:pPr>
      <w:r>
        <w:rPr>
          <w:spacing w:val="-2"/>
          <w:sz w:val="24"/>
        </w:rPr>
        <w:t xml:space="preserve">целенаправленную работу, пропагандирующую общественное дошкольное воспитание </w:t>
      </w:r>
      <w:r>
        <w:rPr>
          <w:sz w:val="24"/>
        </w:rPr>
        <w:t>в его разных формах;</w:t>
      </w:r>
    </w:p>
    <w:p w:rsidR="005C349B" w:rsidRDefault="006E54AC">
      <w:pPr>
        <w:pStyle w:val="a4"/>
        <w:numPr>
          <w:ilvl w:val="0"/>
          <w:numId w:val="1"/>
        </w:numPr>
        <w:tabs>
          <w:tab w:val="left" w:pos="1540"/>
        </w:tabs>
        <w:ind w:right="307" w:firstLine="708"/>
        <w:jc w:val="left"/>
        <w:rPr>
          <w:sz w:val="24"/>
        </w:rPr>
      </w:pPr>
      <w:r>
        <w:rPr>
          <w:sz w:val="24"/>
        </w:rPr>
        <w:t xml:space="preserve">обучение конкретным приемам и методам воспитания и развития ребенка с ТМНР в </w:t>
      </w:r>
      <w:r>
        <w:rPr>
          <w:spacing w:val="-2"/>
          <w:sz w:val="24"/>
        </w:rPr>
        <w:t>разных видах</w:t>
      </w:r>
      <w:r>
        <w:rPr>
          <w:spacing w:val="-5"/>
          <w:sz w:val="24"/>
        </w:rPr>
        <w:t xml:space="preserve"> </w:t>
      </w:r>
      <w:r>
        <w:rPr>
          <w:spacing w:val="-2"/>
          <w:sz w:val="24"/>
        </w:rPr>
        <w:t>детской</w:t>
      </w:r>
      <w:r>
        <w:rPr>
          <w:spacing w:val="-8"/>
          <w:sz w:val="24"/>
        </w:rPr>
        <w:t xml:space="preserve"> </w:t>
      </w:r>
      <w:r>
        <w:rPr>
          <w:spacing w:val="-2"/>
          <w:sz w:val="24"/>
        </w:rPr>
        <w:t>деятельности на родительских собраниях, консультациях</w:t>
      </w:r>
      <w:r>
        <w:rPr>
          <w:spacing w:val="-6"/>
          <w:sz w:val="24"/>
        </w:rPr>
        <w:t xml:space="preserve"> </w:t>
      </w:r>
      <w:r>
        <w:rPr>
          <w:spacing w:val="-2"/>
          <w:sz w:val="24"/>
        </w:rPr>
        <w:t>и</w:t>
      </w:r>
      <w:r>
        <w:rPr>
          <w:spacing w:val="-4"/>
          <w:sz w:val="24"/>
        </w:rPr>
        <w:t xml:space="preserve"> </w:t>
      </w:r>
      <w:r>
        <w:rPr>
          <w:spacing w:val="-2"/>
          <w:sz w:val="24"/>
        </w:rPr>
        <w:t>открытых</w:t>
      </w:r>
      <w:r>
        <w:rPr>
          <w:spacing w:val="-7"/>
          <w:sz w:val="24"/>
        </w:rPr>
        <w:t xml:space="preserve"> </w:t>
      </w:r>
      <w:r>
        <w:rPr>
          <w:spacing w:val="-2"/>
          <w:sz w:val="24"/>
        </w:rPr>
        <w:t>занятиях.</w:t>
      </w:r>
    </w:p>
    <w:sectPr w:rsidR="005C349B">
      <w:footerReference w:type="default" r:id="rId28"/>
      <w:pgSz w:w="11900" w:h="16800"/>
      <w:pgMar w:top="1380" w:right="480" w:bottom="280" w:left="70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7BCE" w:rsidRDefault="00B07BCE">
      <w:r>
        <w:separator/>
      </w:r>
    </w:p>
  </w:endnote>
  <w:endnote w:type="continuationSeparator" w:id="0">
    <w:p w:rsidR="00B07BCE" w:rsidRDefault="00B07B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7180" w:rsidRDefault="008F7180">
    <w:pPr>
      <w:pStyle w:val="a3"/>
      <w:spacing w:line="14" w:lineRule="auto"/>
      <w:ind w:left="0" w:firstLine="0"/>
      <w:jc w:val="left"/>
      <w:rPr>
        <w:sz w:val="20"/>
      </w:rPr>
    </w:pPr>
    <w:r>
      <w:rPr>
        <w:noProof/>
        <w:lang w:eastAsia="ru-RU"/>
      </w:rPr>
      <mc:AlternateContent>
        <mc:Choice Requires="wps">
          <w:drawing>
            <wp:anchor distT="0" distB="0" distL="0" distR="0" simplePos="0" relativeHeight="483581440" behindDoc="1" locked="0" layoutInCell="1" allowOverlap="1" wp14:anchorId="4DFE7608" wp14:editId="360302F3">
              <wp:simplePos x="0" y="0"/>
              <wp:positionH relativeFrom="page">
                <wp:posOffset>4126229</wp:posOffset>
              </wp:positionH>
              <wp:positionV relativeFrom="page">
                <wp:posOffset>10158560</wp:posOffset>
              </wp:positionV>
              <wp:extent cx="317500" cy="19431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8F7180" w:rsidRDefault="008F7180">
                          <w:pPr>
                            <w:pStyle w:val="a3"/>
                            <w:spacing w:before="10"/>
                            <w:ind w:left="60" w:firstLine="0"/>
                            <w:jc w:val="left"/>
                          </w:pPr>
                          <w:r>
                            <w:rPr>
                              <w:spacing w:val="-5"/>
                            </w:rPr>
                            <w:fldChar w:fldCharType="begin"/>
                          </w:r>
                          <w:r>
                            <w:rPr>
                              <w:spacing w:val="-5"/>
                            </w:rPr>
                            <w:instrText xml:space="preserve"> PAGE </w:instrText>
                          </w:r>
                          <w:r>
                            <w:rPr>
                              <w:spacing w:val="-5"/>
                            </w:rPr>
                            <w:fldChar w:fldCharType="separate"/>
                          </w:r>
                          <w:r w:rsidR="00C92638">
                            <w:rPr>
                              <w:noProof/>
                              <w:spacing w:val="-5"/>
                            </w:rPr>
                            <w:t>2</w:t>
                          </w:r>
                          <w:r>
                            <w:rPr>
                              <w:spacing w:val="-5"/>
                            </w:rPr>
                            <w:fldChar w:fldCharType="end"/>
                          </w:r>
                        </w:p>
                      </w:txbxContent>
                    </wps:txbx>
                    <wps:bodyPr wrap="square" lIns="0" tIns="0" rIns="0" bIns="0" rtlCol="0">
                      <a:noAutofit/>
                    </wps:bodyPr>
                  </wps:wsp>
                </a:graphicData>
              </a:graphic>
            </wp:anchor>
          </w:drawing>
        </mc:Choice>
        <mc:Fallback>
          <w:pict>
            <v:shapetype w14:anchorId="4DFE7608" id="_x0000_t202" coordsize="21600,21600" o:spt="202" path="m,l,21600r21600,l21600,xe">
              <v:stroke joinstyle="miter"/>
              <v:path gradientshapeok="t" o:connecttype="rect"/>
            </v:shapetype>
            <v:shape id="Textbox 6" o:spid="_x0000_s1026" type="#_x0000_t202" style="position:absolute;margin-left:324.9pt;margin-top:799.9pt;width:25pt;height:15.3pt;z-index:-19735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" filled="f" stroked="f">
              <v:path arrowok="t"/>
              <v:textbox inset="0,0,0,0">
                <w:txbxContent>
                  <w:p w:rsidR="008F7180" w:rsidRDefault="008F7180">
                    <w:pPr>
                      <w:pStyle w:val="a3"/>
                      <w:spacing w:before="10"/>
                      <w:ind w:left="60" w:firstLine="0"/>
                      <w:jc w:val="left"/>
                    </w:pPr>
                    <w:r>
                      <w:rPr>
                        <w:spacing w:val="-5"/>
                      </w:rPr>
                      <w:fldChar w:fldCharType="begin"/>
                    </w:r>
                    <w:r>
                      <w:rPr>
                        <w:spacing w:val="-5"/>
                      </w:rPr>
                      <w:instrText xml:space="preserve"> PAGE </w:instrText>
                    </w:r>
                    <w:r>
                      <w:rPr>
                        <w:spacing w:val="-5"/>
                      </w:rPr>
                      <w:fldChar w:fldCharType="separate"/>
                    </w:r>
                    <w:r w:rsidR="00C92638">
                      <w:rPr>
                        <w:noProof/>
                        <w:spacing w:val="-5"/>
                      </w:rPr>
                      <w:t>2</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7180" w:rsidRDefault="008F7180">
    <w:pPr>
      <w:pStyle w:val="a3"/>
      <w:spacing w:line="14" w:lineRule="auto"/>
      <w:ind w:left="0" w:firstLine="0"/>
      <w:jc w:val="left"/>
      <w:rPr>
        <w:sz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7180" w:rsidRDefault="008F7180">
    <w:pPr>
      <w:pStyle w:val="a3"/>
      <w:spacing w:line="14" w:lineRule="auto"/>
      <w:ind w:left="0" w:firstLine="0"/>
      <w:jc w:val="left"/>
      <w:rPr>
        <w:sz w:val="20"/>
      </w:rPr>
    </w:pPr>
    <w:r>
      <w:rPr>
        <w:noProof/>
        <w:lang w:eastAsia="ru-RU"/>
      </w:rPr>
      <mc:AlternateContent>
        <mc:Choice Requires="wps">
          <w:drawing>
            <wp:anchor distT="0" distB="0" distL="0" distR="0" simplePos="0" relativeHeight="483581952" behindDoc="1" locked="0" layoutInCell="1" allowOverlap="1">
              <wp:simplePos x="0" y="0"/>
              <wp:positionH relativeFrom="page">
                <wp:posOffset>9682226</wp:posOffset>
              </wp:positionH>
              <wp:positionV relativeFrom="page">
                <wp:posOffset>6749753</wp:posOffset>
              </wp:positionV>
              <wp:extent cx="317500" cy="19431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8F7180" w:rsidRDefault="008F7180">
                          <w:pPr>
                            <w:pStyle w:val="a3"/>
                            <w:spacing w:before="10"/>
                            <w:ind w:left="60" w:firstLine="0"/>
                            <w:jc w:val="left"/>
                          </w:pPr>
                          <w:r>
                            <w:rPr>
                              <w:spacing w:val="-5"/>
                            </w:rPr>
                            <w:fldChar w:fldCharType="begin"/>
                          </w:r>
                          <w:r>
                            <w:rPr>
                              <w:spacing w:val="-5"/>
                            </w:rPr>
                            <w:instrText xml:space="preserve"> PAGE </w:instrText>
                          </w:r>
                          <w:r>
                            <w:rPr>
                              <w:spacing w:val="-5"/>
                            </w:rPr>
                            <w:fldChar w:fldCharType="separate"/>
                          </w:r>
                          <w:r w:rsidR="00C92638">
                            <w:rPr>
                              <w:noProof/>
                              <w:spacing w:val="-5"/>
                            </w:rPr>
                            <w:t>149</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 o:spid="_x0000_s1027" type="#_x0000_t202" style="position:absolute;margin-left:762.4pt;margin-top:531.5pt;width:25pt;height:15.3pt;z-index:-19734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" filled="f" stroked="f">
              <v:path arrowok="t"/>
              <v:textbox inset="0,0,0,0">
                <w:txbxContent>
                  <w:p w:rsidR="008F7180" w:rsidRDefault="008F7180">
                    <w:pPr>
                      <w:pStyle w:val="a3"/>
                      <w:spacing w:before="10"/>
                      <w:ind w:left="60" w:firstLine="0"/>
                      <w:jc w:val="left"/>
                    </w:pPr>
                    <w:r>
                      <w:rPr>
                        <w:spacing w:val="-5"/>
                      </w:rPr>
                      <w:fldChar w:fldCharType="begin"/>
                    </w:r>
                    <w:r>
                      <w:rPr>
                        <w:spacing w:val="-5"/>
                      </w:rPr>
                      <w:instrText xml:space="preserve"> PAGE </w:instrText>
                    </w:r>
                    <w:r>
                      <w:rPr>
                        <w:spacing w:val="-5"/>
                      </w:rPr>
                      <w:fldChar w:fldCharType="separate"/>
                    </w:r>
                    <w:r w:rsidR="00C92638">
                      <w:rPr>
                        <w:noProof/>
                        <w:spacing w:val="-5"/>
                      </w:rPr>
                      <w:t>149</w:t>
                    </w:r>
                    <w:r>
                      <w:rPr>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7180" w:rsidRDefault="008F7180">
    <w:pPr>
      <w:pStyle w:val="a3"/>
      <w:spacing w:line="14" w:lineRule="auto"/>
      <w:ind w:left="0" w:firstLine="0"/>
      <w:jc w:val="left"/>
      <w:rPr>
        <w:sz w:val="2"/>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7180" w:rsidRDefault="008F7180">
    <w:pPr>
      <w:pStyle w:val="a3"/>
      <w:spacing w:line="14" w:lineRule="auto"/>
      <w:ind w:left="0" w:firstLine="0"/>
      <w:jc w:val="left"/>
      <w:rPr>
        <w:sz w:val="2"/>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7180" w:rsidRDefault="008F7180">
    <w:pPr>
      <w:pStyle w:val="a3"/>
      <w:spacing w:line="14" w:lineRule="auto"/>
      <w:ind w:left="0" w:firstLine="0"/>
      <w:jc w:val="left"/>
      <w:rPr>
        <w:sz w:val="2"/>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7180" w:rsidRDefault="008F7180">
    <w:pPr>
      <w:pStyle w:val="a3"/>
      <w:spacing w:line="14" w:lineRule="auto"/>
      <w:ind w:left="0" w:firstLine="0"/>
      <w:jc w:val="left"/>
      <w:rPr>
        <w:sz w:val="2"/>
      </w:rP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7180" w:rsidRDefault="008F7180">
    <w:pPr>
      <w:pStyle w:val="a3"/>
      <w:spacing w:line="14" w:lineRule="auto"/>
      <w:ind w:left="0" w:firstLine="0"/>
      <w:jc w:val="left"/>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7BCE" w:rsidRDefault="00B07BCE">
      <w:r>
        <w:separator/>
      </w:r>
    </w:p>
  </w:footnote>
  <w:footnote w:type="continuationSeparator" w:id="0">
    <w:p w:rsidR="00B07BCE" w:rsidRDefault="00B07B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26CB2"/>
    <w:multiLevelType w:val="hybridMultilevel"/>
    <w:tmpl w:val="6BBEF7F6"/>
    <w:lvl w:ilvl="0" w:tplc="256AA456">
      <w:numFmt w:val="bullet"/>
      <w:lvlText w:val=""/>
      <w:lvlJc w:val="left"/>
      <w:pPr>
        <w:ind w:left="460" w:hanging="360"/>
      </w:pPr>
      <w:rPr>
        <w:rFonts w:ascii="Symbol" w:eastAsia="Symbol" w:hAnsi="Symbol" w:cs="Symbol" w:hint="default"/>
        <w:b w:val="0"/>
        <w:bCs w:val="0"/>
        <w:i w:val="0"/>
        <w:iCs w:val="0"/>
        <w:spacing w:val="0"/>
        <w:w w:val="100"/>
        <w:sz w:val="24"/>
        <w:szCs w:val="24"/>
        <w:lang w:val="ru-RU" w:eastAsia="en-US" w:bidi="ar-SA"/>
      </w:rPr>
    </w:lvl>
    <w:lvl w:ilvl="1" w:tplc="E98ADFD2">
      <w:numFmt w:val="bullet"/>
      <w:lvlText w:val="•"/>
      <w:lvlJc w:val="left"/>
      <w:pPr>
        <w:ind w:left="1385" w:hanging="360"/>
      </w:pPr>
      <w:rPr>
        <w:rFonts w:hint="default"/>
        <w:lang w:val="ru-RU" w:eastAsia="en-US" w:bidi="ar-SA"/>
      </w:rPr>
    </w:lvl>
    <w:lvl w:ilvl="2" w:tplc="FDCC45E6">
      <w:numFmt w:val="bullet"/>
      <w:lvlText w:val="•"/>
      <w:lvlJc w:val="left"/>
      <w:pPr>
        <w:ind w:left="2310" w:hanging="360"/>
      </w:pPr>
      <w:rPr>
        <w:rFonts w:hint="default"/>
        <w:lang w:val="ru-RU" w:eastAsia="en-US" w:bidi="ar-SA"/>
      </w:rPr>
    </w:lvl>
    <w:lvl w:ilvl="3" w:tplc="FACE4FD2">
      <w:numFmt w:val="bullet"/>
      <w:lvlText w:val="•"/>
      <w:lvlJc w:val="left"/>
      <w:pPr>
        <w:ind w:left="3235" w:hanging="360"/>
      </w:pPr>
      <w:rPr>
        <w:rFonts w:hint="default"/>
        <w:lang w:val="ru-RU" w:eastAsia="en-US" w:bidi="ar-SA"/>
      </w:rPr>
    </w:lvl>
    <w:lvl w:ilvl="4" w:tplc="8CC4E648">
      <w:numFmt w:val="bullet"/>
      <w:lvlText w:val="•"/>
      <w:lvlJc w:val="left"/>
      <w:pPr>
        <w:ind w:left="4160" w:hanging="360"/>
      </w:pPr>
      <w:rPr>
        <w:rFonts w:hint="default"/>
        <w:lang w:val="ru-RU" w:eastAsia="en-US" w:bidi="ar-SA"/>
      </w:rPr>
    </w:lvl>
    <w:lvl w:ilvl="5" w:tplc="14ECF508">
      <w:numFmt w:val="bullet"/>
      <w:lvlText w:val="•"/>
      <w:lvlJc w:val="left"/>
      <w:pPr>
        <w:ind w:left="5085" w:hanging="360"/>
      </w:pPr>
      <w:rPr>
        <w:rFonts w:hint="default"/>
        <w:lang w:val="ru-RU" w:eastAsia="en-US" w:bidi="ar-SA"/>
      </w:rPr>
    </w:lvl>
    <w:lvl w:ilvl="6" w:tplc="C7FCA108">
      <w:numFmt w:val="bullet"/>
      <w:lvlText w:val="•"/>
      <w:lvlJc w:val="left"/>
      <w:pPr>
        <w:ind w:left="6010" w:hanging="360"/>
      </w:pPr>
      <w:rPr>
        <w:rFonts w:hint="default"/>
        <w:lang w:val="ru-RU" w:eastAsia="en-US" w:bidi="ar-SA"/>
      </w:rPr>
    </w:lvl>
    <w:lvl w:ilvl="7" w:tplc="2BF830A2">
      <w:numFmt w:val="bullet"/>
      <w:lvlText w:val="•"/>
      <w:lvlJc w:val="left"/>
      <w:pPr>
        <w:ind w:left="6935" w:hanging="360"/>
      </w:pPr>
      <w:rPr>
        <w:rFonts w:hint="default"/>
        <w:lang w:val="ru-RU" w:eastAsia="en-US" w:bidi="ar-SA"/>
      </w:rPr>
    </w:lvl>
    <w:lvl w:ilvl="8" w:tplc="06DC69F6">
      <w:numFmt w:val="bullet"/>
      <w:lvlText w:val="•"/>
      <w:lvlJc w:val="left"/>
      <w:pPr>
        <w:ind w:left="7860" w:hanging="360"/>
      </w:pPr>
      <w:rPr>
        <w:rFonts w:hint="default"/>
        <w:lang w:val="ru-RU" w:eastAsia="en-US" w:bidi="ar-SA"/>
      </w:rPr>
    </w:lvl>
  </w:abstractNum>
  <w:abstractNum w:abstractNumId="1" w15:restartNumberingAfterBreak="0">
    <w:nsid w:val="010B358C"/>
    <w:multiLevelType w:val="hybridMultilevel"/>
    <w:tmpl w:val="FCECA5BE"/>
    <w:lvl w:ilvl="0" w:tplc="F208B982">
      <w:start w:val="1"/>
      <w:numFmt w:val="decimal"/>
      <w:lvlText w:val="%1)"/>
      <w:lvlJc w:val="left"/>
      <w:pPr>
        <w:ind w:left="100" w:hanging="268"/>
      </w:pPr>
      <w:rPr>
        <w:rFonts w:ascii="Times New Roman" w:eastAsia="Times New Roman" w:hAnsi="Times New Roman" w:cs="Times New Roman" w:hint="default"/>
        <w:b w:val="0"/>
        <w:bCs w:val="0"/>
        <w:i w:val="0"/>
        <w:iCs w:val="0"/>
        <w:spacing w:val="0"/>
        <w:w w:val="100"/>
        <w:sz w:val="24"/>
        <w:szCs w:val="24"/>
        <w:lang w:val="ru-RU" w:eastAsia="en-US" w:bidi="ar-SA"/>
      </w:rPr>
    </w:lvl>
    <w:lvl w:ilvl="1" w:tplc="30E890E8">
      <w:numFmt w:val="bullet"/>
      <w:lvlText w:val="•"/>
      <w:lvlJc w:val="left"/>
      <w:pPr>
        <w:ind w:left="1061" w:hanging="268"/>
      </w:pPr>
      <w:rPr>
        <w:rFonts w:hint="default"/>
        <w:lang w:val="ru-RU" w:eastAsia="en-US" w:bidi="ar-SA"/>
      </w:rPr>
    </w:lvl>
    <w:lvl w:ilvl="2" w:tplc="8F08C08C">
      <w:numFmt w:val="bullet"/>
      <w:lvlText w:val="•"/>
      <w:lvlJc w:val="left"/>
      <w:pPr>
        <w:ind w:left="2022" w:hanging="268"/>
      </w:pPr>
      <w:rPr>
        <w:rFonts w:hint="default"/>
        <w:lang w:val="ru-RU" w:eastAsia="en-US" w:bidi="ar-SA"/>
      </w:rPr>
    </w:lvl>
    <w:lvl w:ilvl="3" w:tplc="532E63EC">
      <w:numFmt w:val="bullet"/>
      <w:lvlText w:val="•"/>
      <w:lvlJc w:val="left"/>
      <w:pPr>
        <w:ind w:left="2983" w:hanging="268"/>
      </w:pPr>
      <w:rPr>
        <w:rFonts w:hint="default"/>
        <w:lang w:val="ru-RU" w:eastAsia="en-US" w:bidi="ar-SA"/>
      </w:rPr>
    </w:lvl>
    <w:lvl w:ilvl="4" w:tplc="BB58C462">
      <w:numFmt w:val="bullet"/>
      <w:lvlText w:val="•"/>
      <w:lvlJc w:val="left"/>
      <w:pPr>
        <w:ind w:left="3944" w:hanging="268"/>
      </w:pPr>
      <w:rPr>
        <w:rFonts w:hint="default"/>
        <w:lang w:val="ru-RU" w:eastAsia="en-US" w:bidi="ar-SA"/>
      </w:rPr>
    </w:lvl>
    <w:lvl w:ilvl="5" w:tplc="72385256">
      <w:numFmt w:val="bullet"/>
      <w:lvlText w:val="•"/>
      <w:lvlJc w:val="left"/>
      <w:pPr>
        <w:ind w:left="4905" w:hanging="268"/>
      </w:pPr>
      <w:rPr>
        <w:rFonts w:hint="default"/>
        <w:lang w:val="ru-RU" w:eastAsia="en-US" w:bidi="ar-SA"/>
      </w:rPr>
    </w:lvl>
    <w:lvl w:ilvl="6" w:tplc="234CA714">
      <w:numFmt w:val="bullet"/>
      <w:lvlText w:val="•"/>
      <w:lvlJc w:val="left"/>
      <w:pPr>
        <w:ind w:left="5866" w:hanging="268"/>
      </w:pPr>
      <w:rPr>
        <w:rFonts w:hint="default"/>
        <w:lang w:val="ru-RU" w:eastAsia="en-US" w:bidi="ar-SA"/>
      </w:rPr>
    </w:lvl>
    <w:lvl w:ilvl="7" w:tplc="271E2E1A">
      <w:numFmt w:val="bullet"/>
      <w:lvlText w:val="•"/>
      <w:lvlJc w:val="left"/>
      <w:pPr>
        <w:ind w:left="6827" w:hanging="268"/>
      </w:pPr>
      <w:rPr>
        <w:rFonts w:hint="default"/>
        <w:lang w:val="ru-RU" w:eastAsia="en-US" w:bidi="ar-SA"/>
      </w:rPr>
    </w:lvl>
    <w:lvl w:ilvl="8" w:tplc="E4227294">
      <w:numFmt w:val="bullet"/>
      <w:lvlText w:val="•"/>
      <w:lvlJc w:val="left"/>
      <w:pPr>
        <w:ind w:left="7788" w:hanging="268"/>
      </w:pPr>
      <w:rPr>
        <w:rFonts w:hint="default"/>
        <w:lang w:val="ru-RU" w:eastAsia="en-US" w:bidi="ar-SA"/>
      </w:rPr>
    </w:lvl>
  </w:abstractNum>
  <w:abstractNum w:abstractNumId="2" w15:restartNumberingAfterBreak="0">
    <w:nsid w:val="011958E9"/>
    <w:multiLevelType w:val="hybridMultilevel"/>
    <w:tmpl w:val="6160F3AC"/>
    <w:lvl w:ilvl="0" w:tplc="A14ECCA2">
      <w:numFmt w:val="bullet"/>
      <w:lvlText w:val="-"/>
      <w:lvlJc w:val="left"/>
      <w:pPr>
        <w:ind w:left="100" w:hanging="300"/>
      </w:pPr>
      <w:rPr>
        <w:rFonts w:ascii="Times New Roman" w:eastAsia="Times New Roman" w:hAnsi="Times New Roman" w:cs="Times New Roman" w:hint="default"/>
        <w:spacing w:val="0"/>
        <w:w w:val="100"/>
        <w:lang w:val="ru-RU" w:eastAsia="en-US" w:bidi="ar-SA"/>
      </w:rPr>
    </w:lvl>
    <w:lvl w:ilvl="1" w:tplc="1BE6876A">
      <w:numFmt w:val="bullet"/>
      <w:lvlText w:val="•"/>
      <w:lvlJc w:val="left"/>
      <w:pPr>
        <w:ind w:left="1061" w:hanging="300"/>
      </w:pPr>
      <w:rPr>
        <w:rFonts w:hint="default"/>
        <w:lang w:val="ru-RU" w:eastAsia="en-US" w:bidi="ar-SA"/>
      </w:rPr>
    </w:lvl>
    <w:lvl w:ilvl="2" w:tplc="50BEF122">
      <w:numFmt w:val="bullet"/>
      <w:lvlText w:val="•"/>
      <w:lvlJc w:val="left"/>
      <w:pPr>
        <w:ind w:left="2022" w:hanging="300"/>
      </w:pPr>
      <w:rPr>
        <w:rFonts w:hint="default"/>
        <w:lang w:val="ru-RU" w:eastAsia="en-US" w:bidi="ar-SA"/>
      </w:rPr>
    </w:lvl>
    <w:lvl w:ilvl="3" w:tplc="649C323A">
      <w:numFmt w:val="bullet"/>
      <w:lvlText w:val="•"/>
      <w:lvlJc w:val="left"/>
      <w:pPr>
        <w:ind w:left="2983" w:hanging="300"/>
      </w:pPr>
      <w:rPr>
        <w:rFonts w:hint="default"/>
        <w:lang w:val="ru-RU" w:eastAsia="en-US" w:bidi="ar-SA"/>
      </w:rPr>
    </w:lvl>
    <w:lvl w:ilvl="4" w:tplc="3BEC3862">
      <w:numFmt w:val="bullet"/>
      <w:lvlText w:val="•"/>
      <w:lvlJc w:val="left"/>
      <w:pPr>
        <w:ind w:left="3944" w:hanging="300"/>
      </w:pPr>
      <w:rPr>
        <w:rFonts w:hint="default"/>
        <w:lang w:val="ru-RU" w:eastAsia="en-US" w:bidi="ar-SA"/>
      </w:rPr>
    </w:lvl>
    <w:lvl w:ilvl="5" w:tplc="5B622C30">
      <w:numFmt w:val="bullet"/>
      <w:lvlText w:val="•"/>
      <w:lvlJc w:val="left"/>
      <w:pPr>
        <w:ind w:left="4905" w:hanging="300"/>
      </w:pPr>
      <w:rPr>
        <w:rFonts w:hint="default"/>
        <w:lang w:val="ru-RU" w:eastAsia="en-US" w:bidi="ar-SA"/>
      </w:rPr>
    </w:lvl>
    <w:lvl w:ilvl="6" w:tplc="97F8815C">
      <w:numFmt w:val="bullet"/>
      <w:lvlText w:val="•"/>
      <w:lvlJc w:val="left"/>
      <w:pPr>
        <w:ind w:left="5866" w:hanging="300"/>
      </w:pPr>
      <w:rPr>
        <w:rFonts w:hint="default"/>
        <w:lang w:val="ru-RU" w:eastAsia="en-US" w:bidi="ar-SA"/>
      </w:rPr>
    </w:lvl>
    <w:lvl w:ilvl="7" w:tplc="299CC5C8">
      <w:numFmt w:val="bullet"/>
      <w:lvlText w:val="•"/>
      <w:lvlJc w:val="left"/>
      <w:pPr>
        <w:ind w:left="6827" w:hanging="300"/>
      </w:pPr>
      <w:rPr>
        <w:rFonts w:hint="default"/>
        <w:lang w:val="ru-RU" w:eastAsia="en-US" w:bidi="ar-SA"/>
      </w:rPr>
    </w:lvl>
    <w:lvl w:ilvl="8" w:tplc="2D3E16B6">
      <w:numFmt w:val="bullet"/>
      <w:lvlText w:val="•"/>
      <w:lvlJc w:val="left"/>
      <w:pPr>
        <w:ind w:left="7788" w:hanging="300"/>
      </w:pPr>
      <w:rPr>
        <w:rFonts w:hint="default"/>
        <w:lang w:val="ru-RU" w:eastAsia="en-US" w:bidi="ar-SA"/>
      </w:rPr>
    </w:lvl>
  </w:abstractNum>
  <w:abstractNum w:abstractNumId="3" w15:restartNumberingAfterBreak="0">
    <w:nsid w:val="047A65AC"/>
    <w:multiLevelType w:val="hybridMultilevel"/>
    <w:tmpl w:val="9198E7E4"/>
    <w:lvl w:ilvl="0" w:tplc="C2F85628">
      <w:start w:val="1"/>
      <w:numFmt w:val="decimal"/>
      <w:lvlText w:val="%1)"/>
      <w:lvlJc w:val="left"/>
      <w:pPr>
        <w:ind w:left="1081"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A8FE9CCC">
      <w:numFmt w:val="bullet"/>
      <w:lvlText w:val="•"/>
      <w:lvlJc w:val="left"/>
      <w:pPr>
        <w:ind w:left="1943" w:hanging="260"/>
      </w:pPr>
      <w:rPr>
        <w:rFonts w:hint="default"/>
        <w:lang w:val="ru-RU" w:eastAsia="en-US" w:bidi="ar-SA"/>
      </w:rPr>
    </w:lvl>
    <w:lvl w:ilvl="2" w:tplc="C0CA8FCE">
      <w:numFmt w:val="bullet"/>
      <w:lvlText w:val="•"/>
      <w:lvlJc w:val="left"/>
      <w:pPr>
        <w:ind w:left="2806" w:hanging="260"/>
      </w:pPr>
      <w:rPr>
        <w:rFonts w:hint="default"/>
        <w:lang w:val="ru-RU" w:eastAsia="en-US" w:bidi="ar-SA"/>
      </w:rPr>
    </w:lvl>
    <w:lvl w:ilvl="3" w:tplc="4BD233D6">
      <w:numFmt w:val="bullet"/>
      <w:lvlText w:val="•"/>
      <w:lvlJc w:val="left"/>
      <w:pPr>
        <w:ind w:left="3669" w:hanging="260"/>
      </w:pPr>
      <w:rPr>
        <w:rFonts w:hint="default"/>
        <w:lang w:val="ru-RU" w:eastAsia="en-US" w:bidi="ar-SA"/>
      </w:rPr>
    </w:lvl>
    <w:lvl w:ilvl="4" w:tplc="1A0237BC">
      <w:numFmt w:val="bullet"/>
      <w:lvlText w:val="•"/>
      <w:lvlJc w:val="left"/>
      <w:pPr>
        <w:ind w:left="4532" w:hanging="260"/>
      </w:pPr>
      <w:rPr>
        <w:rFonts w:hint="default"/>
        <w:lang w:val="ru-RU" w:eastAsia="en-US" w:bidi="ar-SA"/>
      </w:rPr>
    </w:lvl>
    <w:lvl w:ilvl="5" w:tplc="B80E7F60">
      <w:numFmt w:val="bullet"/>
      <w:lvlText w:val="•"/>
      <w:lvlJc w:val="left"/>
      <w:pPr>
        <w:ind w:left="5395" w:hanging="260"/>
      </w:pPr>
      <w:rPr>
        <w:rFonts w:hint="default"/>
        <w:lang w:val="ru-RU" w:eastAsia="en-US" w:bidi="ar-SA"/>
      </w:rPr>
    </w:lvl>
    <w:lvl w:ilvl="6" w:tplc="F9AC0666">
      <w:numFmt w:val="bullet"/>
      <w:lvlText w:val="•"/>
      <w:lvlJc w:val="left"/>
      <w:pPr>
        <w:ind w:left="6258" w:hanging="260"/>
      </w:pPr>
      <w:rPr>
        <w:rFonts w:hint="default"/>
        <w:lang w:val="ru-RU" w:eastAsia="en-US" w:bidi="ar-SA"/>
      </w:rPr>
    </w:lvl>
    <w:lvl w:ilvl="7" w:tplc="D012F0FE">
      <w:numFmt w:val="bullet"/>
      <w:lvlText w:val="•"/>
      <w:lvlJc w:val="left"/>
      <w:pPr>
        <w:ind w:left="7121" w:hanging="260"/>
      </w:pPr>
      <w:rPr>
        <w:rFonts w:hint="default"/>
        <w:lang w:val="ru-RU" w:eastAsia="en-US" w:bidi="ar-SA"/>
      </w:rPr>
    </w:lvl>
    <w:lvl w:ilvl="8" w:tplc="E44232F8">
      <w:numFmt w:val="bullet"/>
      <w:lvlText w:val="•"/>
      <w:lvlJc w:val="left"/>
      <w:pPr>
        <w:ind w:left="7984" w:hanging="260"/>
      </w:pPr>
      <w:rPr>
        <w:rFonts w:hint="default"/>
        <w:lang w:val="ru-RU" w:eastAsia="en-US" w:bidi="ar-SA"/>
      </w:rPr>
    </w:lvl>
  </w:abstractNum>
  <w:abstractNum w:abstractNumId="4" w15:restartNumberingAfterBreak="0">
    <w:nsid w:val="04C35A91"/>
    <w:multiLevelType w:val="hybridMultilevel"/>
    <w:tmpl w:val="68D63F4A"/>
    <w:lvl w:ilvl="0" w:tplc="81283D26">
      <w:numFmt w:val="bullet"/>
      <w:lvlText w:val=""/>
      <w:lvlJc w:val="left"/>
      <w:pPr>
        <w:ind w:left="460" w:hanging="360"/>
      </w:pPr>
      <w:rPr>
        <w:rFonts w:ascii="Symbol" w:eastAsia="Symbol" w:hAnsi="Symbol" w:cs="Symbol" w:hint="default"/>
        <w:b w:val="0"/>
        <w:bCs w:val="0"/>
        <w:i w:val="0"/>
        <w:iCs w:val="0"/>
        <w:spacing w:val="0"/>
        <w:w w:val="100"/>
        <w:sz w:val="24"/>
        <w:szCs w:val="24"/>
        <w:lang w:val="ru-RU" w:eastAsia="en-US" w:bidi="ar-SA"/>
      </w:rPr>
    </w:lvl>
    <w:lvl w:ilvl="1" w:tplc="574C6D20">
      <w:numFmt w:val="bullet"/>
      <w:lvlText w:val=""/>
      <w:lvlJc w:val="left"/>
      <w:pPr>
        <w:ind w:left="1529" w:hanging="456"/>
      </w:pPr>
      <w:rPr>
        <w:rFonts w:ascii="Symbol" w:eastAsia="Symbol" w:hAnsi="Symbol" w:cs="Symbol" w:hint="default"/>
        <w:b w:val="0"/>
        <w:bCs w:val="0"/>
        <w:i w:val="0"/>
        <w:iCs w:val="0"/>
        <w:spacing w:val="0"/>
        <w:w w:val="100"/>
        <w:sz w:val="24"/>
        <w:szCs w:val="24"/>
        <w:lang w:val="ru-RU" w:eastAsia="en-US" w:bidi="ar-SA"/>
      </w:rPr>
    </w:lvl>
    <w:lvl w:ilvl="2" w:tplc="FAB0CB26">
      <w:numFmt w:val="bullet"/>
      <w:lvlText w:val="•"/>
      <w:lvlJc w:val="left"/>
      <w:pPr>
        <w:ind w:left="2430" w:hanging="456"/>
      </w:pPr>
      <w:rPr>
        <w:rFonts w:hint="default"/>
        <w:lang w:val="ru-RU" w:eastAsia="en-US" w:bidi="ar-SA"/>
      </w:rPr>
    </w:lvl>
    <w:lvl w:ilvl="3" w:tplc="E8B61CEA">
      <w:numFmt w:val="bullet"/>
      <w:lvlText w:val="•"/>
      <w:lvlJc w:val="left"/>
      <w:pPr>
        <w:ind w:left="3340" w:hanging="456"/>
      </w:pPr>
      <w:rPr>
        <w:rFonts w:hint="default"/>
        <w:lang w:val="ru-RU" w:eastAsia="en-US" w:bidi="ar-SA"/>
      </w:rPr>
    </w:lvl>
    <w:lvl w:ilvl="4" w:tplc="C4581B6C">
      <w:numFmt w:val="bullet"/>
      <w:lvlText w:val="•"/>
      <w:lvlJc w:val="left"/>
      <w:pPr>
        <w:ind w:left="4250" w:hanging="456"/>
      </w:pPr>
      <w:rPr>
        <w:rFonts w:hint="default"/>
        <w:lang w:val="ru-RU" w:eastAsia="en-US" w:bidi="ar-SA"/>
      </w:rPr>
    </w:lvl>
    <w:lvl w:ilvl="5" w:tplc="71FE7D4A">
      <w:numFmt w:val="bullet"/>
      <w:lvlText w:val="•"/>
      <w:lvlJc w:val="left"/>
      <w:pPr>
        <w:ind w:left="5160" w:hanging="456"/>
      </w:pPr>
      <w:rPr>
        <w:rFonts w:hint="default"/>
        <w:lang w:val="ru-RU" w:eastAsia="en-US" w:bidi="ar-SA"/>
      </w:rPr>
    </w:lvl>
    <w:lvl w:ilvl="6" w:tplc="F8545A06">
      <w:numFmt w:val="bullet"/>
      <w:lvlText w:val="•"/>
      <w:lvlJc w:val="left"/>
      <w:pPr>
        <w:ind w:left="6070" w:hanging="456"/>
      </w:pPr>
      <w:rPr>
        <w:rFonts w:hint="default"/>
        <w:lang w:val="ru-RU" w:eastAsia="en-US" w:bidi="ar-SA"/>
      </w:rPr>
    </w:lvl>
    <w:lvl w:ilvl="7" w:tplc="338247F4">
      <w:numFmt w:val="bullet"/>
      <w:lvlText w:val="•"/>
      <w:lvlJc w:val="left"/>
      <w:pPr>
        <w:ind w:left="6980" w:hanging="456"/>
      </w:pPr>
      <w:rPr>
        <w:rFonts w:hint="default"/>
        <w:lang w:val="ru-RU" w:eastAsia="en-US" w:bidi="ar-SA"/>
      </w:rPr>
    </w:lvl>
    <w:lvl w:ilvl="8" w:tplc="BB2AD544">
      <w:numFmt w:val="bullet"/>
      <w:lvlText w:val="•"/>
      <w:lvlJc w:val="left"/>
      <w:pPr>
        <w:ind w:left="7890" w:hanging="456"/>
      </w:pPr>
      <w:rPr>
        <w:rFonts w:hint="default"/>
        <w:lang w:val="ru-RU" w:eastAsia="en-US" w:bidi="ar-SA"/>
      </w:rPr>
    </w:lvl>
  </w:abstractNum>
  <w:abstractNum w:abstractNumId="5" w15:restartNumberingAfterBreak="0">
    <w:nsid w:val="054962AC"/>
    <w:multiLevelType w:val="hybridMultilevel"/>
    <w:tmpl w:val="786AEFC6"/>
    <w:lvl w:ilvl="0" w:tplc="43FC7EAA">
      <w:start w:val="1"/>
      <w:numFmt w:val="decimal"/>
      <w:lvlText w:val="%1)"/>
      <w:lvlJc w:val="left"/>
      <w:pPr>
        <w:ind w:left="100" w:hanging="280"/>
      </w:pPr>
      <w:rPr>
        <w:rFonts w:ascii="Times New Roman" w:eastAsia="Times New Roman" w:hAnsi="Times New Roman" w:cs="Times New Roman" w:hint="default"/>
        <w:b w:val="0"/>
        <w:bCs w:val="0"/>
        <w:i w:val="0"/>
        <w:iCs w:val="0"/>
        <w:spacing w:val="0"/>
        <w:w w:val="100"/>
        <w:sz w:val="24"/>
        <w:szCs w:val="24"/>
        <w:lang w:val="ru-RU" w:eastAsia="en-US" w:bidi="ar-SA"/>
      </w:rPr>
    </w:lvl>
    <w:lvl w:ilvl="1" w:tplc="DAC8E57A">
      <w:numFmt w:val="bullet"/>
      <w:lvlText w:val="•"/>
      <w:lvlJc w:val="left"/>
      <w:pPr>
        <w:ind w:left="1061" w:hanging="280"/>
      </w:pPr>
      <w:rPr>
        <w:rFonts w:hint="default"/>
        <w:lang w:val="ru-RU" w:eastAsia="en-US" w:bidi="ar-SA"/>
      </w:rPr>
    </w:lvl>
    <w:lvl w:ilvl="2" w:tplc="1696C836">
      <w:numFmt w:val="bullet"/>
      <w:lvlText w:val="•"/>
      <w:lvlJc w:val="left"/>
      <w:pPr>
        <w:ind w:left="2022" w:hanging="280"/>
      </w:pPr>
      <w:rPr>
        <w:rFonts w:hint="default"/>
        <w:lang w:val="ru-RU" w:eastAsia="en-US" w:bidi="ar-SA"/>
      </w:rPr>
    </w:lvl>
    <w:lvl w:ilvl="3" w:tplc="43DEFD2E">
      <w:numFmt w:val="bullet"/>
      <w:lvlText w:val="•"/>
      <w:lvlJc w:val="left"/>
      <w:pPr>
        <w:ind w:left="2983" w:hanging="280"/>
      </w:pPr>
      <w:rPr>
        <w:rFonts w:hint="default"/>
        <w:lang w:val="ru-RU" w:eastAsia="en-US" w:bidi="ar-SA"/>
      </w:rPr>
    </w:lvl>
    <w:lvl w:ilvl="4" w:tplc="6DA61CA6">
      <w:numFmt w:val="bullet"/>
      <w:lvlText w:val="•"/>
      <w:lvlJc w:val="left"/>
      <w:pPr>
        <w:ind w:left="3944" w:hanging="280"/>
      </w:pPr>
      <w:rPr>
        <w:rFonts w:hint="default"/>
        <w:lang w:val="ru-RU" w:eastAsia="en-US" w:bidi="ar-SA"/>
      </w:rPr>
    </w:lvl>
    <w:lvl w:ilvl="5" w:tplc="79D2051C">
      <w:numFmt w:val="bullet"/>
      <w:lvlText w:val="•"/>
      <w:lvlJc w:val="left"/>
      <w:pPr>
        <w:ind w:left="4905" w:hanging="280"/>
      </w:pPr>
      <w:rPr>
        <w:rFonts w:hint="default"/>
        <w:lang w:val="ru-RU" w:eastAsia="en-US" w:bidi="ar-SA"/>
      </w:rPr>
    </w:lvl>
    <w:lvl w:ilvl="6" w:tplc="3D7AF594">
      <w:numFmt w:val="bullet"/>
      <w:lvlText w:val="•"/>
      <w:lvlJc w:val="left"/>
      <w:pPr>
        <w:ind w:left="5866" w:hanging="280"/>
      </w:pPr>
      <w:rPr>
        <w:rFonts w:hint="default"/>
        <w:lang w:val="ru-RU" w:eastAsia="en-US" w:bidi="ar-SA"/>
      </w:rPr>
    </w:lvl>
    <w:lvl w:ilvl="7" w:tplc="BCA45880">
      <w:numFmt w:val="bullet"/>
      <w:lvlText w:val="•"/>
      <w:lvlJc w:val="left"/>
      <w:pPr>
        <w:ind w:left="6827" w:hanging="280"/>
      </w:pPr>
      <w:rPr>
        <w:rFonts w:hint="default"/>
        <w:lang w:val="ru-RU" w:eastAsia="en-US" w:bidi="ar-SA"/>
      </w:rPr>
    </w:lvl>
    <w:lvl w:ilvl="8" w:tplc="9A2AE97E">
      <w:numFmt w:val="bullet"/>
      <w:lvlText w:val="•"/>
      <w:lvlJc w:val="left"/>
      <w:pPr>
        <w:ind w:left="7788" w:hanging="280"/>
      </w:pPr>
      <w:rPr>
        <w:rFonts w:hint="default"/>
        <w:lang w:val="ru-RU" w:eastAsia="en-US" w:bidi="ar-SA"/>
      </w:rPr>
    </w:lvl>
  </w:abstractNum>
  <w:abstractNum w:abstractNumId="6" w15:restartNumberingAfterBreak="0">
    <w:nsid w:val="05B2276D"/>
    <w:multiLevelType w:val="hybridMultilevel"/>
    <w:tmpl w:val="7BA4D6CE"/>
    <w:lvl w:ilvl="0" w:tplc="3B882A70">
      <w:start w:val="1"/>
      <w:numFmt w:val="decimal"/>
      <w:lvlText w:val="%1."/>
      <w:lvlJc w:val="left"/>
      <w:pPr>
        <w:ind w:left="1061"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7E88A05C">
      <w:numFmt w:val="bullet"/>
      <w:lvlText w:val="•"/>
      <w:lvlJc w:val="left"/>
      <w:pPr>
        <w:ind w:left="1925" w:hanging="240"/>
      </w:pPr>
      <w:rPr>
        <w:rFonts w:hint="default"/>
        <w:lang w:val="ru-RU" w:eastAsia="en-US" w:bidi="ar-SA"/>
      </w:rPr>
    </w:lvl>
    <w:lvl w:ilvl="2" w:tplc="54AE32F8">
      <w:numFmt w:val="bullet"/>
      <w:lvlText w:val="•"/>
      <w:lvlJc w:val="left"/>
      <w:pPr>
        <w:ind w:left="2790" w:hanging="240"/>
      </w:pPr>
      <w:rPr>
        <w:rFonts w:hint="default"/>
        <w:lang w:val="ru-RU" w:eastAsia="en-US" w:bidi="ar-SA"/>
      </w:rPr>
    </w:lvl>
    <w:lvl w:ilvl="3" w:tplc="B2C48FC8">
      <w:numFmt w:val="bullet"/>
      <w:lvlText w:val="•"/>
      <w:lvlJc w:val="left"/>
      <w:pPr>
        <w:ind w:left="3655" w:hanging="240"/>
      </w:pPr>
      <w:rPr>
        <w:rFonts w:hint="default"/>
        <w:lang w:val="ru-RU" w:eastAsia="en-US" w:bidi="ar-SA"/>
      </w:rPr>
    </w:lvl>
    <w:lvl w:ilvl="4" w:tplc="8814CA1C">
      <w:numFmt w:val="bullet"/>
      <w:lvlText w:val="•"/>
      <w:lvlJc w:val="left"/>
      <w:pPr>
        <w:ind w:left="4520" w:hanging="240"/>
      </w:pPr>
      <w:rPr>
        <w:rFonts w:hint="default"/>
        <w:lang w:val="ru-RU" w:eastAsia="en-US" w:bidi="ar-SA"/>
      </w:rPr>
    </w:lvl>
    <w:lvl w:ilvl="5" w:tplc="469AE188">
      <w:numFmt w:val="bullet"/>
      <w:lvlText w:val="•"/>
      <w:lvlJc w:val="left"/>
      <w:pPr>
        <w:ind w:left="5385" w:hanging="240"/>
      </w:pPr>
      <w:rPr>
        <w:rFonts w:hint="default"/>
        <w:lang w:val="ru-RU" w:eastAsia="en-US" w:bidi="ar-SA"/>
      </w:rPr>
    </w:lvl>
    <w:lvl w:ilvl="6" w:tplc="B964DEF8">
      <w:numFmt w:val="bullet"/>
      <w:lvlText w:val="•"/>
      <w:lvlJc w:val="left"/>
      <w:pPr>
        <w:ind w:left="6250" w:hanging="240"/>
      </w:pPr>
      <w:rPr>
        <w:rFonts w:hint="default"/>
        <w:lang w:val="ru-RU" w:eastAsia="en-US" w:bidi="ar-SA"/>
      </w:rPr>
    </w:lvl>
    <w:lvl w:ilvl="7" w:tplc="548A869E">
      <w:numFmt w:val="bullet"/>
      <w:lvlText w:val="•"/>
      <w:lvlJc w:val="left"/>
      <w:pPr>
        <w:ind w:left="7115" w:hanging="240"/>
      </w:pPr>
      <w:rPr>
        <w:rFonts w:hint="default"/>
        <w:lang w:val="ru-RU" w:eastAsia="en-US" w:bidi="ar-SA"/>
      </w:rPr>
    </w:lvl>
    <w:lvl w:ilvl="8" w:tplc="F33855F6">
      <w:numFmt w:val="bullet"/>
      <w:lvlText w:val="•"/>
      <w:lvlJc w:val="left"/>
      <w:pPr>
        <w:ind w:left="7980" w:hanging="240"/>
      </w:pPr>
      <w:rPr>
        <w:rFonts w:hint="default"/>
        <w:lang w:val="ru-RU" w:eastAsia="en-US" w:bidi="ar-SA"/>
      </w:rPr>
    </w:lvl>
  </w:abstractNum>
  <w:abstractNum w:abstractNumId="7" w15:restartNumberingAfterBreak="0">
    <w:nsid w:val="05B5158E"/>
    <w:multiLevelType w:val="hybridMultilevel"/>
    <w:tmpl w:val="4336CF4E"/>
    <w:lvl w:ilvl="0" w:tplc="7E9A617C">
      <w:start w:val="1"/>
      <w:numFmt w:val="decimal"/>
      <w:lvlText w:val="%1)"/>
      <w:lvlJc w:val="left"/>
      <w:pPr>
        <w:ind w:left="100" w:hanging="276"/>
        <w:jc w:val="right"/>
      </w:pPr>
      <w:rPr>
        <w:rFonts w:ascii="Times New Roman" w:eastAsia="Times New Roman" w:hAnsi="Times New Roman" w:cs="Times New Roman" w:hint="default"/>
        <w:b w:val="0"/>
        <w:bCs w:val="0"/>
        <w:i w:val="0"/>
        <w:iCs w:val="0"/>
        <w:spacing w:val="-1"/>
        <w:w w:val="100"/>
        <w:sz w:val="24"/>
        <w:szCs w:val="24"/>
        <w:lang w:val="ru-RU" w:eastAsia="en-US" w:bidi="ar-SA"/>
      </w:rPr>
    </w:lvl>
    <w:lvl w:ilvl="1" w:tplc="5DE0CCA2">
      <w:numFmt w:val="bullet"/>
      <w:lvlText w:val="-"/>
      <w:lvlJc w:val="left"/>
      <w:pPr>
        <w:ind w:left="10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DEFC129A">
      <w:numFmt w:val="bullet"/>
      <w:lvlText w:val="•"/>
      <w:lvlJc w:val="left"/>
      <w:pPr>
        <w:ind w:left="2022" w:hanging="140"/>
      </w:pPr>
      <w:rPr>
        <w:rFonts w:hint="default"/>
        <w:lang w:val="ru-RU" w:eastAsia="en-US" w:bidi="ar-SA"/>
      </w:rPr>
    </w:lvl>
    <w:lvl w:ilvl="3" w:tplc="1D4C72DE">
      <w:numFmt w:val="bullet"/>
      <w:lvlText w:val="•"/>
      <w:lvlJc w:val="left"/>
      <w:pPr>
        <w:ind w:left="2983" w:hanging="140"/>
      </w:pPr>
      <w:rPr>
        <w:rFonts w:hint="default"/>
        <w:lang w:val="ru-RU" w:eastAsia="en-US" w:bidi="ar-SA"/>
      </w:rPr>
    </w:lvl>
    <w:lvl w:ilvl="4" w:tplc="4E6E39D0">
      <w:numFmt w:val="bullet"/>
      <w:lvlText w:val="•"/>
      <w:lvlJc w:val="left"/>
      <w:pPr>
        <w:ind w:left="3944" w:hanging="140"/>
      </w:pPr>
      <w:rPr>
        <w:rFonts w:hint="default"/>
        <w:lang w:val="ru-RU" w:eastAsia="en-US" w:bidi="ar-SA"/>
      </w:rPr>
    </w:lvl>
    <w:lvl w:ilvl="5" w:tplc="731A43FE">
      <w:numFmt w:val="bullet"/>
      <w:lvlText w:val="•"/>
      <w:lvlJc w:val="left"/>
      <w:pPr>
        <w:ind w:left="4905" w:hanging="140"/>
      </w:pPr>
      <w:rPr>
        <w:rFonts w:hint="default"/>
        <w:lang w:val="ru-RU" w:eastAsia="en-US" w:bidi="ar-SA"/>
      </w:rPr>
    </w:lvl>
    <w:lvl w:ilvl="6" w:tplc="BF720558">
      <w:numFmt w:val="bullet"/>
      <w:lvlText w:val="•"/>
      <w:lvlJc w:val="left"/>
      <w:pPr>
        <w:ind w:left="5866" w:hanging="140"/>
      </w:pPr>
      <w:rPr>
        <w:rFonts w:hint="default"/>
        <w:lang w:val="ru-RU" w:eastAsia="en-US" w:bidi="ar-SA"/>
      </w:rPr>
    </w:lvl>
    <w:lvl w:ilvl="7" w:tplc="5176864C">
      <w:numFmt w:val="bullet"/>
      <w:lvlText w:val="•"/>
      <w:lvlJc w:val="left"/>
      <w:pPr>
        <w:ind w:left="6827" w:hanging="140"/>
      </w:pPr>
      <w:rPr>
        <w:rFonts w:hint="default"/>
        <w:lang w:val="ru-RU" w:eastAsia="en-US" w:bidi="ar-SA"/>
      </w:rPr>
    </w:lvl>
    <w:lvl w:ilvl="8" w:tplc="BC942190">
      <w:numFmt w:val="bullet"/>
      <w:lvlText w:val="•"/>
      <w:lvlJc w:val="left"/>
      <w:pPr>
        <w:ind w:left="7788" w:hanging="140"/>
      </w:pPr>
      <w:rPr>
        <w:rFonts w:hint="default"/>
        <w:lang w:val="ru-RU" w:eastAsia="en-US" w:bidi="ar-SA"/>
      </w:rPr>
    </w:lvl>
  </w:abstractNum>
  <w:abstractNum w:abstractNumId="8" w15:restartNumberingAfterBreak="0">
    <w:nsid w:val="061577BC"/>
    <w:multiLevelType w:val="hybridMultilevel"/>
    <w:tmpl w:val="6BECCDA0"/>
    <w:lvl w:ilvl="0" w:tplc="12468708">
      <w:start w:val="1"/>
      <w:numFmt w:val="decimal"/>
      <w:lvlText w:val="%1)"/>
      <w:lvlJc w:val="left"/>
      <w:pPr>
        <w:ind w:left="100" w:hanging="252"/>
      </w:pPr>
      <w:rPr>
        <w:rFonts w:ascii="Times New Roman" w:eastAsia="Times New Roman" w:hAnsi="Times New Roman" w:cs="Times New Roman" w:hint="default"/>
        <w:b w:val="0"/>
        <w:bCs w:val="0"/>
        <w:i w:val="0"/>
        <w:iCs w:val="0"/>
        <w:spacing w:val="-1"/>
        <w:w w:val="100"/>
        <w:sz w:val="24"/>
        <w:szCs w:val="24"/>
        <w:lang w:val="ru-RU" w:eastAsia="en-US" w:bidi="ar-SA"/>
      </w:rPr>
    </w:lvl>
    <w:lvl w:ilvl="1" w:tplc="DBACF470">
      <w:numFmt w:val="bullet"/>
      <w:lvlText w:val="•"/>
      <w:lvlJc w:val="left"/>
      <w:pPr>
        <w:ind w:left="1061" w:hanging="252"/>
      </w:pPr>
      <w:rPr>
        <w:rFonts w:hint="default"/>
        <w:lang w:val="ru-RU" w:eastAsia="en-US" w:bidi="ar-SA"/>
      </w:rPr>
    </w:lvl>
    <w:lvl w:ilvl="2" w:tplc="34563754">
      <w:numFmt w:val="bullet"/>
      <w:lvlText w:val="•"/>
      <w:lvlJc w:val="left"/>
      <w:pPr>
        <w:ind w:left="2022" w:hanging="252"/>
      </w:pPr>
      <w:rPr>
        <w:rFonts w:hint="default"/>
        <w:lang w:val="ru-RU" w:eastAsia="en-US" w:bidi="ar-SA"/>
      </w:rPr>
    </w:lvl>
    <w:lvl w:ilvl="3" w:tplc="EF32F188">
      <w:numFmt w:val="bullet"/>
      <w:lvlText w:val="•"/>
      <w:lvlJc w:val="left"/>
      <w:pPr>
        <w:ind w:left="2983" w:hanging="252"/>
      </w:pPr>
      <w:rPr>
        <w:rFonts w:hint="default"/>
        <w:lang w:val="ru-RU" w:eastAsia="en-US" w:bidi="ar-SA"/>
      </w:rPr>
    </w:lvl>
    <w:lvl w:ilvl="4" w:tplc="6DC6B2C6">
      <w:numFmt w:val="bullet"/>
      <w:lvlText w:val="•"/>
      <w:lvlJc w:val="left"/>
      <w:pPr>
        <w:ind w:left="3944" w:hanging="252"/>
      </w:pPr>
      <w:rPr>
        <w:rFonts w:hint="default"/>
        <w:lang w:val="ru-RU" w:eastAsia="en-US" w:bidi="ar-SA"/>
      </w:rPr>
    </w:lvl>
    <w:lvl w:ilvl="5" w:tplc="EA02E66A">
      <w:numFmt w:val="bullet"/>
      <w:lvlText w:val="•"/>
      <w:lvlJc w:val="left"/>
      <w:pPr>
        <w:ind w:left="4905" w:hanging="252"/>
      </w:pPr>
      <w:rPr>
        <w:rFonts w:hint="default"/>
        <w:lang w:val="ru-RU" w:eastAsia="en-US" w:bidi="ar-SA"/>
      </w:rPr>
    </w:lvl>
    <w:lvl w:ilvl="6" w:tplc="304E8516">
      <w:numFmt w:val="bullet"/>
      <w:lvlText w:val="•"/>
      <w:lvlJc w:val="left"/>
      <w:pPr>
        <w:ind w:left="5866" w:hanging="252"/>
      </w:pPr>
      <w:rPr>
        <w:rFonts w:hint="default"/>
        <w:lang w:val="ru-RU" w:eastAsia="en-US" w:bidi="ar-SA"/>
      </w:rPr>
    </w:lvl>
    <w:lvl w:ilvl="7" w:tplc="17DA6E02">
      <w:numFmt w:val="bullet"/>
      <w:lvlText w:val="•"/>
      <w:lvlJc w:val="left"/>
      <w:pPr>
        <w:ind w:left="6827" w:hanging="252"/>
      </w:pPr>
      <w:rPr>
        <w:rFonts w:hint="default"/>
        <w:lang w:val="ru-RU" w:eastAsia="en-US" w:bidi="ar-SA"/>
      </w:rPr>
    </w:lvl>
    <w:lvl w:ilvl="8" w:tplc="CFE0659A">
      <w:numFmt w:val="bullet"/>
      <w:lvlText w:val="•"/>
      <w:lvlJc w:val="left"/>
      <w:pPr>
        <w:ind w:left="7788" w:hanging="252"/>
      </w:pPr>
      <w:rPr>
        <w:rFonts w:hint="default"/>
        <w:lang w:val="ru-RU" w:eastAsia="en-US" w:bidi="ar-SA"/>
      </w:rPr>
    </w:lvl>
  </w:abstractNum>
  <w:abstractNum w:abstractNumId="9" w15:restartNumberingAfterBreak="0">
    <w:nsid w:val="06215B8B"/>
    <w:multiLevelType w:val="hybridMultilevel"/>
    <w:tmpl w:val="5120AF32"/>
    <w:lvl w:ilvl="0" w:tplc="C28A9BB6">
      <w:start w:val="1"/>
      <w:numFmt w:val="decimal"/>
      <w:lvlText w:val="%1)"/>
      <w:lvlJc w:val="left"/>
      <w:pPr>
        <w:ind w:left="100" w:hanging="336"/>
      </w:pPr>
      <w:rPr>
        <w:rFonts w:ascii="Times New Roman" w:eastAsia="Times New Roman" w:hAnsi="Times New Roman" w:cs="Times New Roman" w:hint="default"/>
        <w:b w:val="0"/>
        <w:bCs w:val="0"/>
        <w:i w:val="0"/>
        <w:iCs w:val="0"/>
        <w:spacing w:val="-1"/>
        <w:w w:val="100"/>
        <w:sz w:val="24"/>
        <w:szCs w:val="24"/>
        <w:lang w:val="ru-RU" w:eastAsia="en-US" w:bidi="ar-SA"/>
      </w:rPr>
    </w:lvl>
    <w:lvl w:ilvl="1" w:tplc="04BE29C6">
      <w:numFmt w:val="bullet"/>
      <w:lvlText w:val="•"/>
      <w:lvlJc w:val="left"/>
      <w:pPr>
        <w:ind w:left="1061" w:hanging="336"/>
      </w:pPr>
      <w:rPr>
        <w:rFonts w:hint="default"/>
        <w:lang w:val="ru-RU" w:eastAsia="en-US" w:bidi="ar-SA"/>
      </w:rPr>
    </w:lvl>
    <w:lvl w:ilvl="2" w:tplc="FD78AF9C">
      <w:numFmt w:val="bullet"/>
      <w:lvlText w:val="•"/>
      <w:lvlJc w:val="left"/>
      <w:pPr>
        <w:ind w:left="2022" w:hanging="336"/>
      </w:pPr>
      <w:rPr>
        <w:rFonts w:hint="default"/>
        <w:lang w:val="ru-RU" w:eastAsia="en-US" w:bidi="ar-SA"/>
      </w:rPr>
    </w:lvl>
    <w:lvl w:ilvl="3" w:tplc="7F7E99DA">
      <w:numFmt w:val="bullet"/>
      <w:lvlText w:val="•"/>
      <w:lvlJc w:val="left"/>
      <w:pPr>
        <w:ind w:left="2983" w:hanging="336"/>
      </w:pPr>
      <w:rPr>
        <w:rFonts w:hint="default"/>
        <w:lang w:val="ru-RU" w:eastAsia="en-US" w:bidi="ar-SA"/>
      </w:rPr>
    </w:lvl>
    <w:lvl w:ilvl="4" w:tplc="CB1CA638">
      <w:numFmt w:val="bullet"/>
      <w:lvlText w:val="•"/>
      <w:lvlJc w:val="left"/>
      <w:pPr>
        <w:ind w:left="3944" w:hanging="336"/>
      </w:pPr>
      <w:rPr>
        <w:rFonts w:hint="default"/>
        <w:lang w:val="ru-RU" w:eastAsia="en-US" w:bidi="ar-SA"/>
      </w:rPr>
    </w:lvl>
    <w:lvl w:ilvl="5" w:tplc="5028A138">
      <w:numFmt w:val="bullet"/>
      <w:lvlText w:val="•"/>
      <w:lvlJc w:val="left"/>
      <w:pPr>
        <w:ind w:left="4905" w:hanging="336"/>
      </w:pPr>
      <w:rPr>
        <w:rFonts w:hint="default"/>
        <w:lang w:val="ru-RU" w:eastAsia="en-US" w:bidi="ar-SA"/>
      </w:rPr>
    </w:lvl>
    <w:lvl w:ilvl="6" w:tplc="4C8C1B6C">
      <w:numFmt w:val="bullet"/>
      <w:lvlText w:val="•"/>
      <w:lvlJc w:val="left"/>
      <w:pPr>
        <w:ind w:left="5866" w:hanging="336"/>
      </w:pPr>
      <w:rPr>
        <w:rFonts w:hint="default"/>
        <w:lang w:val="ru-RU" w:eastAsia="en-US" w:bidi="ar-SA"/>
      </w:rPr>
    </w:lvl>
    <w:lvl w:ilvl="7" w:tplc="6E74EEDC">
      <w:numFmt w:val="bullet"/>
      <w:lvlText w:val="•"/>
      <w:lvlJc w:val="left"/>
      <w:pPr>
        <w:ind w:left="6827" w:hanging="336"/>
      </w:pPr>
      <w:rPr>
        <w:rFonts w:hint="default"/>
        <w:lang w:val="ru-RU" w:eastAsia="en-US" w:bidi="ar-SA"/>
      </w:rPr>
    </w:lvl>
    <w:lvl w:ilvl="8" w:tplc="F184F36C">
      <w:numFmt w:val="bullet"/>
      <w:lvlText w:val="•"/>
      <w:lvlJc w:val="left"/>
      <w:pPr>
        <w:ind w:left="7788" w:hanging="336"/>
      </w:pPr>
      <w:rPr>
        <w:rFonts w:hint="default"/>
        <w:lang w:val="ru-RU" w:eastAsia="en-US" w:bidi="ar-SA"/>
      </w:rPr>
    </w:lvl>
  </w:abstractNum>
  <w:abstractNum w:abstractNumId="10" w15:restartNumberingAfterBreak="0">
    <w:nsid w:val="071E2AFA"/>
    <w:multiLevelType w:val="hybridMultilevel"/>
    <w:tmpl w:val="CB8407A6"/>
    <w:lvl w:ilvl="0" w:tplc="A9406C82">
      <w:start w:val="1"/>
      <w:numFmt w:val="decimal"/>
      <w:lvlText w:val="%1)"/>
      <w:lvlJc w:val="left"/>
      <w:pPr>
        <w:ind w:left="100" w:hanging="320"/>
      </w:pPr>
      <w:rPr>
        <w:rFonts w:ascii="Times New Roman" w:eastAsia="Times New Roman" w:hAnsi="Times New Roman" w:cs="Times New Roman" w:hint="default"/>
        <w:b w:val="0"/>
        <w:bCs w:val="0"/>
        <w:i w:val="0"/>
        <w:iCs w:val="0"/>
        <w:spacing w:val="-1"/>
        <w:w w:val="100"/>
        <w:sz w:val="24"/>
        <w:szCs w:val="24"/>
        <w:lang w:val="ru-RU" w:eastAsia="en-US" w:bidi="ar-SA"/>
      </w:rPr>
    </w:lvl>
    <w:lvl w:ilvl="1" w:tplc="1F9890B6">
      <w:numFmt w:val="bullet"/>
      <w:lvlText w:val="•"/>
      <w:lvlJc w:val="left"/>
      <w:pPr>
        <w:ind w:left="1061" w:hanging="320"/>
      </w:pPr>
      <w:rPr>
        <w:rFonts w:hint="default"/>
        <w:lang w:val="ru-RU" w:eastAsia="en-US" w:bidi="ar-SA"/>
      </w:rPr>
    </w:lvl>
    <w:lvl w:ilvl="2" w:tplc="05CCBBCA">
      <w:numFmt w:val="bullet"/>
      <w:lvlText w:val="•"/>
      <w:lvlJc w:val="left"/>
      <w:pPr>
        <w:ind w:left="2022" w:hanging="320"/>
      </w:pPr>
      <w:rPr>
        <w:rFonts w:hint="default"/>
        <w:lang w:val="ru-RU" w:eastAsia="en-US" w:bidi="ar-SA"/>
      </w:rPr>
    </w:lvl>
    <w:lvl w:ilvl="3" w:tplc="B728FCF0">
      <w:numFmt w:val="bullet"/>
      <w:lvlText w:val="•"/>
      <w:lvlJc w:val="left"/>
      <w:pPr>
        <w:ind w:left="2983" w:hanging="320"/>
      </w:pPr>
      <w:rPr>
        <w:rFonts w:hint="default"/>
        <w:lang w:val="ru-RU" w:eastAsia="en-US" w:bidi="ar-SA"/>
      </w:rPr>
    </w:lvl>
    <w:lvl w:ilvl="4" w:tplc="2FDC8B94">
      <w:numFmt w:val="bullet"/>
      <w:lvlText w:val="•"/>
      <w:lvlJc w:val="left"/>
      <w:pPr>
        <w:ind w:left="3944" w:hanging="320"/>
      </w:pPr>
      <w:rPr>
        <w:rFonts w:hint="default"/>
        <w:lang w:val="ru-RU" w:eastAsia="en-US" w:bidi="ar-SA"/>
      </w:rPr>
    </w:lvl>
    <w:lvl w:ilvl="5" w:tplc="265CEDD6">
      <w:numFmt w:val="bullet"/>
      <w:lvlText w:val="•"/>
      <w:lvlJc w:val="left"/>
      <w:pPr>
        <w:ind w:left="4905" w:hanging="320"/>
      </w:pPr>
      <w:rPr>
        <w:rFonts w:hint="default"/>
        <w:lang w:val="ru-RU" w:eastAsia="en-US" w:bidi="ar-SA"/>
      </w:rPr>
    </w:lvl>
    <w:lvl w:ilvl="6" w:tplc="B818019C">
      <w:numFmt w:val="bullet"/>
      <w:lvlText w:val="•"/>
      <w:lvlJc w:val="left"/>
      <w:pPr>
        <w:ind w:left="5866" w:hanging="320"/>
      </w:pPr>
      <w:rPr>
        <w:rFonts w:hint="default"/>
        <w:lang w:val="ru-RU" w:eastAsia="en-US" w:bidi="ar-SA"/>
      </w:rPr>
    </w:lvl>
    <w:lvl w:ilvl="7" w:tplc="1C6A8A30">
      <w:numFmt w:val="bullet"/>
      <w:lvlText w:val="•"/>
      <w:lvlJc w:val="left"/>
      <w:pPr>
        <w:ind w:left="6827" w:hanging="320"/>
      </w:pPr>
      <w:rPr>
        <w:rFonts w:hint="default"/>
        <w:lang w:val="ru-RU" w:eastAsia="en-US" w:bidi="ar-SA"/>
      </w:rPr>
    </w:lvl>
    <w:lvl w:ilvl="8" w:tplc="D9B448C8">
      <w:numFmt w:val="bullet"/>
      <w:lvlText w:val="•"/>
      <w:lvlJc w:val="left"/>
      <w:pPr>
        <w:ind w:left="7788" w:hanging="320"/>
      </w:pPr>
      <w:rPr>
        <w:rFonts w:hint="default"/>
        <w:lang w:val="ru-RU" w:eastAsia="en-US" w:bidi="ar-SA"/>
      </w:rPr>
    </w:lvl>
  </w:abstractNum>
  <w:abstractNum w:abstractNumId="11" w15:restartNumberingAfterBreak="0">
    <w:nsid w:val="07B5506D"/>
    <w:multiLevelType w:val="hybridMultilevel"/>
    <w:tmpl w:val="4644F7B6"/>
    <w:lvl w:ilvl="0" w:tplc="966AD7C2">
      <w:numFmt w:val="bullet"/>
      <w:lvlText w:val=""/>
      <w:lvlJc w:val="left"/>
      <w:pPr>
        <w:ind w:left="100" w:hanging="284"/>
      </w:pPr>
      <w:rPr>
        <w:rFonts w:ascii="Symbol" w:eastAsia="Symbol" w:hAnsi="Symbol" w:cs="Symbol" w:hint="default"/>
        <w:b w:val="0"/>
        <w:bCs w:val="0"/>
        <w:i w:val="0"/>
        <w:iCs w:val="0"/>
        <w:spacing w:val="0"/>
        <w:w w:val="100"/>
        <w:sz w:val="24"/>
        <w:szCs w:val="24"/>
        <w:lang w:val="ru-RU" w:eastAsia="en-US" w:bidi="ar-SA"/>
      </w:rPr>
    </w:lvl>
    <w:lvl w:ilvl="1" w:tplc="BB623968">
      <w:numFmt w:val="bullet"/>
      <w:lvlText w:val=""/>
      <w:lvlJc w:val="left"/>
      <w:pPr>
        <w:ind w:left="100" w:hanging="284"/>
      </w:pPr>
      <w:rPr>
        <w:rFonts w:ascii="Symbol" w:eastAsia="Symbol" w:hAnsi="Symbol" w:cs="Symbol" w:hint="default"/>
        <w:b w:val="0"/>
        <w:bCs w:val="0"/>
        <w:i w:val="0"/>
        <w:iCs w:val="0"/>
        <w:spacing w:val="0"/>
        <w:w w:val="100"/>
        <w:sz w:val="24"/>
        <w:szCs w:val="24"/>
        <w:lang w:val="ru-RU" w:eastAsia="en-US" w:bidi="ar-SA"/>
      </w:rPr>
    </w:lvl>
    <w:lvl w:ilvl="2" w:tplc="94EA37CE">
      <w:numFmt w:val="bullet"/>
      <w:lvlText w:val="•"/>
      <w:lvlJc w:val="left"/>
      <w:pPr>
        <w:ind w:left="2022" w:hanging="284"/>
      </w:pPr>
      <w:rPr>
        <w:rFonts w:hint="default"/>
        <w:lang w:val="ru-RU" w:eastAsia="en-US" w:bidi="ar-SA"/>
      </w:rPr>
    </w:lvl>
    <w:lvl w:ilvl="3" w:tplc="25720626">
      <w:numFmt w:val="bullet"/>
      <w:lvlText w:val="•"/>
      <w:lvlJc w:val="left"/>
      <w:pPr>
        <w:ind w:left="2983" w:hanging="284"/>
      </w:pPr>
      <w:rPr>
        <w:rFonts w:hint="default"/>
        <w:lang w:val="ru-RU" w:eastAsia="en-US" w:bidi="ar-SA"/>
      </w:rPr>
    </w:lvl>
    <w:lvl w:ilvl="4" w:tplc="22AA48C2">
      <w:numFmt w:val="bullet"/>
      <w:lvlText w:val="•"/>
      <w:lvlJc w:val="left"/>
      <w:pPr>
        <w:ind w:left="3944" w:hanging="284"/>
      </w:pPr>
      <w:rPr>
        <w:rFonts w:hint="default"/>
        <w:lang w:val="ru-RU" w:eastAsia="en-US" w:bidi="ar-SA"/>
      </w:rPr>
    </w:lvl>
    <w:lvl w:ilvl="5" w:tplc="D2325F92">
      <w:numFmt w:val="bullet"/>
      <w:lvlText w:val="•"/>
      <w:lvlJc w:val="left"/>
      <w:pPr>
        <w:ind w:left="4905" w:hanging="284"/>
      </w:pPr>
      <w:rPr>
        <w:rFonts w:hint="default"/>
        <w:lang w:val="ru-RU" w:eastAsia="en-US" w:bidi="ar-SA"/>
      </w:rPr>
    </w:lvl>
    <w:lvl w:ilvl="6" w:tplc="EF7AA1B2">
      <w:numFmt w:val="bullet"/>
      <w:lvlText w:val="•"/>
      <w:lvlJc w:val="left"/>
      <w:pPr>
        <w:ind w:left="5866" w:hanging="284"/>
      </w:pPr>
      <w:rPr>
        <w:rFonts w:hint="default"/>
        <w:lang w:val="ru-RU" w:eastAsia="en-US" w:bidi="ar-SA"/>
      </w:rPr>
    </w:lvl>
    <w:lvl w:ilvl="7" w:tplc="D39CC652">
      <w:numFmt w:val="bullet"/>
      <w:lvlText w:val="•"/>
      <w:lvlJc w:val="left"/>
      <w:pPr>
        <w:ind w:left="6827" w:hanging="284"/>
      </w:pPr>
      <w:rPr>
        <w:rFonts w:hint="default"/>
        <w:lang w:val="ru-RU" w:eastAsia="en-US" w:bidi="ar-SA"/>
      </w:rPr>
    </w:lvl>
    <w:lvl w:ilvl="8" w:tplc="B944EFE2">
      <w:numFmt w:val="bullet"/>
      <w:lvlText w:val="•"/>
      <w:lvlJc w:val="left"/>
      <w:pPr>
        <w:ind w:left="7788" w:hanging="284"/>
      </w:pPr>
      <w:rPr>
        <w:rFonts w:hint="default"/>
        <w:lang w:val="ru-RU" w:eastAsia="en-US" w:bidi="ar-SA"/>
      </w:rPr>
    </w:lvl>
  </w:abstractNum>
  <w:abstractNum w:abstractNumId="12" w15:restartNumberingAfterBreak="0">
    <w:nsid w:val="08530F66"/>
    <w:multiLevelType w:val="multilevel"/>
    <w:tmpl w:val="61D8369C"/>
    <w:lvl w:ilvl="0">
      <w:start w:val="1"/>
      <w:numFmt w:val="decimal"/>
      <w:lvlText w:val="%1"/>
      <w:lvlJc w:val="left"/>
      <w:pPr>
        <w:ind w:left="1241" w:hanging="420"/>
      </w:pPr>
      <w:rPr>
        <w:rFonts w:hint="default"/>
        <w:lang w:val="ru-RU" w:eastAsia="en-US" w:bidi="ar-SA"/>
      </w:rPr>
    </w:lvl>
    <w:lvl w:ilvl="1">
      <w:start w:val="1"/>
      <w:numFmt w:val="decimal"/>
      <w:lvlText w:val="%1.%2."/>
      <w:lvlJc w:val="left"/>
      <w:pPr>
        <w:ind w:left="1241"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557" w:hanging="748"/>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460" w:hanging="372"/>
      </w:pPr>
      <w:rPr>
        <w:rFonts w:ascii="Symbol" w:eastAsia="Symbol" w:hAnsi="Symbol" w:cs="Symbol" w:hint="default"/>
        <w:b w:val="0"/>
        <w:bCs w:val="0"/>
        <w:i w:val="0"/>
        <w:iCs w:val="0"/>
        <w:spacing w:val="0"/>
        <w:w w:val="100"/>
        <w:sz w:val="24"/>
        <w:szCs w:val="24"/>
        <w:lang w:val="ru-RU" w:eastAsia="en-US" w:bidi="ar-SA"/>
      </w:rPr>
    </w:lvl>
    <w:lvl w:ilvl="4">
      <w:numFmt w:val="bullet"/>
      <w:lvlText w:val="•"/>
      <w:lvlJc w:val="left"/>
      <w:pPr>
        <w:ind w:left="3597" w:hanging="372"/>
      </w:pPr>
      <w:rPr>
        <w:rFonts w:hint="default"/>
        <w:lang w:val="ru-RU" w:eastAsia="en-US" w:bidi="ar-SA"/>
      </w:rPr>
    </w:lvl>
    <w:lvl w:ilvl="5">
      <w:numFmt w:val="bullet"/>
      <w:lvlText w:val="•"/>
      <w:lvlJc w:val="left"/>
      <w:pPr>
        <w:ind w:left="4616" w:hanging="372"/>
      </w:pPr>
      <w:rPr>
        <w:rFonts w:hint="default"/>
        <w:lang w:val="ru-RU" w:eastAsia="en-US" w:bidi="ar-SA"/>
      </w:rPr>
    </w:lvl>
    <w:lvl w:ilvl="6">
      <w:numFmt w:val="bullet"/>
      <w:lvlText w:val="•"/>
      <w:lvlJc w:val="left"/>
      <w:pPr>
        <w:ind w:left="5635" w:hanging="372"/>
      </w:pPr>
      <w:rPr>
        <w:rFonts w:hint="default"/>
        <w:lang w:val="ru-RU" w:eastAsia="en-US" w:bidi="ar-SA"/>
      </w:rPr>
    </w:lvl>
    <w:lvl w:ilvl="7">
      <w:numFmt w:val="bullet"/>
      <w:lvlText w:val="•"/>
      <w:lvlJc w:val="left"/>
      <w:pPr>
        <w:ind w:left="6653" w:hanging="372"/>
      </w:pPr>
      <w:rPr>
        <w:rFonts w:hint="default"/>
        <w:lang w:val="ru-RU" w:eastAsia="en-US" w:bidi="ar-SA"/>
      </w:rPr>
    </w:lvl>
    <w:lvl w:ilvl="8">
      <w:numFmt w:val="bullet"/>
      <w:lvlText w:val="•"/>
      <w:lvlJc w:val="left"/>
      <w:pPr>
        <w:ind w:left="7672" w:hanging="372"/>
      </w:pPr>
      <w:rPr>
        <w:rFonts w:hint="default"/>
        <w:lang w:val="ru-RU" w:eastAsia="en-US" w:bidi="ar-SA"/>
      </w:rPr>
    </w:lvl>
  </w:abstractNum>
  <w:abstractNum w:abstractNumId="13" w15:restartNumberingAfterBreak="0">
    <w:nsid w:val="0B1252C1"/>
    <w:multiLevelType w:val="hybridMultilevel"/>
    <w:tmpl w:val="E73EED6A"/>
    <w:lvl w:ilvl="0" w:tplc="A98CDF36">
      <w:numFmt w:val="bullet"/>
      <w:lvlText w:val="–"/>
      <w:lvlJc w:val="left"/>
      <w:pPr>
        <w:ind w:left="106" w:hanging="296"/>
      </w:pPr>
      <w:rPr>
        <w:rFonts w:ascii="Times New Roman" w:eastAsia="Times New Roman" w:hAnsi="Times New Roman" w:cs="Times New Roman" w:hint="default"/>
        <w:b w:val="0"/>
        <w:bCs w:val="0"/>
        <w:i w:val="0"/>
        <w:iCs w:val="0"/>
        <w:spacing w:val="0"/>
        <w:w w:val="100"/>
        <w:sz w:val="24"/>
        <w:szCs w:val="24"/>
        <w:lang w:val="ru-RU" w:eastAsia="en-US" w:bidi="ar-SA"/>
      </w:rPr>
    </w:lvl>
    <w:lvl w:ilvl="1" w:tplc="9C4C90EE">
      <w:numFmt w:val="bullet"/>
      <w:lvlText w:val="•"/>
      <w:lvlJc w:val="left"/>
      <w:pPr>
        <w:ind w:left="854" w:hanging="296"/>
      </w:pPr>
      <w:rPr>
        <w:rFonts w:hint="default"/>
        <w:lang w:val="ru-RU" w:eastAsia="en-US" w:bidi="ar-SA"/>
      </w:rPr>
    </w:lvl>
    <w:lvl w:ilvl="2" w:tplc="91CE11E8">
      <w:numFmt w:val="bullet"/>
      <w:lvlText w:val="•"/>
      <w:lvlJc w:val="left"/>
      <w:pPr>
        <w:ind w:left="1609" w:hanging="296"/>
      </w:pPr>
      <w:rPr>
        <w:rFonts w:hint="default"/>
        <w:lang w:val="ru-RU" w:eastAsia="en-US" w:bidi="ar-SA"/>
      </w:rPr>
    </w:lvl>
    <w:lvl w:ilvl="3" w:tplc="4BD6C0BC">
      <w:numFmt w:val="bullet"/>
      <w:lvlText w:val="•"/>
      <w:lvlJc w:val="left"/>
      <w:pPr>
        <w:ind w:left="2363" w:hanging="296"/>
      </w:pPr>
      <w:rPr>
        <w:rFonts w:hint="default"/>
        <w:lang w:val="ru-RU" w:eastAsia="en-US" w:bidi="ar-SA"/>
      </w:rPr>
    </w:lvl>
    <w:lvl w:ilvl="4" w:tplc="A426CDE4">
      <w:numFmt w:val="bullet"/>
      <w:lvlText w:val="•"/>
      <w:lvlJc w:val="left"/>
      <w:pPr>
        <w:ind w:left="3118" w:hanging="296"/>
      </w:pPr>
      <w:rPr>
        <w:rFonts w:hint="default"/>
        <w:lang w:val="ru-RU" w:eastAsia="en-US" w:bidi="ar-SA"/>
      </w:rPr>
    </w:lvl>
    <w:lvl w:ilvl="5" w:tplc="2B804B2C">
      <w:numFmt w:val="bullet"/>
      <w:lvlText w:val="•"/>
      <w:lvlJc w:val="left"/>
      <w:pPr>
        <w:ind w:left="3872" w:hanging="296"/>
      </w:pPr>
      <w:rPr>
        <w:rFonts w:hint="default"/>
        <w:lang w:val="ru-RU" w:eastAsia="en-US" w:bidi="ar-SA"/>
      </w:rPr>
    </w:lvl>
    <w:lvl w:ilvl="6" w:tplc="6DCCB526">
      <w:numFmt w:val="bullet"/>
      <w:lvlText w:val="•"/>
      <w:lvlJc w:val="left"/>
      <w:pPr>
        <w:ind w:left="4627" w:hanging="296"/>
      </w:pPr>
      <w:rPr>
        <w:rFonts w:hint="default"/>
        <w:lang w:val="ru-RU" w:eastAsia="en-US" w:bidi="ar-SA"/>
      </w:rPr>
    </w:lvl>
    <w:lvl w:ilvl="7" w:tplc="E2B606E6">
      <w:numFmt w:val="bullet"/>
      <w:lvlText w:val="•"/>
      <w:lvlJc w:val="left"/>
      <w:pPr>
        <w:ind w:left="5381" w:hanging="296"/>
      </w:pPr>
      <w:rPr>
        <w:rFonts w:hint="default"/>
        <w:lang w:val="ru-RU" w:eastAsia="en-US" w:bidi="ar-SA"/>
      </w:rPr>
    </w:lvl>
    <w:lvl w:ilvl="8" w:tplc="F3B85FD4">
      <w:numFmt w:val="bullet"/>
      <w:lvlText w:val="•"/>
      <w:lvlJc w:val="left"/>
      <w:pPr>
        <w:ind w:left="6136" w:hanging="296"/>
      </w:pPr>
      <w:rPr>
        <w:rFonts w:hint="default"/>
        <w:lang w:val="ru-RU" w:eastAsia="en-US" w:bidi="ar-SA"/>
      </w:rPr>
    </w:lvl>
  </w:abstractNum>
  <w:abstractNum w:abstractNumId="14" w15:restartNumberingAfterBreak="0">
    <w:nsid w:val="0C8D2DFE"/>
    <w:multiLevelType w:val="hybridMultilevel"/>
    <w:tmpl w:val="676E3F54"/>
    <w:lvl w:ilvl="0" w:tplc="0B0C2EC4">
      <w:numFmt w:val="bullet"/>
      <w:lvlText w:val=""/>
      <w:lvlJc w:val="left"/>
      <w:pPr>
        <w:ind w:left="460" w:hanging="360"/>
      </w:pPr>
      <w:rPr>
        <w:rFonts w:ascii="Symbol" w:eastAsia="Symbol" w:hAnsi="Symbol" w:cs="Symbol" w:hint="default"/>
        <w:b w:val="0"/>
        <w:bCs w:val="0"/>
        <w:i w:val="0"/>
        <w:iCs w:val="0"/>
        <w:spacing w:val="0"/>
        <w:w w:val="100"/>
        <w:sz w:val="24"/>
        <w:szCs w:val="24"/>
        <w:lang w:val="ru-RU" w:eastAsia="en-US" w:bidi="ar-SA"/>
      </w:rPr>
    </w:lvl>
    <w:lvl w:ilvl="1" w:tplc="A32C7F02">
      <w:numFmt w:val="bullet"/>
      <w:lvlText w:val="•"/>
      <w:lvlJc w:val="left"/>
      <w:pPr>
        <w:ind w:left="1385" w:hanging="360"/>
      </w:pPr>
      <w:rPr>
        <w:rFonts w:hint="default"/>
        <w:lang w:val="ru-RU" w:eastAsia="en-US" w:bidi="ar-SA"/>
      </w:rPr>
    </w:lvl>
    <w:lvl w:ilvl="2" w:tplc="03DEADB4">
      <w:numFmt w:val="bullet"/>
      <w:lvlText w:val="•"/>
      <w:lvlJc w:val="left"/>
      <w:pPr>
        <w:ind w:left="2310" w:hanging="360"/>
      </w:pPr>
      <w:rPr>
        <w:rFonts w:hint="default"/>
        <w:lang w:val="ru-RU" w:eastAsia="en-US" w:bidi="ar-SA"/>
      </w:rPr>
    </w:lvl>
    <w:lvl w:ilvl="3" w:tplc="7FA8C51C">
      <w:numFmt w:val="bullet"/>
      <w:lvlText w:val="•"/>
      <w:lvlJc w:val="left"/>
      <w:pPr>
        <w:ind w:left="3235" w:hanging="360"/>
      </w:pPr>
      <w:rPr>
        <w:rFonts w:hint="default"/>
        <w:lang w:val="ru-RU" w:eastAsia="en-US" w:bidi="ar-SA"/>
      </w:rPr>
    </w:lvl>
    <w:lvl w:ilvl="4" w:tplc="36FCD8F4">
      <w:numFmt w:val="bullet"/>
      <w:lvlText w:val="•"/>
      <w:lvlJc w:val="left"/>
      <w:pPr>
        <w:ind w:left="4160" w:hanging="360"/>
      </w:pPr>
      <w:rPr>
        <w:rFonts w:hint="default"/>
        <w:lang w:val="ru-RU" w:eastAsia="en-US" w:bidi="ar-SA"/>
      </w:rPr>
    </w:lvl>
    <w:lvl w:ilvl="5" w:tplc="B254C69C">
      <w:numFmt w:val="bullet"/>
      <w:lvlText w:val="•"/>
      <w:lvlJc w:val="left"/>
      <w:pPr>
        <w:ind w:left="5085" w:hanging="360"/>
      </w:pPr>
      <w:rPr>
        <w:rFonts w:hint="default"/>
        <w:lang w:val="ru-RU" w:eastAsia="en-US" w:bidi="ar-SA"/>
      </w:rPr>
    </w:lvl>
    <w:lvl w:ilvl="6" w:tplc="F4FE7A02">
      <w:numFmt w:val="bullet"/>
      <w:lvlText w:val="•"/>
      <w:lvlJc w:val="left"/>
      <w:pPr>
        <w:ind w:left="6010" w:hanging="360"/>
      </w:pPr>
      <w:rPr>
        <w:rFonts w:hint="default"/>
        <w:lang w:val="ru-RU" w:eastAsia="en-US" w:bidi="ar-SA"/>
      </w:rPr>
    </w:lvl>
    <w:lvl w:ilvl="7" w:tplc="2626D182">
      <w:numFmt w:val="bullet"/>
      <w:lvlText w:val="•"/>
      <w:lvlJc w:val="left"/>
      <w:pPr>
        <w:ind w:left="6935" w:hanging="360"/>
      </w:pPr>
      <w:rPr>
        <w:rFonts w:hint="default"/>
        <w:lang w:val="ru-RU" w:eastAsia="en-US" w:bidi="ar-SA"/>
      </w:rPr>
    </w:lvl>
    <w:lvl w:ilvl="8" w:tplc="1994C768">
      <w:numFmt w:val="bullet"/>
      <w:lvlText w:val="•"/>
      <w:lvlJc w:val="left"/>
      <w:pPr>
        <w:ind w:left="7860" w:hanging="360"/>
      </w:pPr>
      <w:rPr>
        <w:rFonts w:hint="default"/>
        <w:lang w:val="ru-RU" w:eastAsia="en-US" w:bidi="ar-SA"/>
      </w:rPr>
    </w:lvl>
  </w:abstractNum>
  <w:abstractNum w:abstractNumId="15" w15:restartNumberingAfterBreak="0">
    <w:nsid w:val="10652CB8"/>
    <w:multiLevelType w:val="hybridMultilevel"/>
    <w:tmpl w:val="71E4DAB0"/>
    <w:lvl w:ilvl="0" w:tplc="471A10A4">
      <w:start w:val="1"/>
      <w:numFmt w:val="decimal"/>
      <w:lvlText w:val="%1)"/>
      <w:lvlJc w:val="left"/>
      <w:pPr>
        <w:ind w:left="100" w:hanging="720"/>
      </w:pPr>
      <w:rPr>
        <w:rFonts w:ascii="Times New Roman" w:eastAsia="Times New Roman" w:hAnsi="Times New Roman" w:cs="Times New Roman" w:hint="default"/>
        <w:b w:val="0"/>
        <w:bCs w:val="0"/>
        <w:i w:val="0"/>
        <w:iCs w:val="0"/>
        <w:spacing w:val="0"/>
        <w:w w:val="100"/>
        <w:sz w:val="24"/>
        <w:szCs w:val="24"/>
        <w:lang w:val="ru-RU" w:eastAsia="en-US" w:bidi="ar-SA"/>
      </w:rPr>
    </w:lvl>
    <w:lvl w:ilvl="1" w:tplc="C60C397E">
      <w:numFmt w:val="bullet"/>
      <w:lvlText w:val="•"/>
      <w:lvlJc w:val="left"/>
      <w:pPr>
        <w:ind w:left="1061" w:hanging="720"/>
      </w:pPr>
      <w:rPr>
        <w:rFonts w:hint="default"/>
        <w:lang w:val="ru-RU" w:eastAsia="en-US" w:bidi="ar-SA"/>
      </w:rPr>
    </w:lvl>
    <w:lvl w:ilvl="2" w:tplc="0016B0A0">
      <w:numFmt w:val="bullet"/>
      <w:lvlText w:val="•"/>
      <w:lvlJc w:val="left"/>
      <w:pPr>
        <w:ind w:left="2022" w:hanging="720"/>
      </w:pPr>
      <w:rPr>
        <w:rFonts w:hint="default"/>
        <w:lang w:val="ru-RU" w:eastAsia="en-US" w:bidi="ar-SA"/>
      </w:rPr>
    </w:lvl>
    <w:lvl w:ilvl="3" w:tplc="7024ADE8">
      <w:numFmt w:val="bullet"/>
      <w:lvlText w:val="•"/>
      <w:lvlJc w:val="left"/>
      <w:pPr>
        <w:ind w:left="2983" w:hanging="720"/>
      </w:pPr>
      <w:rPr>
        <w:rFonts w:hint="default"/>
        <w:lang w:val="ru-RU" w:eastAsia="en-US" w:bidi="ar-SA"/>
      </w:rPr>
    </w:lvl>
    <w:lvl w:ilvl="4" w:tplc="3C085050">
      <w:numFmt w:val="bullet"/>
      <w:lvlText w:val="•"/>
      <w:lvlJc w:val="left"/>
      <w:pPr>
        <w:ind w:left="3944" w:hanging="720"/>
      </w:pPr>
      <w:rPr>
        <w:rFonts w:hint="default"/>
        <w:lang w:val="ru-RU" w:eastAsia="en-US" w:bidi="ar-SA"/>
      </w:rPr>
    </w:lvl>
    <w:lvl w:ilvl="5" w:tplc="631A4F34">
      <w:numFmt w:val="bullet"/>
      <w:lvlText w:val="•"/>
      <w:lvlJc w:val="left"/>
      <w:pPr>
        <w:ind w:left="4905" w:hanging="720"/>
      </w:pPr>
      <w:rPr>
        <w:rFonts w:hint="default"/>
        <w:lang w:val="ru-RU" w:eastAsia="en-US" w:bidi="ar-SA"/>
      </w:rPr>
    </w:lvl>
    <w:lvl w:ilvl="6" w:tplc="143A6A1A">
      <w:numFmt w:val="bullet"/>
      <w:lvlText w:val="•"/>
      <w:lvlJc w:val="left"/>
      <w:pPr>
        <w:ind w:left="5866" w:hanging="720"/>
      </w:pPr>
      <w:rPr>
        <w:rFonts w:hint="default"/>
        <w:lang w:val="ru-RU" w:eastAsia="en-US" w:bidi="ar-SA"/>
      </w:rPr>
    </w:lvl>
    <w:lvl w:ilvl="7" w:tplc="EB2A64A6">
      <w:numFmt w:val="bullet"/>
      <w:lvlText w:val="•"/>
      <w:lvlJc w:val="left"/>
      <w:pPr>
        <w:ind w:left="6827" w:hanging="720"/>
      </w:pPr>
      <w:rPr>
        <w:rFonts w:hint="default"/>
        <w:lang w:val="ru-RU" w:eastAsia="en-US" w:bidi="ar-SA"/>
      </w:rPr>
    </w:lvl>
    <w:lvl w:ilvl="8" w:tplc="CA2CB0F8">
      <w:numFmt w:val="bullet"/>
      <w:lvlText w:val="•"/>
      <w:lvlJc w:val="left"/>
      <w:pPr>
        <w:ind w:left="7788" w:hanging="720"/>
      </w:pPr>
      <w:rPr>
        <w:rFonts w:hint="default"/>
        <w:lang w:val="ru-RU" w:eastAsia="en-US" w:bidi="ar-SA"/>
      </w:rPr>
    </w:lvl>
  </w:abstractNum>
  <w:abstractNum w:abstractNumId="16" w15:restartNumberingAfterBreak="0">
    <w:nsid w:val="11410B0B"/>
    <w:multiLevelType w:val="multilevel"/>
    <w:tmpl w:val="6A2212D0"/>
    <w:lvl w:ilvl="0">
      <w:start w:val="2"/>
      <w:numFmt w:val="decimal"/>
      <w:lvlText w:val="%1"/>
      <w:lvlJc w:val="left"/>
      <w:pPr>
        <w:ind w:left="100" w:hanging="1112"/>
      </w:pPr>
      <w:rPr>
        <w:rFonts w:hint="default"/>
        <w:lang w:val="ru-RU" w:eastAsia="en-US" w:bidi="ar-SA"/>
      </w:rPr>
    </w:lvl>
    <w:lvl w:ilvl="1">
      <w:start w:val="1"/>
      <w:numFmt w:val="decimal"/>
      <w:lvlText w:val="%1.%2."/>
      <w:lvlJc w:val="left"/>
      <w:pPr>
        <w:ind w:left="100" w:hanging="1112"/>
        <w:jc w:val="righ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21"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100" w:hanging="216"/>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3220" w:hanging="216"/>
      </w:pPr>
      <w:rPr>
        <w:rFonts w:hint="default"/>
        <w:lang w:val="ru-RU" w:eastAsia="en-US" w:bidi="ar-SA"/>
      </w:rPr>
    </w:lvl>
    <w:lvl w:ilvl="5">
      <w:numFmt w:val="bullet"/>
      <w:lvlText w:val="•"/>
      <w:lvlJc w:val="left"/>
      <w:pPr>
        <w:ind w:left="4301" w:hanging="216"/>
      </w:pPr>
      <w:rPr>
        <w:rFonts w:hint="default"/>
        <w:lang w:val="ru-RU" w:eastAsia="en-US" w:bidi="ar-SA"/>
      </w:rPr>
    </w:lvl>
    <w:lvl w:ilvl="6">
      <w:numFmt w:val="bullet"/>
      <w:lvlText w:val="•"/>
      <w:lvlJc w:val="left"/>
      <w:pPr>
        <w:ind w:left="5383" w:hanging="216"/>
      </w:pPr>
      <w:rPr>
        <w:rFonts w:hint="default"/>
        <w:lang w:val="ru-RU" w:eastAsia="en-US" w:bidi="ar-SA"/>
      </w:rPr>
    </w:lvl>
    <w:lvl w:ilvl="7">
      <w:numFmt w:val="bullet"/>
      <w:lvlText w:val="•"/>
      <w:lvlJc w:val="left"/>
      <w:pPr>
        <w:ind w:left="6465" w:hanging="216"/>
      </w:pPr>
      <w:rPr>
        <w:rFonts w:hint="default"/>
        <w:lang w:val="ru-RU" w:eastAsia="en-US" w:bidi="ar-SA"/>
      </w:rPr>
    </w:lvl>
    <w:lvl w:ilvl="8">
      <w:numFmt w:val="bullet"/>
      <w:lvlText w:val="•"/>
      <w:lvlJc w:val="left"/>
      <w:pPr>
        <w:ind w:left="7546" w:hanging="216"/>
      </w:pPr>
      <w:rPr>
        <w:rFonts w:hint="default"/>
        <w:lang w:val="ru-RU" w:eastAsia="en-US" w:bidi="ar-SA"/>
      </w:rPr>
    </w:lvl>
  </w:abstractNum>
  <w:abstractNum w:abstractNumId="17" w15:restartNumberingAfterBreak="0">
    <w:nsid w:val="11BE5130"/>
    <w:multiLevelType w:val="multilevel"/>
    <w:tmpl w:val="34505A3C"/>
    <w:lvl w:ilvl="0">
      <w:start w:val="1"/>
      <w:numFmt w:val="decimal"/>
      <w:lvlText w:val="%1."/>
      <w:lvlJc w:val="left"/>
      <w:pPr>
        <w:ind w:left="100" w:hanging="312"/>
        <w:jc w:val="right"/>
      </w:pPr>
      <w:rPr>
        <w:rFonts w:ascii="Times New Roman" w:eastAsia="Times New Roman" w:hAnsi="Times New Roman" w:cs="Times New Roman" w:hint="default"/>
        <w:b/>
        <w:bCs/>
        <w:i/>
        <w:iCs/>
        <w:spacing w:val="0"/>
        <w:w w:val="100"/>
        <w:sz w:val="24"/>
        <w:szCs w:val="24"/>
        <w:lang w:val="ru-RU" w:eastAsia="en-US" w:bidi="ar-SA"/>
      </w:rPr>
    </w:lvl>
    <w:lvl w:ilvl="1">
      <w:start w:val="1"/>
      <w:numFmt w:val="decimal"/>
      <w:lvlText w:val="%1.%2."/>
      <w:lvlJc w:val="left"/>
      <w:pPr>
        <w:ind w:left="100" w:hanging="456"/>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022" w:hanging="456"/>
      </w:pPr>
      <w:rPr>
        <w:rFonts w:hint="default"/>
        <w:lang w:val="ru-RU" w:eastAsia="en-US" w:bidi="ar-SA"/>
      </w:rPr>
    </w:lvl>
    <w:lvl w:ilvl="3">
      <w:numFmt w:val="bullet"/>
      <w:lvlText w:val="•"/>
      <w:lvlJc w:val="left"/>
      <w:pPr>
        <w:ind w:left="2983" w:hanging="456"/>
      </w:pPr>
      <w:rPr>
        <w:rFonts w:hint="default"/>
        <w:lang w:val="ru-RU" w:eastAsia="en-US" w:bidi="ar-SA"/>
      </w:rPr>
    </w:lvl>
    <w:lvl w:ilvl="4">
      <w:numFmt w:val="bullet"/>
      <w:lvlText w:val="•"/>
      <w:lvlJc w:val="left"/>
      <w:pPr>
        <w:ind w:left="3944" w:hanging="456"/>
      </w:pPr>
      <w:rPr>
        <w:rFonts w:hint="default"/>
        <w:lang w:val="ru-RU" w:eastAsia="en-US" w:bidi="ar-SA"/>
      </w:rPr>
    </w:lvl>
    <w:lvl w:ilvl="5">
      <w:numFmt w:val="bullet"/>
      <w:lvlText w:val="•"/>
      <w:lvlJc w:val="left"/>
      <w:pPr>
        <w:ind w:left="4905" w:hanging="456"/>
      </w:pPr>
      <w:rPr>
        <w:rFonts w:hint="default"/>
        <w:lang w:val="ru-RU" w:eastAsia="en-US" w:bidi="ar-SA"/>
      </w:rPr>
    </w:lvl>
    <w:lvl w:ilvl="6">
      <w:numFmt w:val="bullet"/>
      <w:lvlText w:val="•"/>
      <w:lvlJc w:val="left"/>
      <w:pPr>
        <w:ind w:left="5866" w:hanging="456"/>
      </w:pPr>
      <w:rPr>
        <w:rFonts w:hint="default"/>
        <w:lang w:val="ru-RU" w:eastAsia="en-US" w:bidi="ar-SA"/>
      </w:rPr>
    </w:lvl>
    <w:lvl w:ilvl="7">
      <w:numFmt w:val="bullet"/>
      <w:lvlText w:val="•"/>
      <w:lvlJc w:val="left"/>
      <w:pPr>
        <w:ind w:left="6827" w:hanging="456"/>
      </w:pPr>
      <w:rPr>
        <w:rFonts w:hint="default"/>
        <w:lang w:val="ru-RU" w:eastAsia="en-US" w:bidi="ar-SA"/>
      </w:rPr>
    </w:lvl>
    <w:lvl w:ilvl="8">
      <w:numFmt w:val="bullet"/>
      <w:lvlText w:val="•"/>
      <w:lvlJc w:val="left"/>
      <w:pPr>
        <w:ind w:left="7788" w:hanging="456"/>
      </w:pPr>
      <w:rPr>
        <w:rFonts w:hint="default"/>
        <w:lang w:val="ru-RU" w:eastAsia="en-US" w:bidi="ar-SA"/>
      </w:rPr>
    </w:lvl>
  </w:abstractNum>
  <w:abstractNum w:abstractNumId="18" w15:restartNumberingAfterBreak="0">
    <w:nsid w:val="132D69F6"/>
    <w:multiLevelType w:val="hybridMultilevel"/>
    <w:tmpl w:val="C48E0BCC"/>
    <w:lvl w:ilvl="0" w:tplc="F668BD42">
      <w:start w:val="1"/>
      <w:numFmt w:val="decimal"/>
      <w:lvlText w:val="%1)"/>
      <w:lvlJc w:val="left"/>
      <w:pPr>
        <w:ind w:left="100" w:hanging="720"/>
      </w:pPr>
      <w:rPr>
        <w:rFonts w:ascii="Times New Roman" w:eastAsia="Times New Roman" w:hAnsi="Times New Roman" w:cs="Times New Roman" w:hint="default"/>
        <w:b w:val="0"/>
        <w:bCs w:val="0"/>
        <w:i w:val="0"/>
        <w:iCs w:val="0"/>
        <w:spacing w:val="0"/>
        <w:w w:val="100"/>
        <w:sz w:val="24"/>
        <w:szCs w:val="24"/>
        <w:lang w:val="ru-RU" w:eastAsia="en-US" w:bidi="ar-SA"/>
      </w:rPr>
    </w:lvl>
    <w:lvl w:ilvl="1" w:tplc="1DFA40DE">
      <w:numFmt w:val="bullet"/>
      <w:lvlText w:val="•"/>
      <w:lvlJc w:val="left"/>
      <w:pPr>
        <w:ind w:left="1061" w:hanging="720"/>
      </w:pPr>
      <w:rPr>
        <w:rFonts w:hint="default"/>
        <w:lang w:val="ru-RU" w:eastAsia="en-US" w:bidi="ar-SA"/>
      </w:rPr>
    </w:lvl>
    <w:lvl w:ilvl="2" w:tplc="ED765C24">
      <w:numFmt w:val="bullet"/>
      <w:lvlText w:val="•"/>
      <w:lvlJc w:val="left"/>
      <w:pPr>
        <w:ind w:left="2022" w:hanging="720"/>
      </w:pPr>
      <w:rPr>
        <w:rFonts w:hint="default"/>
        <w:lang w:val="ru-RU" w:eastAsia="en-US" w:bidi="ar-SA"/>
      </w:rPr>
    </w:lvl>
    <w:lvl w:ilvl="3" w:tplc="5866D81A">
      <w:numFmt w:val="bullet"/>
      <w:lvlText w:val="•"/>
      <w:lvlJc w:val="left"/>
      <w:pPr>
        <w:ind w:left="2983" w:hanging="720"/>
      </w:pPr>
      <w:rPr>
        <w:rFonts w:hint="default"/>
        <w:lang w:val="ru-RU" w:eastAsia="en-US" w:bidi="ar-SA"/>
      </w:rPr>
    </w:lvl>
    <w:lvl w:ilvl="4" w:tplc="05723382">
      <w:numFmt w:val="bullet"/>
      <w:lvlText w:val="•"/>
      <w:lvlJc w:val="left"/>
      <w:pPr>
        <w:ind w:left="3944" w:hanging="720"/>
      </w:pPr>
      <w:rPr>
        <w:rFonts w:hint="default"/>
        <w:lang w:val="ru-RU" w:eastAsia="en-US" w:bidi="ar-SA"/>
      </w:rPr>
    </w:lvl>
    <w:lvl w:ilvl="5" w:tplc="89A86F68">
      <w:numFmt w:val="bullet"/>
      <w:lvlText w:val="•"/>
      <w:lvlJc w:val="left"/>
      <w:pPr>
        <w:ind w:left="4905" w:hanging="720"/>
      </w:pPr>
      <w:rPr>
        <w:rFonts w:hint="default"/>
        <w:lang w:val="ru-RU" w:eastAsia="en-US" w:bidi="ar-SA"/>
      </w:rPr>
    </w:lvl>
    <w:lvl w:ilvl="6" w:tplc="61185800">
      <w:numFmt w:val="bullet"/>
      <w:lvlText w:val="•"/>
      <w:lvlJc w:val="left"/>
      <w:pPr>
        <w:ind w:left="5866" w:hanging="720"/>
      </w:pPr>
      <w:rPr>
        <w:rFonts w:hint="default"/>
        <w:lang w:val="ru-RU" w:eastAsia="en-US" w:bidi="ar-SA"/>
      </w:rPr>
    </w:lvl>
    <w:lvl w:ilvl="7" w:tplc="94CE256E">
      <w:numFmt w:val="bullet"/>
      <w:lvlText w:val="•"/>
      <w:lvlJc w:val="left"/>
      <w:pPr>
        <w:ind w:left="6827" w:hanging="720"/>
      </w:pPr>
      <w:rPr>
        <w:rFonts w:hint="default"/>
        <w:lang w:val="ru-RU" w:eastAsia="en-US" w:bidi="ar-SA"/>
      </w:rPr>
    </w:lvl>
    <w:lvl w:ilvl="8" w:tplc="6C86EF80">
      <w:numFmt w:val="bullet"/>
      <w:lvlText w:val="•"/>
      <w:lvlJc w:val="left"/>
      <w:pPr>
        <w:ind w:left="7788" w:hanging="720"/>
      </w:pPr>
      <w:rPr>
        <w:rFonts w:hint="default"/>
        <w:lang w:val="ru-RU" w:eastAsia="en-US" w:bidi="ar-SA"/>
      </w:rPr>
    </w:lvl>
  </w:abstractNum>
  <w:abstractNum w:abstractNumId="19" w15:restartNumberingAfterBreak="0">
    <w:nsid w:val="153301A9"/>
    <w:multiLevelType w:val="hybridMultilevel"/>
    <w:tmpl w:val="CBAAB95E"/>
    <w:lvl w:ilvl="0" w:tplc="F1829006">
      <w:start w:val="1"/>
      <w:numFmt w:val="decimal"/>
      <w:lvlText w:val="%1)"/>
      <w:lvlJc w:val="left"/>
      <w:pPr>
        <w:ind w:left="100"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C8342A68">
      <w:numFmt w:val="bullet"/>
      <w:lvlText w:val="•"/>
      <w:lvlJc w:val="left"/>
      <w:pPr>
        <w:ind w:left="1061" w:hanging="284"/>
      </w:pPr>
      <w:rPr>
        <w:rFonts w:hint="default"/>
        <w:lang w:val="ru-RU" w:eastAsia="en-US" w:bidi="ar-SA"/>
      </w:rPr>
    </w:lvl>
    <w:lvl w:ilvl="2" w:tplc="3F089A3C">
      <w:numFmt w:val="bullet"/>
      <w:lvlText w:val="•"/>
      <w:lvlJc w:val="left"/>
      <w:pPr>
        <w:ind w:left="2022" w:hanging="284"/>
      </w:pPr>
      <w:rPr>
        <w:rFonts w:hint="default"/>
        <w:lang w:val="ru-RU" w:eastAsia="en-US" w:bidi="ar-SA"/>
      </w:rPr>
    </w:lvl>
    <w:lvl w:ilvl="3" w:tplc="8EBA0AB0">
      <w:numFmt w:val="bullet"/>
      <w:lvlText w:val="•"/>
      <w:lvlJc w:val="left"/>
      <w:pPr>
        <w:ind w:left="2983" w:hanging="284"/>
      </w:pPr>
      <w:rPr>
        <w:rFonts w:hint="default"/>
        <w:lang w:val="ru-RU" w:eastAsia="en-US" w:bidi="ar-SA"/>
      </w:rPr>
    </w:lvl>
    <w:lvl w:ilvl="4" w:tplc="63C881B8">
      <w:numFmt w:val="bullet"/>
      <w:lvlText w:val="•"/>
      <w:lvlJc w:val="left"/>
      <w:pPr>
        <w:ind w:left="3944" w:hanging="284"/>
      </w:pPr>
      <w:rPr>
        <w:rFonts w:hint="default"/>
        <w:lang w:val="ru-RU" w:eastAsia="en-US" w:bidi="ar-SA"/>
      </w:rPr>
    </w:lvl>
    <w:lvl w:ilvl="5" w:tplc="EE8AB384">
      <w:numFmt w:val="bullet"/>
      <w:lvlText w:val="•"/>
      <w:lvlJc w:val="left"/>
      <w:pPr>
        <w:ind w:left="4905" w:hanging="284"/>
      </w:pPr>
      <w:rPr>
        <w:rFonts w:hint="default"/>
        <w:lang w:val="ru-RU" w:eastAsia="en-US" w:bidi="ar-SA"/>
      </w:rPr>
    </w:lvl>
    <w:lvl w:ilvl="6" w:tplc="8416AC46">
      <w:numFmt w:val="bullet"/>
      <w:lvlText w:val="•"/>
      <w:lvlJc w:val="left"/>
      <w:pPr>
        <w:ind w:left="5866" w:hanging="284"/>
      </w:pPr>
      <w:rPr>
        <w:rFonts w:hint="default"/>
        <w:lang w:val="ru-RU" w:eastAsia="en-US" w:bidi="ar-SA"/>
      </w:rPr>
    </w:lvl>
    <w:lvl w:ilvl="7" w:tplc="8C5E6B22">
      <w:numFmt w:val="bullet"/>
      <w:lvlText w:val="•"/>
      <w:lvlJc w:val="left"/>
      <w:pPr>
        <w:ind w:left="6827" w:hanging="284"/>
      </w:pPr>
      <w:rPr>
        <w:rFonts w:hint="default"/>
        <w:lang w:val="ru-RU" w:eastAsia="en-US" w:bidi="ar-SA"/>
      </w:rPr>
    </w:lvl>
    <w:lvl w:ilvl="8" w:tplc="957897E4">
      <w:numFmt w:val="bullet"/>
      <w:lvlText w:val="•"/>
      <w:lvlJc w:val="left"/>
      <w:pPr>
        <w:ind w:left="7788" w:hanging="284"/>
      </w:pPr>
      <w:rPr>
        <w:rFonts w:hint="default"/>
        <w:lang w:val="ru-RU" w:eastAsia="en-US" w:bidi="ar-SA"/>
      </w:rPr>
    </w:lvl>
  </w:abstractNum>
  <w:abstractNum w:abstractNumId="20" w15:restartNumberingAfterBreak="0">
    <w:nsid w:val="15AA57F6"/>
    <w:multiLevelType w:val="hybridMultilevel"/>
    <w:tmpl w:val="6068E0DE"/>
    <w:lvl w:ilvl="0" w:tplc="229647B4">
      <w:start w:val="1"/>
      <w:numFmt w:val="upperRoman"/>
      <w:lvlText w:val="%1"/>
      <w:lvlJc w:val="left"/>
      <w:pPr>
        <w:ind w:left="100"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3AB0C948">
      <w:numFmt w:val="bullet"/>
      <w:lvlText w:val="•"/>
      <w:lvlJc w:val="left"/>
      <w:pPr>
        <w:ind w:left="1061" w:hanging="144"/>
      </w:pPr>
      <w:rPr>
        <w:rFonts w:hint="default"/>
        <w:lang w:val="ru-RU" w:eastAsia="en-US" w:bidi="ar-SA"/>
      </w:rPr>
    </w:lvl>
    <w:lvl w:ilvl="2" w:tplc="50F06780">
      <w:numFmt w:val="bullet"/>
      <w:lvlText w:val="•"/>
      <w:lvlJc w:val="left"/>
      <w:pPr>
        <w:ind w:left="2022" w:hanging="144"/>
      </w:pPr>
      <w:rPr>
        <w:rFonts w:hint="default"/>
        <w:lang w:val="ru-RU" w:eastAsia="en-US" w:bidi="ar-SA"/>
      </w:rPr>
    </w:lvl>
    <w:lvl w:ilvl="3" w:tplc="34FE3FCE">
      <w:numFmt w:val="bullet"/>
      <w:lvlText w:val="•"/>
      <w:lvlJc w:val="left"/>
      <w:pPr>
        <w:ind w:left="2983" w:hanging="144"/>
      </w:pPr>
      <w:rPr>
        <w:rFonts w:hint="default"/>
        <w:lang w:val="ru-RU" w:eastAsia="en-US" w:bidi="ar-SA"/>
      </w:rPr>
    </w:lvl>
    <w:lvl w:ilvl="4" w:tplc="0E124844">
      <w:numFmt w:val="bullet"/>
      <w:lvlText w:val="•"/>
      <w:lvlJc w:val="left"/>
      <w:pPr>
        <w:ind w:left="3944" w:hanging="144"/>
      </w:pPr>
      <w:rPr>
        <w:rFonts w:hint="default"/>
        <w:lang w:val="ru-RU" w:eastAsia="en-US" w:bidi="ar-SA"/>
      </w:rPr>
    </w:lvl>
    <w:lvl w:ilvl="5" w:tplc="E22E7E42">
      <w:numFmt w:val="bullet"/>
      <w:lvlText w:val="•"/>
      <w:lvlJc w:val="left"/>
      <w:pPr>
        <w:ind w:left="4905" w:hanging="144"/>
      </w:pPr>
      <w:rPr>
        <w:rFonts w:hint="default"/>
        <w:lang w:val="ru-RU" w:eastAsia="en-US" w:bidi="ar-SA"/>
      </w:rPr>
    </w:lvl>
    <w:lvl w:ilvl="6" w:tplc="1AA81F0A">
      <w:numFmt w:val="bullet"/>
      <w:lvlText w:val="•"/>
      <w:lvlJc w:val="left"/>
      <w:pPr>
        <w:ind w:left="5866" w:hanging="144"/>
      </w:pPr>
      <w:rPr>
        <w:rFonts w:hint="default"/>
        <w:lang w:val="ru-RU" w:eastAsia="en-US" w:bidi="ar-SA"/>
      </w:rPr>
    </w:lvl>
    <w:lvl w:ilvl="7" w:tplc="2D78A84A">
      <w:numFmt w:val="bullet"/>
      <w:lvlText w:val="•"/>
      <w:lvlJc w:val="left"/>
      <w:pPr>
        <w:ind w:left="6827" w:hanging="144"/>
      </w:pPr>
      <w:rPr>
        <w:rFonts w:hint="default"/>
        <w:lang w:val="ru-RU" w:eastAsia="en-US" w:bidi="ar-SA"/>
      </w:rPr>
    </w:lvl>
    <w:lvl w:ilvl="8" w:tplc="C66A8292">
      <w:numFmt w:val="bullet"/>
      <w:lvlText w:val="•"/>
      <w:lvlJc w:val="left"/>
      <w:pPr>
        <w:ind w:left="7788" w:hanging="144"/>
      </w:pPr>
      <w:rPr>
        <w:rFonts w:hint="default"/>
        <w:lang w:val="ru-RU" w:eastAsia="en-US" w:bidi="ar-SA"/>
      </w:rPr>
    </w:lvl>
  </w:abstractNum>
  <w:abstractNum w:abstractNumId="21" w15:restartNumberingAfterBreak="0">
    <w:nsid w:val="1749793C"/>
    <w:multiLevelType w:val="hybridMultilevel"/>
    <w:tmpl w:val="19EA9128"/>
    <w:lvl w:ilvl="0" w:tplc="AAB8F79E">
      <w:numFmt w:val="bullet"/>
      <w:lvlText w:val="-"/>
      <w:lvlJc w:val="left"/>
      <w:pPr>
        <w:ind w:left="821" w:hanging="361"/>
      </w:pPr>
      <w:rPr>
        <w:rFonts w:ascii="Arial MT" w:eastAsia="Arial MT" w:hAnsi="Arial MT" w:cs="Arial MT" w:hint="default"/>
        <w:b w:val="0"/>
        <w:bCs w:val="0"/>
        <w:i w:val="0"/>
        <w:iCs w:val="0"/>
        <w:spacing w:val="0"/>
        <w:w w:val="180"/>
        <w:sz w:val="20"/>
        <w:szCs w:val="20"/>
        <w:lang w:val="ru-RU" w:eastAsia="en-US" w:bidi="ar-SA"/>
      </w:rPr>
    </w:lvl>
    <w:lvl w:ilvl="1" w:tplc="1D62B8B2">
      <w:start w:val="1"/>
      <w:numFmt w:val="decimal"/>
      <w:lvlText w:val="%2)"/>
      <w:lvlJc w:val="left"/>
      <w:pPr>
        <w:ind w:left="100" w:hanging="280"/>
      </w:pPr>
      <w:rPr>
        <w:rFonts w:ascii="Times New Roman" w:eastAsia="Times New Roman" w:hAnsi="Times New Roman" w:cs="Times New Roman" w:hint="default"/>
        <w:b w:val="0"/>
        <w:bCs w:val="0"/>
        <w:i w:val="0"/>
        <w:iCs w:val="0"/>
        <w:spacing w:val="-1"/>
        <w:w w:val="100"/>
        <w:sz w:val="24"/>
        <w:szCs w:val="24"/>
        <w:lang w:val="ru-RU" w:eastAsia="en-US" w:bidi="ar-SA"/>
      </w:rPr>
    </w:lvl>
    <w:lvl w:ilvl="2" w:tplc="04709D48">
      <w:numFmt w:val="bullet"/>
      <w:lvlText w:val="•"/>
      <w:lvlJc w:val="left"/>
      <w:pPr>
        <w:ind w:left="1807" w:hanging="280"/>
      </w:pPr>
      <w:rPr>
        <w:rFonts w:hint="default"/>
        <w:lang w:val="ru-RU" w:eastAsia="en-US" w:bidi="ar-SA"/>
      </w:rPr>
    </w:lvl>
    <w:lvl w:ilvl="3" w:tplc="3AD211A8">
      <w:numFmt w:val="bullet"/>
      <w:lvlText w:val="•"/>
      <w:lvlJc w:val="left"/>
      <w:pPr>
        <w:ind w:left="2795" w:hanging="280"/>
      </w:pPr>
      <w:rPr>
        <w:rFonts w:hint="default"/>
        <w:lang w:val="ru-RU" w:eastAsia="en-US" w:bidi="ar-SA"/>
      </w:rPr>
    </w:lvl>
    <w:lvl w:ilvl="4" w:tplc="DF8CB264">
      <w:numFmt w:val="bullet"/>
      <w:lvlText w:val="•"/>
      <w:lvlJc w:val="left"/>
      <w:pPr>
        <w:ind w:left="3783" w:hanging="280"/>
      </w:pPr>
      <w:rPr>
        <w:rFonts w:hint="default"/>
        <w:lang w:val="ru-RU" w:eastAsia="en-US" w:bidi="ar-SA"/>
      </w:rPr>
    </w:lvl>
    <w:lvl w:ilvl="5" w:tplc="17FC9712">
      <w:numFmt w:val="bullet"/>
      <w:lvlText w:val="•"/>
      <w:lvlJc w:val="left"/>
      <w:pPr>
        <w:ind w:left="4771" w:hanging="280"/>
      </w:pPr>
      <w:rPr>
        <w:rFonts w:hint="default"/>
        <w:lang w:val="ru-RU" w:eastAsia="en-US" w:bidi="ar-SA"/>
      </w:rPr>
    </w:lvl>
    <w:lvl w:ilvl="6" w:tplc="2BB0809A">
      <w:numFmt w:val="bullet"/>
      <w:lvlText w:val="•"/>
      <w:lvlJc w:val="left"/>
      <w:pPr>
        <w:ind w:left="5758" w:hanging="280"/>
      </w:pPr>
      <w:rPr>
        <w:rFonts w:hint="default"/>
        <w:lang w:val="ru-RU" w:eastAsia="en-US" w:bidi="ar-SA"/>
      </w:rPr>
    </w:lvl>
    <w:lvl w:ilvl="7" w:tplc="322E5D40">
      <w:numFmt w:val="bullet"/>
      <w:lvlText w:val="•"/>
      <w:lvlJc w:val="left"/>
      <w:pPr>
        <w:ind w:left="6746" w:hanging="280"/>
      </w:pPr>
      <w:rPr>
        <w:rFonts w:hint="default"/>
        <w:lang w:val="ru-RU" w:eastAsia="en-US" w:bidi="ar-SA"/>
      </w:rPr>
    </w:lvl>
    <w:lvl w:ilvl="8" w:tplc="F7E472A2">
      <w:numFmt w:val="bullet"/>
      <w:lvlText w:val="•"/>
      <w:lvlJc w:val="left"/>
      <w:pPr>
        <w:ind w:left="7734" w:hanging="280"/>
      </w:pPr>
      <w:rPr>
        <w:rFonts w:hint="default"/>
        <w:lang w:val="ru-RU" w:eastAsia="en-US" w:bidi="ar-SA"/>
      </w:rPr>
    </w:lvl>
  </w:abstractNum>
  <w:abstractNum w:abstractNumId="22" w15:restartNumberingAfterBreak="0">
    <w:nsid w:val="177C28AC"/>
    <w:multiLevelType w:val="hybridMultilevel"/>
    <w:tmpl w:val="1DA80CB2"/>
    <w:lvl w:ilvl="0" w:tplc="5F9A00E2">
      <w:start w:val="1"/>
      <w:numFmt w:val="decimal"/>
      <w:lvlText w:val="%1)"/>
      <w:lvlJc w:val="left"/>
      <w:pPr>
        <w:ind w:left="100" w:hanging="432"/>
      </w:pPr>
      <w:rPr>
        <w:rFonts w:ascii="Times New Roman" w:eastAsia="Times New Roman" w:hAnsi="Times New Roman" w:cs="Times New Roman" w:hint="default"/>
        <w:b w:val="0"/>
        <w:bCs w:val="0"/>
        <w:i w:val="0"/>
        <w:iCs w:val="0"/>
        <w:spacing w:val="0"/>
        <w:w w:val="100"/>
        <w:sz w:val="24"/>
        <w:szCs w:val="24"/>
        <w:lang w:val="ru-RU" w:eastAsia="en-US" w:bidi="ar-SA"/>
      </w:rPr>
    </w:lvl>
    <w:lvl w:ilvl="1" w:tplc="37C25D34">
      <w:numFmt w:val="bullet"/>
      <w:lvlText w:val="•"/>
      <w:lvlJc w:val="left"/>
      <w:pPr>
        <w:ind w:left="1061" w:hanging="432"/>
      </w:pPr>
      <w:rPr>
        <w:rFonts w:hint="default"/>
        <w:lang w:val="ru-RU" w:eastAsia="en-US" w:bidi="ar-SA"/>
      </w:rPr>
    </w:lvl>
    <w:lvl w:ilvl="2" w:tplc="22BAA14E">
      <w:numFmt w:val="bullet"/>
      <w:lvlText w:val="•"/>
      <w:lvlJc w:val="left"/>
      <w:pPr>
        <w:ind w:left="2022" w:hanging="432"/>
      </w:pPr>
      <w:rPr>
        <w:rFonts w:hint="default"/>
        <w:lang w:val="ru-RU" w:eastAsia="en-US" w:bidi="ar-SA"/>
      </w:rPr>
    </w:lvl>
    <w:lvl w:ilvl="3" w:tplc="A308EC72">
      <w:numFmt w:val="bullet"/>
      <w:lvlText w:val="•"/>
      <w:lvlJc w:val="left"/>
      <w:pPr>
        <w:ind w:left="2983" w:hanging="432"/>
      </w:pPr>
      <w:rPr>
        <w:rFonts w:hint="default"/>
        <w:lang w:val="ru-RU" w:eastAsia="en-US" w:bidi="ar-SA"/>
      </w:rPr>
    </w:lvl>
    <w:lvl w:ilvl="4" w:tplc="8C229344">
      <w:numFmt w:val="bullet"/>
      <w:lvlText w:val="•"/>
      <w:lvlJc w:val="left"/>
      <w:pPr>
        <w:ind w:left="3944" w:hanging="432"/>
      </w:pPr>
      <w:rPr>
        <w:rFonts w:hint="default"/>
        <w:lang w:val="ru-RU" w:eastAsia="en-US" w:bidi="ar-SA"/>
      </w:rPr>
    </w:lvl>
    <w:lvl w:ilvl="5" w:tplc="3FB68D0A">
      <w:numFmt w:val="bullet"/>
      <w:lvlText w:val="•"/>
      <w:lvlJc w:val="left"/>
      <w:pPr>
        <w:ind w:left="4905" w:hanging="432"/>
      </w:pPr>
      <w:rPr>
        <w:rFonts w:hint="default"/>
        <w:lang w:val="ru-RU" w:eastAsia="en-US" w:bidi="ar-SA"/>
      </w:rPr>
    </w:lvl>
    <w:lvl w:ilvl="6" w:tplc="24147F16">
      <w:numFmt w:val="bullet"/>
      <w:lvlText w:val="•"/>
      <w:lvlJc w:val="left"/>
      <w:pPr>
        <w:ind w:left="5866" w:hanging="432"/>
      </w:pPr>
      <w:rPr>
        <w:rFonts w:hint="default"/>
        <w:lang w:val="ru-RU" w:eastAsia="en-US" w:bidi="ar-SA"/>
      </w:rPr>
    </w:lvl>
    <w:lvl w:ilvl="7" w:tplc="FFDE9A90">
      <w:numFmt w:val="bullet"/>
      <w:lvlText w:val="•"/>
      <w:lvlJc w:val="left"/>
      <w:pPr>
        <w:ind w:left="6827" w:hanging="432"/>
      </w:pPr>
      <w:rPr>
        <w:rFonts w:hint="default"/>
        <w:lang w:val="ru-RU" w:eastAsia="en-US" w:bidi="ar-SA"/>
      </w:rPr>
    </w:lvl>
    <w:lvl w:ilvl="8" w:tplc="101203D4">
      <w:numFmt w:val="bullet"/>
      <w:lvlText w:val="•"/>
      <w:lvlJc w:val="left"/>
      <w:pPr>
        <w:ind w:left="7788" w:hanging="432"/>
      </w:pPr>
      <w:rPr>
        <w:rFonts w:hint="default"/>
        <w:lang w:val="ru-RU" w:eastAsia="en-US" w:bidi="ar-SA"/>
      </w:rPr>
    </w:lvl>
  </w:abstractNum>
  <w:abstractNum w:abstractNumId="23" w15:restartNumberingAfterBreak="0">
    <w:nsid w:val="17FB2751"/>
    <w:multiLevelType w:val="hybridMultilevel"/>
    <w:tmpl w:val="2E7EDE1C"/>
    <w:lvl w:ilvl="0" w:tplc="788E7D88">
      <w:start w:val="1"/>
      <w:numFmt w:val="decimal"/>
      <w:lvlText w:val="%1)"/>
      <w:lvlJc w:val="left"/>
      <w:pPr>
        <w:ind w:left="821"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5D726852">
      <w:numFmt w:val="bullet"/>
      <w:lvlText w:val=""/>
      <w:lvlJc w:val="left"/>
      <w:pPr>
        <w:ind w:left="1529" w:hanging="360"/>
      </w:pPr>
      <w:rPr>
        <w:rFonts w:ascii="Symbol" w:eastAsia="Symbol" w:hAnsi="Symbol" w:cs="Symbol" w:hint="default"/>
        <w:b w:val="0"/>
        <w:bCs w:val="0"/>
        <w:i w:val="0"/>
        <w:iCs w:val="0"/>
        <w:spacing w:val="0"/>
        <w:w w:val="100"/>
        <w:sz w:val="24"/>
        <w:szCs w:val="24"/>
        <w:lang w:val="ru-RU" w:eastAsia="en-US" w:bidi="ar-SA"/>
      </w:rPr>
    </w:lvl>
    <w:lvl w:ilvl="2" w:tplc="6784D46C">
      <w:numFmt w:val="bullet"/>
      <w:lvlText w:val="•"/>
      <w:lvlJc w:val="left"/>
      <w:pPr>
        <w:ind w:left="2430" w:hanging="360"/>
      </w:pPr>
      <w:rPr>
        <w:rFonts w:hint="default"/>
        <w:lang w:val="ru-RU" w:eastAsia="en-US" w:bidi="ar-SA"/>
      </w:rPr>
    </w:lvl>
    <w:lvl w:ilvl="3" w:tplc="C8BA1314">
      <w:numFmt w:val="bullet"/>
      <w:lvlText w:val="•"/>
      <w:lvlJc w:val="left"/>
      <w:pPr>
        <w:ind w:left="3340" w:hanging="360"/>
      </w:pPr>
      <w:rPr>
        <w:rFonts w:hint="default"/>
        <w:lang w:val="ru-RU" w:eastAsia="en-US" w:bidi="ar-SA"/>
      </w:rPr>
    </w:lvl>
    <w:lvl w:ilvl="4" w:tplc="6276DB6C">
      <w:numFmt w:val="bullet"/>
      <w:lvlText w:val="•"/>
      <w:lvlJc w:val="left"/>
      <w:pPr>
        <w:ind w:left="4250" w:hanging="360"/>
      </w:pPr>
      <w:rPr>
        <w:rFonts w:hint="default"/>
        <w:lang w:val="ru-RU" w:eastAsia="en-US" w:bidi="ar-SA"/>
      </w:rPr>
    </w:lvl>
    <w:lvl w:ilvl="5" w:tplc="5662486C">
      <w:numFmt w:val="bullet"/>
      <w:lvlText w:val="•"/>
      <w:lvlJc w:val="left"/>
      <w:pPr>
        <w:ind w:left="5160" w:hanging="360"/>
      </w:pPr>
      <w:rPr>
        <w:rFonts w:hint="default"/>
        <w:lang w:val="ru-RU" w:eastAsia="en-US" w:bidi="ar-SA"/>
      </w:rPr>
    </w:lvl>
    <w:lvl w:ilvl="6" w:tplc="C0D2D052">
      <w:numFmt w:val="bullet"/>
      <w:lvlText w:val="•"/>
      <w:lvlJc w:val="left"/>
      <w:pPr>
        <w:ind w:left="6070" w:hanging="360"/>
      </w:pPr>
      <w:rPr>
        <w:rFonts w:hint="default"/>
        <w:lang w:val="ru-RU" w:eastAsia="en-US" w:bidi="ar-SA"/>
      </w:rPr>
    </w:lvl>
    <w:lvl w:ilvl="7" w:tplc="9446C6D0">
      <w:numFmt w:val="bullet"/>
      <w:lvlText w:val="•"/>
      <w:lvlJc w:val="left"/>
      <w:pPr>
        <w:ind w:left="6980" w:hanging="360"/>
      </w:pPr>
      <w:rPr>
        <w:rFonts w:hint="default"/>
        <w:lang w:val="ru-RU" w:eastAsia="en-US" w:bidi="ar-SA"/>
      </w:rPr>
    </w:lvl>
    <w:lvl w:ilvl="8" w:tplc="ACC48D6C">
      <w:numFmt w:val="bullet"/>
      <w:lvlText w:val="•"/>
      <w:lvlJc w:val="left"/>
      <w:pPr>
        <w:ind w:left="7890" w:hanging="360"/>
      </w:pPr>
      <w:rPr>
        <w:rFonts w:hint="default"/>
        <w:lang w:val="ru-RU" w:eastAsia="en-US" w:bidi="ar-SA"/>
      </w:rPr>
    </w:lvl>
  </w:abstractNum>
  <w:abstractNum w:abstractNumId="24" w15:restartNumberingAfterBreak="0">
    <w:nsid w:val="191031BF"/>
    <w:multiLevelType w:val="hybridMultilevel"/>
    <w:tmpl w:val="58D43014"/>
    <w:lvl w:ilvl="0" w:tplc="D2FEFB62">
      <w:start w:val="1"/>
      <w:numFmt w:val="decimal"/>
      <w:lvlText w:val="%1)"/>
      <w:lvlJc w:val="left"/>
      <w:pPr>
        <w:ind w:left="1081" w:hanging="260"/>
      </w:pPr>
      <w:rPr>
        <w:rFonts w:ascii="Times New Roman" w:eastAsia="Times New Roman" w:hAnsi="Times New Roman" w:cs="Times New Roman" w:hint="default"/>
        <w:b w:val="0"/>
        <w:bCs w:val="0"/>
        <w:i w:val="0"/>
        <w:iCs w:val="0"/>
        <w:spacing w:val="-1"/>
        <w:w w:val="100"/>
        <w:sz w:val="24"/>
        <w:szCs w:val="24"/>
        <w:lang w:val="ru-RU" w:eastAsia="en-US" w:bidi="ar-SA"/>
      </w:rPr>
    </w:lvl>
    <w:lvl w:ilvl="1" w:tplc="9C54CD4E">
      <w:numFmt w:val="bullet"/>
      <w:lvlText w:val="•"/>
      <w:lvlJc w:val="left"/>
      <w:pPr>
        <w:ind w:left="1943" w:hanging="260"/>
      </w:pPr>
      <w:rPr>
        <w:rFonts w:hint="default"/>
        <w:lang w:val="ru-RU" w:eastAsia="en-US" w:bidi="ar-SA"/>
      </w:rPr>
    </w:lvl>
    <w:lvl w:ilvl="2" w:tplc="D6B2F846">
      <w:numFmt w:val="bullet"/>
      <w:lvlText w:val="•"/>
      <w:lvlJc w:val="left"/>
      <w:pPr>
        <w:ind w:left="2806" w:hanging="260"/>
      </w:pPr>
      <w:rPr>
        <w:rFonts w:hint="default"/>
        <w:lang w:val="ru-RU" w:eastAsia="en-US" w:bidi="ar-SA"/>
      </w:rPr>
    </w:lvl>
    <w:lvl w:ilvl="3" w:tplc="612EADF8">
      <w:numFmt w:val="bullet"/>
      <w:lvlText w:val="•"/>
      <w:lvlJc w:val="left"/>
      <w:pPr>
        <w:ind w:left="3669" w:hanging="260"/>
      </w:pPr>
      <w:rPr>
        <w:rFonts w:hint="default"/>
        <w:lang w:val="ru-RU" w:eastAsia="en-US" w:bidi="ar-SA"/>
      </w:rPr>
    </w:lvl>
    <w:lvl w:ilvl="4" w:tplc="AB16160A">
      <w:numFmt w:val="bullet"/>
      <w:lvlText w:val="•"/>
      <w:lvlJc w:val="left"/>
      <w:pPr>
        <w:ind w:left="4532" w:hanging="260"/>
      </w:pPr>
      <w:rPr>
        <w:rFonts w:hint="default"/>
        <w:lang w:val="ru-RU" w:eastAsia="en-US" w:bidi="ar-SA"/>
      </w:rPr>
    </w:lvl>
    <w:lvl w:ilvl="5" w:tplc="F0E64262">
      <w:numFmt w:val="bullet"/>
      <w:lvlText w:val="•"/>
      <w:lvlJc w:val="left"/>
      <w:pPr>
        <w:ind w:left="5395" w:hanging="260"/>
      </w:pPr>
      <w:rPr>
        <w:rFonts w:hint="default"/>
        <w:lang w:val="ru-RU" w:eastAsia="en-US" w:bidi="ar-SA"/>
      </w:rPr>
    </w:lvl>
    <w:lvl w:ilvl="6" w:tplc="11ECE554">
      <w:numFmt w:val="bullet"/>
      <w:lvlText w:val="•"/>
      <w:lvlJc w:val="left"/>
      <w:pPr>
        <w:ind w:left="6258" w:hanging="260"/>
      </w:pPr>
      <w:rPr>
        <w:rFonts w:hint="default"/>
        <w:lang w:val="ru-RU" w:eastAsia="en-US" w:bidi="ar-SA"/>
      </w:rPr>
    </w:lvl>
    <w:lvl w:ilvl="7" w:tplc="8B14E8A4">
      <w:numFmt w:val="bullet"/>
      <w:lvlText w:val="•"/>
      <w:lvlJc w:val="left"/>
      <w:pPr>
        <w:ind w:left="7121" w:hanging="260"/>
      </w:pPr>
      <w:rPr>
        <w:rFonts w:hint="default"/>
        <w:lang w:val="ru-RU" w:eastAsia="en-US" w:bidi="ar-SA"/>
      </w:rPr>
    </w:lvl>
    <w:lvl w:ilvl="8" w:tplc="787A497E">
      <w:numFmt w:val="bullet"/>
      <w:lvlText w:val="•"/>
      <w:lvlJc w:val="left"/>
      <w:pPr>
        <w:ind w:left="7984" w:hanging="260"/>
      </w:pPr>
      <w:rPr>
        <w:rFonts w:hint="default"/>
        <w:lang w:val="ru-RU" w:eastAsia="en-US" w:bidi="ar-SA"/>
      </w:rPr>
    </w:lvl>
  </w:abstractNum>
  <w:abstractNum w:abstractNumId="25" w15:restartNumberingAfterBreak="0">
    <w:nsid w:val="195D4643"/>
    <w:multiLevelType w:val="hybridMultilevel"/>
    <w:tmpl w:val="6CB4CF22"/>
    <w:lvl w:ilvl="0" w:tplc="04E2D014">
      <w:start w:val="1"/>
      <w:numFmt w:val="decimal"/>
      <w:lvlText w:val="%1)"/>
      <w:lvlJc w:val="left"/>
      <w:pPr>
        <w:ind w:left="100" w:hanging="308"/>
      </w:pPr>
      <w:rPr>
        <w:rFonts w:ascii="Times New Roman" w:eastAsia="Times New Roman" w:hAnsi="Times New Roman" w:cs="Times New Roman" w:hint="default"/>
        <w:b w:val="0"/>
        <w:bCs w:val="0"/>
        <w:i w:val="0"/>
        <w:iCs w:val="0"/>
        <w:spacing w:val="0"/>
        <w:w w:val="100"/>
        <w:sz w:val="24"/>
        <w:szCs w:val="24"/>
        <w:lang w:val="ru-RU" w:eastAsia="en-US" w:bidi="ar-SA"/>
      </w:rPr>
    </w:lvl>
    <w:lvl w:ilvl="1" w:tplc="2B26B06E">
      <w:numFmt w:val="bullet"/>
      <w:lvlText w:val="•"/>
      <w:lvlJc w:val="left"/>
      <w:pPr>
        <w:ind w:left="1061" w:hanging="308"/>
      </w:pPr>
      <w:rPr>
        <w:rFonts w:hint="default"/>
        <w:lang w:val="ru-RU" w:eastAsia="en-US" w:bidi="ar-SA"/>
      </w:rPr>
    </w:lvl>
    <w:lvl w:ilvl="2" w:tplc="EEE66E02">
      <w:numFmt w:val="bullet"/>
      <w:lvlText w:val="•"/>
      <w:lvlJc w:val="left"/>
      <w:pPr>
        <w:ind w:left="2022" w:hanging="308"/>
      </w:pPr>
      <w:rPr>
        <w:rFonts w:hint="default"/>
        <w:lang w:val="ru-RU" w:eastAsia="en-US" w:bidi="ar-SA"/>
      </w:rPr>
    </w:lvl>
    <w:lvl w:ilvl="3" w:tplc="D126147E">
      <w:numFmt w:val="bullet"/>
      <w:lvlText w:val="•"/>
      <w:lvlJc w:val="left"/>
      <w:pPr>
        <w:ind w:left="2983" w:hanging="308"/>
      </w:pPr>
      <w:rPr>
        <w:rFonts w:hint="default"/>
        <w:lang w:val="ru-RU" w:eastAsia="en-US" w:bidi="ar-SA"/>
      </w:rPr>
    </w:lvl>
    <w:lvl w:ilvl="4" w:tplc="99A842B6">
      <w:numFmt w:val="bullet"/>
      <w:lvlText w:val="•"/>
      <w:lvlJc w:val="left"/>
      <w:pPr>
        <w:ind w:left="3944" w:hanging="308"/>
      </w:pPr>
      <w:rPr>
        <w:rFonts w:hint="default"/>
        <w:lang w:val="ru-RU" w:eastAsia="en-US" w:bidi="ar-SA"/>
      </w:rPr>
    </w:lvl>
    <w:lvl w:ilvl="5" w:tplc="9DAAF254">
      <w:numFmt w:val="bullet"/>
      <w:lvlText w:val="•"/>
      <w:lvlJc w:val="left"/>
      <w:pPr>
        <w:ind w:left="4905" w:hanging="308"/>
      </w:pPr>
      <w:rPr>
        <w:rFonts w:hint="default"/>
        <w:lang w:val="ru-RU" w:eastAsia="en-US" w:bidi="ar-SA"/>
      </w:rPr>
    </w:lvl>
    <w:lvl w:ilvl="6" w:tplc="1806DDE0">
      <w:numFmt w:val="bullet"/>
      <w:lvlText w:val="•"/>
      <w:lvlJc w:val="left"/>
      <w:pPr>
        <w:ind w:left="5866" w:hanging="308"/>
      </w:pPr>
      <w:rPr>
        <w:rFonts w:hint="default"/>
        <w:lang w:val="ru-RU" w:eastAsia="en-US" w:bidi="ar-SA"/>
      </w:rPr>
    </w:lvl>
    <w:lvl w:ilvl="7" w:tplc="586821AA">
      <w:numFmt w:val="bullet"/>
      <w:lvlText w:val="•"/>
      <w:lvlJc w:val="left"/>
      <w:pPr>
        <w:ind w:left="6827" w:hanging="308"/>
      </w:pPr>
      <w:rPr>
        <w:rFonts w:hint="default"/>
        <w:lang w:val="ru-RU" w:eastAsia="en-US" w:bidi="ar-SA"/>
      </w:rPr>
    </w:lvl>
    <w:lvl w:ilvl="8" w:tplc="DDE64FCA">
      <w:numFmt w:val="bullet"/>
      <w:lvlText w:val="•"/>
      <w:lvlJc w:val="left"/>
      <w:pPr>
        <w:ind w:left="7788" w:hanging="308"/>
      </w:pPr>
      <w:rPr>
        <w:rFonts w:hint="default"/>
        <w:lang w:val="ru-RU" w:eastAsia="en-US" w:bidi="ar-SA"/>
      </w:rPr>
    </w:lvl>
  </w:abstractNum>
  <w:abstractNum w:abstractNumId="26" w15:restartNumberingAfterBreak="0">
    <w:nsid w:val="1ACB1306"/>
    <w:multiLevelType w:val="hybridMultilevel"/>
    <w:tmpl w:val="F272BCF8"/>
    <w:lvl w:ilvl="0" w:tplc="149C243A">
      <w:start w:val="1"/>
      <w:numFmt w:val="decimal"/>
      <w:lvlText w:val="%1)"/>
      <w:lvlJc w:val="left"/>
      <w:pPr>
        <w:ind w:left="821"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2410FD64">
      <w:numFmt w:val="bullet"/>
      <w:lvlText w:val="•"/>
      <w:lvlJc w:val="left"/>
      <w:pPr>
        <w:ind w:left="1709" w:hanging="361"/>
      </w:pPr>
      <w:rPr>
        <w:rFonts w:hint="default"/>
        <w:lang w:val="ru-RU" w:eastAsia="en-US" w:bidi="ar-SA"/>
      </w:rPr>
    </w:lvl>
    <w:lvl w:ilvl="2" w:tplc="7C203D10">
      <w:numFmt w:val="bullet"/>
      <w:lvlText w:val="•"/>
      <w:lvlJc w:val="left"/>
      <w:pPr>
        <w:ind w:left="2598" w:hanging="361"/>
      </w:pPr>
      <w:rPr>
        <w:rFonts w:hint="default"/>
        <w:lang w:val="ru-RU" w:eastAsia="en-US" w:bidi="ar-SA"/>
      </w:rPr>
    </w:lvl>
    <w:lvl w:ilvl="3" w:tplc="0A48DB8A">
      <w:numFmt w:val="bullet"/>
      <w:lvlText w:val="•"/>
      <w:lvlJc w:val="left"/>
      <w:pPr>
        <w:ind w:left="3487" w:hanging="361"/>
      </w:pPr>
      <w:rPr>
        <w:rFonts w:hint="default"/>
        <w:lang w:val="ru-RU" w:eastAsia="en-US" w:bidi="ar-SA"/>
      </w:rPr>
    </w:lvl>
    <w:lvl w:ilvl="4" w:tplc="D9C87B4C">
      <w:numFmt w:val="bullet"/>
      <w:lvlText w:val="•"/>
      <w:lvlJc w:val="left"/>
      <w:pPr>
        <w:ind w:left="4376" w:hanging="361"/>
      </w:pPr>
      <w:rPr>
        <w:rFonts w:hint="default"/>
        <w:lang w:val="ru-RU" w:eastAsia="en-US" w:bidi="ar-SA"/>
      </w:rPr>
    </w:lvl>
    <w:lvl w:ilvl="5" w:tplc="B2E692BA">
      <w:numFmt w:val="bullet"/>
      <w:lvlText w:val="•"/>
      <w:lvlJc w:val="left"/>
      <w:pPr>
        <w:ind w:left="5265" w:hanging="361"/>
      </w:pPr>
      <w:rPr>
        <w:rFonts w:hint="default"/>
        <w:lang w:val="ru-RU" w:eastAsia="en-US" w:bidi="ar-SA"/>
      </w:rPr>
    </w:lvl>
    <w:lvl w:ilvl="6" w:tplc="70A8462E">
      <w:numFmt w:val="bullet"/>
      <w:lvlText w:val="•"/>
      <w:lvlJc w:val="left"/>
      <w:pPr>
        <w:ind w:left="6154" w:hanging="361"/>
      </w:pPr>
      <w:rPr>
        <w:rFonts w:hint="default"/>
        <w:lang w:val="ru-RU" w:eastAsia="en-US" w:bidi="ar-SA"/>
      </w:rPr>
    </w:lvl>
    <w:lvl w:ilvl="7" w:tplc="D9227248">
      <w:numFmt w:val="bullet"/>
      <w:lvlText w:val="•"/>
      <w:lvlJc w:val="left"/>
      <w:pPr>
        <w:ind w:left="7043" w:hanging="361"/>
      </w:pPr>
      <w:rPr>
        <w:rFonts w:hint="default"/>
        <w:lang w:val="ru-RU" w:eastAsia="en-US" w:bidi="ar-SA"/>
      </w:rPr>
    </w:lvl>
    <w:lvl w:ilvl="8" w:tplc="ADE4A730">
      <w:numFmt w:val="bullet"/>
      <w:lvlText w:val="•"/>
      <w:lvlJc w:val="left"/>
      <w:pPr>
        <w:ind w:left="7932" w:hanging="361"/>
      </w:pPr>
      <w:rPr>
        <w:rFonts w:hint="default"/>
        <w:lang w:val="ru-RU" w:eastAsia="en-US" w:bidi="ar-SA"/>
      </w:rPr>
    </w:lvl>
  </w:abstractNum>
  <w:abstractNum w:abstractNumId="27" w15:restartNumberingAfterBreak="0">
    <w:nsid w:val="1D4E7086"/>
    <w:multiLevelType w:val="hybridMultilevel"/>
    <w:tmpl w:val="4344DEAC"/>
    <w:lvl w:ilvl="0" w:tplc="31062E0A">
      <w:start w:val="1"/>
      <w:numFmt w:val="decimal"/>
      <w:lvlText w:val="%1)"/>
      <w:lvlJc w:val="left"/>
      <w:pPr>
        <w:ind w:left="100" w:hanging="384"/>
      </w:pPr>
      <w:rPr>
        <w:rFonts w:ascii="Times New Roman" w:eastAsia="Times New Roman" w:hAnsi="Times New Roman" w:cs="Times New Roman" w:hint="default"/>
        <w:b w:val="0"/>
        <w:bCs w:val="0"/>
        <w:i w:val="0"/>
        <w:iCs w:val="0"/>
        <w:spacing w:val="-1"/>
        <w:w w:val="100"/>
        <w:sz w:val="24"/>
        <w:szCs w:val="24"/>
        <w:lang w:val="ru-RU" w:eastAsia="en-US" w:bidi="ar-SA"/>
      </w:rPr>
    </w:lvl>
    <w:lvl w:ilvl="1" w:tplc="BFB07E7A">
      <w:numFmt w:val="bullet"/>
      <w:lvlText w:val="•"/>
      <w:lvlJc w:val="left"/>
      <w:pPr>
        <w:ind w:left="1061" w:hanging="384"/>
      </w:pPr>
      <w:rPr>
        <w:rFonts w:hint="default"/>
        <w:lang w:val="ru-RU" w:eastAsia="en-US" w:bidi="ar-SA"/>
      </w:rPr>
    </w:lvl>
    <w:lvl w:ilvl="2" w:tplc="9FBEB026">
      <w:numFmt w:val="bullet"/>
      <w:lvlText w:val="•"/>
      <w:lvlJc w:val="left"/>
      <w:pPr>
        <w:ind w:left="2022" w:hanging="384"/>
      </w:pPr>
      <w:rPr>
        <w:rFonts w:hint="default"/>
        <w:lang w:val="ru-RU" w:eastAsia="en-US" w:bidi="ar-SA"/>
      </w:rPr>
    </w:lvl>
    <w:lvl w:ilvl="3" w:tplc="1F820D48">
      <w:numFmt w:val="bullet"/>
      <w:lvlText w:val="•"/>
      <w:lvlJc w:val="left"/>
      <w:pPr>
        <w:ind w:left="2983" w:hanging="384"/>
      </w:pPr>
      <w:rPr>
        <w:rFonts w:hint="default"/>
        <w:lang w:val="ru-RU" w:eastAsia="en-US" w:bidi="ar-SA"/>
      </w:rPr>
    </w:lvl>
    <w:lvl w:ilvl="4" w:tplc="008EC506">
      <w:numFmt w:val="bullet"/>
      <w:lvlText w:val="•"/>
      <w:lvlJc w:val="left"/>
      <w:pPr>
        <w:ind w:left="3944" w:hanging="384"/>
      </w:pPr>
      <w:rPr>
        <w:rFonts w:hint="default"/>
        <w:lang w:val="ru-RU" w:eastAsia="en-US" w:bidi="ar-SA"/>
      </w:rPr>
    </w:lvl>
    <w:lvl w:ilvl="5" w:tplc="F6246564">
      <w:numFmt w:val="bullet"/>
      <w:lvlText w:val="•"/>
      <w:lvlJc w:val="left"/>
      <w:pPr>
        <w:ind w:left="4905" w:hanging="384"/>
      </w:pPr>
      <w:rPr>
        <w:rFonts w:hint="default"/>
        <w:lang w:val="ru-RU" w:eastAsia="en-US" w:bidi="ar-SA"/>
      </w:rPr>
    </w:lvl>
    <w:lvl w:ilvl="6" w:tplc="1B3C43D8">
      <w:numFmt w:val="bullet"/>
      <w:lvlText w:val="•"/>
      <w:lvlJc w:val="left"/>
      <w:pPr>
        <w:ind w:left="5866" w:hanging="384"/>
      </w:pPr>
      <w:rPr>
        <w:rFonts w:hint="default"/>
        <w:lang w:val="ru-RU" w:eastAsia="en-US" w:bidi="ar-SA"/>
      </w:rPr>
    </w:lvl>
    <w:lvl w:ilvl="7" w:tplc="4148DF46">
      <w:numFmt w:val="bullet"/>
      <w:lvlText w:val="•"/>
      <w:lvlJc w:val="left"/>
      <w:pPr>
        <w:ind w:left="6827" w:hanging="384"/>
      </w:pPr>
      <w:rPr>
        <w:rFonts w:hint="default"/>
        <w:lang w:val="ru-RU" w:eastAsia="en-US" w:bidi="ar-SA"/>
      </w:rPr>
    </w:lvl>
    <w:lvl w:ilvl="8" w:tplc="3B7C8D80">
      <w:numFmt w:val="bullet"/>
      <w:lvlText w:val="•"/>
      <w:lvlJc w:val="left"/>
      <w:pPr>
        <w:ind w:left="7788" w:hanging="384"/>
      </w:pPr>
      <w:rPr>
        <w:rFonts w:hint="default"/>
        <w:lang w:val="ru-RU" w:eastAsia="en-US" w:bidi="ar-SA"/>
      </w:rPr>
    </w:lvl>
  </w:abstractNum>
  <w:abstractNum w:abstractNumId="28" w15:restartNumberingAfterBreak="0">
    <w:nsid w:val="1D673F99"/>
    <w:multiLevelType w:val="hybridMultilevel"/>
    <w:tmpl w:val="33EE9DF8"/>
    <w:lvl w:ilvl="0" w:tplc="A176AFE2">
      <w:start w:val="1"/>
      <w:numFmt w:val="decimal"/>
      <w:lvlText w:val="%1)"/>
      <w:lvlJc w:val="left"/>
      <w:pPr>
        <w:ind w:left="100" w:hanging="272"/>
      </w:pPr>
      <w:rPr>
        <w:rFonts w:ascii="Times New Roman" w:eastAsia="Times New Roman" w:hAnsi="Times New Roman" w:cs="Times New Roman" w:hint="default"/>
        <w:b w:val="0"/>
        <w:bCs w:val="0"/>
        <w:i w:val="0"/>
        <w:iCs w:val="0"/>
        <w:spacing w:val="-1"/>
        <w:w w:val="100"/>
        <w:sz w:val="24"/>
        <w:szCs w:val="24"/>
        <w:lang w:val="ru-RU" w:eastAsia="en-US" w:bidi="ar-SA"/>
      </w:rPr>
    </w:lvl>
    <w:lvl w:ilvl="1" w:tplc="101077A0">
      <w:numFmt w:val="bullet"/>
      <w:lvlText w:val="•"/>
      <w:lvlJc w:val="left"/>
      <w:pPr>
        <w:ind w:left="1061" w:hanging="272"/>
      </w:pPr>
      <w:rPr>
        <w:rFonts w:hint="default"/>
        <w:lang w:val="ru-RU" w:eastAsia="en-US" w:bidi="ar-SA"/>
      </w:rPr>
    </w:lvl>
    <w:lvl w:ilvl="2" w:tplc="B1708694">
      <w:numFmt w:val="bullet"/>
      <w:lvlText w:val="•"/>
      <w:lvlJc w:val="left"/>
      <w:pPr>
        <w:ind w:left="2022" w:hanging="272"/>
      </w:pPr>
      <w:rPr>
        <w:rFonts w:hint="default"/>
        <w:lang w:val="ru-RU" w:eastAsia="en-US" w:bidi="ar-SA"/>
      </w:rPr>
    </w:lvl>
    <w:lvl w:ilvl="3" w:tplc="7CEA938C">
      <w:numFmt w:val="bullet"/>
      <w:lvlText w:val="•"/>
      <w:lvlJc w:val="left"/>
      <w:pPr>
        <w:ind w:left="2983" w:hanging="272"/>
      </w:pPr>
      <w:rPr>
        <w:rFonts w:hint="default"/>
        <w:lang w:val="ru-RU" w:eastAsia="en-US" w:bidi="ar-SA"/>
      </w:rPr>
    </w:lvl>
    <w:lvl w:ilvl="4" w:tplc="E0DE4B02">
      <w:numFmt w:val="bullet"/>
      <w:lvlText w:val="•"/>
      <w:lvlJc w:val="left"/>
      <w:pPr>
        <w:ind w:left="3944" w:hanging="272"/>
      </w:pPr>
      <w:rPr>
        <w:rFonts w:hint="default"/>
        <w:lang w:val="ru-RU" w:eastAsia="en-US" w:bidi="ar-SA"/>
      </w:rPr>
    </w:lvl>
    <w:lvl w:ilvl="5" w:tplc="1FBE38FE">
      <w:numFmt w:val="bullet"/>
      <w:lvlText w:val="•"/>
      <w:lvlJc w:val="left"/>
      <w:pPr>
        <w:ind w:left="4905" w:hanging="272"/>
      </w:pPr>
      <w:rPr>
        <w:rFonts w:hint="default"/>
        <w:lang w:val="ru-RU" w:eastAsia="en-US" w:bidi="ar-SA"/>
      </w:rPr>
    </w:lvl>
    <w:lvl w:ilvl="6" w:tplc="CAC802B4">
      <w:numFmt w:val="bullet"/>
      <w:lvlText w:val="•"/>
      <w:lvlJc w:val="left"/>
      <w:pPr>
        <w:ind w:left="5866" w:hanging="272"/>
      </w:pPr>
      <w:rPr>
        <w:rFonts w:hint="default"/>
        <w:lang w:val="ru-RU" w:eastAsia="en-US" w:bidi="ar-SA"/>
      </w:rPr>
    </w:lvl>
    <w:lvl w:ilvl="7" w:tplc="359CF536">
      <w:numFmt w:val="bullet"/>
      <w:lvlText w:val="•"/>
      <w:lvlJc w:val="left"/>
      <w:pPr>
        <w:ind w:left="6827" w:hanging="272"/>
      </w:pPr>
      <w:rPr>
        <w:rFonts w:hint="default"/>
        <w:lang w:val="ru-RU" w:eastAsia="en-US" w:bidi="ar-SA"/>
      </w:rPr>
    </w:lvl>
    <w:lvl w:ilvl="8" w:tplc="DAF6D1AA">
      <w:numFmt w:val="bullet"/>
      <w:lvlText w:val="•"/>
      <w:lvlJc w:val="left"/>
      <w:pPr>
        <w:ind w:left="7788" w:hanging="272"/>
      </w:pPr>
      <w:rPr>
        <w:rFonts w:hint="default"/>
        <w:lang w:val="ru-RU" w:eastAsia="en-US" w:bidi="ar-SA"/>
      </w:rPr>
    </w:lvl>
  </w:abstractNum>
  <w:abstractNum w:abstractNumId="29" w15:restartNumberingAfterBreak="0">
    <w:nsid w:val="1E8A3A06"/>
    <w:multiLevelType w:val="multilevel"/>
    <w:tmpl w:val="41D887D8"/>
    <w:lvl w:ilvl="0">
      <w:start w:val="1"/>
      <w:numFmt w:val="decimal"/>
      <w:lvlText w:val="%1"/>
      <w:lvlJc w:val="left"/>
      <w:pPr>
        <w:ind w:left="760" w:hanging="420"/>
      </w:pPr>
      <w:rPr>
        <w:rFonts w:hint="default"/>
        <w:lang w:val="ru-RU" w:eastAsia="en-US" w:bidi="ar-SA"/>
      </w:rPr>
    </w:lvl>
    <w:lvl w:ilvl="1">
      <w:start w:val="1"/>
      <w:numFmt w:val="decimal"/>
      <w:lvlText w:val="%1.%2."/>
      <w:lvlJc w:val="left"/>
      <w:pPr>
        <w:ind w:left="760" w:hanging="420"/>
      </w:pPr>
      <w:rPr>
        <w:rFonts w:ascii="Times New Roman" w:eastAsia="Times New Roman" w:hAnsi="Times New Roman" w:cs="Times New Roman" w:hint="default"/>
        <w:b w:val="0"/>
        <w:bCs w:val="0"/>
        <w:i w:val="0"/>
        <w:iCs w:val="0"/>
        <w:spacing w:val="-1"/>
        <w:w w:val="100"/>
        <w:sz w:val="24"/>
        <w:szCs w:val="24"/>
        <w:lang w:val="ru-RU" w:eastAsia="en-US" w:bidi="ar-SA"/>
      </w:rPr>
    </w:lvl>
    <w:lvl w:ilvl="2">
      <w:start w:val="1"/>
      <w:numFmt w:val="decimal"/>
      <w:lvlText w:val="%1.%2.%3."/>
      <w:lvlJc w:val="left"/>
      <w:pPr>
        <w:ind w:left="1312" w:hanging="732"/>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184" w:hanging="732"/>
      </w:pPr>
      <w:rPr>
        <w:rFonts w:hint="default"/>
        <w:lang w:val="ru-RU" w:eastAsia="en-US" w:bidi="ar-SA"/>
      </w:rPr>
    </w:lvl>
    <w:lvl w:ilvl="4">
      <w:numFmt w:val="bullet"/>
      <w:lvlText w:val="•"/>
      <w:lvlJc w:val="left"/>
      <w:pPr>
        <w:ind w:left="4116" w:hanging="732"/>
      </w:pPr>
      <w:rPr>
        <w:rFonts w:hint="default"/>
        <w:lang w:val="ru-RU" w:eastAsia="en-US" w:bidi="ar-SA"/>
      </w:rPr>
    </w:lvl>
    <w:lvl w:ilvl="5">
      <w:numFmt w:val="bullet"/>
      <w:lvlText w:val="•"/>
      <w:lvlJc w:val="left"/>
      <w:pPr>
        <w:ind w:left="5048" w:hanging="732"/>
      </w:pPr>
      <w:rPr>
        <w:rFonts w:hint="default"/>
        <w:lang w:val="ru-RU" w:eastAsia="en-US" w:bidi="ar-SA"/>
      </w:rPr>
    </w:lvl>
    <w:lvl w:ilvl="6">
      <w:numFmt w:val="bullet"/>
      <w:lvlText w:val="•"/>
      <w:lvlJc w:val="left"/>
      <w:pPr>
        <w:ind w:left="5981" w:hanging="732"/>
      </w:pPr>
      <w:rPr>
        <w:rFonts w:hint="default"/>
        <w:lang w:val="ru-RU" w:eastAsia="en-US" w:bidi="ar-SA"/>
      </w:rPr>
    </w:lvl>
    <w:lvl w:ilvl="7">
      <w:numFmt w:val="bullet"/>
      <w:lvlText w:val="•"/>
      <w:lvlJc w:val="left"/>
      <w:pPr>
        <w:ind w:left="6913" w:hanging="732"/>
      </w:pPr>
      <w:rPr>
        <w:rFonts w:hint="default"/>
        <w:lang w:val="ru-RU" w:eastAsia="en-US" w:bidi="ar-SA"/>
      </w:rPr>
    </w:lvl>
    <w:lvl w:ilvl="8">
      <w:numFmt w:val="bullet"/>
      <w:lvlText w:val="•"/>
      <w:lvlJc w:val="left"/>
      <w:pPr>
        <w:ind w:left="7845" w:hanging="732"/>
      </w:pPr>
      <w:rPr>
        <w:rFonts w:hint="default"/>
        <w:lang w:val="ru-RU" w:eastAsia="en-US" w:bidi="ar-SA"/>
      </w:rPr>
    </w:lvl>
  </w:abstractNum>
  <w:abstractNum w:abstractNumId="30" w15:restartNumberingAfterBreak="0">
    <w:nsid w:val="1F261A08"/>
    <w:multiLevelType w:val="hybridMultilevel"/>
    <w:tmpl w:val="A26A5BA0"/>
    <w:lvl w:ilvl="0" w:tplc="6F907932">
      <w:start w:val="1"/>
      <w:numFmt w:val="decimal"/>
      <w:lvlText w:val="%1)"/>
      <w:lvlJc w:val="left"/>
      <w:pPr>
        <w:ind w:left="821"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F162D266">
      <w:numFmt w:val="bullet"/>
      <w:lvlText w:val=""/>
      <w:lvlJc w:val="left"/>
      <w:pPr>
        <w:ind w:left="1529" w:hanging="360"/>
      </w:pPr>
      <w:rPr>
        <w:rFonts w:ascii="Symbol" w:eastAsia="Symbol" w:hAnsi="Symbol" w:cs="Symbol" w:hint="default"/>
        <w:b w:val="0"/>
        <w:bCs w:val="0"/>
        <w:i w:val="0"/>
        <w:iCs w:val="0"/>
        <w:spacing w:val="0"/>
        <w:w w:val="100"/>
        <w:sz w:val="24"/>
        <w:szCs w:val="24"/>
        <w:lang w:val="ru-RU" w:eastAsia="en-US" w:bidi="ar-SA"/>
      </w:rPr>
    </w:lvl>
    <w:lvl w:ilvl="2" w:tplc="49721E0A">
      <w:numFmt w:val="bullet"/>
      <w:lvlText w:val="•"/>
      <w:lvlJc w:val="left"/>
      <w:pPr>
        <w:ind w:left="2430" w:hanging="360"/>
      </w:pPr>
      <w:rPr>
        <w:rFonts w:hint="default"/>
        <w:lang w:val="ru-RU" w:eastAsia="en-US" w:bidi="ar-SA"/>
      </w:rPr>
    </w:lvl>
    <w:lvl w:ilvl="3" w:tplc="D916BB4A">
      <w:numFmt w:val="bullet"/>
      <w:lvlText w:val="•"/>
      <w:lvlJc w:val="left"/>
      <w:pPr>
        <w:ind w:left="3340" w:hanging="360"/>
      </w:pPr>
      <w:rPr>
        <w:rFonts w:hint="default"/>
        <w:lang w:val="ru-RU" w:eastAsia="en-US" w:bidi="ar-SA"/>
      </w:rPr>
    </w:lvl>
    <w:lvl w:ilvl="4" w:tplc="A4E6A09C">
      <w:numFmt w:val="bullet"/>
      <w:lvlText w:val="•"/>
      <w:lvlJc w:val="left"/>
      <w:pPr>
        <w:ind w:left="4250" w:hanging="360"/>
      </w:pPr>
      <w:rPr>
        <w:rFonts w:hint="default"/>
        <w:lang w:val="ru-RU" w:eastAsia="en-US" w:bidi="ar-SA"/>
      </w:rPr>
    </w:lvl>
    <w:lvl w:ilvl="5" w:tplc="0A106D42">
      <w:numFmt w:val="bullet"/>
      <w:lvlText w:val="•"/>
      <w:lvlJc w:val="left"/>
      <w:pPr>
        <w:ind w:left="5160" w:hanging="360"/>
      </w:pPr>
      <w:rPr>
        <w:rFonts w:hint="default"/>
        <w:lang w:val="ru-RU" w:eastAsia="en-US" w:bidi="ar-SA"/>
      </w:rPr>
    </w:lvl>
    <w:lvl w:ilvl="6" w:tplc="D67E552E">
      <w:numFmt w:val="bullet"/>
      <w:lvlText w:val="•"/>
      <w:lvlJc w:val="left"/>
      <w:pPr>
        <w:ind w:left="6070" w:hanging="360"/>
      </w:pPr>
      <w:rPr>
        <w:rFonts w:hint="default"/>
        <w:lang w:val="ru-RU" w:eastAsia="en-US" w:bidi="ar-SA"/>
      </w:rPr>
    </w:lvl>
    <w:lvl w:ilvl="7" w:tplc="607CC84C">
      <w:numFmt w:val="bullet"/>
      <w:lvlText w:val="•"/>
      <w:lvlJc w:val="left"/>
      <w:pPr>
        <w:ind w:left="6980" w:hanging="360"/>
      </w:pPr>
      <w:rPr>
        <w:rFonts w:hint="default"/>
        <w:lang w:val="ru-RU" w:eastAsia="en-US" w:bidi="ar-SA"/>
      </w:rPr>
    </w:lvl>
    <w:lvl w:ilvl="8" w:tplc="CA5E1F6A">
      <w:numFmt w:val="bullet"/>
      <w:lvlText w:val="•"/>
      <w:lvlJc w:val="left"/>
      <w:pPr>
        <w:ind w:left="7890" w:hanging="360"/>
      </w:pPr>
      <w:rPr>
        <w:rFonts w:hint="default"/>
        <w:lang w:val="ru-RU" w:eastAsia="en-US" w:bidi="ar-SA"/>
      </w:rPr>
    </w:lvl>
  </w:abstractNum>
  <w:abstractNum w:abstractNumId="31" w15:restartNumberingAfterBreak="0">
    <w:nsid w:val="1FA111CC"/>
    <w:multiLevelType w:val="hybridMultilevel"/>
    <w:tmpl w:val="C90A06AC"/>
    <w:lvl w:ilvl="0" w:tplc="392A5202">
      <w:start w:val="1"/>
      <w:numFmt w:val="decimal"/>
      <w:lvlText w:val="%1)"/>
      <w:lvlJc w:val="left"/>
      <w:pPr>
        <w:ind w:left="100" w:hanging="272"/>
      </w:pPr>
      <w:rPr>
        <w:rFonts w:ascii="Times New Roman" w:eastAsia="Times New Roman" w:hAnsi="Times New Roman" w:cs="Times New Roman" w:hint="default"/>
        <w:b w:val="0"/>
        <w:bCs w:val="0"/>
        <w:i w:val="0"/>
        <w:iCs w:val="0"/>
        <w:spacing w:val="-1"/>
        <w:w w:val="100"/>
        <w:sz w:val="24"/>
        <w:szCs w:val="24"/>
        <w:lang w:val="ru-RU" w:eastAsia="en-US" w:bidi="ar-SA"/>
      </w:rPr>
    </w:lvl>
    <w:lvl w:ilvl="1" w:tplc="7F5A09E0">
      <w:numFmt w:val="bullet"/>
      <w:lvlText w:val="•"/>
      <w:lvlJc w:val="left"/>
      <w:pPr>
        <w:ind w:left="1061" w:hanging="272"/>
      </w:pPr>
      <w:rPr>
        <w:rFonts w:hint="default"/>
        <w:lang w:val="ru-RU" w:eastAsia="en-US" w:bidi="ar-SA"/>
      </w:rPr>
    </w:lvl>
    <w:lvl w:ilvl="2" w:tplc="37063792">
      <w:numFmt w:val="bullet"/>
      <w:lvlText w:val="•"/>
      <w:lvlJc w:val="left"/>
      <w:pPr>
        <w:ind w:left="2022" w:hanging="272"/>
      </w:pPr>
      <w:rPr>
        <w:rFonts w:hint="default"/>
        <w:lang w:val="ru-RU" w:eastAsia="en-US" w:bidi="ar-SA"/>
      </w:rPr>
    </w:lvl>
    <w:lvl w:ilvl="3" w:tplc="5E28C348">
      <w:numFmt w:val="bullet"/>
      <w:lvlText w:val="•"/>
      <w:lvlJc w:val="left"/>
      <w:pPr>
        <w:ind w:left="2983" w:hanging="272"/>
      </w:pPr>
      <w:rPr>
        <w:rFonts w:hint="default"/>
        <w:lang w:val="ru-RU" w:eastAsia="en-US" w:bidi="ar-SA"/>
      </w:rPr>
    </w:lvl>
    <w:lvl w:ilvl="4" w:tplc="2014236C">
      <w:numFmt w:val="bullet"/>
      <w:lvlText w:val="•"/>
      <w:lvlJc w:val="left"/>
      <w:pPr>
        <w:ind w:left="3944" w:hanging="272"/>
      </w:pPr>
      <w:rPr>
        <w:rFonts w:hint="default"/>
        <w:lang w:val="ru-RU" w:eastAsia="en-US" w:bidi="ar-SA"/>
      </w:rPr>
    </w:lvl>
    <w:lvl w:ilvl="5" w:tplc="2DF4368C">
      <w:numFmt w:val="bullet"/>
      <w:lvlText w:val="•"/>
      <w:lvlJc w:val="left"/>
      <w:pPr>
        <w:ind w:left="4905" w:hanging="272"/>
      </w:pPr>
      <w:rPr>
        <w:rFonts w:hint="default"/>
        <w:lang w:val="ru-RU" w:eastAsia="en-US" w:bidi="ar-SA"/>
      </w:rPr>
    </w:lvl>
    <w:lvl w:ilvl="6" w:tplc="23C23B06">
      <w:numFmt w:val="bullet"/>
      <w:lvlText w:val="•"/>
      <w:lvlJc w:val="left"/>
      <w:pPr>
        <w:ind w:left="5866" w:hanging="272"/>
      </w:pPr>
      <w:rPr>
        <w:rFonts w:hint="default"/>
        <w:lang w:val="ru-RU" w:eastAsia="en-US" w:bidi="ar-SA"/>
      </w:rPr>
    </w:lvl>
    <w:lvl w:ilvl="7" w:tplc="E722A88C">
      <w:numFmt w:val="bullet"/>
      <w:lvlText w:val="•"/>
      <w:lvlJc w:val="left"/>
      <w:pPr>
        <w:ind w:left="6827" w:hanging="272"/>
      </w:pPr>
      <w:rPr>
        <w:rFonts w:hint="default"/>
        <w:lang w:val="ru-RU" w:eastAsia="en-US" w:bidi="ar-SA"/>
      </w:rPr>
    </w:lvl>
    <w:lvl w:ilvl="8" w:tplc="95ECE448">
      <w:numFmt w:val="bullet"/>
      <w:lvlText w:val="•"/>
      <w:lvlJc w:val="left"/>
      <w:pPr>
        <w:ind w:left="7788" w:hanging="272"/>
      </w:pPr>
      <w:rPr>
        <w:rFonts w:hint="default"/>
        <w:lang w:val="ru-RU" w:eastAsia="en-US" w:bidi="ar-SA"/>
      </w:rPr>
    </w:lvl>
  </w:abstractNum>
  <w:abstractNum w:abstractNumId="32" w15:restartNumberingAfterBreak="0">
    <w:nsid w:val="24A45458"/>
    <w:multiLevelType w:val="hybridMultilevel"/>
    <w:tmpl w:val="EC063F72"/>
    <w:lvl w:ilvl="0" w:tplc="4DBA499A">
      <w:start w:val="4"/>
      <w:numFmt w:val="decimal"/>
      <w:lvlText w:val="%1."/>
      <w:lvlJc w:val="left"/>
      <w:pPr>
        <w:ind w:left="106" w:hanging="732"/>
      </w:pPr>
      <w:rPr>
        <w:rFonts w:ascii="Times New Roman" w:eastAsia="Times New Roman" w:hAnsi="Times New Roman" w:cs="Times New Roman" w:hint="default"/>
        <w:b w:val="0"/>
        <w:bCs w:val="0"/>
        <w:i w:val="0"/>
        <w:iCs w:val="0"/>
        <w:spacing w:val="-1"/>
        <w:w w:val="100"/>
        <w:sz w:val="24"/>
        <w:szCs w:val="24"/>
        <w:lang w:val="ru-RU" w:eastAsia="en-US" w:bidi="ar-SA"/>
      </w:rPr>
    </w:lvl>
    <w:lvl w:ilvl="1" w:tplc="F07A38BE">
      <w:numFmt w:val="bullet"/>
      <w:lvlText w:val="•"/>
      <w:lvlJc w:val="left"/>
      <w:pPr>
        <w:ind w:left="820" w:hanging="732"/>
      </w:pPr>
      <w:rPr>
        <w:rFonts w:hint="default"/>
        <w:lang w:val="ru-RU" w:eastAsia="en-US" w:bidi="ar-SA"/>
      </w:rPr>
    </w:lvl>
    <w:lvl w:ilvl="2" w:tplc="6482366E">
      <w:numFmt w:val="bullet"/>
      <w:lvlText w:val="•"/>
      <w:lvlJc w:val="left"/>
      <w:pPr>
        <w:ind w:left="1541" w:hanging="732"/>
      </w:pPr>
      <w:rPr>
        <w:rFonts w:hint="default"/>
        <w:lang w:val="ru-RU" w:eastAsia="en-US" w:bidi="ar-SA"/>
      </w:rPr>
    </w:lvl>
    <w:lvl w:ilvl="3" w:tplc="84B47D7C">
      <w:numFmt w:val="bullet"/>
      <w:lvlText w:val="•"/>
      <w:lvlJc w:val="left"/>
      <w:pPr>
        <w:ind w:left="2262" w:hanging="732"/>
      </w:pPr>
      <w:rPr>
        <w:rFonts w:hint="default"/>
        <w:lang w:val="ru-RU" w:eastAsia="en-US" w:bidi="ar-SA"/>
      </w:rPr>
    </w:lvl>
    <w:lvl w:ilvl="4" w:tplc="60CABAE0">
      <w:numFmt w:val="bullet"/>
      <w:lvlText w:val="•"/>
      <w:lvlJc w:val="left"/>
      <w:pPr>
        <w:ind w:left="2983" w:hanging="732"/>
      </w:pPr>
      <w:rPr>
        <w:rFonts w:hint="default"/>
        <w:lang w:val="ru-RU" w:eastAsia="en-US" w:bidi="ar-SA"/>
      </w:rPr>
    </w:lvl>
    <w:lvl w:ilvl="5" w:tplc="D67E4AB0">
      <w:numFmt w:val="bullet"/>
      <w:lvlText w:val="•"/>
      <w:lvlJc w:val="left"/>
      <w:pPr>
        <w:ind w:left="3704" w:hanging="732"/>
      </w:pPr>
      <w:rPr>
        <w:rFonts w:hint="default"/>
        <w:lang w:val="ru-RU" w:eastAsia="en-US" w:bidi="ar-SA"/>
      </w:rPr>
    </w:lvl>
    <w:lvl w:ilvl="6" w:tplc="B9DCA9FE">
      <w:numFmt w:val="bullet"/>
      <w:lvlText w:val="•"/>
      <w:lvlJc w:val="left"/>
      <w:pPr>
        <w:ind w:left="4425" w:hanging="732"/>
      </w:pPr>
      <w:rPr>
        <w:rFonts w:hint="default"/>
        <w:lang w:val="ru-RU" w:eastAsia="en-US" w:bidi="ar-SA"/>
      </w:rPr>
    </w:lvl>
    <w:lvl w:ilvl="7" w:tplc="1EE47C76">
      <w:numFmt w:val="bullet"/>
      <w:lvlText w:val="•"/>
      <w:lvlJc w:val="left"/>
      <w:pPr>
        <w:ind w:left="5146" w:hanging="732"/>
      </w:pPr>
      <w:rPr>
        <w:rFonts w:hint="default"/>
        <w:lang w:val="ru-RU" w:eastAsia="en-US" w:bidi="ar-SA"/>
      </w:rPr>
    </w:lvl>
    <w:lvl w:ilvl="8" w:tplc="1E60A13A">
      <w:numFmt w:val="bullet"/>
      <w:lvlText w:val="•"/>
      <w:lvlJc w:val="left"/>
      <w:pPr>
        <w:ind w:left="5867" w:hanging="732"/>
      </w:pPr>
      <w:rPr>
        <w:rFonts w:hint="default"/>
        <w:lang w:val="ru-RU" w:eastAsia="en-US" w:bidi="ar-SA"/>
      </w:rPr>
    </w:lvl>
  </w:abstractNum>
  <w:abstractNum w:abstractNumId="33" w15:restartNumberingAfterBreak="0">
    <w:nsid w:val="2558615C"/>
    <w:multiLevelType w:val="hybridMultilevel"/>
    <w:tmpl w:val="7D5E15DC"/>
    <w:lvl w:ilvl="0" w:tplc="0E0C6802">
      <w:start w:val="1"/>
      <w:numFmt w:val="decimal"/>
      <w:lvlText w:val="%1)"/>
      <w:lvlJc w:val="left"/>
      <w:pPr>
        <w:ind w:left="100" w:hanging="260"/>
      </w:pPr>
      <w:rPr>
        <w:rFonts w:ascii="Times New Roman" w:eastAsia="Times New Roman" w:hAnsi="Times New Roman" w:cs="Times New Roman" w:hint="default"/>
        <w:b w:val="0"/>
        <w:bCs w:val="0"/>
        <w:i w:val="0"/>
        <w:iCs w:val="0"/>
        <w:spacing w:val="-1"/>
        <w:w w:val="100"/>
        <w:sz w:val="24"/>
        <w:szCs w:val="24"/>
        <w:lang w:val="ru-RU" w:eastAsia="en-US" w:bidi="ar-SA"/>
      </w:rPr>
    </w:lvl>
    <w:lvl w:ilvl="1" w:tplc="B1F0EA36">
      <w:numFmt w:val="bullet"/>
      <w:lvlText w:val="•"/>
      <w:lvlJc w:val="left"/>
      <w:pPr>
        <w:ind w:left="1061" w:hanging="260"/>
      </w:pPr>
      <w:rPr>
        <w:rFonts w:hint="default"/>
        <w:lang w:val="ru-RU" w:eastAsia="en-US" w:bidi="ar-SA"/>
      </w:rPr>
    </w:lvl>
    <w:lvl w:ilvl="2" w:tplc="B2363432">
      <w:numFmt w:val="bullet"/>
      <w:lvlText w:val="•"/>
      <w:lvlJc w:val="left"/>
      <w:pPr>
        <w:ind w:left="2022" w:hanging="260"/>
      </w:pPr>
      <w:rPr>
        <w:rFonts w:hint="default"/>
        <w:lang w:val="ru-RU" w:eastAsia="en-US" w:bidi="ar-SA"/>
      </w:rPr>
    </w:lvl>
    <w:lvl w:ilvl="3" w:tplc="ABD4531E">
      <w:numFmt w:val="bullet"/>
      <w:lvlText w:val="•"/>
      <w:lvlJc w:val="left"/>
      <w:pPr>
        <w:ind w:left="2983" w:hanging="260"/>
      </w:pPr>
      <w:rPr>
        <w:rFonts w:hint="default"/>
        <w:lang w:val="ru-RU" w:eastAsia="en-US" w:bidi="ar-SA"/>
      </w:rPr>
    </w:lvl>
    <w:lvl w:ilvl="4" w:tplc="073827A8">
      <w:numFmt w:val="bullet"/>
      <w:lvlText w:val="•"/>
      <w:lvlJc w:val="left"/>
      <w:pPr>
        <w:ind w:left="3944" w:hanging="260"/>
      </w:pPr>
      <w:rPr>
        <w:rFonts w:hint="default"/>
        <w:lang w:val="ru-RU" w:eastAsia="en-US" w:bidi="ar-SA"/>
      </w:rPr>
    </w:lvl>
    <w:lvl w:ilvl="5" w:tplc="9FEEDD8A">
      <w:numFmt w:val="bullet"/>
      <w:lvlText w:val="•"/>
      <w:lvlJc w:val="left"/>
      <w:pPr>
        <w:ind w:left="4905" w:hanging="260"/>
      </w:pPr>
      <w:rPr>
        <w:rFonts w:hint="default"/>
        <w:lang w:val="ru-RU" w:eastAsia="en-US" w:bidi="ar-SA"/>
      </w:rPr>
    </w:lvl>
    <w:lvl w:ilvl="6" w:tplc="82DEF40C">
      <w:numFmt w:val="bullet"/>
      <w:lvlText w:val="•"/>
      <w:lvlJc w:val="left"/>
      <w:pPr>
        <w:ind w:left="5866" w:hanging="260"/>
      </w:pPr>
      <w:rPr>
        <w:rFonts w:hint="default"/>
        <w:lang w:val="ru-RU" w:eastAsia="en-US" w:bidi="ar-SA"/>
      </w:rPr>
    </w:lvl>
    <w:lvl w:ilvl="7" w:tplc="3A7631FE">
      <w:numFmt w:val="bullet"/>
      <w:lvlText w:val="•"/>
      <w:lvlJc w:val="left"/>
      <w:pPr>
        <w:ind w:left="6827" w:hanging="260"/>
      </w:pPr>
      <w:rPr>
        <w:rFonts w:hint="default"/>
        <w:lang w:val="ru-RU" w:eastAsia="en-US" w:bidi="ar-SA"/>
      </w:rPr>
    </w:lvl>
    <w:lvl w:ilvl="8" w:tplc="6C02F664">
      <w:numFmt w:val="bullet"/>
      <w:lvlText w:val="•"/>
      <w:lvlJc w:val="left"/>
      <w:pPr>
        <w:ind w:left="7788" w:hanging="260"/>
      </w:pPr>
      <w:rPr>
        <w:rFonts w:hint="default"/>
        <w:lang w:val="ru-RU" w:eastAsia="en-US" w:bidi="ar-SA"/>
      </w:rPr>
    </w:lvl>
  </w:abstractNum>
  <w:abstractNum w:abstractNumId="34" w15:restartNumberingAfterBreak="0">
    <w:nsid w:val="26E1511F"/>
    <w:multiLevelType w:val="hybridMultilevel"/>
    <w:tmpl w:val="9618AF64"/>
    <w:lvl w:ilvl="0" w:tplc="380C8C70">
      <w:start w:val="1"/>
      <w:numFmt w:val="decimal"/>
      <w:lvlText w:val="%1)"/>
      <w:lvlJc w:val="left"/>
      <w:pPr>
        <w:ind w:left="821"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50A427E6">
      <w:numFmt w:val="bullet"/>
      <w:lvlText w:val=""/>
      <w:lvlJc w:val="left"/>
      <w:pPr>
        <w:ind w:left="1529" w:hanging="360"/>
      </w:pPr>
      <w:rPr>
        <w:rFonts w:ascii="Symbol" w:eastAsia="Symbol" w:hAnsi="Symbol" w:cs="Symbol" w:hint="default"/>
        <w:b w:val="0"/>
        <w:bCs w:val="0"/>
        <w:i w:val="0"/>
        <w:iCs w:val="0"/>
        <w:spacing w:val="0"/>
        <w:w w:val="100"/>
        <w:sz w:val="24"/>
        <w:szCs w:val="24"/>
        <w:lang w:val="ru-RU" w:eastAsia="en-US" w:bidi="ar-SA"/>
      </w:rPr>
    </w:lvl>
    <w:lvl w:ilvl="2" w:tplc="2C30B584">
      <w:numFmt w:val="bullet"/>
      <w:lvlText w:val="•"/>
      <w:lvlJc w:val="left"/>
      <w:pPr>
        <w:ind w:left="2430" w:hanging="360"/>
      </w:pPr>
      <w:rPr>
        <w:rFonts w:hint="default"/>
        <w:lang w:val="ru-RU" w:eastAsia="en-US" w:bidi="ar-SA"/>
      </w:rPr>
    </w:lvl>
    <w:lvl w:ilvl="3" w:tplc="0FBE5634">
      <w:numFmt w:val="bullet"/>
      <w:lvlText w:val="•"/>
      <w:lvlJc w:val="left"/>
      <w:pPr>
        <w:ind w:left="3340" w:hanging="360"/>
      </w:pPr>
      <w:rPr>
        <w:rFonts w:hint="default"/>
        <w:lang w:val="ru-RU" w:eastAsia="en-US" w:bidi="ar-SA"/>
      </w:rPr>
    </w:lvl>
    <w:lvl w:ilvl="4" w:tplc="778007B2">
      <w:numFmt w:val="bullet"/>
      <w:lvlText w:val="•"/>
      <w:lvlJc w:val="left"/>
      <w:pPr>
        <w:ind w:left="4250" w:hanging="360"/>
      </w:pPr>
      <w:rPr>
        <w:rFonts w:hint="default"/>
        <w:lang w:val="ru-RU" w:eastAsia="en-US" w:bidi="ar-SA"/>
      </w:rPr>
    </w:lvl>
    <w:lvl w:ilvl="5" w:tplc="82A21574">
      <w:numFmt w:val="bullet"/>
      <w:lvlText w:val="•"/>
      <w:lvlJc w:val="left"/>
      <w:pPr>
        <w:ind w:left="5160" w:hanging="360"/>
      </w:pPr>
      <w:rPr>
        <w:rFonts w:hint="default"/>
        <w:lang w:val="ru-RU" w:eastAsia="en-US" w:bidi="ar-SA"/>
      </w:rPr>
    </w:lvl>
    <w:lvl w:ilvl="6" w:tplc="4AC6F074">
      <w:numFmt w:val="bullet"/>
      <w:lvlText w:val="•"/>
      <w:lvlJc w:val="left"/>
      <w:pPr>
        <w:ind w:left="6070" w:hanging="360"/>
      </w:pPr>
      <w:rPr>
        <w:rFonts w:hint="default"/>
        <w:lang w:val="ru-RU" w:eastAsia="en-US" w:bidi="ar-SA"/>
      </w:rPr>
    </w:lvl>
    <w:lvl w:ilvl="7" w:tplc="1D047ACC">
      <w:numFmt w:val="bullet"/>
      <w:lvlText w:val="•"/>
      <w:lvlJc w:val="left"/>
      <w:pPr>
        <w:ind w:left="6980" w:hanging="360"/>
      </w:pPr>
      <w:rPr>
        <w:rFonts w:hint="default"/>
        <w:lang w:val="ru-RU" w:eastAsia="en-US" w:bidi="ar-SA"/>
      </w:rPr>
    </w:lvl>
    <w:lvl w:ilvl="8" w:tplc="88DCC2FE">
      <w:numFmt w:val="bullet"/>
      <w:lvlText w:val="•"/>
      <w:lvlJc w:val="left"/>
      <w:pPr>
        <w:ind w:left="7890" w:hanging="360"/>
      </w:pPr>
      <w:rPr>
        <w:rFonts w:hint="default"/>
        <w:lang w:val="ru-RU" w:eastAsia="en-US" w:bidi="ar-SA"/>
      </w:rPr>
    </w:lvl>
  </w:abstractNum>
  <w:abstractNum w:abstractNumId="35" w15:restartNumberingAfterBreak="0">
    <w:nsid w:val="27AD47BD"/>
    <w:multiLevelType w:val="hybridMultilevel"/>
    <w:tmpl w:val="A71A2DC0"/>
    <w:lvl w:ilvl="0" w:tplc="664CDD32">
      <w:start w:val="1"/>
      <w:numFmt w:val="decimal"/>
      <w:lvlText w:val="%1)"/>
      <w:lvlJc w:val="left"/>
      <w:pPr>
        <w:ind w:left="100" w:hanging="276"/>
      </w:pPr>
      <w:rPr>
        <w:rFonts w:ascii="Times New Roman" w:eastAsia="Times New Roman" w:hAnsi="Times New Roman" w:cs="Times New Roman" w:hint="default"/>
        <w:b w:val="0"/>
        <w:bCs w:val="0"/>
        <w:i w:val="0"/>
        <w:iCs w:val="0"/>
        <w:spacing w:val="-1"/>
        <w:w w:val="100"/>
        <w:sz w:val="24"/>
        <w:szCs w:val="24"/>
        <w:lang w:val="ru-RU" w:eastAsia="en-US" w:bidi="ar-SA"/>
      </w:rPr>
    </w:lvl>
    <w:lvl w:ilvl="1" w:tplc="5E16ECD0">
      <w:numFmt w:val="bullet"/>
      <w:lvlText w:val="•"/>
      <w:lvlJc w:val="left"/>
      <w:pPr>
        <w:ind w:left="1061" w:hanging="276"/>
      </w:pPr>
      <w:rPr>
        <w:rFonts w:hint="default"/>
        <w:lang w:val="ru-RU" w:eastAsia="en-US" w:bidi="ar-SA"/>
      </w:rPr>
    </w:lvl>
    <w:lvl w:ilvl="2" w:tplc="9520880A">
      <w:numFmt w:val="bullet"/>
      <w:lvlText w:val="•"/>
      <w:lvlJc w:val="left"/>
      <w:pPr>
        <w:ind w:left="2022" w:hanging="276"/>
      </w:pPr>
      <w:rPr>
        <w:rFonts w:hint="default"/>
        <w:lang w:val="ru-RU" w:eastAsia="en-US" w:bidi="ar-SA"/>
      </w:rPr>
    </w:lvl>
    <w:lvl w:ilvl="3" w:tplc="6B8C6892">
      <w:numFmt w:val="bullet"/>
      <w:lvlText w:val="•"/>
      <w:lvlJc w:val="left"/>
      <w:pPr>
        <w:ind w:left="2983" w:hanging="276"/>
      </w:pPr>
      <w:rPr>
        <w:rFonts w:hint="default"/>
        <w:lang w:val="ru-RU" w:eastAsia="en-US" w:bidi="ar-SA"/>
      </w:rPr>
    </w:lvl>
    <w:lvl w:ilvl="4" w:tplc="45426A80">
      <w:numFmt w:val="bullet"/>
      <w:lvlText w:val="•"/>
      <w:lvlJc w:val="left"/>
      <w:pPr>
        <w:ind w:left="3944" w:hanging="276"/>
      </w:pPr>
      <w:rPr>
        <w:rFonts w:hint="default"/>
        <w:lang w:val="ru-RU" w:eastAsia="en-US" w:bidi="ar-SA"/>
      </w:rPr>
    </w:lvl>
    <w:lvl w:ilvl="5" w:tplc="392CB30E">
      <w:numFmt w:val="bullet"/>
      <w:lvlText w:val="•"/>
      <w:lvlJc w:val="left"/>
      <w:pPr>
        <w:ind w:left="4905" w:hanging="276"/>
      </w:pPr>
      <w:rPr>
        <w:rFonts w:hint="default"/>
        <w:lang w:val="ru-RU" w:eastAsia="en-US" w:bidi="ar-SA"/>
      </w:rPr>
    </w:lvl>
    <w:lvl w:ilvl="6" w:tplc="D2048A04">
      <w:numFmt w:val="bullet"/>
      <w:lvlText w:val="•"/>
      <w:lvlJc w:val="left"/>
      <w:pPr>
        <w:ind w:left="5866" w:hanging="276"/>
      </w:pPr>
      <w:rPr>
        <w:rFonts w:hint="default"/>
        <w:lang w:val="ru-RU" w:eastAsia="en-US" w:bidi="ar-SA"/>
      </w:rPr>
    </w:lvl>
    <w:lvl w:ilvl="7" w:tplc="3912B4C4">
      <w:numFmt w:val="bullet"/>
      <w:lvlText w:val="•"/>
      <w:lvlJc w:val="left"/>
      <w:pPr>
        <w:ind w:left="6827" w:hanging="276"/>
      </w:pPr>
      <w:rPr>
        <w:rFonts w:hint="default"/>
        <w:lang w:val="ru-RU" w:eastAsia="en-US" w:bidi="ar-SA"/>
      </w:rPr>
    </w:lvl>
    <w:lvl w:ilvl="8" w:tplc="42AE7E14">
      <w:numFmt w:val="bullet"/>
      <w:lvlText w:val="•"/>
      <w:lvlJc w:val="left"/>
      <w:pPr>
        <w:ind w:left="7788" w:hanging="276"/>
      </w:pPr>
      <w:rPr>
        <w:rFonts w:hint="default"/>
        <w:lang w:val="ru-RU" w:eastAsia="en-US" w:bidi="ar-SA"/>
      </w:rPr>
    </w:lvl>
  </w:abstractNum>
  <w:abstractNum w:abstractNumId="36" w15:restartNumberingAfterBreak="0">
    <w:nsid w:val="28520CA1"/>
    <w:multiLevelType w:val="hybridMultilevel"/>
    <w:tmpl w:val="45B6B99E"/>
    <w:lvl w:ilvl="0" w:tplc="71264E10">
      <w:numFmt w:val="bullet"/>
      <w:lvlText w:val=""/>
      <w:lvlJc w:val="left"/>
      <w:pPr>
        <w:ind w:left="1529" w:hanging="360"/>
      </w:pPr>
      <w:rPr>
        <w:rFonts w:ascii="Symbol" w:eastAsia="Symbol" w:hAnsi="Symbol" w:cs="Symbol" w:hint="default"/>
        <w:b w:val="0"/>
        <w:bCs w:val="0"/>
        <w:i w:val="0"/>
        <w:iCs w:val="0"/>
        <w:spacing w:val="0"/>
        <w:w w:val="100"/>
        <w:sz w:val="24"/>
        <w:szCs w:val="24"/>
        <w:lang w:val="ru-RU" w:eastAsia="en-US" w:bidi="ar-SA"/>
      </w:rPr>
    </w:lvl>
    <w:lvl w:ilvl="1" w:tplc="50EA80B4">
      <w:numFmt w:val="bullet"/>
      <w:lvlText w:val="•"/>
      <w:lvlJc w:val="left"/>
      <w:pPr>
        <w:ind w:left="2339" w:hanging="360"/>
      </w:pPr>
      <w:rPr>
        <w:rFonts w:hint="default"/>
        <w:lang w:val="ru-RU" w:eastAsia="en-US" w:bidi="ar-SA"/>
      </w:rPr>
    </w:lvl>
    <w:lvl w:ilvl="2" w:tplc="EEB434B4">
      <w:numFmt w:val="bullet"/>
      <w:lvlText w:val="•"/>
      <w:lvlJc w:val="left"/>
      <w:pPr>
        <w:ind w:left="3158" w:hanging="360"/>
      </w:pPr>
      <w:rPr>
        <w:rFonts w:hint="default"/>
        <w:lang w:val="ru-RU" w:eastAsia="en-US" w:bidi="ar-SA"/>
      </w:rPr>
    </w:lvl>
    <w:lvl w:ilvl="3" w:tplc="2F5AE3D4">
      <w:numFmt w:val="bullet"/>
      <w:lvlText w:val="•"/>
      <w:lvlJc w:val="left"/>
      <w:pPr>
        <w:ind w:left="3977" w:hanging="360"/>
      </w:pPr>
      <w:rPr>
        <w:rFonts w:hint="default"/>
        <w:lang w:val="ru-RU" w:eastAsia="en-US" w:bidi="ar-SA"/>
      </w:rPr>
    </w:lvl>
    <w:lvl w:ilvl="4" w:tplc="E8187EFC">
      <w:numFmt w:val="bullet"/>
      <w:lvlText w:val="•"/>
      <w:lvlJc w:val="left"/>
      <w:pPr>
        <w:ind w:left="4796" w:hanging="360"/>
      </w:pPr>
      <w:rPr>
        <w:rFonts w:hint="default"/>
        <w:lang w:val="ru-RU" w:eastAsia="en-US" w:bidi="ar-SA"/>
      </w:rPr>
    </w:lvl>
    <w:lvl w:ilvl="5" w:tplc="20AA7514">
      <w:numFmt w:val="bullet"/>
      <w:lvlText w:val="•"/>
      <w:lvlJc w:val="left"/>
      <w:pPr>
        <w:ind w:left="5615" w:hanging="360"/>
      </w:pPr>
      <w:rPr>
        <w:rFonts w:hint="default"/>
        <w:lang w:val="ru-RU" w:eastAsia="en-US" w:bidi="ar-SA"/>
      </w:rPr>
    </w:lvl>
    <w:lvl w:ilvl="6" w:tplc="E598B728">
      <w:numFmt w:val="bullet"/>
      <w:lvlText w:val="•"/>
      <w:lvlJc w:val="left"/>
      <w:pPr>
        <w:ind w:left="6434" w:hanging="360"/>
      </w:pPr>
      <w:rPr>
        <w:rFonts w:hint="default"/>
        <w:lang w:val="ru-RU" w:eastAsia="en-US" w:bidi="ar-SA"/>
      </w:rPr>
    </w:lvl>
    <w:lvl w:ilvl="7" w:tplc="F42036B0">
      <w:numFmt w:val="bullet"/>
      <w:lvlText w:val="•"/>
      <w:lvlJc w:val="left"/>
      <w:pPr>
        <w:ind w:left="7253" w:hanging="360"/>
      </w:pPr>
      <w:rPr>
        <w:rFonts w:hint="default"/>
        <w:lang w:val="ru-RU" w:eastAsia="en-US" w:bidi="ar-SA"/>
      </w:rPr>
    </w:lvl>
    <w:lvl w:ilvl="8" w:tplc="84A8AA1E">
      <w:numFmt w:val="bullet"/>
      <w:lvlText w:val="•"/>
      <w:lvlJc w:val="left"/>
      <w:pPr>
        <w:ind w:left="8072" w:hanging="360"/>
      </w:pPr>
      <w:rPr>
        <w:rFonts w:hint="default"/>
        <w:lang w:val="ru-RU" w:eastAsia="en-US" w:bidi="ar-SA"/>
      </w:rPr>
    </w:lvl>
  </w:abstractNum>
  <w:abstractNum w:abstractNumId="37" w15:restartNumberingAfterBreak="0">
    <w:nsid w:val="288F40D5"/>
    <w:multiLevelType w:val="hybridMultilevel"/>
    <w:tmpl w:val="DE446A50"/>
    <w:lvl w:ilvl="0" w:tplc="DC8699B8">
      <w:start w:val="1"/>
      <w:numFmt w:val="decimal"/>
      <w:lvlText w:val="%1)"/>
      <w:lvlJc w:val="left"/>
      <w:pPr>
        <w:ind w:left="1081" w:hanging="260"/>
      </w:pPr>
      <w:rPr>
        <w:rFonts w:ascii="Times New Roman" w:eastAsia="Times New Roman" w:hAnsi="Times New Roman" w:cs="Times New Roman" w:hint="default"/>
        <w:b w:val="0"/>
        <w:bCs w:val="0"/>
        <w:i w:val="0"/>
        <w:iCs w:val="0"/>
        <w:spacing w:val="-1"/>
        <w:w w:val="100"/>
        <w:sz w:val="24"/>
        <w:szCs w:val="24"/>
        <w:lang w:val="ru-RU" w:eastAsia="en-US" w:bidi="ar-SA"/>
      </w:rPr>
    </w:lvl>
    <w:lvl w:ilvl="1" w:tplc="C36A5EEE">
      <w:numFmt w:val="bullet"/>
      <w:lvlText w:val="•"/>
      <w:lvlJc w:val="left"/>
      <w:pPr>
        <w:ind w:left="1943" w:hanging="260"/>
      </w:pPr>
      <w:rPr>
        <w:rFonts w:hint="default"/>
        <w:lang w:val="ru-RU" w:eastAsia="en-US" w:bidi="ar-SA"/>
      </w:rPr>
    </w:lvl>
    <w:lvl w:ilvl="2" w:tplc="4A2E4A40">
      <w:numFmt w:val="bullet"/>
      <w:lvlText w:val="•"/>
      <w:lvlJc w:val="left"/>
      <w:pPr>
        <w:ind w:left="2806" w:hanging="260"/>
      </w:pPr>
      <w:rPr>
        <w:rFonts w:hint="default"/>
        <w:lang w:val="ru-RU" w:eastAsia="en-US" w:bidi="ar-SA"/>
      </w:rPr>
    </w:lvl>
    <w:lvl w:ilvl="3" w:tplc="06241396">
      <w:numFmt w:val="bullet"/>
      <w:lvlText w:val="•"/>
      <w:lvlJc w:val="left"/>
      <w:pPr>
        <w:ind w:left="3669" w:hanging="260"/>
      </w:pPr>
      <w:rPr>
        <w:rFonts w:hint="default"/>
        <w:lang w:val="ru-RU" w:eastAsia="en-US" w:bidi="ar-SA"/>
      </w:rPr>
    </w:lvl>
    <w:lvl w:ilvl="4" w:tplc="B2FCDC96">
      <w:numFmt w:val="bullet"/>
      <w:lvlText w:val="•"/>
      <w:lvlJc w:val="left"/>
      <w:pPr>
        <w:ind w:left="4532" w:hanging="260"/>
      </w:pPr>
      <w:rPr>
        <w:rFonts w:hint="default"/>
        <w:lang w:val="ru-RU" w:eastAsia="en-US" w:bidi="ar-SA"/>
      </w:rPr>
    </w:lvl>
    <w:lvl w:ilvl="5" w:tplc="02CCA0EC">
      <w:numFmt w:val="bullet"/>
      <w:lvlText w:val="•"/>
      <w:lvlJc w:val="left"/>
      <w:pPr>
        <w:ind w:left="5395" w:hanging="260"/>
      </w:pPr>
      <w:rPr>
        <w:rFonts w:hint="default"/>
        <w:lang w:val="ru-RU" w:eastAsia="en-US" w:bidi="ar-SA"/>
      </w:rPr>
    </w:lvl>
    <w:lvl w:ilvl="6" w:tplc="067295A8">
      <w:numFmt w:val="bullet"/>
      <w:lvlText w:val="•"/>
      <w:lvlJc w:val="left"/>
      <w:pPr>
        <w:ind w:left="6258" w:hanging="260"/>
      </w:pPr>
      <w:rPr>
        <w:rFonts w:hint="default"/>
        <w:lang w:val="ru-RU" w:eastAsia="en-US" w:bidi="ar-SA"/>
      </w:rPr>
    </w:lvl>
    <w:lvl w:ilvl="7" w:tplc="F54AA6C0">
      <w:numFmt w:val="bullet"/>
      <w:lvlText w:val="•"/>
      <w:lvlJc w:val="left"/>
      <w:pPr>
        <w:ind w:left="7121" w:hanging="260"/>
      </w:pPr>
      <w:rPr>
        <w:rFonts w:hint="default"/>
        <w:lang w:val="ru-RU" w:eastAsia="en-US" w:bidi="ar-SA"/>
      </w:rPr>
    </w:lvl>
    <w:lvl w:ilvl="8" w:tplc="C7A23CEE">
      <w:numFmt w:val="bullet"/>
      <w:lvlText w:val="•"/>
      <w:lvlJc w:val="left"/>
      <w:pPr>
        <w:ind w:left="7984" w:hanging="260"/>
      </w:pPr>
      <w:rPr>
        <w:rFonts w:hint="default"/>
        <w:lang w:val="ru-RU" w:eastAsia="en-US" w:bidi="ar-SA"/>
      </w:rPr>
    </w:lvl>
  </w:abstractNum>
  <w:abstractNum w:abstractNumId="38" w15:restartNumberingAfterBreak="0">
    <w:nsid w:val="28E34FC1"/>
    <w:multiLevelType w:val="hybridMultilevel"/>
    <w:tmpl w:val="E8B8A212"/>
    <w:lvl w:ilvl="0" w:tplc="0D0C064E">
      <w:numFmt w:val="bullet"/>
      <w:lvlText w:val=""/>
      <w:lvlJc w:val="left"/>
      <w:pPr>
        <w:ind w:left="100" w:hanging="284"/>
      </w:pPr>
      <w:rPr>
        <w:rFonts w:ascii="Symbol" w:eastAsia="Symbol" w:hAnsi="Symbol" w:cs="Symbol" w:hint="default"/>
        <w:b w:val="0"/>
        <w:bCs w:val="0"/>
        <w:i w:val="0"/>
        <w:iCs w:val="0"/>
        <w:spacing w:val="0"/>
        <w:w w:val="100"/>
        <w:sz w:val="24"/>
        <w:szCs w:val="24"/>
        <w:lang w:val="ru-RU" w:eastAsia="en-US" w:bidi="ar-SA"/>
      </w:rPr>
    </w:lvl>
    <w:lvl w:ilvl="1" w:tplc="3E9E7CF8">
      <w:numFmt w:val="bullet"/>
      <w:lvlText w:val="-"/>
      <w:lvlJc w:val="left"/>
      <w:pPr>
        <w:ind w:left="100" w:hanging="152"/>
      </w:pPr>
      <w:rPr>
        <w:rFonts w:ascii="Times New Roman" w:eastAsia="Times New Roman" w:hAnsi="Times New Roman" w:cs="Times New Roman" w:hint="default"/>
        <w:b w:val="0"/>
        <w:bCs w:val="0"/>
        <w:i w:val="0"/>
        <w:iCs w:val="0"/>
        <w:spacing w:val="0"/>
        <w:w w:val="100"/>
        <w:sz w:val="24"/>
        <w:szCs w:val="24"/>
        <w:lang w:val="ru-RU" w:eastAsia="en-US" w:bidi="ar-SA"/>
      </w:rPr>
    </w:lvl>
    <w:lvl w:ilvl="2" w:tplc="CE16DA24">
      <w:numFmt w:val="bullet"/>
      <w:lvlText w:val="•"/>
      <w:lvlJc w:val="left"/>
      <w:pPr>
        <w:ind w:left="2022" w:hanging="152"/>
      </w:pPr>
      <w:rPr>
        <w:rFonts w:hint="default"/>
        <w:lang w:val="ru-RU" w:eastAsia="en-US" w:bidi="ar-SA"/>
      </w:rPr>
    </w:lvl>
    <w:lvl w:ilvl="3" w:tplc="20E0B8F2">
      <w:numFmt w:val="bullet"/>
      <w:lvlText w:val="•"/>
      <w:lvlJc w:val="left"/>
      <w:pPr>
        <w:ind w:left="2983" w:hanging="152"/>
      </w:pPr>
      <w:rPr>
        <w:rFonts w:hint="default"/>
        <w:lang w:val="ru-RU" w:eastAsia="en-US" w:bidi="ar-SA"/>
      </w:rPr>
    </w:lvl>
    <w:lvl w:ilvl="4" w:tplc="A3E4EBB0">
      <w:numFmt w:val="bullet"/>
      <w:lvlText w:val="•"/>
      <w:lvlJc w:val="left"/>
      <w:pPr>
        <w:ind w:left="3944" w:hanging="152"/>
      </w:pPr>
      <w:rPr>
        <w:rFonts w:hint="default"/>
        <w:lang w:val="ru-RU" w:eastAsia="en-US" w:bidi="ar-SA"/>
      </w:rPr>
    </w:lvl>
    <w:lvl w:ilvl="5" w:tplc="3BD486DA">
      <w:numFmt w:val="bullet"/>
      <w:lvlText w:val="•"/>
      <w:lvlJc w:val="left"/>
      <w:pPr>
        <w:ind w:left="4905" w:hanging="152"/>
      </w:pPr>
      <w:rPr>
        <w:rFonts w:hint="default"/>
        <w:lang w:val="ru-RU" w:eastAsia="en-US" w:bidi="ar-SA"/>
      </w:rPr>
    </w:lvl>
    <w:lvl w:ilvl="6" w:tplc="E384C258">
      <w:numFmt w:val="bullet"/>
      <w:lvlText w:val="•"/>
      <w:lvlJc w:val="left"/>
      <w:pPr>
        <w:ind w:left="5866" w:hanging="152"/>
      </w:pPr>
      <w:rPr>
        <w:rFonts w:hint="default"/>
        <w:lang w:val="ru-RU" w:eastAsia="en-US" w:bidi="ar-SA"/>
      </w:rPr>
    </w:lvl>
    <w:lvl w:ilvl="7" w:tplc="1B1E9830">
      <w:numFmt w:val="bullet"/>
      <w:lvlText w:val="•"/>
      <w:lvlJc w:val="left"/>
      <w:pPr>
        <w:ind w:left="6827" w:hanging="152"/>
      </w:pPr>
      <w:rPr>
        <w:rFonts w:hint="default"/>
        <w:lang w:val="ru-RU" w:eastAsia="en-US" w:bidi="ar-SA"/>
      </w:rPr>
    </w:lvl>
    <w:lvl w:ilvl="8" w:tplc="DFAC7846">
      <w:numFmt w:val="bullet"/>
      <w:lvlText w:val="•"/>
      <w:lvlJc w:val="left"/>
      <w:pPr>
        <w:ind w:left="7788" w:hanging="152"/>
      </w:pPr>
      <w:rPr>
        <w:rFonts w:hint="default"/>
        <w:lang w:val="ru-RU" w:eastAsia="en-US" w:bidi="ar-SA"/>
      </w:rPr>
    </w:lvl>
  </w:abstractNum>
  <w:abstractNum w:abstractNumId="39" w15:restartNumberingAfterBreak="0">
    <w:nsid w:val="28FD27B3"/>
    <w:multiLevelType w:val="hybridMultilevel"/>
    <w:tmpl w:val="6944C9F4"/>
    <w:lvl w:ilvl="0" w:tplc="1BD2886A">
      <w:numFmt w:val="bullet"/>
      <w:lvlText w:val="–"/>
      <w:lvlJc w:val="left"/>
      <w:pPr>
        <w:ind w:left="107"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B3740F9A">
      <w:numFmt w:val="bullet"/>
      <w:lvlText w:val="•"/>
      <w:lvlJc w:val="left"/>
      <w:pPr>
        <w:ind w:left="868" w:hanging="180"/>
      </w:pPr>
      <w:rPr>
        <w:rFonts w:hint="default"/>
        <w:lang w:val="ru-RU" w:eastAsia="en-US" w:bidi="ar-SA"/>
      </w:rPr>
    </w:lvl>
    <w:lvl w:ilvl="2" w:tplc="FB0204A2">
      <w:numFmt w:val="bullet"/>
      <w:lvlText w:val="•"/>
      <w:lvlJc w:val="left"/>
      <w:pPr>
        <w:ind w:left="1637" w:hanging="180"/>
      </w:pPr>
      <w:rPr>
        <w:rFonts w:hint="default"/>
        <w:lang w:val="ru-RU" w:eastAsia="en-US" w:bidi="ar-SA"/>
      </w:rPr>
    </w:lvl>
    <w:lvl w:ilvl="3" w:tplc="FB046CCC">
      <w:numFmt w:val="bullet"/>
      <w:lvlText w:val="•"/>
      <w:lvlJc w:val="left"/>
      <w:pPr>
        <w:ind w:left="2406" w:hanging="180"/>
      </w:pPr>
      <w:rPr>
        <w:rFonts w:hint="default"/>
        <w:lang w:val="ru-RU" w:eastAsia="en-US" w:bidi="ar-SA"/>
      </w:rPr>
    </w:lvl>
    <w:lvl w:ilvl="4" w:tplc="54D4CB68">
      <w:numFmt w:val="bullet"/>
      <w:lvlText w:val="•"/>
      <w:lvlJc w:val="left"/>
      <w:pPr>
        <w:ind w:left="3175" w:hanging="180"/>
      </w:pPr>
      <w:rPr>
        <w:rFonts w:hint="default"/>
        <w:lang w:val="ru-RU" w:eastAsia="en-US" w:bidi="ar-SA"/>
      </w:rPr>
    </w:lvl>
    <w:lvl w:ilvl="5" w:tplc="05B41DB2">
      <w:numFmt w:val="bullet"/>
      <w:lvlText w:val="•"/>
      <w:lvlJc w:val="left"/>
      <w:pPr>
        <w:ind w:left="3944" w:hanging="180"/>
      </w:pPr>
      <w:rPr>
        <w:rFonts w:hint="default"/>
        <w:lang w:val="ru-RU" w:eastAsia="en-US" w:bidi="ar-SA"/>
      </w:rPr>
    </w:lvl>
    <w:lvl w:ilvl="6" w:tplc="9886F2D0">
      <w:numFmt w:val="bullet"/>
      <w:lvlText w:val="•"/>
      <w:lvlJc w:val="left"/>
      <w:pPr>
        <w:ind w:left="4712" w:hanging="180"/>
      </w:pPr>
      <w:rPr>
        <w:rFonts w:hint="default"/>
        <w:lang w:val="ru-RU" w:eastAsia="en-US" w:bidi="ar-SA"/>
      </w:rPr>
    </w:lvl>
    <w:lvl w:ilvl="7" w:tplc="CE7CE5F8">
      <w:numFmt w:val="bullet"/>
      <w:lvlText w:val="•"/>
      <w:lvlJc w:val="left"/>
      <w:pPr>
        <w:ind w:left="5481" w:hanging="180"/>
      </w:pPr>
      <w:rPr>
        <w:rFonts w:hint="default"/>
        <w:lang w:val="ru-RU" w:eastAsia="en-US" w:bidi="ar-SA"/>
      </w:rPr>
    </w:lvl>
    <w:lvl w:ilvl="8" w:tplc="D6226DD2">
      <w:numFmt w:val="bullet"/>
      <w:lvlText w:val="•"/>
      <w:lvlJc w:val="left"/>
      <w:pPr>
        <w:ind w:left="6250" w:hanging="180"/>
      </w:pPr>
      <w:rPr>
        <w:rFonts w:hint="default"/>
        <w:lang w:val="ru-RU" w:eastAsia="en-US" w:bidi="ar-SA"/>
      </w:rPr>
    </w:lvl>
  </w:abstractNum>
  <w:abstractNum w:abstractNumId="40" w15:restartNumberingAfterBreak="0">
    <w:nsid w:val="29E56B95"/>
    <w:multiLevelType w:val="hybridMultilevel"/>
    <w:tmpl w:val="14AC4BB4"/>
    <w:lvl w:ilvl="0" w:tplc="AAB8F79E">
      <w:numFmt w:val="bullet"/>
      <w:lvlText w:val="-"/>
      <w:lvlJc w:val="left"/>
      <w:pPr>
        <w:ind w:left="821" w:hanging="361"/>
      </w:pPr>
      <w:rPr>
        <w:rFonts w:ascii="Arial MT" w:eastAsia="Arial MT" w:hAnsi="Arial MT" w:cs="Arial MT" w:hint="default"/>
        <w:b w:val="0"/>
        <w:bCs w:val="0"/>
        <w:i w:val="0"/>
        <w:iCs w:val="0"/>
        <w:spacing w:val="0"/>
        <w:w w:val="180"/>
        <w:sz w:val="20"/>
        <w:szCs w:val="20"/>
        <w:lang w:val="ru-RU" w:eastAsia="en-US" w:bidi="ar-SA"/>
      </w:rPr>
    </w:lvl>
    <w:lvl w:ilvl="1" w:tplc="05B435EA">
      <w:numFmt w:val="bullet"/>
      <w:lvlText w:val="•"/>
      <w:lvlJc w:val="left"/>
      <w:pPr>
        <w:ind w:left="1709" w:hanging="361"/>
      </w:pPr>
      <w:rPr>
        <w:rFonts w:hint="default"/>
        <w:lang w:val="ru-RU" w:eastAsia="en-US" w:bidi="ar-SA"/>
      </w:rPr>
    </w:lvl>
    <w:lvl w:ilvl="2" w:tplc="B9163610">
      <w:numFmt w:val="bullet"/>
      <w:lvlText w:val="•"/>
      <w:lvlJc w:val="left"/>
      <w:pPr>
        <w:ind w:left="2598" w:hanging="361"/>
      </w:pPr>
      <w:rPr>
        <w:rFonts w:hint="default"/>
        <w:lang w:val="ru-RU" w:eastAsia="en-US" w:bidi="ar-SA"/>
      </w:rPr>
    </w:lvl>
    <w:lvl w:ilvl="3" w:tplc="70226942">
      <w:numFmt w:val="bullet"/>
      <w:lvlText w:val="•"/>
      <w:lvlJc w:val="left"/>
      <w:pPr>
        <w:ind w:left="3487" w:hanging="361"/>
      </w:pPr>
      <w:rPr>
        <w:rFonts w:hint="default"/>
        <w:lang w:val="ru-RU" w:eastAsia="en-US" w:bidi="ar-SA"/>
      </w:rPr>
    </w:lvl>
    <w:lvl w:ilvl="4" w:tplc="7CA8AA40">
      <w:numFmt w:val="bullet"/>
      <w:lvlText w:val="•"/>
      <w:lvlJc w:val="left"/>
      <w:pPr>
        <w:ind w:left="4376" w:hanging="361"/>
      </w:pPr>
      <w:rPr>
        <w:rFonts w:hint="default"/>
        <w:lang w:val="ru-RU" w:eastAsia="en-US" w:bidi="ar-SA"/>
      </w:rPr>
    </w:lvl>
    <w:lvl w:ilvl="5" w:tplc="C7F466BC">
      <w:numFmt w:val="bullet"/>
      <w:lvlText w:val="•"/>
      <w:lvlJc w:val="left"/>
      <w:pPr>
        <w:ind w:left="5265" w:hanging="361"/>
      </w:pPr>
      <w:rPr>
        <w:rFonts w:hint="default"/>
        <w:lang w:val="ru-RU" w:eastAsia="en-US" w:bidi="ar-SA"/>
      </w:rPr>
    </w:lvl>
    <w:lvl w:ilvl="6" w:tplc="D91805FC">
      <w:numFmt w:val="bullet"/>
      <w:lvlText w:val="•"/>
      <w:lvlJc w:val="left"/>
      <w:pPr>
        <w:ind w:left="6154" w:hanging="361"/>
      </w:pPr>
      <w:rPr>
        <w:rFonts w:hint="default"/>
        <w:lang w:val="ru-RU" w:eastAsia="en-US" w:bidi="ar-SA"/>
      </w:rPr>
    </w:lvl>
    <w:lvl w:ilvl="7" w:tplc="F8020158">
      <w:numFmt w:val="bullet"/>
      <w:lvlText w:val="•"/>
      <w:lvlJc w:val="left"/>
      <w:pPr>
        <w:ind w:left="7043" w:hanging="361"/>
      </w:pPr>
      <w:rPr>
        <w:rFonts w:hint="default"/>
        <w:lang w:val="ru-RU" w:eastAsia="en-US" w:bidi="ar-SA"/>
      </w:rPr>
    </w:lvl>
    <w:lvl w:ilvl="8" w:tplc="D0B6801A">
      <w:numFmt w:val="bullet"/>
      <w:lvlText w:val="•"/>
      <w:lvlJc w:val="left"/>
      <w:pPr>
        <w:ind w:left="7932" w:hanging="361"/>
      </w:pPr>
      <w:rPr>
        <w:rFonts w:hint="default"/>
        <w:lang w:val="ru-RU" w:eastAsia="en-US" w:bidi="ar-SA"/>
      </w:rPr>
    </w:lvl>
  </w:abstractNum>
  <w:abstractNum w:abstractNumId="41" w15:restartNumberingAfterBreak="0">
    <w:nsid w:val="2CCE1584"/>
    <w:multiLevelType w:val="multilevel"/>
    <w:tmpl w:val="03EE060E"/>
    <w:lvl w:ilvl="0">
      <w:start w:val="3"/>
      <w:numFmt w:val="decimal"/>
      <w:lvlText w:val="%1"/>
      <w:lvlJc w:val="left"/>
      <w:pPr>
        <w:ind w:left="340" w:hanging="420"/>
      </w:pPr>
      <w:rPr>
        <w:rFonts w:hint="default"/>
        <w:lang w:val="ru-RU" w:eastAsia="en-US" w:bidi="ar-SA"/>
      </w:rPr>
    </w:lvl>
    <w:lvl w:ilvl="1">
      <w:start w:val="1"/>
      <w:numFmt w:val="decimal"/>
      <w:lvlText w:val="%1.%2."/>
      <w:lvlJc w:val="left"/>
      <w:pPr>
        <w:ind w:left="340" w:hanging="420"/>
      </w:pPr>
      <w:rPr>
        <w:rFonts w:ascii="Times New Roman" w:eastAsia="Times New Roman" w:hAnsi="Times New Roman" w:cs="Times New Roman" w:hint="default"/>
        <w:b w:val="0"/>
        <w:bCs w:val="0"/>
        <w:i w:val="0"/>
        <w:iCs w:val="0"/>
        <w:spacing w:val="-1"/>
        <w:w w:val="100"/>
        <w:sz w:val="24"/>
        <w:szCs w:val="24"/>
        <w:lang w:val="ru-RU" w:eastAsia="en-US" w:bidi="ar-SA"/>
      </w:rPr>
    </w:lvl>
    <w:lvl w:ilvl="2">
      <w:numFmt w:val="bullet"/>
      <w:lvlText w:val="•"/>
      <w:lvlJc w:val="left"/>
      <w:pPr>
        <w:ind w:left="2214" w:hanging="420"/>
      </w:pPr>
      <w:rPr>
        <w:rFonts w:hint="default"/>
        <w:lang w:val="ru-RU" w:eastAsia="en-US" w:bidi="ar-SA"/>
      </w:rPr>
    </w:lvl>
    <w:lvl w:ilvl="3">
      <w:numFmt w:val="bullet"/>
      <w:lvlText w:val="•"/>
      <w:lvlJc w:val="left"/>
      <w:pPr>
        <w:ind w:left="3151" w:hanging="420"/>
      </w:pPr>
      <w:rPr>
        <w:rFonts w:hint="default"/>
        <w:lang w:val="ru-RU" w:eastAsia="en-US" w:bidi="ar-SA"/>
      </w:rPr>
    </w:lvl>
    <w:lvl w:ilvl="4">
      <w:numFmt w:val="bullet"/>
      <w:lvlText w:val="•"/>
      <w:lvlJc w:val="left"/>
      <w:pPr>
        <w:ind w:left="4088" w:hanging="420"/>
      </w:pPr>
      <w:rPr>
        <w:rFonts w:hint="default"/>
        <w:lang w:val="ru-RU" w:eastAsia="en-US" w:bidi="ar-SA"/>
      </w:rPr>
    </w:lvl>
    <w:lvl w:ilvl="5">
      <w:numFmt w:val="bullet"/>
      <w:lvlText w:val="•"/>
      <w:lvlJc w:val="left"/>
      <w:pPr>
        <w:ind w:left="5025" w:hanging="420"/>
      </w:pPr>
      <w:rPr>
        <w:rFonts w:hint="default"/>
        <w:lang w:val="ru-RU" w:eastAsia="en-US" w:bidi="ar-SA"/>
      </w:rPr>
    </w:lvl>
    <w:lvl w:ilvl="6">
      <w:numFmt w:val="bullet"/>
      <w:lvlText w:val="•"/>
      <w:lvlJc w:val="left"/>
      <w:pPr>
        <w:ind w:left="5962" w:hanging="420"/>
      </w:pPr>
      <w:rPr>
        <w:rFonts w:hint="default"/>
        <w:lang w:val="ru-RU" w:eastAsia="en-US" w:bidi="ar-SA"/>
      </w:rPr>
    </w:lvl>
    <w:lvl w:ilvl="7">
      <w:numFmt w:val="bullet"/>
      <w:lvlText w:val="•"/>
      <w:lvlJc w:val="left"/>
      <w:pPr>
        <w:ind w:left="6899" w:hanging="420"/>
      </w:pPr>
      <w:rPr>
        <w:rFonts w:hint="default"/>
        <w:lang w:val="ru-RU" w:eastAsia="en-US" w:bidi="ar-SA"/>
      </w:rPr>
    </w:lvl>
    <w:lvl w:ilvl="8">
      <w:numFmt w:val="bullet"/>
      <w:lvlText w:val="•"/>
      <w:lvlJc w:val="left"/>
      <w:pPr>
        <w:ind w:left="7836" w:hanging="420"/>
      </w:pPr>
      <w:rPr>
        <w:rFonts w:hint="default"/>
        <w:lang w:val="ru-RU" w:eastAsia="en-US" w:bidi="ar-SA"/>
      </w:rPr>
    </w:lvl>
  </w:abstractNum>
  <w:abstractNum w:abstractNumId="42" w15:restartNumberingAfterBreak="0">
    <w:nsid w:val="2CFA3B0A"/>
    <w:multiLevelType w:val="hybridMultilevel"/>
    <w:tmpl w:val="64EC1F06"/>
    <w:lvl w:ilvl="0" w:tplc="8248754A">
      <w:numFmt w:val="bullet"/>
      <w:lvlText w:val=""/>
      <w:lvlJc w:val="left"/>
      <w:pPr>
        <w:ind w:left="460" w:hanging="360"/>
      </w:pPr>
      <w:rPr>
        <w:rFonts w:ascii="Symbol" w:eastAsia="Symbol" w:hAnsi="Symbol" w:cs="Symbol" w:hint="default"/>
        <w:b w:val="0"/>
        <w:bCs w:val="0"/>
        <w:i w:val="0"/>
        <w:iCs w:val="0"/>
        <w:spacing w:val="0"/>
        <w:w w:val="100"/>
        <w:sz w:val="24"/>
        <w:szCs w:val="24"/>
        <w:lang w:val="ru-RU" w:eastAsia="en-US" w:bidi="ar-SA"/>
      </w:rPr>
    </w:lvl>
    <w:lvl w:ilvl="1" w:tplc="33B2A960">
      <w:numFmt w:val="bullet"/>
      <w:lvlText w:val="•"/>
      <w:lvlJc w:val="left"/>
      <w:pPr>
        <w:ind w:left="1385" w:hanging="360"/>
      </w:pPr>
      <w:rPr>
        <w:rFonts w:hint="default"/>
        <w:lang w:val="ru-RU" w:eastAsia="en-US" w:bidi="ar-SA"/>
      </w:rPr>
    </w:lvl>
    <w:lvl w:ilvl="2" w:tplc="339895CC">
      <w:numFmt w:val="bullet"/>
      <w:lvlText w:val="•"/>
      <w:lvlJc w:val="left"/>
      <w:pPr>
        <w:ind w:left="2310" w:hanging="360"/>
      </w:pPr>
      <w:rPr>
        <w:rFonts w:hint="default"/>
        <w:lang w:val="ru-RU" w:eastAsia="en-US" w:bidi="ar-SA"/>
      </w:rPr>
    </w:lvl>
    <w:lvl w:ilvl="3" w:tplc="1FF8EC6A">
      <w:numFmt w:val="bullet"/>
      <w:lvlText w:val="•"/>
      <w:lvlJc w:val="left"/>
      <w:pPr>
        <w:ind w:left="3235" w:hanging="360"/>
      </w:pPr>
      <w:rPr>
        <w:rFonts w:hint="default"/>
        <w:lang w:val="ru-RU" w:eastAsia="en-US" w:bidi="ar-SA"/>
      </w:rPr>
    </w:lvl>
    <w:lvl w:ilvl="4" w:tplc="31C83E06">
      <w:numFmt w:val="bullet"/>
      <w:lvlText w:val="•"/>
      <w:lvlJc w:val="left"/>
      <w:pPr>
        <w:ind w:left="4160" w:hanging="360"/>
      </w:pPr>
      <w:rPr>
        <w:rFonts w:hint="default"/>
        <w:lang w:val="ru-RU" w:eastAsia="en-US" w:bidi="ar-SA"/>
      </w:rPr>
    </w:lvl>
    <w:lvl w:ilvl="5" w:tplc="C12406EA">
      <w:numFmt w:val="bullet"/>
      <w:lvlText w:val="•"/>
      <w:lvlJc w:val="left"/>
      <w:pPr>
        <w:ind w:left="5085" w:hanging="360"/>
      </w:pPr>
      <w:rPr>
        <w:rFonts w:hint="default"/>
        <w:lang w:val="ru-RU" w:eastAsia="en-US" w:bidi="ar-SA"/>
      </w:rPr>
    </w:lvl>
    <w:lvl w:ilvl="6" w:tplc="B156D3D2">
      <w:numFmt w:val="bullet"/>
      <w:lvlText w:val="•"/>
      <w:lvlJc w:val="left"/>
      <w:pPr>
        <w:ind w:left="6010" w:hanging="360"/>
      </w:pPr>
      <w:rPr>
        <w:rFonts w:hint="default"/>
        <w:lang w:val="ru-RU" w:eastAsia="en-US" w:bidi="ar-SA"/>
      </w:rPr>
    </w:lvl>
    <w:lvl w:ilvl="7" w:tplc="E18EB476">
      <w:numFmt w:val="bullet"/>
      <w:lvlText w:val="•"/>
      <w:lvlJc w:val="left"/>
      <w:pPr>
        <w:ind w:left="6935" w:hanging="360"/>
      </w:pPr>
      <w:rPr>
        <w:rFonts w:hint="default"/>
        <w:lang w:val="ru-RU" w:eastAsia="en-US" w:bidi="ar-SA"/>
      </w:rPr>
    </w:lvl>
    <w:lvl w:ilvl="8" w:tplc="8F460206">
      <w:numFmt w:val="bullet"/>
      <w:lvlText w:val="•"/>
      <w:lvlJc w:val="left"/>
      <w:pPr>
        <w:ind w:left="7860" w:hanging="360"/>
      </w:pPr>
      <w:rPr>
        <w:rFonts w:hint="default"/>
        <w:lang w:val="ru-RU" w:eastAsia="en-US" w:bidi="ar-SA"/>
      </w:rPr>
    </w:lvl>
  </w:abstractNum>
  <w:abstractNum w:abstractNumId="43" w15:restartNumberingAfterBreak="0">
    <w:nsid w:val="2F3C5086"/>
    <w:multiLevelType w:val="hybridMultilevel"/>
    <w:tmpl w:val="D4624FEC"/>
    <w:lvl w:ilvl="0" w:tplc="632AB5F2">
      <w:start w:val="1"/>
      <w:numFmt w:val="decimal"/>
      <w:lvlText w:val="%1."/>
      <w:lvlJc w:val="left"/>
      <w:pPr>
        <w:ind w:left="100" w:hanging="240"/>
      </w:pPr>
      <w:rPr>
        <w:rFonts w:ascii="Times New Roman" w:eastAsia="Times New Roman" w:hAnsi="Times New Roman" w:cs="Times New Roman" w:hint="default"/>
        <w:b w:val="0"/>
        <w:bCs w:val="0"/>
        <w:i w:val="0"/>
        <w:iCs w:val="0"/>
        <w:spacing w:val="-1"/>
        <w:w w:val="100"/>
        <w:sz w:val="24"/>
        <w:szCs w:val="24"/>
        <w:lang w:val="ru-RU" w:eastAsia="en-US" w:bidi="ar-SA"/>
      </w:rPr>
    </w:lvl>
    <w:lvl w:ilvl="1" w:tplc="92BA757C">
      <w:numFmt w:val="bullet"/>
      <w:lvlText w:val="•"/>
      <w:lvlJc w:val="left"/>
      <w:pPr>
        <w:ind w:left="1061" w:hanging="240"/>
      </w:pPr>
      <w:rPr>
        <w:rFonts w:hint="default"/>
        <w:lang w:val="ru-RU" w:eastAsia="en-US" w:bidi="ar-SA"/>
      </w:rPr>
    </w:lvl>
    <w:lvl w:ilvl="2" w:tplc="9D507234">
      <w:numFmt w:val="bullet"/>
      <w:lvlText w:val="•"/>
      <w:lvlJc w:val="left"/>
      <w:pPr>
        <w:ind w:left="2022" w:hanging="240"/>
      </w:pPr>
      <w:rPr>
        <w:rFonts w:hint="default"/>
        <w:lang w:val="ru-RU" w:eastAsia="en-US" w:bidi="ar-SA"/>
      </w:rPr>
    </w:lvl>
    <w:lvl w:ilvl="3" w:tplc="B08ED45A">
      <w:numFmt w:val="bullet"/>
      <w:lvlText w:val="•"/>
      <w:lvlJc w:val="left"/>
      <w:pPr>
        <w:ind w:left="2983" w:hanging="240"/>
      </w:pPr>
      <w:rPr>
        <w:rFonts w:hint="default"/>
        <w:lang w:val="ru-RU" w:eastAsia="en-US" w:bidi="ar-SA"/>
      </w:rPr>
    </w:lvl>
    <w:lvl w:ilvl="4" w:tplc="369A42D4">
      <w:numFmt w:val="bullet"/>
      <w:lvlText w:val="•"/>
      <w:lvlJc w:val="left"/>
      <w:pPr>
        <w:ind w:left="3944" w:hanging="240"/>
      </w:pPr>
      <w:rPr>
        <w:rFonts w:hint="default"/>
        <w:lang w:val="ru-RU" w:eastAsia="en-US" w:bidi="ar-SA"/>
      </w:rPr>
    </w:lvl>
    <w:lvl w:ilvl="5" w:tplc="12E8A150">
      <w:numFmt w:val="bullet"/>
      <w:lvlText w:val="•"/>
      <w:lvlJc w:val="left"/>
      <w:pPr>
        <w:ind w:left="4905" w:hanging="240"/>
      </w:pPr>
      <w:rPr>
        <w:rFonts w:hint="default"/>
        <w:lang w:val="ru-RU" w:eastAsia="en-US" w:bidi="ar-SA"/>
      </w:rPr>
    </w:lvl>
    <w:lvl w:ilvl="6" w:tplc="F2AAE70C">
      <w:numFmt w:val="bullet"/>
      <w:lvlText w:val="•"/>
      <w:lvlJc w:val="left"/>
      <w:pPr>
        <w:ind w:left="5866" w:hanging="240"/>
      </w:pPr>
      <w:rPr>
        <w:rFonts w:hint="default"/>
        <w:lang w:val="ru-RU" w:eastAsia="en-US" w:bidi="ar-SA"/>
      </w:rPr>
    </w:lvl>
    <w:lvl w:ilvl="7" w:tplc="4042A068">
      <w:numFmt w:val="bullet"/>
      <w:lvlText w:val="•"/>
      <w:lvlJc w:val="left"/>
      <w:pPr>
        <w:ind w:left="6827" w:hanging="240"/>
      </w:pPr>
      <w:rPr>
        <w:rFonts w:hint="default"/>
        <w:lang w:val="ru-RU" w:eastAsia="en-US" w:bidi="ar-SA"/>
      </w:rPr>
    </w:lvl>
    <w:lvl w:ilvl="8" w:tplc="59CA0888">
      <w:numFmt w:val="bullet"/>
      <w:lvlText w:val="•"/>
      <w:lvlJc w:val="left"/>
      <w:pPr>
        <w:ind w:left="7788" w:hanging="240"/>
      </w:pPr>
      <w:rPr>
        <w:rFonts w:hint="default"/>
        <w:lang w:val="ru-RU" w:eastAsia="en-US" w:bidi="ar-SA"/>
      </w:rPr>
    </w:lvl>
  </w:abstractNum>
  <w:abstractNum w:abstractNumId="44" w15:restartNumberingAfterBreak="0">
    <w:nsid w:val="2FB90A4D"/>
    <w:multiLevelType w:val="hybridMultilevel"/>
    <w:tmpl w:val="D1AC74A2"/>
    <w:lvl w:ilvl="0" w:tplc="EF285194">
      <w:start w:val="5"/>
      <w:numFmt w:val="decimal"/>
      <w:lvlText w:val="%1."/>
      <w:lvlJc w:val="left"/>
      <w:pPr>
        <w:ind w:left="100" w:hanging="268"/>
      </w:pPr>
      <w:rPr>
        <w:rFonts w:ascii="Times New Roman" w:eastAsia="Times New Roman" w:hAnsi="Times New Roman" w:cs="Times New Roman" w:hint="default"/>
        <w:b/>
        <w:bCs/>
        <w:i/>
        <w:iCs/>
        <w:spacing w:val="0"/>
        <w:w w:val="100"/>
        <w:sz w:val="24"/>
        <w:szCs w:val="24"/>
        <w:lang w:val="ru-RU" w:eastAsia="en-US" w:bidi="ar-SA"/>
      </w:rPr>
    </w:lvl>
    <w:lvl w:ilvl="1" w:tplc="2FB493C2">
      <w:numFmt w:val="bullet"/>
      <w:lvlText w:val="•"/>
      <w:lvlJc w:val="left"/>
      <w:pPr>
        <w:ind w:left="1061" w:hanging="268"/>
      </w:pPr>
      <w:rPr>
        <w:rFonts w:hint="default"/>
        <w:lang w:val="ru-RU" w:eastAsia="en-US" w:bidi="ar-SA"/>
      </w:rPr>
    </w:lvl>
    <w:lvl w:ilvl="2" w:tplc="F6BA005E">
      <w:numFmt w:val="bullet"/>
      <w:lvlText w:val="•"/>
      <w:lvlJc w:val="left"/>
      <w:pPr>
        <w:ind w:left="2022" w:hanging="268"/>
      </w:pPr>
      <w:rPr>
        <w:rFonts w:hint="default"/>
        <w:lang w:val="ru-RU" w:eastAsia="en-US" w:bidi="ar-SA"/>
      </w:rPr>
    </w:lvl>
    <w:lvl w:ilvl="3" w:tplc="771835E2">
      <w:numFmt w:val="bullet"/>
      <w:lvlText w:val="•"/>
      <w:lvlJc w:val="left"/>
      <w:pPr>
        <w:ind w:left="2983" w:hanging="268"/>
      </w:pPr>
      <w:rPr>
        <w:rFonts w:hint="default"/>
        <w:lang w:val="ru-RU" w:eastAsia="en-US" w:bidi="ar-SA"/>
      </w:rPr>
    </w:lvl>
    <w:lvl w:ilvl="4" w:tplc="8FC27DCC">
      <w:numFmt w:val="bullet"/>
      <w:lvlText w:val="•"/>
      <w:lvlJc w:val="left"/>
      <w:pPr>
        <w:ind w:left="3944" w:hanging="268"/>
      </w:pPr>
      <w:rPr>
        <w:rFonts w:hint="default"/>
        <w:lang w:val="ru-RU" w:eastAsia="en-US" w:bidi="ar-SA"/>
      </w:rPr>
    </w:lvl>
    <w:lvl w:ilvl="5" w:tplc="80DC0700">
      <w:numFmt w:val="bullet"/>
      <w:lvlText w:val="•"/>
      <w:lvlJc w:val="left"/>
      <w:pPr>
        <w:ind w:left="4905" w:hanging="268"/>
      </w:pPr>
      <w:rPr>
        <w:rFonts w:hint="default"/>
        <w:lang w:val="ru-RU" w:eastAsia="en-US" w:bidi="ar-SA"/>
      </w:rPr>
    </w:lvl>
    <w:lvl w:ilvl="6" w:tplc="C7EC6312">
      <w:numFmt w:val="bullet"/>
      <w:lvlText w:val="•"/>
      <w:lvlJc w:val="left"/>
      <w:pPr>
        <w:ind w:left="5866" w:hanging="268"/>
      </w:pPr>
      <w:rPr>
        <w:rFonts w:hint="default"/>
        <w:lang w:val="ru-RU" w:eastAsia="en-US" w:bidi="ar-SA"/>
      </w:rPr>
    </w:lvl>
    <w:lvl w:ilvl="7" w:tplc="0D3ADAE6">
      <w:numFmt w:val="bullet"/>
      <w:lvlText w:val="•"/>
      <w:lvlJc w:val="left"/>
      <w:pPr>
        <w:ind w:left="6827" w:hanging="268"/>
      </w:pPr>
      <w:rPr>
        <w:rFonts w:hint="default"/>
        <w:lang w:val="ru-RU" w:eastAsia="en-US" w:bidi="ar-SA"/>
      </w:rPr>
    </w:lvl>
    <w:lvl w:ilvl="8" w:tplc="5B181002">
      <w:numFmt w:val="bullet"/>
      <w:lvlText w:val="•"/>
      <w:lvlJc w:val="left"/>
      <w:pPr>
        <w:ind w:left="7788" w:hanging="268"/>
      </w:pPr>
      <w:rPr>
        <w:rFonts w:hint="default"/>
        <w:lang w:val="ru-RU" w:eastAsia="en-US" w:bidi="ar-SA"/>
      </w:rPr>
    </w:lvl>
  </w:abstractNum>
  <w:abstractNum w:abstractNumId="45" w15:restartNumberingAfterBreak="0">
    <w:nsid w:val="2FC54B5E"/>
    <w:multiLevelType w:val="hybridMultilevel"/>
    <w:tmpl w:val="301606B6"/>
    <w:lvl w:ilvl="0" w:tplc="B3900B06">
      <w:numFmt w:val="bullet"/>
      <w:lvlText w:val="-"/>
      <w:lvlJc w:val="left"/>
      <w:pPr>
        <w:ind w:left="100" w:hanging="288"/>
      </w:pPr>
      <w:rPr>
        <w:rFonts w:ascii="Times New Roman" w:eastAsia="Times New Roman" w:hAnsi="Times New Roman" w:cs="Times New Roman" w:hint="default"/>
        <w:b w:val="0"/>
        <w:bCs w:val="0"/>
        <w:i w:val="0"/>
        <w:iCs w:val="0"/>
        <w:spacing w:val="0"/>
        <w:w w:val="100"/>
        <w:sz w:val="24"/>
        <w:szCs w:val="24"/>
        <w:lang w:val="ru-RU" w:eastAsia="en-US" w:bidi="ar-SA"/>
      </w:rPr>
    </w:lvl>
    <w:lvl w:ilvl="1" w:tplc="60700A56">
      <w:numFmt w:val="bullet"/>
      <w:lvlText w:val="•"/>
      <w:lvlJc w:val="left"/>
      <w:pPr>
        <w:ind w:left="1061" w:hanging="288"/>
      </w:pPr>
      <w:rPr>
        <w:rFonts w:hint="default"/>
        <w:lang w:val="ru-RU" w:eastAsia="en-US" w:bidi="ar-SA"/>
      </w:rPr>
    </w:lvl>
    <w:lvl w:ilvl="2" w:tplc="F4B2F03A">
      <w:numFmt w:val="bullet"/>
      <w:lvlText w:val="•"/>
      <w:lvlJc w:val="left"/>
      <w:pPr>
        <w:ind w:left="2022" w:hanging="288"/>
      </w:pPr>
      <w:rPr>
        <w:rFonts w:hint="default"/>
        <w:lang w:val="ru-RU" w:eastAsia="en-US" w:bidi="ar-SA"/>
      </w:rPr>
    </w:lvl>
    <w:lvl w:ilvl="3" w:tplc="6A500456">
      <w:numFmt w:val="bullet"/>
      <w:lvlText w:val="•"/>
      <w:lvlJc w:val="left"/>
      <w:pPr>
        <w:ind w:left="2983" w:hanging="288"/>
      </w:pPr>
      <w:rPr>
        <w:rFonts w:hint="default"/>
        <w:lang w:val="ru-RU" w:eastAsia="en-US" w:bidi="ar-SA"/>
      </w:rPr>
    </w:lvl>
    <w:lvl w:ilvl="4" w:tplc="C9F0A65E">
      <w:numFmt w:val="bullet"/>
      <w:lvlText w:val="•"/>
      <w:lvlJc w:val="left"/>
      <w:pPr>
        <w:ind w:left="3944" w:hanging="288"/>
      </w:pPr>
      <w:rPr>
        <w:rFonts w:hint="default"/>
        <w:lang w:val="ru-RU" w:eastAsia="en-US" w:bidi="ar-SA"/>
      </w:rPr>
    </w:lvl>
    <w:lvl w:ilvl="5" w:tplc="FE803938">
      <w:numFmt w:val="bullet"/>
      <w:lvlText w:val="•"/>
      <w:lvlJc w:val="left"/>
      <w:pPr>
        <w:ind w:left="4905" w:hanging="288"/>
      </w:pPr>
      <w:rPr>
        <w:rFonts w:hint="default"/>
        <w:lang w:val="ru-RU" w:eastAsia="en-US" w:bidi="ar-SA"/>
      </w:rPr>
    </w:lvl>
    <w:lvl w:ilvl="6" w:tplc="96FE1790">
      <w:numFmt w:val="bullet"/>
      <w:lvlText w:val="•"/>
      <w:lvlJc w:val="left"/>
      <w:pPr>
        <w:ind w:left="5866" w:hanging="288"/>
      </w:pPr>
      <w:rPr>
        <w:rFonts w:hint="default"/>
        <w:lang w:val="ru-RU" w:eastAsia="en-US" w:bidi="ar-SA"/>
      </w:rPr>
    </w:lvl>
    <w:lvl w:ilvl="7" w:tplc="77FC8000">
      <w:numFmt w:val="bullet"/>
      <w:lvlText w:val="•"/>
      <w:lvlJc w:val="left"/>
      <w:pPr>
        <w:ind w:left="6827" w:hanging="288"/>
      </w:pPr>
      <w:rPr>
        <w:rFonts w:hint="default"/>
        <w:lang w:val="ru-RU" w:eastAsia="en-US" w:bidi="ar-SA"/>
      </w:rPr>
    </w:lvl>
    <w:lvl w:ilvl="8" w:tplc="E5E8ACD8">
      <w:numFmt w:val="bullet"/>
      <w:lvlText w:val="•"/>
      <w:lvlJc w:val="left"/>
      <w:pPr>
        <w:ind w:left="7788" w:hanging="288"/>
      </w:pPr>
      <w:rPr>
        <w:rFonts w:hint="default"/>
        <w:lang w:val="ru-RU" w:eastAsia="en-US" w:bidi="ar-SA"/>
      </w:rPr>
    </w:lvl>
  </w:abstractNum>
  <w:abstractNum w:abstractNumId="46" w15:restartNumberingAfterBreak="0">
    <w:nsid w:val="30903FB6"/>
    <w:multiLevelType w:val="hybridMultilevel"/>
    <w:tmpl w:val="D57EDB72"/>
    <w:lvl w:ilvl="0" w:tplc="249A6C7E">
      <w:start w:val="1"/>
      <w:numFmt w:val="decimal"/>
      <w:lvlText w:val="%1)"/>
      <w:lvlJc w:val="left"/>
      <w:pPr>
        <w:ind w:left="100" w:hanging="436"/>
      </w:pPr>
      <w:rPr>
        <w:rFonts w:ascii="Times New Roman" w:eastAsia="Times New Roman" w:hAnsi="Times New Roman" w:cs="Times New Roman" w:hint="default"/>
        <w:b w:val="0"/>
        <w:bCs w:val="0"/>
        <w:i w:val="0"/>
        <w:iCs w:val="0"/>
        <w:spacing w:val="-1"/>
        <w:w w:val="100"/>
        <w:sz w:val="24"/>
        <w:szCs w:val="24"/>
        <w:lang w:val="ru-RU" w:eastAsia="en-US" w:bidi="ar-SA"/>
      </w:rPr>
    </w:lvl>
    <w:lvl w:ilvl="1" w:tplc="9ACC25C4">
      <w:numFmt w:val="bullet"/>
      <w:lvlText w:val="•"/>
      <w:lvlJc w:val="left"/>
      <w:pPr>
        <w:ind w:left="1061" w:hanging="436"/>
      </w:pPr>
      <w:rPr>
        <w:rFonts w:hint="default"/>
        <w:lang w:val="ru-RU" w:eastAsia="en-US" w:bidi="ar-SA"/>
      </w:rPr>
    </w:lvl>
    <w:lvl w:ilvl="2" w:tplc="51B4CD86">
      <w:numFmt w:val="bullet"/>
      <w:lvlText w:val="•"/>
      <w:lvlJc w:val="left"/>
      <w:pPr>
        <w:ind w:left="2022" w:hanging="436"/>
      </w:pPr>
      <w:rPr>
        <w:rFonts w:hint="default"/>
        <w:lang w:val="ru-RU" w:eastAsia="en-US" w:bidi="ar-SA"/>
      </w:rPr>
    </w:lvl>
    <w:lvl w:ilvl="3" w:tplc="14A4432A">
      <w:numFmt w:val="bullet"/>
      <w:lvlText w:val="•"/>
      <w:lvlJc w:val="left"/>
      <w:pPr>
        <w:ind w:left="2983" w:hanging="436"/>
      </w:pPr>
      <w:rPr>
        <w:rFonts w:hint="default"/>
        <w:lang w:val="ru-RU" w:eastAsia="en-US" w:bidi="ar-SA"/>
      </w:rPr>
    </w:lvl>
    <w:lvl w:ilvl="4" w:tplc="36F6CA12">
      <w:numFmt w:val="bullet"/>
      <w:lvlText w:val="•"/>
      <w:lvlJc w:val="left"/>
      <w:pPr>
        <w:ind w:left="3944" w:hanging="436"/>
      </w:pPr>
      <w:rPr>
        <w:rFonts w:hint="default"/>
        <w:lang w:val="ru-RU" w:eastAsia="en-US" w:bidi="ar-SA"/>
      </w:rPr>
    </w:lvl>
    <w:lvl w:ilvl="5" w:tplc="C5EC928E">
      <w:numFmt w:val="bullet"/>
      <w:lvlText w:val="•"/>
      <w:lvlJc w:val="left"/>
      <w:pPr>
        <w:ind w:left="4905" w:hanging="436"/>
      </w:pPr>
      <w:rPr>
        <w:rFonts w:hint="default"/>
        <w:lang w:val="ru-RU" w:eastAsia="en-US" w:bidi="ar-SA"/>
      </w:rPr>
    </w:lvl>
    <w:lvl w:ilvl="6" w:tplc="EC749E7C">
      <w:numFmt w:val="bullet"/>
      <w:lvlText w:val="•"/>
      <w:lvlJc w:val="left"/>
      <w:pPr>
        <w:ind w:left="5866" w:hanging="436"/>
      </w:pPr>
      <w:rPr>
        <w:rFonts w:hint="default"/>
        <w:lang w:val="ru-RU" w:eastAsia="en-US" w:bidi="ar-SA"/>
      </w:rPr>
    </w:lvl>
    <w:lvl w:ilvl="7" w:tplc="8BAEFD7A">
      <w:numFmt w:val="bullet"/>
      <w:lvlText w:val="•"/>
      <w:lvlJc w:val="left"/>
      <w:pPr>
        <w:ind w:left="6827" w:hanging="436"/>
      </w:pPr>
      <w:rPr>
        <w:rFonts w:hint="default"/>
        <w:lang w:val="ru-RU" w:eastAsia="en-US" w:bidi="ar-SA"/>
      </w:rPr>
    </w:lvl>
    <w:lvl w:ilvl="8" w:tplc="CDB071F0">
      <w:numFmt w:val="bullet"/>
      <w:lvlText w:val="•"/>
      <w:lvlJc w:val="left"/>
      <w:pPr>
        <w:ind w:left="7788" w:hanging="436"/>
      </w:pPr>
      <w:rPr>
        <w:rFonts w:hint="default"/>
        <w:lang w:val="ru-RU" w:eastAsia="en-US" w:bidi="ar-SA"/>
      </w:rPr>
    </w:lvl>
  </w:abstractNum>
  <w:abstractNum w:abstractNumId="47" w15:restartNumberingAfterBreak="0">
    <w:nsid w:val="31122AFF"/>
    <w:multiLevelType w:val="hybridMultilevel"/>
    <w:tmpl w:val="6FE8A796"/>
    <w:lvl w:ilvl="0" w:tplc="A3F2EBF4">
      <w:start w:val="1"/>
      <w:numFmt w:val="upperRoman"/>
      <w:lvlText w:val="%1"/>
      <w:lvlJc w:val="left"/>
      <w:pPr>
        <w:ind w:left="24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79B20CBE">
      <w:start w:val="1"/>
      <w:numFmt w:val="decimal"/>
      <w:lvlText w:val="%2."/>
      <w:lvlJc w:val="left"/>
      <w:pPr>
        <w:ind w:left="100" w:hanging="424"/>
      </w:pPr>
      <w:rPr>
        <w:rFonts w:hint="default"/>
        <w:spacing w:val="0"/>
        <w:w w:val="100"/>
        <w:lang w:val="ru-RU" w:eastAsia="en-US" w:bidi="ar-SA"/>
      </w:rPr>
    </w:lvl>
    <w:lvl w:ilvl="2" w:tplc="4E4E6C90">
      <w:numFmt w:val="bullet"/>
      <w:lvlText w:val="-"/>
      <w:lvlJc w:val="left"/>
      <w:pPr>
        <w:ind w:left="10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3" w:tplc="457027E0">
      <w:numFmt w:val="bullet"/>
      <w:lvlText w:val="•"/>
      <w:lvlJc w:val="left"/>
      <w:pPr>
        <w:ind w:left="2344" w:hanging="140"/>
      </w:pPr>
      <w:rPr>
        <w:rFonts w:hint="default"/>
        <w:lang w:val="ru-RU" w:eastAsia="en-US" w:bidi="ar-SA"/>
      </w:rPr>
    </w:lvl>
    <w:lvl w:ilvl="4" w:tplc="0CB27A8E">
      <w:numFmt w:val="bullet"/>
      <w:lvlText w:val="•"/>
      <w:lvlJc w:val="left"/>
      <w:pPr>
        <w:ind w:left="3396" w:hanging="140"/>
      </w:pPr>
      <w:rPr>
        <w:rFonts w:hint="default"/>
        <w:lang w:val="ru-RU" w:eastAsia="en-US" w:bidi="ar-SA"/>
      </w:rPr>
    </w:lvl>
    <w:lvl w:ilvl="5" w:tplc="3F1ED670">
      <w:numFmt w:val="bullet"/>
      <w:lvlText w:val="•"/>
      <w:lvlJc w:val="left"/>
      <w:pPr>
        <w:ind w:left="4448" w:hanging="140"/>
      </w:pPr>
      <w:rPr>
        <w:rFonts w:hint="default"/>
        <w:lang w:val="ru-RU" w:eastAsia="en-US" w:bidi="ar-SA"/>
      </w:rPr>
    </w:lvl>
    <w:lvl w:ilvl="6" w:tplc="40208EBA">
      <w:numFmt w:val="bullet"/>
      <w:lvlText w:val="•"/>
      <w:lvlJc w:val="left"/>
      <w:pPr>
        <w:ind w:left="5501" w:hanging="140"/>
      </w:pPr>
      <w:rPr>
        <w:rFonts w:hint="default"/>
        <w:lang w:val="ru-RU" w:eastAsia="en-US" w:bidi="ar-SA"/>
      </w:rPr>
    </w:lvl>
    <w:lvl w:ilvl="7" w:tplc="0F523CA4">
      <w:numFmt w:val="bullet"/>
      <w:lvlText w:val="•"/>
      <w:lvlJc w:val="left"/>
      <w:pPr>
        <w:ind w:left="6553" w:hanging="140"/>
      </w:pPr>
      <w:rPr>
        <w:rFonts w:hint="default"/>
        <w:lang w:val="ru-RU" w:eastAsia="en-US" w:bidi="ar-SA"/>
      </w:rPr>
    </w:lvl>
    <w:lvl w:ilvl="8" w:tplc="BCB035A0">
      <w:numFmt w:val="bullet"/>
      <w:lvlText w:val="•"/>
      <w:lvlJc w:val="left"/>
      <w:pPr>
        <w:ind w:left="7605" w:hanging="140"/>
      </w:pPr>
      <w:rPr>
        <w:rFonts w:hint="default"/>
        <w:lang w:val="ru-RU" w:eastAsia="en-US" w:bidi="ar-SA"/>
      </w:rPr>
    </w:lvl>
  </w:abstractNum>
  <w:abstractNum w:abstractNumId="48" w15:restartNumberingAfterBreak="0">
    <w:nsid w:val="31D200D5"/>
    <w:multiLevelType w:val="hybridMultilevel"/>
    <w:tmpl w:val="18FCBC14"/>
    <w:lvl w:ilvl="0" w:tplc="EB7EE578">
      <w:numFmt w:val="bullet"/>
      <w:lvlText w:val=""/>
      <w:lvlJc w:val="left"/>
      <w:pPr>
        <w:ind w:left="100" w:hanging="349"/>
      </w:pPr>
      <w:rPr>
        <w:rFonts w:ascii="Symbol" w:eastAsia="Symbol" w:hAnsi="Symbol" w:cs="Symbol" w:hint="default"/>
        <w:b w:val="0"/>
        <w:bCs w:val="0"/>
        <w:i w:val="0"/>
        <w:iCs w:val="0"/>
        <w:spacing w:val="0"/>
        <w:w w:val="100"/>
        <w:sz w:val="24"/>
        <w:szCs w:val="24"/>
        <w:lang w:val="ru-RU" w:eastAsia="en-US" w:bidi="ar-SA"/>
      </w:rPr>
    </w:lvl>
    <w:lvl w:ilvl="1" w:tplc="B0BA68E4">
      <w:numFmt w:val="bullet"/>
      <w:lvlText w:val="•"/>
      <w:lvlJc w:val="left"/>
      <w:pPr>
        <w:ind w:left="1061" w:hanging="349"/>
      </w:pPr>
      <w:rPr>
        <w:rFonts w:hint="default"/>
        <w:lang w:val="ru-RU" w:eastAsia="en-US" w:bidi="ar-SA"/>
      </w:rPr>
    </w:lvl>
    <w:lvl w:ilvl="2" w:tplc="5A06EA80">
      <w:numFmt w:val="bullet"/>
      <w:lvlText w:val="•"/>
      <w:lvlJc w:val="left"/>
      <w:pPr>
        <w:ind w:left="2022" w:hanging="349"/>
      </w:pPr>
      <w:rPr>
        <w:rFonts w:hint="default"/>
        <w:lang w:val="ru-RU" w:eastAsia="en-US" w:bidi="ar-SA"/>
      </w:rPr>
    </w:lvl>
    <w:lvl w:ilvl="3" w:tplc="D5B65586">
      <w:numFmt w:val="bullet"/>
      <w:lvlText w:val="•"/>
      <w:lvlJc w:val="left"/>
      <w:pPr>
        <w:ind w:left="2983" w:hanging="349"/>
      </w:pPr>
      <w:rPr>
        <w:rFonts w:hint="default"/>
        <w:lang w:val="ru-RU" w:eastAsia="en-US" w:bidi="ar-SA"/>
      </w:rPr>
    </w:lvl>
    <w:lvl w:ilvl="4" w:tplc="860055C4">
      <w:numFmt w:val="bullet"/>
      <w:lvlText w:val="•"/>
      <w:lvlJc w:val="left"/>
      <w:pPr>
        <w:ind w:left="3944" w:hanging="349"/>
      </w:pPr>
      <w:rPr>
        <w:rFonts w:hint="default"/>
        <w:lang w:val="ru-RU" w:eastAsia="en-US" w:bidi="ar-SA"/>
      </w:rPr>
    </w:lvl>
    <w:lvl w:ilvl="5" w:tplc="D71CFA80">
      <w:numFmt w:val="bullet"/>
      <w:lvlText w:val="•"/>
      <w:lvlJc w:val="left"/>
      <w:pPr>
        <w:ind w:left="4905" w:hanging="349"/>
      </w:pPr>
      <w:rPr>
        <w:rFonts w:hint="default"/>
        <w:lang w:val="ru-RU" w:eastAsia="en-US" w:bidi="ar-SA"/>
      </w:rPr>
    </w:lvl>
    <w:lvl w:ilvl="6" w:tplc="C644BBB6">
      <w:numFmt w:val="bullet"/>
      <w:lvlText w:val="•"/>
      <w:lvlJc w:val="left"/>
      <w:pPr>
        <w:ind w:left="5866" w:hanging="349"/>
      </w:pPr>
      <w:rPr>
        <w:rFonts w:hint="default"/>
        <w:lang w:val="ru-RU" w:eastAsia="en-US" w:bidi="ar-SA"/>
      </w:rPr>
    </w:lvl>
    <w:lvl w:ilvl="7" w:tplc="DC02CFE4">
      <w:numFmt w:val="bullet"/>
      <w:lvlText w:val="•"/>
      <w:lvlJc w:val="left"/>
      <w:pPr>
        <w:ind w:left="6827" w:hanging="349"/>
      </w:pPr>
      <w:rPr>
        <w:rFonts w:hint="default"/>
        <w:lang w:val="ru-RU" w:eastAsia="en-US" w:bidi="ar-SA"/>
      </w:rPr>
    </w:lvl>
    <w:lvl w:ilvl="8" w:tplc="D5E66410">
      <w:numFmt w:val="bullet"/>
      <w:lvlText w:val="•"/>
      <w:lvlJc w:val="left"/>
      <w:pPr>
        <w:ind w:left="7788" w:hanging="349"/>
      </w:pPr>
      <w:rPr>
        <w:rFonts w:hint="default"/>
        <w:lang w:val="ru-RU" w:eastAsia="en-US" w:bidi="ar-SA"/>
      </w:rPr>
    </w:lvl>
  </w:abstractNum>
  <w:abstractNum w:abstractNumId="49" w15:restartNumberingAfterBreak="0">
    <w:nsid w:val="32D97132"/>
    <w:multiLevelType w:val="hybridMultilevel"/>
    <w:tmpl w:val="9EF2339C"/>
    <w:lvl w:ilvl="0" w:tplc="7598CA10">
      <w:start w:val="1"/>
      <w:numFmt w:val="upperRoman"/>
      <w:lvlText w:val="%1"/>
      <w:lvlJc w:val="left"/>
      <w:pPr>
        <w:ind w:left="100" w:hanging="148"/>
      </w:pPr>
      <w:rPr>
        <w:rFonts w:ascii="Times New Roman" w:eastAsia="Times New Roman" w:hAnsi="Times New Roman" w:cs="Times New Roman" w:hint="default"/>
        <w:b w:val="0"/>
        <w:bCs w:val="0"/>
        <w:i w:val="0"/>
        <w:iCs w:val="0"/>
        <w:spacing w:val="0"/>
        <w:w w:val="100"/>
        <w:sz w:val="24"/>
        <w:szCs w:val="24"/>
        <w:lang w:val="ru-RU" w:eastAsia="en-US" w:bidi="ar-SA"/>
      </w:rPr>
    </w:lvl>
    <w:lvl w:ilvl="1" w:tplc="53E25A38">
      <w:numFmt w:val="bullet"/>
      <w:lvlText w:val="•"/>
      <w:lvlJc w:val="left"/>
      <w:pPr>
        <w:ind w:left="1061" w:hanging="148"/>
      </w:pPr>
      <w:rPr>
        <w:rFonts w:hint="default"/>
        <w:lang w:val="ru-RU" w:eastAsia="en-US" w:bidi="ar-SA"/>
      </w:rPr>
    </w:lvl>
    <w:lvl w:ilvl="2" w:tplc="946099D6">
      <w:numFmt w:val="bullet"/>
      <w:lvlText w:val="•"/>
      <w:lvlJc w:val="left"/>
      <w:pPr>
        <w:ind w:left="2022" w:hanging="148"/>
      </w:pPr>
      <w:rPr>
        <w:rFonts w:hint="default"/>
        <w:lang w:val="ru-RU" w:eastAsia="en-US" w:bidi="ar-SA"/>
      </w:rPr>
    </w:lvl>
    <w:lvl w:ilvl="3" w:tplc="0D2A759A">
      <w:numFmt w:val="bullet"/>
      <w:lvlText w:val="•"/>
      <w:lvlJc w:val="left"/>
      <w:pPr>
        <w:ind w:left="2983" w:hanging="148"/>
      </w:pPr>
      <w:rPr>
        <w:rFonts w:hint="default"/>
        <w:lang w:val="ru-RU" w:eastAsia="en-US" w:bidi="ar-SA"/>
      </w:rPr>
    </w:lvl>
    <w:lvl w:ilvl="4" w:tplc="3476F0C8">
      <w:numFmt w:val="bullet"/>
      <w:lvlText w:val="•"/>
      <w:lvlJc w:val="left"/>
      <w:pPr>
        <w:ind w:left="3944" w:hanging="148"/>
      </w:pPr>
      <w:rPr>
        <w:rFonts w:hint="default"/>
        <w:lang w:val="ru-RU" w:eastAsia="en-US" w:bidi="ar-SA"/>
      </w:rPr>
    </w:lvl>
    <w:lvl w:ilvl="5" w:tplc="AA8098A8">
      <w:numFmt w:val="bullet"/>
      <w:lvlText w:val="•"/>
      <w:lvlJc w:val="left"/>
      <w:pPr>
        <w:ind w:left="4905" w:hanging="148"/>
      </w:pPr>
      <w:rPr>
        <w:rFonts w:hint="default"/>
        <w:lang w:val="ru-RU" w:eastAsia="en-US" w:bidi="ar-SA"/>
      </w:rPr>
    </w:lvl>
    <w:lvl w:ilvl="6" w:tplc="0658B268">
      <w:numFmt w:val="bullet"/>
      <w:lvlText w:val="•"/>
      <w:lvlJc w:val="left"/>
      <w:pPr>
        <w:ind w:left="5866" w:hanging="148"/>
      </w:pPr>
      <w:rPr>
        <w:rFonts w:hint="default"/>
        <w:lang w:val="ru-RU" w:eastAsia="en-US" w:bidi="ar-SA"/>
      </w:rPr>
    </w:lvl>
    <w:lvl w:ilvl="7" w:tplc="AD3EAC4C">
      <w:numFmt w:val="bullet"/>
      <w:lvlText w:val="•"/>
      <w:lvlJc w:val="left"/>
      <w:pPr>
        <w:ind w:left="6827" w:hanging="148"/>
      </w:pPr>
      <w:rPr>
        <w:rFonts w:hint="default"/>
        <w:lang w:val="ru-RU" w:eastAsia="en-US" w:bidi="ar-SA"/>
      </w:rPr>
    </w:lvl>
    <w:lvl w:ilvl="8" w:tplc="543E45BC">
      <w:numFmt w:val="bullet"/>
      <w:lvlText w:val="•"/>
      <w:lvlJc w:val="left"/>
      <w:pPr>
        <w:ind w:left="7788" w:hanging="148"/>
      </w:pPr>
      <w:rPr>
        <w:rFonts w:hint="default"/>
        <w:lang w:val="ru-RU" w:eastAsia="en-US" w:bidi="ar-SA"/>
      </w:rPr>
    </w:lvl>
  </w:abstractNum>
  <w:abstractNum w:abstractNumId="50" w15:restartNumberingAfterBreak="0">
    <w:nsid w:val="34876796"/>
    <w:multiLevelType w:val="hybridMultilevel"/>
    <w:tmpl w:val="6B3095E6"/>
    <w:lvl w:ilvl="0" w:tplc="3EACCA20">
      <w:start w:val="1"/>
      <w:numFmt w:val="decimal"/>
      <w:lvlText w:val="%1)"/>
      <w:lvlJc w:val="left"/>
      <w:pPr>
        <w:ind w:left="100" w:hanging="280"/>
      </w:pPr>
      <w:rPr>
        <w:rFonts w:ascii="Times New Roman" w:eastAsia="Times New Roman" w:hAnsi="Times New Roman" w:cs="Times New Roman" w:hint="default"/>
        <w:b w:val="0"/>
        <w:bCs w:val="0"/>
        <w:i w:val="0"/>
        <w:iCs w:val="0"/>
        <w:spacing w:val="-1"/>
        <w:w w:val="100"/>
        <w:sz w:val="24"/>
        <w:szCs w:val="24"/>
        <w:lang w:val="ru-RU" w:eastAsia="en-US" w:bidi="ar-SA"/>
      </w:rPr>
    </w:lvl>
    <w:lvl w:ilvl="1" w:tplc="A1AE3BB0">
      <w:numFmt w:val="bullet"/>
      <w:lvlText w:val="•"/>
      <w:lvlJc w:val="left"/>
      <w:pPr>
        <w:ind w:left="1061" w:hanging="280"/>
      </w:pPr>
      <w:rPr>
        <w:rFonts w:hint="default"/>
        <w:lang w:val="ru-RU" w:eastAsia="en-US" w:bidi="ar-SA"/>
      </w:rPr>
    </w:lvl>
    <w:lvl w:ilvl="2" w:tplc="3B164122">
      <w:numFmt w:val="bullet"/>
      <w:lvlText w:val="•"/>
      <w:lvlJc w:val="left"/>
      <w:pPr>
        <w:ind w:left="2022" w:hanging="280"/>
      </w:pPr>
      <w:rPr>
        <w:rFonts w:hint="default"/>
        <w:lang w:val="ru-RU" w:eastAsia="en-US" w:bidi="ar-SA"/>
      </w:rPr>
    </w:lvl>
    <w:lvl w:ilvl="3" w:tplc="384C3004">
      <w:numFmt w:val="bullet"/>
      <w:lvlText w:val="•"/>
      <w:lvlJc w:val="left"/>
      <w:pPr>
        <w:ind w:left="2983" w:hanging="280"/>
      </w:pPr>
      <w:rPr>
        <w:rFonts w:hint="default"/>
        <w:lang w:val="ru-RU" w:eastAsia="en-US" w:bidi="ar-SA"/>
      </w:rPr>
    </w:lvl>
    <w:lvl w:ilvl="4" w:tplc="74F8D878">
      <w:numFmt w:val="bullet"/>
      <w:lvlText w:val="•"/>
      <w:lvlJc w:val="left"/>
      <w:pPr>
        <w:ind w:left="3944" w:hanging="280"/>
      </w:pPr>
      <w:rPr>
        <w:rFonts w:hint="default"/>
        <w:lang w:val="ru-RU" w:eastAsia="en-US" w:bidi="ar-SA"/>
      </w:rPr>
    </w:lvl>
    <w:lvl w:ilvl="5" w:tplc="06AE9A92">
      <w:numFmt w:val="bullet"/>
      <w:lvlText w:val="•"/>
      <w:lvlJc w:val="left"/>
      <w:pPr>
        <w:ind w:left="4905" w:hanging="280"/>
      </w:pPr>
      <w:rPr>
        <w:rFonts w:hint="default"/>
        <w:lang w:val="ru-RU" w:eastAsia="en-US" w:bidi="ar-SA"/>
      </w:rPr>
    </w:lvl>
    <w:lvl w:ilvl="6" w:tplc="4E102370">
      <w:numFmt w:val="bullet"/>
      <w:lvlText w:val="•"/>
      <w:lvlJc w:val="left"/>
      <w:pPr>
        <w:ind w:left="5866" w:hanging="280"/>
      </w:pPr>
      <w:rPr>
        <w:rFonts w:hint="default"/>
        <w:lang w:val="ru-RU" w:eastAsia="en-US" w:bidi="ar-SA"/>
      </w:rPr>
    </w:lvl>
    <w:lvl w:ilvl="7" w:tplc="D3F04F0E">
      <w:numFmt w:val="bullet"/>
      <w:lvlText w:val="•"/>
      <w:lvlJc w:val="left"/>
      <w:pPr>
        <w:ind w:left="6827" w:hanging="280"/>
      </w:pPr>
      <w:rPr>
        <w:rFonts w:hint="default"/>
        <w:lang w:val="ru-RU" w:eastAsia="en-US" w:bidi="ar-SA"/>
      </w:rPr>
    </w:lvl>
    <w:lvl w:ilvl="8" w:tplc="31003E20">
      <w:numFmt w:val="bullet"/>
      <w:lvlText w:val="•"/>
      <w:lvlJc w:val="left"/>
      <w:pPr>
        <w:ind w:left="7788" w:hanging="280"/>
      </w:pPr>
      <w:rPr>
        <w:rFonts w:hint="default"/>
        <w:lang w:val="ru-RU" w:eastAsia="en-US" w:bidi="ar-SA"/>
      </w:rPr>
    </w:lvl>
  </w:abstractNum>
  <w:abstractNum w:abstractNumId="51" w15:restartNumberingAfterBreak="0">
    <w:nsid w:val="352E63E6"/>
    <w:multiLevelType w:val="hybridMultilevel"/>
    <w:tmpl w:val="6FD4971C"/>
    <w:lvl w:ilvl="0" w:tplc="76C60B38">
      <w:start w:val="1"/>
      <w:numFmt w:val="decimal"/>
      <w:lvlText w:val="%1."/>
      <w:lvlJc w:val="left"/>
      <w:pPr>
        <w:ind w:left="106" w:hanging="693"/>
      </w:pPr>
      <w:rPr>
        <w:rFonts w:ascii="Times New Roman" w:eastAsia="Times New Roman" w:hAnsi="Times New Roman" w:cs="Times New Roman" w:hint="default"/>
        <w:b w:val="0"/>
        <w:bCs w:val="0"/>
        <w:i w:val="0"/>
        <w:iCs w:val="0"/>
        <w:spacing w:val="0"/>
        <w:w w:val="100"/>
        <w:sz w:val="24"/>
        <w:szCs w:val="24"/>
        <w:lang w:val="ru-RU" w:eastAsia="en-US" w:bidi="ar-SA"/>
      </w:rPr>
    </w:lvl>
    <w:lvl w:ilvl="1" w:tplc="AF54CA5E">
      <w:numFmt w:val="bullet"/>
      <w:lvlText w:val="•"/>
      <w:lvlJc w:val="left"/>
      <w:pPr>
        <w:ind w:left="820" w:hanging="693"/>
      </w:pPr>
      <w:rPr>
        <w:rFonts w:hint="default"/>
        <w:lang w:val="ru-RU" w:eastAsia="en-US" w:bidi="ar-SA"/>
      </w:rPr>
    </w:lvl>
    <w:lvl w:ilvl="2" w:tplc="26F62650">
      <w:numFmt w:val="bullet"/>
      <w:lvlText w:val="•"/>
      <w:lvlJc w:val="left"/>
      <w:pPr>
        <w:ind w:left="1541" w:hanging="693"/>
      </w:pPr>
      <w:rPr>
        <w:rFonts w:hint="default"/>
        <w:lang w:val="ru-RU" w:eastAsia="en-US" w:bidi="ar-SA"/>
      </w:rPr>
    </w:lvl>
    <w:lvl w:ilvl="3" w:tplc="1AE88464">
      <w:numFmt w:val="bullet"/>
      <w:lvlText w:val="•"/>
      <w:lvlJc w:val="left"/>
      <w:pPr>
        <w:ind w:left="2262" w:hanging="693"/>
      </w:pPr>
      <w:rPr>
        <w:rFonts w:hint="default"/>
        <w:lang w:val="ru-RU" w:eastAsia="en-US" w:bidi="ar-SA"/>
      </w:rPr>
    </w:lvl>
    <w:lvl w:ilvl="4" w:tplc="89A286CE">
      <w:numFmt w:val="bullet"/>
      <w:lvlText w:val="•"/>
      <w:lvlJc w:val="left"/>
      <w:pPr>
        <w:ind w:left="2983" w:hanging="693"/>
      </w:pPr>
      <w:rPr>
        <w:rFonts w:hint="default"/>
        <w:lang w:val="ru-RU" w:eastAsia="en-US" w:bidi="ar-SA"/>
      </w:rPr>
    </w:lvl>
    <w:lvl w:ilvl="5" w:tplc="360AA656">
      <w:numFmt w:val="bullet"/>
      <w:lvlText w:val="•"/>
      <w:lvlJc w:val="left"/>
      <w:pPr>
        <w:ind w:left="3704" w:hanging="693"/>
      </w:pPr>
      <w:rPr>
        <w:rFonts w:hint="default"/>
        <w:lang w:val="ru-RU" w:eastAsia="en-US" w:bidi="ar-SA"/>
      </w:rPr>
    </w:lvl>
    <w:lvl w:ilvl="6" w:tplc="DD882DA8">
      <w:numFmt w:val="bullet"/>
      <w:lvlText w:val="•"/>
      <w:lvlJc w:val="left"/>
      <w:pPr>
        <w:ind w:left="4425" w:hanging="693"/>
      </w:pPr>
      <w:rPr>
        <w:rFonts w:hint="default"/>
        <w:lang w:val="ru-RU" w:eastAsia="en-US" w:bidi="ar-SA"/>
      </w:rPr>
    </w:lvl>
    <w:lvl w:ilvl="7" w:tplc="EDA09978">
      <w:numFmt w:val="bullet"/>
      <w:lvlText w:val="•"/>
      <w:lvlJc w:val="left"/>
      <w:pPr>
        <w:ind w:left="5146" w:hanging="693"/>
      </w:pPr>
      <w:rPr>
        <w:rFonts w:hint="default"/>
        <w:lang w:val="ru-RU" w:eastAsia="en-US" w:bidi="ar-SA"/>
      </w:rPr>
    </w:lvl>
    <w:lvl w:ilvl="8" w:tplc="0A0239FA">
      <w:numFmt w:val="bullet"/>
      <w:lvlText w:val="•"/>
      <w:lvlJc w:val="left"/>
      <w:pPr>
        <w:ind w:left="5867" w:hanging="693"/>
      </w:pPr>
      <w:rPr>
        <w:rFonts w:hint="default"/>
        <w:lang w:val="ru-RU" w:eastAsia="en-US" w:bidi="ar-SA"/>
      </w:rPr>
    </w:lvl>
  </w:abstractNum>
  <w:abstractNum w:abstractNumId="52" w15:restartNumberingAfterBreak="0">
    <w:nsid w:val="3671529E"/>
    <w:multiLevelType w:val="hybridMultilevel"/>
    <w:tmpl w:val="8F6A60A8"/>
    <w:lvl w:ilvl="0" w:tplc="A174497C">
      <w:numFmt w:val="bullet"/>
      <w:lvlText w:val=""/>
      <w:lvlJc w:val="left"/>
      <w:pPr>
        <w:ind w:left="821" w:hanging="361"/>
      </w:pPr>
      <w:rPr>
        <w:rFonts w:ascii="Symbol" w:eastAsia="Symbol" w:hAnsi="Symbol" w:cs="Symbol" w:hint="default"/>
        <w:b w:val="0"/>
        <w:bCs w:val="0"/>
        <w:i w:val="0"/>
        <w:iCs w:val="0"/>
        <w:spacing w:val="0"/>
        <w:w w:val="100"/>
        <w:sz w:val="24"/>
        <w:szCs w:val="24"/>
        <w:lang w:val="ru-RU" w:eastAsia="en-US" w:bidi="ar-SA"/>
      </w:rPr>
    </w:lvl>
    <w:lvl w:ilvl="1" w:tplc="9C90D93A">
      <w:numFmt w:val="bullet"/>
      <w:lvlText w:val=""/>
      <w:lvlJc w:val="left"/>
      <w:pPr>
        <w:ind w:left="1529" w:hanging="360"/>
      </w:pPr>
      <w:rPr>
        <w:rFonts w:ascii="Symbol" w:eastAsia="Symbol" w:hAnsi="Symbol" w:cs="Symbol" w:hint="default"/>
        <w:b w:val="0"/>
        <w:bCs w:val="0"/>
        <w:i w:val="0"/>
        <w:iCs w:val="0"/>
        <w:spacing w:val="0"/>
        <w:w w:val="100"/>
        <w:sz w:val="24"/>
        <w:szCs w:val="24"/>
        <w:lang w:val="ru-RU" w:eastAsia="en-US" w:bidi="ar-SA"/>
      </w:rPr>
    </w:lvl>
    <w:lvl w:ilvl="2" w:tplc="3D08EE16">
      <w:numFmt w:val="bullet"/>
      <w:lvlText w:val="•"/>
      <w:lvlJc w:val="left"/>
      <w:pPr>
        <w:ind w:left="2430" w:hanging="360"/>
      </w:pPr>
      <w:rPr>
        <w:rFonts w:hint="default"/>
        <w:lang w:val="ru-RU" w:eastAsia="en-US" w:bidi="ar-SA"/>
      </w:rPr>
    </w:lvl>
    <w:lvl w:ilvl="3" w:tplc="42E49C16">
      <w:numFmt w:val="bullet"/>
      <w:lvlText w:val="•"/>
      <w:lvlJc w:val="left"/>
      <w:pPr>
        <w:ind w:left="3340" w:hanging="360"/>
      </w:pPr>
      <w:rPr>
        <w:rFonts w:hint="default"/>
        <w:lang w:val="ru-RU" w:eastAsia="en-US" w:bidi="ar-SA"/>
      </w:rPr>
    </w:lvl>
    <w:lvl w:ilvl="4" w:tplc="A85672D0">
      <w:numFmt w:val="bullet"/>
      <w:lvlText w:val="•"/>
      <w:lvlJc w:val="left"/>
      <w:pPr>
        <w:ind w:left="4250" w:hanging="360"/>
      </w:pPr>
      <w:rPr>
        <w:rFonts w:hint="default"/>
        <w:lang w:val="ru-RU" w:eastAsia="en-US" w:bidi="ar-SA"/>
      </w:rPr>
    </w:lvl>
    <w:lvl w:ilvl="5" w:tplc="05B2D0C6">
      <w:numFmt w:val="bullet"/>
      <w:lvlText w:val="•"/>
      <w:lvlJc w:val="left"/>
      <w:pPr>
        <w:ind w:left="5160" w:hanging="360"/>
      </w:pPr>
      <w:rPr>
        <w:rFonts w:hint="default"/>
        <w:lang w:val="ru-RU" w:eastAsia="en-US" w:bidi="ar-SA"/>
      </w:rPr>
    </w:lvl>
    <w:lvl w:ilvl="6" w:tplc="EFFE989E">
      <w:numFmt w:val="bullet"/>
      <w:lvlText w:val="•"/>
      <w:lvlJc w:val="left"/>
      <w:pPr>
        <w:ind w:left="6070" w:hanging="360"/>
      </w:pPr>
      <w:rPr>
        <w:rFonts w:hint="default"/>
        <w:lang w:val="ru-RU" w:eastAsia="en-US" w:bidi="ar-SA"/>
      </w:rPr>
    </w:lvl>
    <w:lvl w:ilvl="7" w:tplc="547C95BE">
      <w:numFmt w:val="bullet"/>
      <w:lvlText w:val="•"/>
      <w:lvlJc w:val="left"/>
      <w:pPr>
        <w:ind w:left="6980" w:hanging="360"/>
      </w:pPr>
      <w:rPr>
        <w:rFonts w:hint="default"/>
        <w:lang w:val="ru-RU" w:eastAsia="en-US" w:bidi="ar-SA"/>
      </w:rPr>
    </w:lvl>
    <w:lvl w:ilvl="8" w:tplc="FF4C8FCA">
      <w:numFmt w:val="bullet"/>
      <w:lvlText w:val="•"/>
      <w:lvlJc w:val="left"/>
      <w:pPr>
        <w:ind w:left="7890" w:hanging="360"/>
      </w:pPr>
      <w:rPr>
        <w:rFonts w:hint="default"/>
        <w:lang w:val="ru-RU" w:eastAsia="en-US" w:bidi="ar-SA"/>
      </w:rPr>
    </w:lvl>
  </w:abstractNum>
  <w:abstractNum w:abstractNumId="53" w15:restartNumberingAfterBreak="0">
    <w:nsid w:val="37E22421"/>
    <w:multiLevelType w:val="hybridMultilevel"/>
    <w:tmpl w:val="6BC25794"/>
    <w:lvl w:ilvl="0" w:tplc="531A6EDE">
      <w:start w:val="1"/>
      <w:numFmt w:val="decimal"/>
      <w:lvlText w:val="%1)"/>
      <w:lvlJc w:val="left"/>
      <w:pPr>
        <w:ind w:left="1081"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9210129E">
      <w:numFmt w:val="bullet"/>
      <w:lvlText w:val="•"/>
      <w:lvlJc w:val="left"/>
      <w:pPr>
        <w:ind w:left="1943" w:hanging="260"/>
      </w:pPr>
      <w:rPr>
        <w:rFonts w:hint="default"/>
        <w:lang w:val="ru-RU" w:eastAsia="en-US" w:bidi="ar-SA"/>
      </w:rPr>
    </w:lvl>
    <w:lvl w:ilvl="2" w:tplc="A8D48208">
      <w:numFmt w:val="bullet"/>
      <w:lvlText w:val="•"/>
      <w:lvlJc w:val="left"/>
      <w:pPr>
        <w:ind w:left="2806" w:hanging="260"/>
      </w:pPr>
      <w:rPr>
        <w:rFonts w:hint="default"/>
        <w:lang w:val="ru-RU" w:eastAsia="en-US" w:bidi="ar-SA"/>
      </w:rPr>
    </w:lvl>
    <w:lvl w:ilvl="3" w:tplc="CD26D3A8">
      <w:numFmt w:val="bullet"/>
      <w:lvlText w:val="•"/>
      <w:lvlJc w:val="left"/>
      <w:pPr>
        <w:ind w:left="3669" w:hanging="260"/>
      </w:pPr>
      <w:rPr>
        <w:rFonts w:hint="default"/>
        <w:lang w:val="ru-RU" w:eastAsia="en-US" w:bidi="ar-SA"/>
      </w:rPr>
    </w:lvl>
    <w:lvl w:ilvl="4" w:tplc="915AD4EC">
      <w:numFmt w:val="bullet"/>
      <w:lvlText w:val="•"/>
      <w:lvlJc w:val="left"/>
      <w:pPr>
        <w:ind w:left="4532" w:hanging="260"/>
      </w:pPr>
      <w:rPr>
        <w:rFonts w:hint="default"/>
        <w:lang w:val="ru-RU" w:eastAsia="en-US" w:bidi="ar-SA"/>
      </w:rPr>
    </w:lvl>
    <w:lvl w:ilvl="5" w:tplc="E0CC72FC">
      <w:numFmt w:val="bullet"/>
      <w:lvlText w:val="•"/>
      <w:lvlJc w:val="left"/>
      <w:pPr>
        <w:ind w:left="5395" w:hanging="260"/>
      </w:pPr>
      <w:rPr>
        <w:rFonts w:hint="default"/>
        <w:lang w:val="ru-RU" w:eastAsia="en-US" w:bidi="ar-SA"/>
      </w:rPr>
    </w:lvl>
    <w:lvl w:ilvl="6" w:tplc="B8D671F4">
      <w:numFmt w:val="bullet"/>
      <w:lvlText w:val="•"/>
      <w:lvlJc w:val="left"/>
      <w:pPr>
        <w:ind w:left="6258" w:hanging="260"/>
      </w:pPr>
      <w:rPr>
        <w:rFonts w:hint="default"/>
        <w:lang w:val="ru-RU" w:eastAsia="en-US" w:bidi="ar-SA"/>
      </w:rPr>
    </w:lvl>
    <w:lvl w:ilvl="7" w:tplc="FB14BBFC">
      <w:numFmt w:val="bullet"/>
      <w:lvlText w:val="•"/>
      <w:lvlJc w:val="left"/>
      <w:pPr>
        <w:ind w:left="7121" w:hanging="260"/>
      </w:pPr>
      <w:rPr>
        <w:rFonts w:hint="default"/>
        <w:lang w:val="ru-RU" w:eastAsia="en-US" w:bidi="ar-SA"/>
      </w:rPr>
    </w:lvl>
    <w:lvl w:ilvl="8" w:tplc="35C88044">
      <w:numFmt w:val="bullet"/>
      <w:lvlText w:val="•"/>
      <w:lvlJc w:val="left"/>
      <w:pPr>
        <w:ind w:left="7984" w:hanging="260"/>
      </w:pPr>
      <w:rPr>
        <w:rFonts w:hint="default"/>
        <w:lang w:val="ru-RU" w:eastAsia="en-US" w:bidi="ar-SA"/>
      </w:rPr>
    </w:lvl>
  </w:abstractNum>
  <w:abstractNum w:abstractNumId="54" w15:restartNumberingAfterBreak="0">
    <w:nsid w:val="3829361A"/>
    <w:multiLevelType w:val="hybridMultilevel"/>
    <w:tmpl w:val="6C8CC20C"/>
    <w:lvl w:ilvl="0" w:tplc="EAF2E0B2">
      <w:numFmt w:val="bullet"/>
      <w:lvlText w:val="-"/>
      <w:lvlJc w:val="left"/>
      <w:pPr>
        <w:ind w:left="107" w:hanging="296"/>
      </w:pPr>
      <w:rPr>
        <w:rFonts w:ascii="Times New Roman" w:eastAsia="Times New Roman" w:hAnsi="Times New Roman" w:cs="Times New Roman" w:hint="default"/>
        <w:b w:val="0"/>
        <w:bCs w:val="0"/>
        <w:i w:val="0"/>
        <w:iCs w:val="0"/>
        <w:spacing w:val="0"/>
        <w:w w:val="100"/>
        <w:sz w:val="24"/>
        <w:szCs w:val="24"/>
        <w:lang w:val="ru-RU" w:eastAsia="en-US" w:bidi="ar-SA"/>
      </w:rPr>
    </w:lvl>
    <w:lvl w:ilvl="1" w:tplc="8B6E707E">
      <w:numFmt w:val="bullet"/>
      <w:lvlText w:val="•"/>
      <w:lvlJc w:val="left"/>
      <w:pPr>
        <w:ind w:left="404" w:hanging="296"/>
      </w:pPr>
      <w:rPr>
        <w:rFonts w:hint="default"/>
        <w:lang w:val="ru-RU" w:eastAsia="en-US" w:bidi="ar-SA"/>
      </w:rPr>
    </w:lvl>
    <w:lvl w:ilvl="2" w:tplc="110C4B24">
      <w:numFmt w:val="bullet"/>
      <w:lvlText w:val="•"/>
      <w:lvlJc w:val="left"/>
      <w:pPr>
        <w:ind w:left="709" w:hanging="296"/>
      </w:pPr>
      <w:rPr>
        <w:rFonts w:hint="default"/>
        <w:lang w:val="ru-RU" w:eastAsia="en-US" w:bidi="ar-SA"/>
      </w:rPr>
    </w:lvl>
    <w:lvl w:ilvl="3" w:tplc="0F580FF6">
      <w:numFmt w:val="bullet"/>
      <w:lvlText w:val="•"/>
      <w:lvlJc w:val="left"/>
      <w:pPr>
        <w:ind w:left="1014" w:hanging="296"/>
      </w:pPr>
      <w:rPr>
        <w:rFonts w:hint="default"/>
        <w:lang w:val="ru-RU" w:eastAsia="en-US" w:bidi="ar-SA"/>
      </w:rPr>
    </w:lvl>
    <w:lvl w:ilvl="4" w:tplc="8E84D464">
      <w:numFmt w:val="bullet"/>
      <w:lvlText w:val="•"/>
      <w:lvlJc w:val="left"/>
      <w:pPr>
        <w:ind w:left="1318" w:hanging="296"/>
      </w:pPr>
      <w:rPr>
        <w:rFonts w:hint="default"/>
        <w:lang w:val="ru-RU" w:eastAsia="en-US" w:bidi="ar-SA"/>
      </w:rPr>
    </w:lvl>
    <w:lvl w:ilvl="5" w:tplc="97808166">
      <w:numFmt w:val="bullet"/>
      <w:lvlText w:val="•"/>
      <w:lvlJc w:val="left"/>
      <w:pPr>
        <w:ind w:left="1623" w:hanging="296"/>
      </w:pPr>
      <w:rPr>
        <w:rFonts w:hint="default"/>
        <w:lang w:val="ru-RU" w:eastAsia="en-US" w:bidi="ar-SA"/>
      </w:rPr>
    </w:lvl>
    <w:lvl w:ilvl="6" w:tplc="BD4450B0">
      <w:numFmt w:val="bullet"/>
      <w:lvlText w:val="•"/>
      <w:lvlJc w:val="left"/>
      <w:pPr>
        <w:ind w:left="1928" w:hanging="296"/>
      </w:pPr>
      <w:rPr>
        <w:rFonts w:hint="default"/>
        <w:lang w:val="ru-RU" w:eastAsia="en-US" w:bidi="ar-SA"/>
      </w:rPr>
    </w:lvl>
    <w:lvl w:ilvl="7" w:tplc="C53879B8">
      <w:numFmt w:val="bullet"/>
      <w:lvlText w:val="•"/>
      <w:lvlJc w:val="left"/>
      <w:pPr>
        <w:ind w:left="2232" w:hanging="296"/>
      </w:pPr>
      <w:rPr>
        <w:rFonts w:hint="default"/>
        <w:lang w:val="ru-RU" w:eastAsia="en-US" w:bidi="ar-SA"/>
      </w:rPr>
    </w:lvl>
    <w:lvl w:ilvl="8" w:tplc="E6944E0E">
      <w:numFmt w:val="bullet"/>
      <w:lvlText w:val="•"/>
      <w:lvlJc w:val="left"/>
      <w:pPr>
        <w:ind w:left="2537" w:hanging="296"/>
      </w:pPr>
      <w:rPr>
        <w:rFonts w:hint="default"/>
        <w:lang w:val="ru-RU" w:eastAsia="en-US" w:bidi="ar-SA"/>
      </w:rPr>
    </w:lvl>
  </w:abstractNum>
  <w:abstractNum w:abstractNumId="55" w15:restartNumberingAfterBreak="0">
    <w:nsid w:val="38C35C0C"/>
    <w:multiLevelType w:val="hybridMultilevel"/>
    <w:tmpl w:val="0690296C"/>
    <w:lvl w:ilvl="0" w:tplc="6254AC00">
      <w:start w:val="1"/>
      <w:numFmt w:val="decimal"/>
      <w:lvlText w:val="%1."/>
      <w:lvlJc w:val="left"/>
      <w:pPr>
        <w:ind w:left="100" w:hanging="288"/>
      </w:pPr>
      <w:rPr>
        <w:rFonts w:ascii="Times New Roman" w:eastAsia="Times New Roman" w:hAnsi="Times New Roman" w:cs="Times New Roman" w:hint="default"/>
        <w:b w:val="0"/>
        <w:bCs w:val="0"/>
        <w:i w:val="0"/>
        <w:iCs w:val="0"/>
        <w:spacing w:val="-1"/>
        <w:w w:val="100"/>
        <w:sz w:val="24"/>
        <w:szCs w:val="24"/>
        <w:lang w:val="ru-RU" w:eastAsia="en-US" w:bidi="ar-SA"/>
      </w:rPr>
    </w:lvl>
    <w:lvl w:ilvl="1" w:tplc="10DE611E">
      <w:start w:val="1"/>
      <w:numFmt w:val="decimal"/>
      <w:lvlText w:val="%2."/>
      <w:lvlJc w:val="left"/>
      <w:pPr>
        <w:ind w:left="100" w:hanging="552"/>
      </w:pPr>
      <w:rPr>
        <w:rFonts w:ascii="Times New Roman" w:eastAsia="Times New Roman" w:hAnsi="Times New Roman" w:cs="Times New Roman" w:hint="default"/>
        <w:b w:val="0"/>
        <w:bCs w:val="0"/>
        <w:i w:val="0"/>
        <w:iCs w:val="0"/>
        <w:spacing w:val="0"/>
        <w:w w:val="100"/>
        <w:sz w:val="24"/>
        <w:szCs w:val="24"/>
        <w:lang w:val="ru-RU" w:eastAsia="en-US" w:bidi="ar-SA"/>
      </w:rPr>
    </w:lvl>
    <w:lvl w:ilvl="2" w:tplc="54B0663A">
      <w:numFmt w:val="bullet"/>
      <w:lvlText w:val="•"/>
      <w:lvlJc w:val="left"/>
      <w:pPr>
        <w:ind w:left="2022" w:hanging="552"/>
      </w:pPr>
      <w:rPr>
        <w:rFonts w:hint="default"/>
        <w:lang w:val="ru-RU" w:eastAsia="en-US" w:bidi="ar-SA"/>
      </w:rPr>
    </w:lvl>
    <w:lvl w:ilvl="3" w:tplc="5EBCE4F8">
      <w:numFmt w:val="bullet"/>
      <w:lvlText w:val="•"/>
      <w:lvlJc w:val="left"/>
      <w:pPr>
        <w:ind w:left="2983" w:hanging="552"/>
      </w:pPr>
      <w:rPr>
        <w:rFonts w:hint="default"/>
        <w:lang w:val="ru-RU" w:eastAsia="en-US" w:bidi="ar-SA"/>
      </w:rPr>
    </w:lvl>
    <w:lvl w:ilvl="4" w:tplc="C48A9884">
      <w:numFmt w:val="bullet"/>
      <w:lvlText w:val="•"/>
      <w:lvlJc w:val="left"/>
      <w:pPr>
        <w:ind w:left="3944" w:hanging="552"/>
      </w:pPr>
      <w:rPr>
        <w:rFonts w:hint="default"/>
        <w:lang w:val="ru-RU" w:eastAsia="en-US" w:bidi="ar-SA"/>
      </w:rPr>
    </w:lvl>
    <w:lvl w:ilvl="5" w:tplc="81D689B8">
      <w:numFmt w:val="bullet"/>
      <w:lvlText w:val="•"/>
      <w:lvlJc w:val="left"/>
      <w:pPr>
        <w:ind w:left="4905" w:hanging="552"/>
      </w:pPr>
      <w:rPr>
        <w:rFonts w:hint="default"/>
        <w:lang w:val="ru-RU" w:eastAsia="en-US" w:bidi="ar-SA"/>
      </w:rPr>
    </w:lvl>
    <w:lvl w:ilvl="6" w:tplc="DF9051C4">
      <w:numFmt w:val="bullet"/>
      <w:lvlText w:val="•"/>
      <w:lvlJc w:val="left"/>
      <w:pPr>
        <w:ind w:left="5866" w:hanging="552"/>
      </w:pPr>
      <w:rPr>
        <w:rFonts w:hint="default"/>
        <w:lang w:val="ru-RU" w:eastAsia="en-US" w:bidi="ar-SA"/>
      </w:rPr>
    </w:lvl>
    <w:lvl w:ilvl="7" w:tplc="3EB6489C">
      <w:numFmt w:val="bullet"/>
      <w:lvlText w:val="•"/>
      <w:lvlJc w:val="left"/>
      <w:pPr>
        <w:ind w:left="6827" w:hanging="552"/>
      </w:pPr>
      <w:rPr>
        <w:rFonts w:hint="default"/>
        <w:lang w:val="ru-RU" w:eastAsia="en-US" w:bidi="ar-SA"/>
      </w:rPr>
    </w:lvl>
    <w:lvl w:ilvl="8" w:tplc="028E70DC">
      <w:numFmt w:val="bullet"/>
      <w:lvlText w:val="•"/>
      <w:lvlJc w:val="left"/>
      <w:pPr>
        <w:ind w:left="7788" w:hanging="552"/>
      </w:pPr>
      <w:rPr>
        <w:rFonts w:hint="default"/>
        <w:lang w:val="ru-RU" w:eastAsia="en-US" w:bidi="ar-SA"/>
      </w:rPr>
    </w:lvl>
  </w:abstractNum>
  <w:abstractNum w:abstractNumId="56" w15:restartNumberingAfterBreak="0">
    <w:nsid w:val="39470C0D"/>
    <w:multiLevelType w:val="hybridMultilevel"/>
    <w:tmpl w:val="00F03E74"/>
    <w:lvl w:ilvl="0" w:tplc="66A68BC2">
      <w:start w:val="1"/>
      <w:numFmt w:val="decimal"/>
      <w:lvlText w:val="%1)"/>
      <w:lvlJc w:val="left"/>
      <w:pPr>
        <w:ind w:left="1081" w:hanging="260"/>
      </w:pPr>
      <w:rPr>
        <w:rFonts w:ascii="Times New Roman" w:eastAsia="Times New Roman" w:hAnsi="Times New Roman" w:cs="Times New Roman" w:hint="default"/>
        <w:b w:val="0"/>
        <w:bCs w:val="0"/>
        <w:i w:val="0"/>
        <w:iCs w:val="0"/>
        <w:spacing w:val="-1"/>
        <w:w w:val="100"/>
        <w:sz w:val="24"/>
        <w:szCs w:val="24"/>
        <w:lang w:val="ru-RU" w:eastAsia="en-US" w:bidi="ar-SA"/>
      </w:rPr>
    </w:lvl>
    <w:lvl w:ilvl="1" w:tplc="2BF0FA5C">
      <w:numFmt w:val="bullet"/>
      <w:lvlText w:val="•"/>
      <w:lvlJc w:val="left"/>
      <w:pPr>
        <w:ind w:left="1943" w:hanging="260"/>
      </w:pPr>
      <w:rPr>
        <w:rFonts w:hint="default"/>
        <w:lang w:val="ru-RU" w:eastAsia="en-US" w:bidi="ar-SA"/>
      </w:rPr>
    </w:lvl>
    <w:lvl w:ilvl="2" w:tplc="58063C00">
      <w:numFmt w:val="bullet"/>
      <w:lvlText w:val="•"/>
      <w:lvlJc w:val="left"/>
      <w:pPr>
        <w:ind w:left="2806" w:hanging="260"/>
      </w:pPr>
      <w:rPr>
        <w:rFonts w:hint="default"/>
        <w:lang w:val="ru-RU" w:eastAsia="en-US" w:bidi="ar-SA"/>
      </w:rPr>
    </w:lvl>
    <w:lvl w:ilvl="3" w:tplc="60C87066">
      <w:numFmt w:val="bullet"/>
      <w:lvlText w:val="•"/>
      <w:lvlJc w:val="left"/>
      <w:pPr>
        <w:ind w:left="3669" w:hanging="260"/>
      </w:pPr>
      <w:rPr>
        <w:rFonts w:hint="default"/>
        <w:lang w:val="ru-RU" w:eastAsia="en-US" w:bidi="ar-SA"/>
      </w:rPr>
    </w:lvl>
    <w:lvl w:ilvl="4" w:tplc="51FEF3CA">
      <w:numFmt w:val="bullet"/>
      <w:lvlText w:val="•"/>
      <w:lvlJc w:val="left"/>
      <w:pPr>
        <w:ind w:left="4532" w:hanging="260"/>
      </w:pPr>
      <w:rPr>
        <w:rFonts w:hint="default"/>
        <w:lang w:val="ru-RU" w:eastAsia="en-US" w:bidi="ar-SA"/>
      </w:rPr>
    </w:lvl>
    <w:lvl w:ilvl="5" w:tplc="15023142">
      <w:numFmt w:val="bullet"/>
      <w:lvlText w:val="•"/>
      <w:lvlJc w:val="left"/>
      <w:pPr>
        <w:ind w:left="5395" w:hanging="260"/>
      </w:pPr>
      <w:rPr>
        <w:rFonts w:hint="default"/>
        <w:lang w:val="ru-RU" w:eastAsia="en-US" w:bidi="ar-SA"/>
      </w:rPr>
    </w:lvl>
    <w:lvl w:ilvl="6" w:tplc="0D388E6E">
      <w:numFmt w:val="bullet"/>
      <w:lvlText w:val="•"/>
      <w:lvlJc w:val="left"/>
      <w:pPr>
        <w:ind w:left="6258" w:hanging="260"/>
      </w:pPr>
      <w:rPr>
        <w:rFonts w:hint="default"/>
        <w:lang w:val="ru-RU" w:eastAsia="en-US" w:bidi="ar-SA"/>
      </w:rPr>
    </w:lvl>
    <w:lvl w:ilvl="7" w:tplc="763A1678">
      <w:numFmt w:val="bullet"/>
      <w:lvlText w:val="•"/>
      <w:lvlJc w:val="left"/>
      <w:pPr>
        <w:ind w:left="7121" w:hanging="260"/>
      </w:pPr>
      <w:rPr>
        <w:rFonts w:hint="default"/>
        <w:lang w:val="ru-RU" w:eastAsia="en-US" w:bidi="ar-SA"/>
      </w:rPr>
    </w:lvl>
    <w:lvl w:ilvl="8" w:tplc="4314D6BE">
      <w:numFmt w:val="bullet"/>
      <w:lvlText w:val="•"/>
      <w:lvlJc w:val="left"/>
      <w:pPr>
        <w:ind w:left="7984" w:hanging="260"/>
      </w:pPr>
      <w:rPr>
        <w:rFonts w:hint="default"/>
        <w:lang w:val="ru-RU" w:eastAsia="en-US" w:bidi="ar-SA"/>
      </w:rPr>
    </w:lvl>
  </w:abstractNum>
  <w:abstractNum w:abstractNumId="57" w15:restartNumberingAfterBreak="0">
    <w:nsid w:val="39650EE7"/>
    <w:multiLevelType w:val="hybridMultilevel"/>
    <w:tmpl w:val="A97CAEF0"/>
    <w:lvl w:ilvl="0" w:tplc="CBF85EDE">
      <w:start w:val="1"/>
      <w:numFmt w:val="decimal"/>
      <w:lvlText w:val="%1."/>
      <w:lvlJc w:val="left"/>
      <w:pPr>
        <w:ind w:left="100"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E92E3C38">
      <w:numFmt w:val="bullet"/>
      <w:lvlText w:val=""/>
      <w:lvlJc w:val="left"/>
      <w:pPr>
        <w:ind w:left="821" w:hanging="361"/>
      </w:pPr>
      <w:rPr>
        <w:rFonts w:ascii="Symbol" w:eastAsia="Symbol" w:hAnsi="Symbol" w:cs="Symbol" w:hint="default"/>
        <w:b w:val="0"/>
        <w:bCs w:val="0"/>
        <w:i w:val="0"/>
        <w:iCs w:val="0"/>
        <w:spacing w:val="0"/>
        <w:w w:val="100"/>
        <w:sz w:val="20"/>
        <w:szCs w:val="20"/>
        <w:lang w:val="ru-RU" w:eastAsia="en-US" w:bidi="ar-SA"/>
      </w:rPr>
    </w:lvl>
    <w:lvl w:ilvl="2" w:tplc="789A1826">
      <w:numFmt w:val="bullet"/>
      <w:lvlText w:val="•"/>
      <w:lvlJc w:val="left"/>
      <w:pPr>
        <w:ind w:left="1807" w:hanging="361"/>
      </w:pPr>
      <w:rPr>
        <w:rFonts w:hint="default"/>
        <w:lang w:val="ru-RU" w:eastAsia="en-US" w:bidi="ar-SA"/>
      </w:rPr>
    </w:lvl>
    <w:lvl w:ilvl="3" w:tplc="E772C546">
      <w:numFmt w:val="bullet"/>
      <w:lvlText w:val="•"/>
      <w:lvlJc w:val="left"/>
      <w:pPr>
        <w:ind w:left="2795" w:hanging="361"/>
      </w:pPr>
      <w:rPr>
        <w:rFonts w:hint="default"/>
        <w:lang w:val="ru-RU" w:eastAsia="en-US" w:bidi="ar-SA"/>
      </w:rPr>
    </w:lvl>
    <w:lvl w:ilvl="4" w:tplc="8E5A92DA">
      <w:numFmt w:val="bullet"/>
      <w:lvlText w:val="•"/>
      <w:lvlJc w:val="left"/>
      <w:pPr>
        <w:ind w:left="3783" w:hanging="361"/>
      </w:pPr>
      <w:rPr>
        <w:rFonts w:hint="default"/>
        <w:lang w:val="ru-RU" w:eastAsia="en-US" w:bidi="ar-SA"/>
      </w:rPr>
    </w:lvl>
    <w:lvl w:ilvl="5" w:tplc="3954BCE8">
      <w:numFmt w:val="bullet"/>
      <w:lvlText w:val="•"/>
      <w:lvlJc w:val="left"/>
      <w:pPr>
        <w:ind w:left="4771" w:hanging="361"/>
      </w:pPr>
      <w:rPr>
        <w:rFonts w:hint="default"/>
        <w:lang w:val="ru-RU" w:eastAsia="en-US" w:bidi="ar-SA"/>
      </w:rPr>
    </w:lvl>
    <w:lvl w:ilvl="6" w:tplc="82D238EC">
      <w:numFmt w:val="bullet"/>
      <w:lvlText w:val="•"/>
      <w:lvlJc w:val="left"/>
      <w:pPr>
        <w:ind w:left="5758" w:hanging="361"/>
      </w:pPr>
      <w:rPr>
        <w:rFonts w:hint="default"/>
        <w:lang w:val="ru-RU" w:eastAsia="en-US" w:bidi="ar-SA"/>
      </w:rPr>
    </w:lvl>
    <w:lvl w:ilvl="7" w:tplc="38AA2A5E">
      <w:numFmt w:val="bullet"/>
      <w:lvlText w:val="•"/>
      <w:lvlJc w:val="left"/>
      <w:pPr>
        <w:ind w:left="6746" w:hanging="361"/>
      </w:pPr>
      <w:rPr>
        <w:rFonts w:hint="default"/>
        <w:lang w:val="ru-RU" w:eastAsia="en-US" w:bidi="ar-SA"/>
      </w:rPr>
    </w:lvl>
    <w:lvl w:ilvl="8" w:tplc="C000747A">
      <w:numFmt w:val="bullet"/>
      <w:lvlText w:val="•"/>
      <w:lvlJc w:val="left"/>
      <w:pPr>
        <w:ind w:left="7734" w:hanging="361"/>
      </w:pPr>
      <w:rPr>
        <w:rFonts w:hint="default"/>
        <w:lang w:val="ru-RU" w:eastAsia="en-US" w:bidi="ar-SA"/>
      </w:rPr>
    </w:lvl>
  </w:abstractNum>
  <w:abstractNum w:abstractNumId="58" w15:restartNumberingAfterBreak="0">
    <w:nsid w:val="39EA0B53"/>
    <w:multiLevelType w:val="hybridMultilevel"/>
    <w:tmpl w:val="25940B1E"/>
    <w:lvl w:ilvl="0" w:tplc="03004EF6">
      <w:numFmt w:val="bullet"/>
      <w:lvlText w:val=""/>
      <w:lvlJc w:val="left"/>
      <w:pPr>
        <w:ind w:left="821" w:hanging="361"/>
      </w:pPr>
      <w:rPr>
        <w:rFonts w:ascii="Symbol" w:eastAsia="Symbol" w:hAnsi="Symbol" w:cs="Symbol" w:hint="default"/>
        <w:b w:val="0"/>
        <w:bCs w:val="0"/>
        <w:i w:val="0"/>
        <w:iCs w:val="0"/>
        <w:spacing w:val="0"/>
        <w:w w:val="100"/>
        <w:sz w:val="24"/>
        <w:szCs w:val="24"/>
        <w:lang w:val="ru-RU" w:eastAsia="en-US" w:bidi="ar-SA"/>
      </w:rPr>
    </w:lvl>
    <w:lvl w:ilvl="1" w:tplc="8A8E05D8">
      <w:numFmt w:val="bullet"/>
      <w:lvlText w:val="•"/>
      <w:lvlJc w:val="left"/>
      <w:pPr>
        <w:ind w:left="1709" w:hanging="361"/>
      </w:pPr>
      <w:rPr>
        <w:rFonts w:hint="default"/>
        <w:lang w:val="ru-RU" w:eastAsia="en-US" w:bidi="ar-SA"/>
      </w:rPr>
    </w:lvl>
    <w:lvl w:ilvl="2" w:tplc="9704E020">
      <w:numFmt w:val="bullet"/>
      <w:lvlText w:val="•"/>
      <w:lvlJc w:val="left"/>
      <w:pPr>
        <w:ind w:left="2598" w:hanging="361"/>
      </w:pPr>
      <w:rPr>
        <w:rFonts w:hint="default"/>
        <w:lang w:val="ru-RU" w:eastAsia="en-US" w:bidi="ar-SA"/>
      </w:rPr>
    </w:lvl>
    <w:lvl w:ilvl="3" w:tplc="E4C64452">
      <w:numFmt w:val="bullet"/>
      <w:lvlText w:val="•"/>
      <w:lvlJc w:val="left"/>
      <w:pPr>
        <w:ind w:left="3487" w:hanging="361"/>
      </w:pPr>
      <w:rPr>
        <w:rFonts w:hint="default"/>
        <w:lang w:val="ru-RU" w:eastAsia="en-US" w:bidi="ar-SA"/>
      </w:rPr>
    </w:lvl>
    <w:lvl w:ilvl="4" w:tplc="85BAC438">
      <w:numFmt w:val="bullet"/>
      <w:lvlText w:val="•"/>
      <w:lvlJc w:val="left"/>
      <w:pPr>
        <w:ind w:left="4376" w:hanging="361"/>
      </w:pPr>
      <w:rPr>
        <w:rFonts w:hint="default"/>
        <w:lang w:val="ru-RU" w:eastAsia="en-US" w:bidi="ar-SA"/>
      </w:rPr>
    </w:lvl>
    <w:lvl w:ilvl="5" w:tplc="2B140154">
      <w:numFmt w:val="bullet"/>
      <w:lvlText w:val="•"/>
      <w:lvlJc w:val="left"/>
      <w:pPr>
        <w:ind w:left="5265" w:hanging="361"/>
      </w:pPr>
      <w:rPr>
        <w:rFonts w:hint="default"/>
        <w:lang w:val="ru-RU" w:eastAsia="en-US" w:bidi="ar-SA"/>
      </w:rPr>
    </w:lvl>
    <w:lvl w:ilvl="6" w:tplc="613A7B26">
      <w:numFmt w:val="bullet"/>
      <w:lvlText w:val="•"/>
      <w:lvlJc w:val="left"/>
      <w:pPr>
        <w:ind w:left="6154" w:hanging="361"/>
      </w:pPr>
      <w:rPr>
        <w:rFonts w:hint="default"/>
        <w:lang w:val="ru-RU" w:eastAsia="en-US" w:bidi="ar-SA"/>
      </w:rPr>
    </w:lvl>
    <w:lvl w:ilvl="7" w:tplc="E5463252">
      <w:numFmt w:val="bullet"/>
      <w:lvlText w:val="•"/>
      <w:lvlJc w:val="left"/>
      <w:pPr>
        <w:ind w:left="7043" w:hanging="361"/>
      </w:pPr>
      <w:rPr>
        <w:rFonts w:hint="default"/>
        <w:lang w:val="ru-RU" w:eastAsia="en-US" w:bidi="ar-SA"/>
      </w:rPr>
    </w:lvl>
    <w:lvl w:ilvl="8" w:tplc="CDAE0AFE">
      <w:numFmt w:val="bullet"/>
      <w:lvlText w:val="•"/>
      <w:lvlJc w:val="left"/>
      <w:pPr>
        <w:ind w:left="7932" w:hanging="361"/>
      </w:pPr>
      <w:rPr>
        <w:rFonts w:hint="default"/>
        <w:lang w:val="ru-RU" w:eastAsia="en-US" w:bidi="ar-SA"/>
      </w:rPr>
    </w:lvl>
  </w:abstractNum>
  <w:abstractNum w:abstractNumId="59" w15:restartNumberingAfterBreak="0">
    <w:nsid w:val="3A0E6137"/>
    <w:multiLevelType w:val="hybridMultilevel"/>
    <w:tmpl w:val="6AD8749E"/>
    <w:lvl w:ilvl="0" w:tplc="5FA2244A">
      <w:start w:val="1"/>
      <w:numFmt w:val="decimal"/>
      <w:lvlText w:val="%1."/>
      <w:lvlJc w:val="left"/>
      <w:pPr>
        <w:ind w:left="1061" w:hanging="240"/>
      </w:pPr>
      <w:rPr>
        <w:rFonts w:ascii="Times New Roman" w:eastAsia="Times New Roman" w:hAnsi="Times New Roman" w:cs="Times New Roman" w:hint="default"/>
        <w:b w:val="0"/>
        <w:bCs w:val="0"/>
        <w:i w:val="0"/>
        <w:iCs w:val="0"/>
        <w:spacing w:val="-1"/>
        <w:w w:val="100"/>
        <w:sz w:val="24"/>
        <w:szCs w:val="24"/>
        <w:lang w:val="ru-RU" w:eastAsia="en-US" w:bidi="ar-SA"/>
      </w:rPr>
    </w:lvl>
    <w:lvl w:ilvl="1" w:tplc="7B3E5946">
      <w:numFmt w:val="bullet"/>
      <w:lvlText w:val="•"/>
      <w:lvlJc w:val="left"/>
      <w:pPr>
        <w:ind w:left="1925" w:hanging="240"/>
      </w:pPr>
      <w:rPr>
        <w:rFonts w:hint="default"/>
        <w:lang w:val="ru-RU" w:eastAsia="en-US" w:bidi="ar-SA"/>
      </w:rPr>
    </w:lvl>
    <w:lvl w:ilvl="2" w:tplc="4A2CE818">
      <w:numFmt w:val="bullet"/>
      <w:lvlText w:val="•"/>
      <w:lvlJc w:val="left"/>
      <w:pPr>
        <w:ind w:left="2790" w:hanging="240"/>
      </w:pPr>
      <w:rPr>
        <w:rFonts w:hint="default"/>
        <w:lang w:val="ru-RU" w:eastAsia="en-US" w:bidi="ar-SA"/>
      </w:rPr>
    </w:lvl>
    <w:lvl w:ilvl="3" w:tplc="8CFACF74">
      <w:numFmt w:val="bullet"/>
      <w:lvlText w:val="•"/>
      <w:lvlJc w:val="left"/>
      <w:pPr>
        <w:ind w:left="3655" w:hanging="240"/>
      </w:pPr>
      <w:rPr>
        <w:rFonts w:hint="default"/>
        <w:lang w:val="ru-RU" w:eastAsia="en-US" w:bidi="ar-SA"/>
      </w:rPr>
    </w:lvl>
    <w:lvl w:ilvl="4" w:tplc="0A6879DE">
      <w:numFmt w:val="bullet"/>
      <w:lvlText w:val="•"/>
      <w:lvlJc w:val="left"/>
      <w:pPr>
        <w:ind w:left="4520" w:hanging="240"/>
      </w:pPr>
      <w:rPr>
        <w:rFonts w:hint="default"/>
        <w:lang w:val="ru-RU" w:eastAsia="en-US" w:bidi="ar-SA"/>
      </w:rPr>
    </w:lvl>
    <w:lvl w:ilvl="5" w:tplc="99A4AAE8">
      <w:numFmt w:val="bullet"/>
      <w:lvlText w:val="•"/>
      <w:lvlJc w:val="left"/>
      <w:pPr>
        <w:ind w:left="5385" w:hanging="240"/>
      </w:pPr>
      <w:rPr>
        <w:rFonts w:hint="default"/>
        <w:lang w:val="ru-RU" w:eastAsia="en-US" w:bidi="ar-SA"/>
      </w:rPr>
    </w:lvl>
    <w:lvl w:ilvl="6" w:tplc="F4DAFCAC">
      <w:numFmt w:val="bullet"/>
      <w:lvlText w:val="•"/>
      <w:lvlJc w:val="left"/>
      <w:pPr>
        <w:ind w:left="6250" w:hanging="240"/>
      </w:pPr>
      <w:rPr>
        <w:rFonts w:hint="default"/>
        <w:lang w:val="ru-RU" w:eastAsia="en-US" w:bidi="ar-SA"/>
      </w:rPr>
    </w:lvl>
    <w:lvl w:ilvl="7" w:tplc="134E0998">
      <w:numFmt w:val="bullet"/>
      <w:lvlText w:val="•"/>
      <w:lvlJc w:val="left"/>
      <w:pPr>
        <w:ind w:left="7115" w:hanging="240"/>
      </w:pPr>
      <w:rPr>
        <w:rFonts w:hint="default"/>
        <w:lang w:val="ru-RU" w:eastAsia="en-US" w:bidi="ar-SA"/>
      </w:rPr>
    </w:lvl>
    <w:lvl w:ilvl="8" w:tplc="67AE095A">
      <w:numFmt w:val="bullet"/>
      <w:lvlText w:val="•"/>
      <w:lvlJc w:val="left"/>
      <w:pPr>
        <w:ind w:left="7980" w:hanging="240"/>
      </w:pPr>
      <w:rPr>
        <w:rFonts w:hint="default"/>
        <w:lang w:val="ru-RU" w:eastAsia="en-US" w:bidi="ar-SA"/>
      </w:rPr>
    </w:lvl>
  </w:abstractNum>
  <w:abstractNum w:abstractNumId="60" w15:restartNumberingAfterBreak="0">
    <w:nsid w:val="3F7E1327"/>
    <w:multiLevelType w:val="hybridMultilevel"/>
    <w:tmpl w:val="EA764C28"/>
    <w:lvl w:ilvl="0" w:tplc="2CFE779E">
      <w:start w:val="1"/>
      <w:numFmt w:val="decimal"/>
      <w:lvlText w:val="%1)"/>
      <w:lvlJc w:val="left"/>
      <w:pPr>
        <w:ind w:left="100" w:hanging="276"/>
      </w:pPr>
      <w:rPr>
        <w:rFonts w:ascii="Times New Roman" w:eastAsia="Times New Roman" w:hAnsi="Times New Roman" w:cs="Times New Roman" w:hint="default"/>
        <w:b w:val="0"/>
        <w:bCs w:val="0"/>
        <w:i w:val="0"/>
        <w:iCs w:val="0"/>
        <w:spacing w:val="-1"/>
        <w:w w:val="100"/>
        <w:sz w:val="24"/>
        <w:szCs w:val="24"/>
        <w:lang w:val="ru-RU" w:eastAsia="en-US" w:bidi="ar-SA"/>
      </w:rPr>
    </w:lvl>
    <w:lvl w:ilvl="1" w:tplc="8D9E5C2E">
      <w:numFmt w:val="bullet"/>
      <w:lvlText w:val="•"/>
      <w:lvlJc w:val="left"/>
      <w:pPr>
        <w:ind w:left="1061" w:hanging="276"/>
      </w:pPr>
      <w:rPr>
        <w:rFonts w:hint="default"/>
        <w:lang w:val="ru-RU" w:eastAsia="en-US" w:bidi="ar-SA"/>
      </w:rPr>
    </w:lvl>
    <w:lvl w:ilvl="2" w:tplc="C7EEACD6">
      <w:numFmt w:val="bullet"/>
      <w:lvlText w:val="•"/>
      <w:lvlJc w:val="left"/>
      <w:pPr>
        <w:ind w:left="2022" w:hanging="276"/>
      </w:pPr>
      <w:rPr>
        <w:rFonts w:hint="default"/>
        <w:lang w:val="ru-RU" w:eastAsia="en-US" w:bidi="ar-SA"/>
      </w:rPr>
    </w:lvl>
    <w:lvl w:ilvl="3" w:tplc="FFF856E0">
      <w:numFmt w:val="bullet"/>
      <w:lvlText w:val="•"/>
      <w:lvlJc w:val="left"/>
      <w:pPr>
        <w:ind w:left="2983" w:hanging="276"/>
      </w:pPr>
      <w:rPr>
        <w:rFonts w:hint="default"/>
        <w:lang w:val="ru-RU" w:eastAsia="en-US" w:bidi="ar-SA"/>
      </w:rPr>
    </w:lvl>
    <w:lvl w:ilvl="4" w:tplc="29921270">
      <w:numFmt w:val="bullet"/>
      <w:lvlText w:val="•"/>
      <w:lvlJc w:val="left"/>
      <w:pPr>
        <w:ind w:left="3944" w:hanging="276"/>
      </w:pPr>
      <w:rPr>
        <w:rFonts w:hint="default"/>
        <w:lang w:val="ru-RU" w:eastAsia="en-US" w:bidi="ar-SA"/>
      </w:rPr>
    </w:lvl>
    <w:lvl w:ilvl="5" w:tplc="B0228096">
      <w:numFmt w:val="bullet"/>
      <w:lvlText w:val="•"/>
      <w:lvlJc w:val="left"/>
      <w:pPr>
        <w:ind w:left="4905" w:hanging="276"/>
      </w:pPr>
      <w:rPr>
        <w:rFonts w:hint="default"/>
        <w:lang w:val="ru-RU" w:eastAsia="en-US" w:bidi="ar-SA"/>
      </w:rPr>
    </w:lvl>
    <w:lvl w:ilvl="6" w:tplc="9176CC24">
      <w:numFmt w:val="bullet"/>
      <w:lvlText w:val="•"/>
      <w:lvlJc w:val="left"/>
      <w:pPr>
        <w:ind w:left="5866" w:hanging="276"/>
      </w:pPr>
      <w:rPr>
        <w:rFonts w:hint="default"/>
        <w:lang w:val="ru-RU" w:eastAsia="en-US" w:bidi="ar-SA"/>
      </w:rPr>
    </w:lvl>
    <w:lvl w:ilvl="7" w:tplc="38B265F8">
      <w:numFmt w:val="bullet"/>
      <w:lvlText w:val="•"/>
      <w:lvlJc w:val="left"/>
      <w:pPr>
        <w:ind w:left="6827" w:hanging="276"/>
      </w:pPr>
      <w:rPr>
        <w:rFonts w:hint="default"/>
        <w:lang w:val="ru-RU" w:eastAsia="en-US" w:bidi="ar-SA"/>
      </w:rPr>
    </w:lvl>
    <w:lvl w:ilvl="8" w:tplc="51AEF262">
      <w:numFmt w:val="bullet"/>
      <w:lvlText w:val="•"/>
      <w:lvlJc w:val="left"/>
      <w:pPr>
        <w:ind w:left="7788" w:hanging="276"/>
      </w:pPr>
      <w:rPr>
        <w:rFonts w:hint="default"/>
        <w:lang w:val="ru-RU" w:eastAsia="en-US" w:bidi="ar-SA"/>
      </w:rPr>
    </w:lvl>
  </w:abstractNum>
  <w:abstractNum w:abstractNumId="61" w15:restartNumberingAfterBreak="0">
    <w:nsid w:val="40680D4F"/>
    <w:multiLevelType w:val="hybridMultilevel"/>
    <w:tmpl w:val="786A0C68"/>
    <w:lvl w:ilvl="0" w:tplc="2D9E6F6C">
      <w:numFmt w:val="bullet"/>
      <w:lvlText w:val=""/>
      <w:lvlJc w:val="left"/>
      <w:pPr>
        <w:ind w:left="460" w:hanging="360"/>
      </w:pPr>
      <w:rPr>
        <w:rFonts w:ascii="Symbol" w:eastAsia="Symbol" w:hAnsi="Symbol" w:cs="Symbol" w:hint="default"/>
        <w:b w:val="0"/>
        <w:bCs w:val="0"/>
        <w:i w:val="0"/>
        <w:iCs w:val="0"/>
        <w:spacing w:val="0"/>
        <w:w w:val="100"/>
        <w:sz w:val="24"/>
        <w:szCs w:val="24"/>
        <w:lang w:val="ru-RU" w:eastAsia="en-US" w:bidi="ar-SA"/>
      </w:rPr>
    </w:lvl>
    <w:lvl w:ilvl="1" w:tplc="1EE22B92">
      <w:numFmt w:val="bullet"/>
      <w:lvlText w:val="•"/>
      <w:lvlJc w:val="left"/>
      <w:pPr>
        <w:ind w:left="1385" w:hanging="360"/>
      </w:pPr>
      <w:rPr>
        <w:rFonts w:hint="default"/>
        <w:lang w:val="ru-RU" w:eastAsia="en-US" w:bidi="ar-SA"/>
      </w:rPr>
    </w:lvl>
    <w:lvl w:ilvl="2" w:tplc="E33AB718">
      <w:numFmt w:val="bullet"/>
      <w:lvlText w:val="•"/>
      <w:lvlJc w:val="left"/>
      <w:pPr>
        <w:ind w:left="2310" w:hanging="360"/>
      </w:pPr>
      <w:rPr>
        <w:rFonts w:hint="default"/>
        <w:lang w:val="ru-RU" w:eastAsia="en-US" w:bidi="ar-SA"/>
      </w:rPr>
    </w:lvl>
    <w:lvl w:ilvl="3" w:tplc="A18AC00A">
      <w:numFmt w:val="bullet"/>
      <w:lvlText w:val="•"/>
      <w:lvlJc w:val="left"/>
      <w:pPr>
        <w:ind w:left="3235" w:hanging="360"/>
      </w:pPr>
      <w:rPr>
        <w:rFonts w:hint="default"/>
        <w:lang w:val="ru-RU" w:eastAsia="en-US" w:bidi="ar-SA"/>
      </w:rPr>
    </w:lvl>
    <w:lvl w:ilvl="4" w:tplc="C2CE05EA">
      <w:numFmt w:val="bullet"/>
      <w:lvlText w:val="•"/>
      <w:lvlJc w:val="left"/>
      <w:pPr>
        <w:ind w:left="4160" w:hanging="360"/>
      </w:pPr>
      <w:rPr>
        <w:rFonts w:hint="default"/>
        <w:lang w:val="ru-RU" w:eastAsia="en-US" w:bidi="ar-SA"/>
      </w:rPr>
    </w:lvl>
    <w:lvl w:ilvl="5" w:tplc="5114CA88">
      <w:numFmt w:val="bullet"/>
      <w:lvlText w:val="•"/>
      <w:lvlJc w:val="left"/>
      <w:pPr>
        <w:ind w:left="5085" w:hanging="360"/>
      </w:pPr>
      <w:rPr>
        <w:rFonts w:hint="default"/>
        <w:lang w:val="ru-RU" w:eastAsia="en-US" w:bidi="ar-SA"/>
      </w:rPr>
    </w:lvl>
    <w:lvl w:ilvl="6" w:tplc="59826C10">
      <w:numFmt w:val="bullet"/>
      <w:lvlText w:val="•"/>
      <w:lvlJc w:val="left"/>
      <w:pPr>
        <w:ind w:left="6010" w:hanging="360"/>
      </w:pPr>
      <w:rPr>
        <w:rFonts w:hint="default"/>
        <w:lang w:val="ru-RU" w:eastAsia="en-US" w:bidi="ar-SA"/>
      </w:rPr>
    </w:lvl>
    <w:lvl w:ilvl="7" w:tplc="31946566">
      <w:numFmt w:val="bullet"/>
      <w:lvlText w:val="•"/>
      <w:lvlJc w:val="left"/>
      <w:pPr>
        <w:ind w:left="6935" w:hanging="360"/>
      </w:pPr>
      <w:rPr>
        <w:rFonts w:hint="default"/>
        <w:lang w:val="ru-RU" w:eastAsia="en-US" w:bidi="ar-SA"/>
      </w:rPr>
    </w:lvl>
    <w:lvl w:ilvl="8" w:tplc="6E20614E">
      <w:numFmt w:val="bullet"/>
      <w:lvlText w:val="•"/>
      <w:lvlJc w:val="left"/>
      <w:pPr>
        <w:ind w:left="7860" w:hanging="360"/>
      </w:pPr>
      <w:rPr>
        <w:rFonts w:hint="default"/>
        <w:lang w:val="ru-RU" w:eastAsia="en-US" w:bidi="ar-SA"/>
      </w:rPr>
    </w:lvl>
  </w:abstractNum>
  <w:abstractNum w:abstractNumId="62" w15:restartNumberingAfterBreak="0">
    <w:nsid w:val="40B40841"/>
    <w:multiLevelType w:val="hybridMultilevel"/>
    <w:tmpl w:val="C014534A"/>
    <w:lvl w:ilvl="0" w:tplc="C4F6A766">
      <w:start w:val="1"/>
      <w:numFmt w:val="decimal"/>
      <w:lvlText w:val="%1)"/>
      <w:lvlJc w:val="left"/>
      <w:pPr>
        <w:ind w:left="100" w:hanging="268"/>
      </w:pPr>
      <w:rPr>
        <w:rFonts w:ascii="Times New Roman" w:eastAsia="Times New Roman" w:hAnsi="Times New Roman" w:cs="Times New Roman" w:hint="default"/>
        <w:b w:val="0"/>
        <w:bCs w:val="0"/>
        <w:i w:val="0"/>
        <w:iCs w:val="0"/>
        <w:spacing w:val="0"/>
        <w:w w:val="100"/>
        <w:sz w:val="24"/>
        <w:szCs w:val="24"/>
        <w:lang w:val="ru-RU" w:eastAsia="en-US" w:bidi="ar-SA"/>
      </w:rPr>
    </w:lvl>
    <w:lvl w:ilvl="1" w:tplc="77E60E70">
      <w:numFmt w:val="bullet"/>
      <w:lvlText w:val="•"/>
      <w:lvlJc w:val="left"/>
      <w:pPr>
        <w:ind w:left="1061" w:hanging="268"/>
      </w:pPr>
      <w:rPr>
        <w:rFonts w:hint="default"/>
        <w:lang w:val="ru-RU" w:eastAsia="en-US" w:bidi="ar-SA"/>
      </w:rPr>
    </w:lvl>
    <w:lvl w:ilvl="2" w:tplc="45646856">
      <w:numFmt w:val="bullet"/>
      <w:lvlText w:val="•"/>
      <w:lvlJc w:val="left"/>
      <w:pPr>
        <w:ind w:left="2022" w:hanging="268"/>
      </w:pPr>
      <w:rPr>
        <w:rFonts w:hint="default"/>
        <w:lang w:val="ru-RU" w:eastAsia="en-US" w:bidi="ar-SA"/>
      </w:rPr>
    </w:lvl>
    <w:lvl w:ilvl="3" w:tplc="4A1CAC66">
      <w:numFmt w:val="bullet"/>
      <w:lvlText w:val="•"/>
      <w:lvlJc w:val="left"/>
      <w:pPr>
        <w:ind w:left="2983" w:hanging="268"/>
      </w:pPr>
      <w:rPr>
        <w:rFonts w:hint="default"/>
        <w:lang w:val="ru-RU" w:eastAsia="en-US" w:bidi="ar-SA"/>
      </w:rPr>
    </w:lvl>
    <w:lvl w:ilvl="4" w:tplc="72B289F2">
      <w:numFmt w:val="bullet"/>
      <w:lvlText w:val="•"/>
      <w:lvlJc w:val="left"/>
      <w:pPr>
        <w:ind w:left="3944" w:hanging="268"/>
      </w:pPr>
      <w:rPr>
        <w:rFonts w:hint="default"/>
        <w:lang w:val="ru-RU" w:eastAsia="en-US" w:bidi="ar-SA"/>
      </w:rPr>
    </w:lvl>
    <w:lvl w:ilvl="5" w:tplc="A1607650">
      <w:numFmt w:val="bullet"/>
      <w:lvlText w:val="•"/>
      <w:lvlJc w:val="left"/>
      <w:pPr>
        <w:ind w:left="4905" w:hanging="268"/>
      </w:pPr>
      <w:rPr>
        <w:rFonts w:hint="default"/>
        <w:lang w:val="ru-RU" w:eastAsia="en-US" w:bidi="ar-SA"/>
      </w:rPr>
    </w:lvl>
    <w:lvl w:ilvl="6" w:tplc="7DB03C48">
      <w:numFmt w:val="bullet"/>
      <w:lvlText w:val="•"/>
      <w:lvlJc w:val="left"/>
      <w:pPr>
        <w:ind w:left="5866" w:hanging="268"/>
      </w:pPr>
      <w:rPr>
        <w:rFonts w:hint="default"/>
        <w:lang w:val="ru-RU" w:eastAsia="en-US" w:bidi="ar-SA"/>
      </w:rPr>
    </w:lvl>
    <w:lvl w:ilvl="7" w:tplc="ED904FAE">
      <w:numFmt w:val="bullet"/>
      <w:lvlText w:val="•"/>
      <w:lvlJc w:val="left"/>
      <w:pPr>
        <w:ind w:left="6827" w:hanging="268"/>
      </w:pPr>
      <w:rPr>
        <w:rFonts w:hint="default"/>
        <w:lang w:val="ru-RU" w:eastAsia="en-US" w:bidi="ar-SA"/>
      </w:rPr>
    </w:lvl>
    <w:lvl w:ilvl="8" w:tplc="49BE5308">
      <w:numFmt w:val="bullet"/>
      <w:lvlText w:val="•"/>
      <w:lvlJc w:val="left"/>
      <w:pPr>
        <w:ind w:left="7788" w:hanging="268"/>
      </w:pPr>
      <w:rPr>
        <w:rFonts w:hint="default"/>
        <w:lang w:val="ru-RU" w:eastAsia="en-US" w:bidi="ar-SA"/>
      </w:rPr>
    </w:lvl>
  </w:abstractNum>
  <w:abstractNum w:abstractNumId="63" w15:restartNumberingAfterBreak="0">
    <w:nsid w:val="40C76009"/>
    <w:multiLevelType w:val="hybridMultilevel"/>
    <w:tmpl w:val="FF16A5BC"/>
    <w:lvl w:ilvl="0" w:tplc="C3144E7E">
      <w:numFmt w:val="bullet"/>
      <w:lvlText w:val="-"/>
      <w:lvlJc w:val="left"/>
      <w:pPr>
        <w:ind w:left="100"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95F09BF0">
      <w:numFmt w:val="bullet"/>
      <w:lvlText w:val="•"/>
      <w:lvlJc w:val="left"/>
      <w:pPr>
        <w:ind w:left="1061" w:hanging="240"/>
      </w:pPr>
      <w:rPr>
        <w:rFonts w:hint="default"/>
        <w:lang w:val="ru-RU" w:eastAsia="en-US" w:bidi="ar-SA"/>
      </w:rPr>
    </w:lvl>
    <w:lvl w:ilvl="2" w:tplc="D944C06C">
      <w:numFmt w:val="bullet"/>
      <w:lvlText w:val="•"/>
      <w:lvlJc w:val="left"/>
      <w:pPr>
        <w:ind w:left="2022" w:hanging="240"/>
      </w:pPr>
      <w:rPr>
        <w:rFonts w:hint="default"/>
        <w:lang w:val="ru-RU" w:eastAsia="en-US" w:bidi="ar-SA"/>
      </w:rPr>
    </w:lvl>
    <w:lvl w:ilvl="3" w:tplc="9CF4AE5A">
      <w:numFmt w:val="bullet"/>
      <w:lvlText w:val="•"/>
      <w:lvlJc w:val="left"/>
      <w:pPr>
        <w:ind w:left="2983" w:hanging="240"/>
      </w:pPr>
      <w:rPr>
        <w:rFonts w:hint="default"/>
        <w:lang w:val="ru-RU" w:eastAsia="en-US" w:bidi="ar-SA"/>
      </w:rPr>
    </w:lvl>
    <w:lvl w:ilvl="4" w:tplc="39EEC12A">
      <w:numFmt w:val="bullet"/>
      <w:lvlText w:val="•"/>
      <w:lvlJc w:val="left"/>
      <w:pPr>
        <w:ind w:left="3944" w:hanging="240"/>
      </w:pPr>
      <w:rPr>
        <w:rFonts w:hint="default"/>
        <w:lang w:val="ru-RU" w:eastAsia="en-US" w:bidi="ar-SA"/>
      </w:rPr>
    </w:lvl>
    <w:lvl w:ilvl="5" w:tplc="0B5878BC">
      <w:numFmt w:val="bullet"/>
      <w:lvlText w:val="•"/>
      <w:lvlJc w:val="left"/>
      <w:pPr>
        <w:ind w:left="4905" w:hanging="240"/>
      </w:pPr>
      <w:rPr>
        <w:rFonts w:hint="default"/>
        <w:lang w:val="ru-RU" w:eastAsia="en-US" w:bidi="ar-SA"/>
      </w:rPr>
    </w:lvl>
    <w:lvl w:ilvl="6" w:tplc="23806702">
      <w:numFmt w:val="bullet"/>
      <w:lvlText w:val="•"/>
      <w:lvlJc w:val="left"/>
      <w:pPr>
        <w:ind w:left="5866" w:hanging="240"/>
      </w:pPr>
      <w:rPr>
        <w:rFonts w:hint="default"/>
        <w:lang w:val="ru-RU" w:eastAsia="en-US" w:bidi="ar-SA"/>
      </w:rPr>
    </w:lvl>
    <w:lvl w:ilvl="7" w:tplc="4A481062">
      <w:numFmt w:val="bullet"/>
      <w:lvlText w:val="•"/>
      <w:lvlJc w:val="left"/>
      <w:pPr>
        <w:ind w:left="6827" w:hanging="240"/>
      </w:pPr>
      <w:rPr>
        <w:rFonts w:hint="default"/>
        <w:lang w:val="ru-RU" w:eastAsia="en-US" w:bidi="ar-SA"/>
      </w:rPr>
    </w:lvl>
    <w:lvl w:ilvl="8" w:tplc="E74E38AA">
      <w:numFmt w:val="bullet"/>
      <w:lvlText w:val="•"/>
      <w:lvlJc w:val="left"/>
      <w:pPr>
        <w:ind w:left="7788" w:hanging="240"/>
      </w:pPr>
      <w:rPr>
        <w:rFonts w:hint="default"/>
        <w:lang w:val="ru-RU" w:eastAsia="en-US" w:bidi="ar-SA"/>
      </w:rPr>
    </w:lvl>
  </w:abstractNum>
  <w:abstractNum w:abstractNumId="64" w15:restartNumberingAfterBreak="0">
    <w:nsid w:val="40F36F84"/>
    <w:multiLevelType w:val="hybridMultilevel"/>
    <w:tmpl w:val="E6A272E4"/>
    <w:lvl w:ilvl="0" w:tplc="12104266">
      <w:start w:val="1"/>
      <w:numFmt w:val="upperRoman"/>
      <w:lvlText w:val="%1"/>
      <w:lvlJc w:val="left"/>
      <w:pPr>
        <w:ind w:left="100" w:hanging="160"/>
      </w:pPr>
      <w:rPr>
        <w:rFonts w:ascii="Times New Roman" w:eastAsia="Times New Roman" w:hAnsi="Times New Roman" w:cs="Times New Roman" w:hint="default"/>
        <w:b w:val="0"/>
        <w:bCs w:val="0"/>
        <w:i w:val="0"/>
        <w:iCs w:val="0"/>
        <w:spacing w:val="0"/>
        <w:w w:val="100"/>
        <w:sz w:val="24"/>
        <w:szCs w:val="24"/>
        <w:lang w:val="ru-RU" w:eastAsia="en-US" w:bidi="ar-SA"/>
      </w:rPr>
    </w:lvl>
    <w:lvl w:ilvl="1" w:tplc="8EFE3DA0">
      <w:numFmt w:val="bullet"/>
      <w:lvlText w:val="•"/>
      <w:lvlJc w:val="left"/>
      <w:pPr>
        <w:ind w:left="1061" w:hanging="160"/>
      </w:pPr>
      <w:rPr>
        <w:rFonts w:hint="default"/>
        <w:lang w:val="ru-RU" w:eastAsia="en-US" w:bidi="ar-SA"/>
      </w:rPr>
    </w:lvl>
    <w:lvl w:ilvl="2" w:tplc="80FA989E">
      <w:numFmt w:val="bullet"/>
      <w:lvlText w:val="•"/>
      <w:lvlJc w:val="left"/>
      <w:pPr>
        <w:ind w:left="2022" w:hanging="160"/>
      </w:pPr>
      <w:rPr>
        <w:rFonts w:hint="default"/>
        <w:lang w:val="ru-RU" w:eastAsia="en-US" w:bidi="ar-SA"/>
      </w:rPr>
    </w:lvl>
    <w:lvl w:ilvl="3" w:tplc="8138CC26">
      <w:numFmt w:val="bullet"/>
      <w:lvlText w:val="•"/>
      <w:lvlJc w:val="left"/>
      <w:pPr>
        <w:ind w:left="2983" w:hanging="160"/>
      </w:pPr>
      <w:rPr>
        <w:rFonts w:hint="default"/>
        <w:lang w:val="ru-RU" w:eastAsia="en-US" w:bidi="ar-SA"/>
      </w:rPr>
    </w:lvl>
    <w:lvl w:ilvl="4" w:tplc="507E7668">
      <w:numFmt w:val="bullet"/>
      <w:lvlText w:val="•"/>
      <w:lvlJc w:val="left"/>
      <w:pPr>
        <w:ind w:left="3944" w:hanging="160"/>
      </w:pPr>
      <w:rPr>
        <w:rFonts w:hint="default"/>
        <w:lang w:val="ru-RU" w:eastAsia="en-US" w:bidi="ar-SA"/>
      </w:rPr>
    </w:lvl>
    <w:lvl w:ilvl="5" w:tplc="165E77B4">
      <w:numFmt w:val="bullet"/>
      <w:lvlText w:val="•"/>
      <w:lvlJc w:val="left"/>
      <w:pPr>
        <w:ind w:left="4905" w:hanging="160"/>
      </w:pPr>
      <w:rPr>
        <w:rFonts w:hint="default"/>
        <w:lang w:val="ru-RU" w:eastAsia="en-US" w:bidi="ar-SA"/>
      </w:rPr>
    </w:lvl>
    <w:lvl w:ilvl="6" w:tplc="9DD6C34E">
      <w:numFmt w:val="bullet"/>
      <w:lvlText w:val="•"/>
      <w:lvlJc w:val="left"/>
      <w:pPr>
        <w:ind w:left="5866" w:hanging="160"/>
      </w:pPr>
      <w:rPr>
        <w:rFonts w:hint="default"/>
        <w:lang w:val="ru-RU" w:eastAsia="en-US" w:bidi="ar-SA"/>
      </w:rPr>
    </w:lvl>
    <w:lvl w:ilvl="7" w:tplc="FA8EB3D6">
      <w:numFmt w:val="bullet"/>
      <w:lvlText w:val="•"/>
      <w:lvlJc w:val="left"/>
      <w:pPr>
        <w:ind w:left="6827" w:hanging="160"/>
      </w:pPr>
      <w:rPr>
        <w:rFonts w:hint="default"/>
        <w:lang w:val="ru-RU" w:eastAsia="en-US" w:bidi="ar-SA"/>
      </w:rPr>
    </w:lvl>
    <w:lvl w:ilvl="8" w:tplc="CD4EDADE">
      <w:numFmt w:val="bullet"/>
      <w:lvlText w:val="•"/>
      <w:lvlJc w:val="left"/>
      <w:pPr>
        <w:ind w:left="7788" w:hanging="160"/>
      </w:pPr>
      <w:rPr>
        <w:rFonts w:hint="default"/>
        <w:lang w:val="ru-RU" w:eastAsia="en-US" w:bidi="ar-SA"/>
      </w:rPr>
    </w:lvl>
  </w:abstractNum>
  <w:abstractNum w:abstractNumId="65" w15:restartNumberingAfterBreak="0">
    <w:nsid w:val="4311379E"/>
    <w:multiLevelType w:val="hybridMultilevel"/>
    <w:tmpl w:val="B94AEDD8"/>
    <w:lvl w:ilvl="0" w:tplc="1856DA86">
      <w:start w:val="1"/>
      <w:numFmt w:val="decimal"/>
      <w:lvlText w:val="%1."/>
      <w:lvlJc w:val="left"/>
      <w:pPr>
        <w:ind w:left="106" w:hanging="181"/>
      </w:pPr>
      <w:rPr>
        <w:rFonts w:ascii="Times New Roman" w:eastAsia="Times New Roman" w:hAnsi="Times New Roman" w:cs="Times New Roman" w:hint="default"/>
        <w:b w:val="0"/>
        <w:bCs w:val="0"/>
        <w:i w:val="0"/>
        <w:iCs w:val="0"/>
        <w:spacing w:val="0"/>
        <w:w w:val="96"/>
        <w:sz w:val="22"/>
        <w:szCs w:val="22"/>
        <w:lang w:val="ru-RU" w:eastAsia="en-US" w:bidi="ar-SA"/>
      </w:rPr>
    </w:lvl>
    <w:lvl w:ilvl="1" w:tplc="F5FA14DE">
      <w:numFmt w:val="bullet"/>
      <w:lvlText w:val="•"/>
      <w:lvlJc w:val="left"/>
      <w:pPr>
        <w:ind w:left="820" w:hanging="181"/>
      </w:pPr>
      <w:rPr>
        <w:rFonts w:hint="default"/>
        <w:lang w:val="ru-RU" w:eastAsia="en-US" w:bidi="ar-SA"/>
      </w:rPr>
    </w:lvl>
    <w:lvl w:ilvl="2" w:tplc="0FDCBBBC">
      <w:numFmt w:val="bullet"/>
      <w:lvlText w:val="•"/>
      <w:lvlJc w:val="left"/>
      <w:pPr>
        <w:ind w:left="1541" w:hanging="181"/>
      </w:pPr>
      <w:rPr>
        <w:rFonts w:hint="default"/>
        <w:lang w:val="ru-RU" w:eastAsia="en-US" w:bidi="ar-SA"/>
      </w:rPr>
    </w:lvl>
    <w:lvl w:ilvl="3" w:tplc="AFA4CB20">
      <w:numFmt w:val="bullet"/>
      <w:lvlText w:val="•"/>
      <w:lvlJc w:val="left"/>
      <w:pPr>
        <w:ind w:left="2262" w:hanging="181"/>
      </w:pPr>
      <w:rPr>
        <w:rFonts w:hint="default"/>
        <w:lang w:val="ru-RU" w:eastAsia="en-US" w:bidi="ar-SA"/>
      </w:rPr>
    </w:lvl>
    <w:lvl w:ilvl="4" w:tplc="42E4B438">
      <w:numFmt w:val="bullet"/>
      <w:lvlText w:val="•"/>
      <w:lvlJc w:val="left"/>
      <w:pPr>
        <w:ind w:left="2983" w:hanging="181"/>
      </w:pPr>
      <w:rPr>
        <w:rFonts w:hint="default"/>
        <w:lang w:val="ru-RU" w:eastAsia="en-US" w:bidi="ar-SA"/>
      </w:rPr>
    </w:lvl>
    <w:lvl w:ilvl="5" w:tplc="3B882A0A">
      <w:numFmt w:val="bullet"/>
      <w:lvlText w:val="•"/>
      <w:lvlJc w:val="left"/>
      <w:pPr>
        <w:ind w:left="3704" w:hanging="181"/>
      </w:pPr>
      <w:rPr>
        <w:rFonts w:hint="default"/>
        <w:lang w:val="ru-RU" w:eastAsia="en-US" w:bidi="ar-SA"/>
      </w:rPr>
    </w:lvl>
    <w:lvl w:ilvl="6" w:tplc="44EC686C">
      <w:numFmt w:val="bullet"/>
      <w:lvlText w:val="•"/>
      <w:lvlJc w:val="left"/>
      <w:pPr>
        <w:ind w:left="4425" w:hanging="181"/>
      </w:pPr>
      <w:rPr>
        <w:rFonts w:hint="default"/>
        <w:lang w:val="ru-RU" w:eastAsia="en-US" w:bidi="ar-SA"/>
      </w:rPr>
    </w:lvl>
    <w:lvl w:ilvl="7" w:tplc="573AB57E">
      <w:numFmt w:val="bullet"/>
      <w:lvlText w:val="•"/>
      <w:lvlJc w:val="left"/>
      <w:pPr>
        <w:ind w:left="5146" w:hanging="181"/>
      </w:pPr>
      <w:rPr>
        <w:rFonts w:hint="default"/>
        <w:lang w:val="ru-RU" w:eastAsia="en-US" w:bidi="ar-SA"/>
      </w:rPr>
    </w:lvl>
    <w:lvl w:ilvl="8" w:tplc="1F904D6E">
      <w:numFmt w:val="bullet"/>
      <w:lvlText w:val="•"/>
      <w:lvlJc w:val="left"/>
      <w:pPr>
        <w:ind w:left="5867" w:hanging="181"/>
      </w:pPr>
      <w:rPr>
        <w:rFonts w:hint="default"/>
        <w:lang w:val="ru-RU" w:eastAsia="en-US" w:bidi="ar-SA"/>
      </w:rPr>
    </w:lvl>
  </w:abstractNum>
  <w:abstractNum w:abstractNumId="66" w15:restartNumberingAfterBreak="0">
    <w:nsid w:val="44F4106F"/>
    <w:multiLevelType w:val="hybridMultilevel"/>
    <w:tmpl w:val="491058A4"/>
    <w:lvl w:ilvl="0" w:tplc="076AC1DE">
      <w:start w:val="1"/>
      <w:numFmt w:val="upperRoman"/>
      <w:lvlText w:val="%1"/>
      <w:lvlJc w:val="left"/>
      <w:pPr>
        <w:ind w:left="100" w:hanging="212"/>
      </w:pPr>
      <w:rPr>
        <w:rFonts w:ascii="Times New Roman" w:eastAsia="Times New Roman" w:hAnsi="Times New Roman" w:cs="Times New Roman" w:hint="default"/>
        <w:b w:val="0"/>
        <w:bCs w:val="0"/>
        <w:i w:val="0"/>
        <w:iCs w:val="0"/>
        <w:spacing w:val="0"/>
        <w:w w:val="100"/>
        <w:sz w:val="24"/>
        <w:szCs w:val="24"/>
        <w:lang w:val="ru-RU" w:eastAsia="en-US" w:bidi="ar-SA"/>
      </w:rPr>
    </w:lvl>
    <w:lvl w:ilvl="1" w:tplc="1A021D50">
      <w:numFmt w:val="bullet"/>
      <w:lvlText w:val="•"/>
      <w:lvlJc w:val="left"/>
      <w:pPr>
        <w:ind w:left="1061" w:hanging="212"/>
      </w:pPr>
      <w:rPr>
        <w:rFonts w:hint="default"/>
        <w:lang w:val="ru-RU" w:eastAsia="en-US" w:bidi="ar-SA"/>
      </w:rPr>
    </w:lvl>
    <w:lvl w:ilvl="2" w:tplc="03AE7520">
      <w:numFmt w:val="bullet"/>
      <w:lvlText w:val="•"/>
      <w:lvlJc w:val="left"/>
      <w:pPr>
        <w:ind w:left="2022" w:hanging="212"/>
      </w:pPr>
      <w:rPr>
        <w:rFonts w:hint="default"/>
        <w:lang w:val="ru-RU" w:eastAsia="en-US" w:bidi="ar-SA"/>
      </w:rPr>
    </w:lvl>
    <w:lvl w:ilvl="3" w:tplc="C680ABB8">
      <w:numFmt w:val="bullet"/>
      <w:lvlText w:val="•"/>
      <w:lvlJc w:val="left"/>
      <w:pPr>
        <w:ind w:left="2983" w:hanging="212"/>
      </w:pPr>
      <w:rPr>
        <w:rFonts w:hint="default"/>
        <w:lang w:val="ru-RU" w:eastAsia="en-US" w:bidi="ar-SA"/>
      </w:rPr>
    </w:lvl>
    <w:lvl w:ilvl="4" w:tplc="2FF2DEAE">
      <w:numFmt w:val="bullet"/>
      <w:lvlText w:val="•"/>
      <w:lvlJc w:val="left"/>
      <w:pPr>
        <w:ind w:left="3944" w:hanging="212"/>
      </w:pPr>
      <w:rPr>
        <w:rFonts w:hint="default"/>
        <w:lang w:val="ru-RU" w:eastAsia="en-US" w:bidi="ar-SA"/>
      </w:rPr>
    </w:lvl>
    <w:lvl w:ilvl="5" w:tplc="45D6AC42">
      <w:numFmt w:val="bullet"/>
      <w:lvlText w:val="•"/>
      <w:lvlJc w:val="left"/>
      <w:pPr>
        <w:ind w:left="4905" w:hanging="212"/>
      </w:pPr>
      <w:rPr>
        <w:rFonts w:hint="default"/>
        <w:lang w:val="ru-RU" w:eastAsia="en-US" w:bidi="ar-SA"/>
      </w:rPr>
    </w:lvl>
    <w:lvl w:ilvl="6" w:tplc="F32680C6">
      <w:numFmt w:val="bullet"/>
      <w:lvlText w:val="•"/>
      <w:lvlJc w:val="left"/>
      <w:pPr>
        <w:ind w:left="5866" w:hanging="212"/>
      </w:pPr>
      <w:rPr>
        <w:rFonts w:hint="default"/>
        <w:lang w:val="ru-RU" w:eastAsia="en-US" w:bidi="ar-SA"/>
      </w:rPr>
    </w:lvl>
    <w:lvl w:ilvl="7" w:tplc="91222960">
      <w:numFmt w:val="bullet"/>
      <w:lvlText w:val="•"/>
      <w:lvlJc w:val="left"/>
      <w:pPr>
        <w:ind w:left="6827" w:hanging="212"/>
      </w:pPr>
      <w:rPr>
        <w:rFonts w:hint="default"/>
        <w:lang w:val="ru-RU" w:eastAsia="en-US" w:bidi="ar-SA"/>
      </w:rPr>
    </w:lvl>
    <w:lvl w:ilvl="8" w:tplc="BBA687D2">
      <w:numFmt w:val="bullet"/>
      <w:lvlText w:val="•"/>
      <w:lvlJc w:val="left"/>
      <w:pPr>
        <w:ind w:left="7788" w:hanging="212"/>
      </w:pPr>
      <w:rPr>
        <w:rFonts w:hint="default"/>
        <w:lang w:val="ru-RU" w:eastAsia="en-US" w:bidi="ar-SA"/>
      </w:rPr>
    </w:lvl>
  </w:abstractNum>
  <w:abstractNum w:abstractNumId="67" w15:restartNumberingAfterBreak="0">
    <w:nsid w:val="48ED62F9"/>
    <w:multiLevelType w:val="hybridMultilevel"/>
    <w:tmpl w:val="6CDCCB9C"/>
    <w:lvl w:ilvl="0" w:tplc="B9AC717E">
      <w:numFmt w:val="bullet"/>
      <w:lvlText w:val=""/>
      <w:lvlJc w:val="left"/>
      <w:pPr>
        <w:ind w:left="1529" w:hanging="360"/>
      </w:pPr>
      <w:rPr>
        <w:rFonts w:ascii="Symbol" w:eastAsia="Symbol" w:hAnsi="Symbol" w:cs="Symbol" w:hint="default"/>
        <w:b w:val="0"/>
        <w:bCs w:val="0"/>
        <w:i w:val="0"/>
        <w:iCs w:val="0"/>
        <w:spacing w:val="0"/>
        <w:w w:val="100"/>
        <w:sz w:val="24"/>
        <w:szCs w:val="24"/>
        <w:lang w:val="ru-RU" w:eastAsia="en-US" w:bidi="ar-SA"/>
      </w:rPr>
    </w:lvl>
    <w:lvl w:ilvl="1" w:tplc="67DA9FDE">
      <w:numFmt w:val="bullet"/>
      <w:lvlText w:val="•"/>
      <w:lvlJc w:val="left"/>
      <w:pPr>
        <w:ind w:left="2339" w:hanging="360"/>
      </w:pPr>
      <w:rPr>
        <w:rFonts w:hint="default"/>
        <w:lang w:val="ru-RU" w:eastAsia="en-US" w:bidi="ar-SA"/>
      </w:rPr>
    </w:lvl>
    <w:lvl w:ilvl="2" w:tplc="B2BC7698">
      <w:numFmt w:val="bullet"/>
      <w:lvlText w:val="•"/>
      <w:lvlJc w:val="left"/>
      <w:pPr>
        <w:ind w:left="3158" w:hanging="360"/>
      </w:pPr>
      <w:rPr>
        <w:rFonts w:hint="default"/>
        <w:lang w:val="ru-RU" w:eastAsia="en-US" w:bidi="ar-SA"/>
      </w:rPr>
    </w:lvl>
    <w:lvl w:ilvl="3" w:tplc="0EBA356C">
      <w:numFmt w:val="bullet"/>
      <w:lvlText w:val="•"/>
      <w:lvlJc w:val="left"/>
      <w:pPr>
        <w:ind w:left="3977" w:hanging="360"/>
      </w:pPr>
      <w:rPr>
        <w:rFonts w:hint="default"/>
        <w:lang w:val="ru-RU" w:eastAsia="en-US" w:bidi="ar-SA"/>
      </w:rPr>
    </w:lvl>
    <w:lvl w:ilvl="4" w:tplc="D3ECA7C8">
      <w:numFmt w:val="bullet"/>
      <w:lvlText w:val="•"/>
      <w:lvlJc w:val="left"/>
      <w:pPr>
        <w:ind w:left="4796" w:hanging="360"/>
      </w:pPr>
      <w:rPr>
        <w:rFonts w:hint="default"/>
        <w:lang w:val="ru-RU" w:eastAsia="en-US" w:bidi="ar-SA"/>
      </w:rPr>
    </w:lvl>
    <w:lvl w:ilvl="5" w:tplc="24E49E94">
      <w:numFmt w:val="bullet"/>
      <w:lvlText w:val="•"/>
      <w:lvlJc w:val="left"/>
      <w:pPr>
        <w:ind w:left="5615" w:hanging="360"/>
      </w:pPr>
      <w:rPr>
        <w:rFonts w:hint="default"/>
        <w:lang w:val="ru-RU" w:eastAsia="en-US" w:bidi="ar-SA"/>
      </w:rPr>
    </w:lvl>
    <w:lvl w:ilvl="6" w:tplc="3F286996">
      <w:numFmt w:val="bullet"/>
      <w:lvlText w:val="•"/>
      <w:lvlJc w:val="left"/>
      <w:pPr>
        <w:ind w:left="6434" w:hanging="360"/>
      </w:pPr>
      <w:rPr>
        <w:rFonts w:hint="default"/>
        <w:lang w:val="ru-RU" w:eastAsia="en-US" w:bidi="ar-SA"/>
      </w:rPr>
    </w:lvl>
    <w:lvl w:ilvl="7" w:tplc="1AC2E03E">
      <w:numFmt w:val="bullet"/>
      <w:lvlText w:val="•"/>
      <w:lvlJc w:val="left"/>
      <w:pPr>
        <w:ind w:left="7253" w:hanging="360"/>
      </w:pPr>
      <w:rPr>
        <w:rFonts w:hint="default"/>
        <w:lang w:val="ru-RU" w:eastAsia="en-US" w:bidi="ar-SA"/>
      </w:rPr>
    </w:lvl>
    <w:lvl w:ilvl="8" w:tplc="69185ECC">
      <w:numFmt w:val="bullet"/>
      <w:lvlText w:val="•"/>
      <w:lvlJc w:val="left"/>
      <w:pPr>
        <w:ind w:left="8072" w:hanging="360"/>
      </w:pPr>
      <w:rPr>
        <w:rFonts w:hint="default"/>
        <w:lang w:val="ru-RU" w:eastAsia="en-US" w:bidi="ar-SA"/>
      </w:rPr>
    </w:lvl>
  </w:abstractNum>
  <w:abstractNum w:abstractNumId="68" w15:restartNumberingAfterBreak="0">
    <w:nsid w:val="491B5836"/>
    <w:multiLevelType w:val="hybridMultilevel"/>
    <w:tmpl w:val="B93E2BBC"/>
    <w:lvl w:ilvl="0" w:tplc="0F0A5584">
      <w:start w:val="1"/>
      <w:numFmt w:val="upperRoman"/>
      <w:lvlText w:val="%1"/>
      <w:lvlJc w:val="left"/>
      <w:pPr>
        <w:ind w:left="100" w:hanging="168"/>
      </w:pPr>
      <w:rPr>
        <w:rFonts w:ascii="Times New Roman" w:eastAsia="Times New Roman" w:hAnsi="Times New Roman" w:cs="Times New Roman" w:hint="default"/>
        <w:b w:val="0"/>
        <w:bCs w:val="0"/>
        <w:i w:val="0"/>
        <w:iCs w:val="0"/>
        <w:spacing w:val="0"/>
        <w:w w:val="100"/>
        <w:sz w:val="24"/>
        <w:szCs w:val="24"/>
        <w:lang w:val="ru-RU" w:eastAsia="en-US" w:bidi="ar-SA"/>
      </w:rPr>
    </w:lvl>
    <w:lvl w:ilvl="1" w:tplc="2D1E6096">
      <w:numFmt w:val="bullet"/>
      <w:lvlText w:val="•"/>
      <w:lvlJc w:val="left"/>
      <w:pPr>
        <w:ind w:left="1061" w:hanging="168"/>
      </w:pPr>
      <w:rPr>
        <w:rFonts w:hint="default"/>
        <w:lang w:val="ru-RU" w:eastAsia="en-US" w:bidi="ar-SA"/>
      </w:rPr>
    </w:lvl>
    <w:lvl w:ilvl="2" w:tplc="F8E86A34">
      <w:numFmt w:val="bullet"/>
      <w:lvlText w:val="•"/>
      <w:lvlJc w:val="left"/>
      <w:pPr>
        <w:ind w:left="2022" w:hanging="168"/>
      </w:pPr>
      <w:rPr>
        <w:rFonts w:hint="default"/>
        <w:lang w:val="ru-RU" w:eastAsia="en-US" w:bidi="ar-SA"/>
      </w:rPr>
    </w:lvl>
    <w:lvl w:ilvl="3" w:tplc="B4B0304A">
      <w:numFmt w:val="bullet"/>
      <w:lvlText w:val="•"/>
      <w:lvlJc w:val="left"/>
      <w:pPr>
        <w:ind w:left="2983" w:hanging="168"/>
      </w:pPr>
      <w:rPr>
        <w:rFonts w:hint="default"/>
        <w:lang w:val="ru-RU" w:eastAsia="en-US" w:bidi="ar-SA"/>
      </w:rPr>
    </w:lvl>
    <w:lvl w:ilvl="4" w:tplc="D6C6074E">
      <w:numFmt w:val="bullet"/>
      <w:lvlText w:val="•"/>
      <w:lvlJc w:val="left"/>
      <w:pPr>
        <w:ind w:left="3944" w:hanging="168"/>
      </w:pPr>
      <w:rPr>
        <w:rFonts w:hint="default"/>
        <w:lang w:val="ru-RU" w:eastAsia="en-US" w:bidi="ar-SA"/>
      </w:rPr>
    </w:lvl>
    <w:lvl w:ilvl="5" w:tplc="9A0665F2">
      <w:numFmt w:val="bullet"/>
      <w:lvlText w:val="•"/>
      <w:lvlJc w:val="left"/>
      <w:pPr>
        <w:ind w:left="4905" w:hanging="168"/>
      </w:pPr>
      <w:rPr>
        <w:rFonts w:hint="default"/>
        <w:lang w:val="ru-RU" w:eastAsia="en-US" w:bidi="ar-SA"/>
      </w:rPr>
    </w:lvl>
    <w:lvl w:ilvl="6" w:tplc="58AA0CEE">
      <w:numFmt w:val="bullet"/>
      <w:lvlText w:val="•"/>
      <w:lvlJc w:val="left"/>
      <w:pPr>
        <w:ind w:left="5866" w:hanging="168"/>
      </w:pPr>
      <w:rPr>
        <w:rFonts w:hint="default"/>
        <w:lang w:val="ru-RU" w:eastAsia="en-US" w:bidi="ar-SA"/>
      </w:rPr>
    </w:lvl>
    <w:lvl w:ilvl="7" w:tplc="6A7A6096">
      <w:numFmt w:val="bullet"/>
      <w:lvlText w:val="•"/>
      <w:lvlJc w:val="left"/>
      <w:pPr>
        <w:ind w:left="6827" w:hanging="168"/>
      </w:pPr>
      <w:rPr>
        <w:rFonts w:hint="default"/>
        <w:lang w:val="ru-RU" w:eastAsia="en-US" w:bidi="ar-SA"/>
      </w:rPr>
    </w:lvl>
    <w:lvl w:ilvl="8" w:tplc="CC0C9B0C">
      <w:numFmt w:val="bullet"/>
      <w:lvlText w:val="•"/>
      <w:lvlJc w:val="left"/>
      <w:pPr>
        <w:ind w:left="7788" w:hanging="168"/>
      </w:pPr>
      <w:rPr>
        <w:rFonts w:hint="default"/>
        <w:lang w:val="ru-RU" w:eastAsia="en-US" w:bidi="ar-SA"/>
      </w:rPr>
    </w:lvl>
  </w:abstractNum>
  <w:abstractNum w:abstractNumId="69" w15:restartNumberingAfterBreak="0">
    <w:nsid w:val="4A403EAE"/>
    <w:multiLevelType w:val="hybridMultilevel"/>
    <w:tmpl w:val="A984BF4E"/>
    <w:lvl w:ilvl="0" w:tplc="BB2AED26">
      <w:start w:val="1"/>
      <w:numFmt w:val="decimal"/>
      <w:lvlText w:val="%1)"/>
      <w:lvlJc w:val="left"/>
      <w:pPr>
        <w:ind w:left="1081"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868651AE">
      <w:numFmt w:val="bullet"/>
      <w:lvlText w:val="•"/>
      <w:lvlJc w:val="left"/>
      <w:pPr>
        <w:ind w:left="1943" w:hanging="260"/>
      </w:pPr>
      <w:rPr>
        <w:rFonts w:hint="default"/>
        <w:lang w:val="ru-RU" w:eastAsia="en-US" w:bidi="ar-SA"/>
      </w:rPr>
    </w:lvl>
    <w:lvl w:ilvl="2" w:tplc="FC889166">
      <w:numFmt w:val="bullet"/>
      <w:lvlText w:val="•"/>
      <w:lvlJc w:val="left"/>
      <w:pPr>
        <w:ind w:left="2806" w:hanging="260"/>
      </w:pPr>
      <w:rPr>
        <w:rFonts w:hint="default"/>
        <w:lang w:val="ru-RU" w:eastAsia="en-US" w:bidi="ar-SA"/>
      </w:rPr>
    </w:lvl>
    <w:lvl w:ilvl="3" w:tplc="7A64E48E">
      <w:numFmt w:val="bullet"/>
      <w:lvlText w:val="•"/>
      <w:lvlJc w:val="left"/>
      <w:pPr>
        <w:ind w:left="3669" w:hanging="260"/>
      </w:pPr>
      <w:rPr>
        <w:rFonts w:hint="default"/>
        <w:lang w:val="ru-RU" w:eastAsia="en-US" w:bidi="ar-SA"/>
      </w:rPr>
    </w:lvl>
    <w:lvl w:ilvl="4" w:tplc="A4CA8068">
      <w:numFmt w:val="bullet"/>
      <w:lvlText w:val="•"/>
      <w:lvlJc w:val="left"/>
      <w:pPr>
        <w:ind w:left="4532" w:hanging="260"/>
      </w:pPr>
      <w:rPr>
        <w:rFonts w:hint="default"/>
        <w:lang w:val="ru-RU" w:eastAsia="en-US" w:bidi="ar-SA"/>
      </w:rPr>
    </w:lvl>
    <w:lvl w:ilvl="5" w:tplc="A4EC7A30">
      <w:numFmt w:val="bullet"/>
      <w:lvlText w:val="•"/>
      <w:lvlJc w:val="left"/>
      <w:pPr>
        <w:ind w:left="5395" w:hanging="260"/>
      </w:pPr>
      <w:rPr>
        <w:rFonts w:hint="default"/>
        <w:lang w:val="ru-RU" w:eastAsia="en-US" w:bidi="ar-SA"/>
      </w:rPr>
    </w:lvl>
    <w:lvl w:ilvl="6" w:tplc="16E0EF66">
      <w:numFmt w:val="bullet"/>
      <w:lvlText w:val="•"/>
      <w:lvlJc w:val="left"/>
      <w:pPr>
        <w:ind w:left="6258" w:hanging="260"/>
      </w:pPr>
      <w:rPr>
        <w:rFonts w:hint="default"/>
        <w:lang w:val="ru-RU" w:eastAsia="en-US" w:bidi="ar-SA"/>
      </w:rPr>
    </w:lvl>
    <w:lvl w:ilvl="7" w:tplc="CB425B50">
      <w:numFmt w:val="bullet"/>
      <w:lvlText w:val="•"/>
      <w:lvlJc w:val="left"/>
      <w:pPr>
        <w:ind w:left="7121" w:hanging="260"/>
      </w:pPr>
      <w:rPr>
        <w:rFonts w:hint="default"/>
        <w:lang w:val="ru-RU" w:eastAsia="en-US" w:bidi="ar-SA"/>
      </w:rPr>
    </w:lvl>
    <w:lvl w:ilvl="8" w:tplc="9ACACF76">
      <w:numFmt w:val="bullet"/>
      <w:lvlText w:val="•"/>
      <w:lvlJc w:val="left"/>
      <w:pPr>
        <w:ind w:left="7984" w:hanging="260"/>
      </w:pPr>
      <w:rPr>
        <w:rFonts w:hint="default"/>
        <w:lang w:val="ru-RU" w:eastAsia="en-US" w:bidi="ar-SA"/>
      </w:rPr>
    </w:lvl>
  </w:abstractNum>
  <w:abstractNum w:abstractNumId="70" w15:restartNumberingAfterBreak="0">
    <w:nsid w:val="4CF10A3F"/>
    <w:multiLevelType w:val="hybridMultilevel"/>
    <w:tmpl w:val="8F5C6484"/>
    <w:lvl w:ilvl="0" w:tplc="9DF40BCC">
      <w:start w:val="5"/>
      <w:numFmt w:val="decimal"/>
      <w:lvlText w:val="%1."/>
      <w:lvlJc w:val="left"/>
      <w:pPr>
        <w:ind w:left="821"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D7E28668">
      <w:numFmt w:val="bullet"/>
      <w:lvlText w:val="•"/>
      <w:lvlJc w:val="left"/>
      <w:pPr>
        <w:ind w:left="1709" w:hanging="361"/>
      </w:pPr>
      <w:rPr>
        <w:rFonts w:hint="default"/>
        <w:lang w:val="ru-RU" w:eastAsia="en-US" w:bidi="ar-SA"/>
      </w:rPr>
    </w:lvl>
    <w:lvl w:ilvl="2" w:tplc="D05867D8">
      <w:numFmt w:val="bullet"/>
      <w:lvlText w:val="•"/>
      <w:lvlJc w:val="left"/>
      <w:pPr>
        <w:ind w:left="2598" w:hanging="361"/>
      </w:pPr>
      <w:rPr>
        <w:rFonts w:hint="default"/>
        <w:lang w:val="ru-RU" w:eastAsia="en-US" w:bidi="ar-SA"/>
      </w:rPr>
    </w:lvl>
    <w:lvl w:ilvl="3" w:tplc="4978D5D0">
      <w:numFmt w:val="bullet"/>
      <w:lvlText w:val="•"/>
      <w:lvlJc w:val="left"/>
      <w:pPr>
        <w:ind w:left="3487" w:hanging="361"/>
      </w:pPr>
      <w:rPr>
        <w:rFonts w:hint="default"/>
        <w:lang w:val="ru-RU" w:eastAsia="en-US" w:bidi="ar-SA"/>
      </w:rPr>
    </w:lvl>
    <w:lvl w:ilvl="4" w:tplc="0D5245DC">
      <w:numFmt w:val="bullet"/>
      <w:lvlText w:val="•"/>
      <w:lvlJc w:val="left"/>
      <w:pPr>
        <w:ind w:left="4376" w:hanging="361"/>
      </w:pPr>
      <w:rPr>
        <w:rFonts w:hint="default"/>
        <w:lang w:val="ru-RU" w:eastAsia="en-US" w:bidi="ar-SA"/>
      </w:rPr>
    </w:lvl>
    <w:lvl w:ilvl="5" w:tplc="75801DFE">
      <w:numFmt w:val="bullet"/>
      <w:lvlText w:val="•"/>
      <w:lvlJc w:val="left"/>
      <w:pPr>
        <w:ind w:left="5265" w:hanging="361"/>
      </w:pPr>
      <w:rPr>
        <w:rFonts w:hint="default"/>
        <w:lang w:val="ru-RU" w:eastAsia="en-US" w:bidi="ar-SA"/>
      </w:rPr>
    </w:lvl>
    <w:lvl w:ilvl="6" w:tplc="2410E76A">
      <w:numFmt w:val="bullet"/>
      <w:lvlText w:val="•"/>
      <w:lvlJc w:val="left"/>
      <w:pPr>
        <w:ind w:left="6154" w:hanging="361"/>
      </w:pPr>
      <w:rPr>
        <w:rFonts w:hint="default"/>
        <w:lang w:val="ru-RU" w:eastAsia="en-US" w:bidi="ar-SA"/>
      </w:rPr>
    </w:lvl>
    <w:lvl w:ilvl="7" w:tplc="72DA7C5E">
      <w:numFmt w:val="bullet"/>
      <w:lvlText w:val="•"/>
      <w:lvlJc w:val="left"/>
      <w:pPr>
        <w:ind w:left="7043" w:hanging="361"/>
      </w:pPr>
      <w:rPr>
        <w:rFonts w:hint="default"/>
        <w:lang w:val="ru-RU" w:eastAsia="en-US" w:bidi="ar-SA"/>
      </w:rPr>
    </w:lvl>
    <w:lvl w:ilvl="8" w:tplc="8CF88518">
      <w:numFmt w:val="bullet"/>
      <w:lvlText w:val="•"/>
      <w:lvlJc w:val="left"/>
      <w:pPr>
        <w:ind w:left="7932" w:hanging="361"/>
      </w:pPr>
      <w:rPr>
        <w:rFonts w:hint="default"/>
        <w:lang w:val="ru-RU" w:eastAsia="en-US" w:bidi="ar-SA"/>
      </w:rPr>
    </w:lvl>
  </w:abstractNum>
  <w:abstractNum w:abstractNumId="71" w15:restartNumberingAfterBreak="0">
    <w:nsid w:val="4D4D593B"/>
    <w:multiLevelType w:val="hybridMultilevel"/>
    <w:tmpl w:val="CDD28A30"/>
    <w:lvl w:ilvl="0" w:tplc="F3A213B2">
      <w:start w:val="1"/>
      <w:numFmt w:val="decimal"/>
      <w:lvlText w:val="%1)"/>
      <w:lvlJc w:val="left"/>
      <w:pPr>
        <w:ind w:left="100" w:hanging="372"/>
      </w:pPr>
      <w:rPr>
        <w:rFonts w:ascii="Times New Roman" w:eastAsia="Times New Roman" w:hAnsi="Times New Roman" w:cs="Times New Roman" w:hint="default"/>
        <w:b w:val="0"/>
        <w:bCs w:val="0"/>
        <w:i w:val="0"/>
        <w:iCs w:val="0"/>
        <w:spacing w:val="-1"/>
        <w:w w:val="100"/>
        <w:sz w:val="24"/>
        <w:szCs w:val="24"/>
        <w:lang w:val="ru-RU" w:eastAsia="en-US" w:bidi="ar-SA"/>
      </w:rPr>
    </w:lvl>
    <w:lvl w:ilvl="1" w:tplc="D7627958">
      <w:numFmt w:val="bullet"/>
      <w:lvlText w:val="•"/>
      <w:lvlJc w:val="left"/>
      <w:pPr>
        <w:ind w:left="1061" w:hanging="372"/>
      </w:pPr>
      <w:rPr>
        <w:rFonts w:hint="default"/>
        <w:lang w:val="ru-RU" w:eastAsia="en-US" w:bidi="ar-SA"/>
      </w:rPr>
    </w:lvl>
    <w:lvl w:ilvl="2" w:tplc="8098A966">
      <w:numFmt w:val="bullet"/>
      <w:lvlText w:val="•"/>
      <w:lvlJc w:val="left"/>
      <w:pPr>
        <w:ind w:left="2022" w:hanging="372"/>
      </w:pPr>
      <w:rPr>
        <w:rFonts w:hint="default"/>
        <w:lang w:val="ru-RU" w:eastAsia="en-US" w:bidi="ar-SA"/>
      </w:rPr>
    </w:lvl>
    <w:lvl w:ilvl="3" w:tplc="3D960C44">
      <w:numFmt w:val="bullet"/>
      <w:lvlText w:val="•"/>
      <w:lvlJc w:val="left"/>
      <w:pPr>
        <w:ind w:left="2983" w:hanging="372"/>
      </w:pPr>
      <w:rPr>
        <w:rFonts w:hint="default"/>
        <w:lang w:val="ru-RU" w:eastAsia="en-US" w:bidi="ar-SA"/>
      </w:rPr>
    </w:lvl>
    <w:lvl w:ilvl="4" w:tplc="D654E9F8">
      <w:numFmt w:val="bullet"/>
      <w:lvlText w:val="•"/>
      <w:lvlJc w:val="left"/>
      <w:pPr>
        <w:ind w:left="3944" w:hanging="372"/>
      </w:pPr>
      <w:rPr>
        <w:rFonts w:hint="default"/>
        <w:lang w:val="ru-RU" w:eastAsia="en-US" w:bidi="ar-SA"/>
      </w:rPr>
    </w:lvl>
    <w:lvl w:ilvl="5" w:tplc="61AEA3DA">
      <w:numFmt w:val="bullet"/>
      <w:lvlText w:val="•"/>
      <w:lvlJc w:val="left"/>
      <w:pPr>
        <w:ind w:left="4905" w:hanging="372"/>
      </w:pPr>
      <w:rPr>
        <w:rFonts w:hint="default"/>
        <w:lang w:val="ru-RU" w:eastAsia="en-US" w:bidi="ar-SA"/>
      </w:rPr>
    </w:lvl>
    <w:lvl w:ilvl="6" w:tplc="6DEA15B2">
      <w:numFmt w:val="bullet"/>
      <w:lvlText w:val="•"/>
      <w:lvlJc w:val="left"/>
      <w:pPr>
        <w:ind w:left="5866" w:hanging="372"/>
      </w:pPr>
      <w:rPr>
        <w:rFonts w:hint="default"/>
        <w:lang w:val="ru-RU" w:eastAsia="en-US" w:bidi="ar-SA"/>
      </w:rPr>
    </w:lvl>
    <w:lvl w:ilvl="7" w:tplc="C4F21156">
      <w:numFmt w:val="bullet"/>
      <w:lvlText w:val="•"/>
      <w:lvlJc w:val="left"/>
      <w:pPr>
        <w:ind w:left="6827" w:hanging="372"/>
      </w:pPr>
      <w:rPr>
        <w:rFonts w:hint="default"/>
        <w:lang w:val="ru-RU" w:eastAsia="en-US" w:bidi="ar-SA"/>
      </w:rPr>
    </w:lvl>
    <w:lvl w:ilvl="8" w:tplc="81C4CE2C">
      <w:numFmt w:val="bullet"/>
      <w:lvlText w:val="•"/>
      <w:lvlJc w:val="left"/>
      <w:pPr>
        <w:ind w:left="7788" w:hanging="372"/>
      </w:pPr>
      <w:rPr>
        <w:rFonts w:hint="default"/>
        <w:lang w:val="ru-RU" w:eastAsia="en-US" w:bidi="ar-SA"/>
      </w:rPr>
    </w:lvl>
  </w:abstractNum>
  <w:abstractNum w:abstractNumId="72" w15:restartNumberingAfterBreak="0">
    <w:nsid w:val="4E170E93"/>
    <w:multiLevelType w:val="hybridMultilevel"/>
    <w:tmpl w:val="BBB497C6"/>
    <w:lvl w:ilvl="0" w:tplc="0652F9AA">
      <w:start w:val="1"/>
      <w:numFmt w:val="upperRoman"/>
      <w:lvlText w:val="%1"/>
      <w:lvlJc w:val="left"/>
      <w:pPr>
        <w:ind w:left="100" w:hanging="168"/>
      </w:pPr>
      <w:rPr>
        <w:rFonts w:ascii="Times New Roman" w:eastAsia="Times New Roman" w:hAnsi="Times New Roman" w:cs="Times New Roman" w:hint="default"/>
        <w:b w:val="0"/>
        <w:bCs w:val="0"/>
        <w:i w:val="0"/>
        <w:iCs w:val="0"/>
        <w:spacing w:val="0"/>
        <w:w w:val="100"/>
        <w:sz w:val="24"/>
        <w:szCs w:val="24"/>
        <w:lang w:val="ru-RU" w:eastAsia="en-US" w:bidi="ar-SA"/>
      </w:rPr>
    </w:lvl>
    <w:lvl w:ilvl="1" w:tplc="B27CCB52">
      <w:numFmt w:val="bullet"/>
      <w:lvlText w:val="•"/>
      <w:lvlJc w:val="left"/>
      <w:pPr>
        <w:ind w:left="1061" w:hanging="168"/>
      </w:pPr>
      <w:rPr>
        <w:rFonts w:hint="default"/>
        <w:lang w:val="ru-RU" w:eastAsia="en-US" w:bidi="ar-SA"/>
      </w:rPr>
    </w:lvl>
    <w:lvl w:ilvl="2" w:tplc="98BAB646">
      <w:numFmt w:val="bullet"/>
      <w:lvlText w:val="•"/>
      <w:lvlJc w:val="left"/>
      <w:pPr>
        <w:ind w:left="2022" w:hanging="168"/>
      </w:pPr>
      <w:rPr>
        <w:rFonts w:hint="default"/>
        <w:lang w:val="ru-RU" w:eastAsia="en-US" w:bidi="ar-SA"/>
      </w:rPr>
    </w:lvl>
    <w:lvl w:ilvl="3" w:tplc="2AE02FF6">
      <w:numFmt w:val="bullet"/>
      <w:lvlText w:val="•"/>
      <w:lvlJc w:val="left"/>
      <w:pPr>
        <w:ind w:left="2983" w:hanging="168"/>
      </w:pPr>
      <w:rPr>
        <w:rFonts w:hint="default"/>
        <w:lang w:val="ru-RU" w:eastAsia="en-US" w:bidi="ar-SA"/>
      </w:rPr>
    </w:lvl>
    <w:lvl w:ilvl="4" w:tplc="7DE434D0">
      <w:numFmt w:val="bullet"/>
      <w:lvlText w:val="•"/>
      <w:lvlJc w:val="left"/>
      <w:pPr>
        <w:ind w:left="3944" w:hanging="168"/>
      </w:pPr>
      <w:rPr>
        <w:rFonts w:hint="default"/>
        <w:lang w:val="ru-RU" w:eastAsia="en-US" w:bidi="ar-SA"/>
      </w:rPr>
    </w:lvl>
    <w:lvl w:ilvl="5" w:tplc="8E389AFA">
      <w:numFmt w:val="bullet"/>
      <w:lvlText w:val="•"/>
      <w:lvlJc w:val="left"/>
      <w:pPr>
        <w:ind w:left="4905" w:hanging="168"/>
      </w:pPr>
      <w:rPr>
        <w:rFonts w:hint="default"/>
        <w:lang w:val="ru-RU" w:eastAsia="en-US" w:bidi="ar-SA"/>
      </w:rPr>
    </w:lvl>
    <w:lvl w:ilvl="6" w:tplc="009229DC">
      <w:numFmt w:val="bullet"/>
      <w:lvlText w:val="•"/>
      <w:lvlJc w:val="left"/>
      <w:pPr>
        <w:ind w:left="5866" w:hanging="168"/>
      </w:pPr>
      <w:rPr>
        <w:rFonts w:hint="default"/>
        <w:lang w:val="ru-RU" w:eastAsia="en-US" w:bidi="ar-SA"/>
      </w:rPr>
    </w:lvl>
    <w:lvl w:ilvl="7" w:tplc="678240F6">
      <w:numFmt w:val="bullet"/>
      <w:lvlText w:val="•"/>
      <w:lvlJc w:val="left"/>
      <w:pPr>
        <w:ind w:left="6827" w:hanging="168"/>
      </w:pPr>
      <w:rPr>
        <w:rFonts w:hint="default"/>
        <w:lang w:val="ru-RU" w:eastAsia="en-US" w:bidi="ar-SA"/>
      </w:rPr>
    </w:lvl>
    <w:lvl w:ilvl="8" w:tplc="91562ADE">
      <w:numFmt w:val="bullet"/>
      <w:lvlText w:val="•"/>
      <w:lvlJc w:val="left"/>
      <w:pPr>
        <w:ind w:left="7788" w:hanging="168"/>
      </w:pPr>
      <w:rPr>
        <w:rFonts w:hint="default"/>
        <w:lang w:val="ru-RU" w:eastAsia="en-US" w:bidi="ar-SA"/>
      </w:rPr>
    </w:lvl>
  </w:abstractNum>
  <w:abstractNum w:abstractNumId="73" w15:restartNumberingAfterBreak="0">
    <w:nsid w:val="4F5C5203"/>
    <w:multiLevelType w:val="hybridMultilevel"/>
    <w:tmpl w:val="0CD804E2"/>
    <w:lvl w:ilvl="0" w:tplc="BD027F3A">
      <w:start w:val="1"/>
      <w:numFmt w:val="decimal"/>
      <w:lvlText w:val="%1."/>
      <w:lvlJc w:val="left"/>
      <w:pPr>
        <w:ind w:left="315" w:hanging="181"/>
      </w:pPr>
      <w:rPr>
        <w:rFonts w:ascii="Times New Roman" w:eastAsia="Times New Roman" w:hAnsi="Times New Roman" w:cs="Times New Roman" w:hint="default"/>
        <w:b w:val="0"/>
        <w:bCs w:val="0"/>
        <w:i w:val="0"/>
        <w:iCs w:val="0"/>
        <w:spacing w:val="-1"/>
        <w:w w:val="97"/>
        <w:sz w:val="22"/>
        <w:szCs w:val="22"/>
        <w:lang w:val="ru-RU" w:eastAsia="en-US" w:bidi="ar-SA"/>
      </w:rPr>
    </w:lvl>
    <w:lvl w:ilvl="1" w:tplc="38EC1DC8">
      <w:numFmt w:val="bullet"/>
      <w:lvlText w:val="•"/>
      <w:lvlJc w:val="left"/>
      <w:pPr>
        <w:ind w:left="1018" w:hanging="181"/>
      </w:pPr>
      <w:rPr>
        <w:rFonts w:hint="default"/>
        <w:lang w:val="ru-RU" w:eastAsia="en-US" w:bidi="ar-SA"/>
      </w:rPr>
    </w:lvl>
    <w:lvl w:ilvl="2" w:tplc="D5280BA6">
      <w:numFmt w:val="bullet"/>
      <w:lvlText w:val="•"/>
      <w:lvlJc w:val="left"/>
      <w:pPr>
        <w:ind w:left="1717" w:hanging="181"/>
      </w:pPr>
      <w:rPr>
        <w:rFonts w:hint="default"/>
        <w:lang w:val="ru-RU" w:eastAsia="en-US" w:bidi="ar-SA"/>
      </w:rPr>
    </w:lvl>
    <w:lvl w:ilvl="3" w:tplc="65025EEE">
      <w:numFmt w:val="bullet"/>
      <w:lvlText w:val="•"/>
      <w:lvlJc w:val="left"/>
      <w:pPr>
        <w:ind w:left="2416" w:hanging="181"/>
      </w:pPr>
      <w:rPr>
        <w:rFonts w:hint="default"/>
        <w:lang w:val="ru-RU" w:eastAsia="en-US" w:bidi="ar-SA"/>
      </w:rPr>
    </w:lvl>
    <w:lvl w:ilvl="4" w:tplc="64B01490">
      <w:numFmt w:val="bullet"/>
      <w:lvlText w:val="•"/>
      <w:lvlJc w:val="left"/>
      <w:pPr>
        <w:ind w:left="3115" w:hanging="181"/>
      </w:pPr>
      <w:rPr>
        <w:rFonts w:hint="default"/>
        <w:lang w:val="ru-RU" w:eastAsia="en-US" w:bidi="ar-SA"/>
      </w:rPr>
    </w:lvl>
    <w:lvl w:ilvl="5" w:tplc="2A649C02">
      <w:numFmt w:val="bullet"/>
      <w:lvlText w:val="•"/>
      <w:lvlJc w:val="left"/>
      <w:pPr>
        <w:ind w:left="3814" w:hanging="181"/>
      </w:pPr>
      <w:rPr>
        <w:rFonts w:hint="default"/>
        <w:lang w:val="ru-RU" w:eastAsia="en-US" w:bidi="ar-SA"/>
      </w:rPr>
    </w:lvl>
    <w:lvl w:ilvl="6" w:tplc="899A3984">
      <w:numFmt w:val="bullet"/>
      <w:lvlText w:val="•"/>
      <w:lvlJc w:val="left"/>
      <w:pPr>
        <w:ind w:left="4513" w:hanging="181"/>
      </w:pPr>
      <w:rPr>
        <w:rFonts w:hint="default"/>
        <w:lang w:val="ru-RU" w:eastAsia="en-US" w:bidi="ar-SA"/>
      </w:rPr>
    </w:lvl>
    <w:lvl w:ilvl="7" w:tplc="CB701838">
      <w:numFmt w:val="bullet"/>
      <w:lvlText w:val="•"/>
      <w:lvlJc w:val="left"/>
      <w:pPr>
        <w:ind w:left="5212" w:hanging="181"/>
      </w:pPr>
      <w:rPr>
        <w:rFonts w:hint="default"/>
        <w:lang w:val="ru-RU" w:eastAsia="en-US" w:bidi="ar-SA"/>
      </w:rPr>
    </w:lvl>
    <w:lvl w:ilvl="8" w:tplc="789680E8">
      <w:numFmt w:val="bullet"/>
      <w:lvlText w:val="•"/>
      <w:lvlJc w:val="left"/>
      <w:pPr>
        <w:ind w:left="5911" w:hanging="181"/>
      </w:pPr>
      <w:rPr>
        <w:rFonts w:hint="default"/>
        <w:lang w:val="ru-RU" w:eastAsia="en-US" w:bidi="ar-SA"/>
      </w:rPr>
    </w:lvl>
  </w:abstractNum>
  <w:abstractNum w:abstractNumId="74" w15:restartNumberingAfterBreak="0">
    <w:nsid w:val="50144562"/>
    <w:multiLevelType w:val="hybridMultilevel"/>
    <w:tmpl w:val="23560ABA"/>
    <w:lvl w:ilvl="0" w:tplc="F9BC4B86">
      <w:start w:val="1"/>
      <w:numFmt w:val="upperRoman"/>
      <w:lvlText w:val="%1."/>
      <w:lvlJc w:val="left"/>
      <w:pPr>
        <w:ind w:left="312" w:hanging="212"/>
      </w:pPr>
      <w:rPr>
        <w:rFonts w:ascii="Times New Roman" w:eastAsia="Times New Roman" w:hAnsi="Times New Roman" w:cs="Times New Roman" w:hint="default"/>
        <w:b/>
        <w:bCs/>
        <w:i w:val="0"/>
        <w:iCs w:val="0"/>
        <w:spacing w:val="0"/>
        <w:w w:val="100"/>
        <w:sz w:val="24"/>
        <w:szCs w:val="24"/>
        <w:lang w:val="ru-RU" w:eastAsia="en-US" w:bidi="ar-SA"/>
      </w:rPr>
    </w:lvl>
    <w:lvl w:ilvl="1" w:tplc="A5542146">
      <w:numFmt w:val="bullet"/>
      <w:lvlText w:val="•"/>
      <w:lvlJc w:val="left"/>
      <w:pPr>
        <w:ind w:left="1259" w:hanging="212"/>
      </w:pPr>
      <w:rPr>
        <w:rFonts w:hint="default"/>
        <w:lang w:val="ru-RU" w:eastAsia="en-US" w:bidi="ar-SA"/>
      </w:rPr>
    </w:lvl>
    <w:lvl w:ilvl="2" w:tplc="D7C427E6">
      <w:numFmt w:val="bullet"/>
      <w:lvlText w:val="•"/>
      <w:lvlJc w:val="left"/>
      <w:pPr>
        <w:ind w:left="2198" w:hanging="212"/>
      </w:pPr>
      <w:rPr>
        <w:rFonts w:hint="default"/>
        <w:lang w:val="ru-RU" w:eastAsia="en-US" w:bidi="ar-SA"/>
      </w:rPr>
    </w:lvl>
    <w:lvl w:ilvl="3" w:tplc="1034E07C">
      <w:numFmt w:val="bullet"/>
      <w:lvlText w:val="•"/>
      <w:lvlJc w:val="left"/>
      <w:pPr>
        <w:ind w:left="3137" w:hanging="212"/>
      </w:pPr>
      <w:rPr>
        <w:rFonts w:hint="default"/>
        <w:lang w:val="ru-RU" w:eastAsia="en-US" w:bidi="ar-SA"/>
      </w:rPr>
    </w:lvl>
    <w:lvl w:ilvl="4" w:tplc="73142080">
      <w:numFmt w:val="bullet"/>
      <w:lvlText w:val="•"/>
      <w:lvlJc w:val="left"/>
      <w:pPr>
        <w:ind w:left="4076" w:hanging="212"/>
      </w:pPr>
      <w:rPr>
        <w:rFonts w:hint="default"/>
        <w:lang w:val="ru-RU" w:eastAsia="en-US" w:bidi="ar-SA"/>
      </w:rPr>
    </w:lvl>
    <w:lvl w:ilvl="5" w:tplc="42D8ED40">
      <w:numFmt w:val="bullet"/>
      <w:lvlText w:val="•"/>
      <w:lvlJc w:val="left"/>
      <w:pPr>
        <w:ind w:left="5015" w:hanging="212"/>
      </w:pPr>
      <w:rPr>
        <w:rFonts w:hint="default"/>
        <w:lang w:val="ru-RU" w:eastAsia="en-US" w:bidi="ar-SA"/>
      </w:rPr>
    </w:lvl>
    <w:lvl w:ilvl="6" w:tplc="74869B12">
      <w:numFmt w:val="bullet"/>
      <w:lvlText w:val="•"/>
      <w:lvlJc w:val="left"/>
      <w:pPr>
        <w:ind w:left="5954" w:hanging="212"/>
      </w:pPr>
      <w:rPr>
        <w:rFonts w:hint="default"/>
        <w:lang w:val="ru-RU" w:eastAsia="en-US" w:bidi="ar-SA"/>
      </w:rPr>
    </w:lvl>
    <w:lvl w:ilvl="7" w:tplc="8A7073DA">
      <w:numFmt w:val="bullet"/>
      <w:lvlText w:val="•"/>
      <w:lvlJc w:val="left"/>
      <w:pPr>
        <w:ind w:left="6893" w:hanging="212"/>
      </w:pPr>
      <w:rPr>
        <w:rFonts w:hint="default"/>
        <w:lang w:val="ru-RU" w:eastAsia="en-US" w:bidi="ar-SA"/>
      </w:rPr>
    </w:lvl>
    <w:lvl w:ilvl="8" w:tplc="09CC2AEC">
      <w:numFmt w:val="bullet"/>
      <w:lvlText w:val="•"/>
      <w:lvlJc w:val="left"/>
      <w:pPr>
        <w:ind w:left="7832" w:hanging="212"/>
      </w:pPr>
      <w:rPr>
        <w:rFonts w:hint="default"/>
        <w:lang w:val="ru-RU" w:eastAsia="en-US" w:bidi="ar-SA"/>
      </w:rPr>
    </w:lvl>
  </w:abstractNum>
  <w:abstractNum w:abstractNumId="75" w15:restartNumberingAfterBreak="0">
    <w:nsid w:val="5015707C"/>
    <w:multiLevelType w:val="hybridMultilevel"/>
    <w:tmpl w:val="077C7912"/>
    <w:lvl w:ilvl="0" w:tplc="3D32F188">
      <w:start w:val="3"/>
      <w:numFmt w:val="decimal"/>
      <w:lvlText w:val="%1."/>
      <w:lvlJc w:val="left"/>
      <w:pPr>
        <w:ind w:left="100" w:hanging="256"/>
      </w:pPr>
      <w:rPr>
        <w:rFonts w:ascii="Times New Roman" w:eastAsia="Times New Roman" w:hAnsi="Times New Roman" w:cs="Times New Roman" w:hint="default"/>
        <w:b/>
        <w:bCs/>
        <w:i/>
        <w:iCs/>
        <w:spacing w:val="0"/>
        <w:w w:val="100"/>
        <w:sz w:val="24"/>
        <w:szCs w:val="24"/>
        <w:lang w:val="ru-RU" w:eastAsia="en-US" w:bidi="ar-SA"/>
      </w:rPr>
    </w:lvl>
    <w:lvl w:ilvl="1" w:tplc="7B7007F6">
      <w:numFmt w:val="bullet"/>
      <w:lvlText w:val="–"/>
      <w:lvlJc w:val="left"/>
      <w:pPr>
        <w:ind w:left="1001"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2" w:tplc="DC901876">
      <w:numFmt w:val="bullet"/>
      <w:lvlText w:val="•"/>
      <w:lvlJc w:val="left"/>
      <w:pPr>
        <w:ind w:left="1967" w:hanging="180"/>
      </w:pPr>
      <w:rPr>
        <w:rFonts w:hint="default"/>
        <w:lang w:val="ru-RU" w:eastAsia="en-US" w:bidi="ar-SA"/>
      </w:rPr>
    </w:lvl>
    <w:lvl w:ilvl="3" w:tplc="B5A0431A">
      <w:numFmt w:val="bullet"/>
      <w:lvlText w:val="•"/>
      <w:lvlJc w:val="left"/>
      <w:pPr>
        <w:ind w:left="2935" w:hanging="180"/>
      </w:pPr>
      <w:rPr>
        <w:rFonts w:hint="default"/>
        <w:lang w:val="ru-RU" w:eastAsia="en-US" w:bidi="ar-SA"/>
      </w:rPr>
    </w:lvl>
    <w:lvl w:ilvl="4" w:tplc="88023D3A">
      <w:numFmt w:val="bullet"/>
      <w:lvlText w:val="•"/>
      <w:lvlJc w:val="left"/>
      <w:pPr>
        <w:ind w:left="3903" w:hanging="180"/>
      </w:pPr>
      <w:rPr>
        <w:rFonts w:hint="default"/>
        <w:lang w:val="ru-RU" w:eastAsia="en-US" w:bidi="ar-SA"/>
      </w:rPr>
    </w:lvl>
    <w:lvl w:ilvl="5" w:tplc="590EF2DE">
      <w:numFmt w:val="bullet"/>
      <w:lvlText w:val="•"/>
      <w:lvlJc w:val="left"/>
      <w:pPr>
        <w:ind w:left="4871" w:hanging="180"/>
      </w:pPr>
      <w:rPr>
        <w:rFonts w:hint="default"/>
        <w:lang w:val="ru-RU" w:eastAsia="en-US" w:bidi="ar-SA"/>
      </w:rPr>
    </w:lvl>
    <w:lvl w:ilvl="6" w:tplc="C72221AE">
      <w:numFmt w:val="bullet"/>
      <w:lvlText w:val="•"/>
      <w:lvlJc w:val="left"/>
      <w:pPr>
        <w:ind w:left="5838" w:hanging="180"/>
      </w:pPr>
      <w:rPr>
        <w:rFonts w:hint="default"/>
        <w:lang w:val="ru-RU" w:eastAsia="en-US" w:bidi="ar-SA"/>
      </w:rPr>
    </w:lvl>
    <w:lvl w:ilvl="7" w:tplc="99E6935E">
      <w:numFmt w:val="bullet"/>
      <w:lvlText w:val="•"/>
      <w:lvlJc w:val="left"/>
      <w:pPr>
        <w:ind w:left="6806" w:hanging="180"/>
      </w:pPr>
      <w:rPr>
        <w:rFonts w:hint="default"/>
        <w:lang w:val="ru-RU" w:eastAsia="en-US" w:bidi="ar-SA"/>
      </w:rPr>
    </w:lvl>
    <w:lvl w:ilvl="8" w:tplc="263083C2">
      <w:numFmt w:val="bullet"/>
      <w:lvlText w:val="•"/>
      <w:lvlJc w:val="left"/>
      <w:pPr>
        <w:ind w:left="7774" w:hanging="180"/>
      </w:pPr>
      <w:rPr>
        <w:rFonts w:hint="default"/>
        <w:lang w:val="ru-RU" w:eastAsia="en-US" w:bidi="ar-SA"/>
      </w:rPr>
    </w:lvl>
  </w:abstractNum>
  <w:abstractNum w:abstractNumId="76" w15:restartNumberingAfterBreak="0">
    <w:nsid w:val="512409B1"/>
    <w:multiLevelType w:val="hybridMultilevel"/>
    <w:tmpl w:val="D3285784"/>
    <w:lvl w:ilvl="0" w:tplc="DE643DB8">
      <w:start w:val="1"/>
      <w:numFmt w:val="decimal"/>
      <w:lvlText w:val="%1)"/>
      <w:lvlJc w:val="left"/>
      <w:pPr>
        <w:ind w:left="1081"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21F41A5E">
      <w:numFmt w:val="bullet"/>
      <w:lvlText w:val="•"/>
      <w:lvlJc w:val="left"/>
      <w:pPr>
        <w:ind w:left="1943" w:hanging="260"/>
      </w:pPr>
      <w:rPr>
        <w:rFonts w:hint="default"/>
        <w:lang w:val="ru-RU" w:eastAsia="en-US" w:bidi="ar-SA"/>
      </w:rPr>
    </w:lvl>
    <w:lvl w:ilvl="2" w:tplc="DEB0BC4E">
      <w:numFmt w:val="bullet"/>
      <w:lvlText w:val="•"/>
      <w:lvlJc w:val="left"/>
      <w:pPr>
        <w:ind w:left="2806" w:hanging="260"/>
      </w:pPr>
      <w:rPr>
        <w:rFonts w:hint="default"/>
        <w:lang w:val="ru-RU" w:eastAsia="en-US" w:bidi="ar-SA"/>
      </w:rPr>
    </w:lvl>
    <w:lvl w:ilvl="3" w:tplc="8A44B870">
      <w:numFmt w:val="bullet"/>
      <w:lvlText w:val="•"/>
      <w:lvlJc w:val="left"/>
      <w:pPr>
        <w:ind w:left="3669" w:hanging="260"/>
      </w:pPr>
      <w:rPr>
        <w:rFonts w:hint="default"/>
        <w:lang w:val="ru-RU" w:eastAsia="en-US" w:bidi="ar-SA"/>
      </w:rPr>
    </w:lvl>
    <w:lvl w:ilvl="4" w:tplc="42565A4E">
      <w:numFmt w:val="bullet"/>
      <w:lvlText w:val="•"/>
      <w:lvlJc w:val="left"/>
      <w:pPr>
        <w:ind w:left="4532" w:hanging="260"/>
      </w:pPr>
      <w:rPr>
        <w:rFonts w:hint="default"/>
        <w:lang w:val="ru-RU" w:eastAsia="en-US" w:bidi="ar-SA"/>
      </w:rPr>
    </w:lvl>
    <w:lvl w:ilvl="5" w:tplc="F5A424E0">
      <w:numFmt w:val="bullet"/>
      <w:lvlText w:val="•"/>
      <w:lvlJc w:val="left"/>
      <w:pPr>
        <w:ind w:left="5395" w:hanging="260"/>
      </w:pPr>
      <w:rPr>
        <w:rFonts w:hint="default"/>
        <w:lang w:val="ru-RU" w:eastAsia="en-US" w:bidi="ar-SA"/>
      </w:rPr>
    </w:lvl>
    <w:lvl w:ilvl="6" w:tplc="FEBC34BC">
      <w:numFmt w:val="bullet"/>
      <w:lvlText w:val="•"/>
      <w:lvlJc w:val="left"/>
      <w:pPr>
        <w:ind w:left="6258" w:hanging="260"/>
      </w:pPr>
      <w:rPr>
        <w:rFonts w:hint="default"/>
        <w:lang w:val="ru-RU" w:eastAsia="en-US" w:bidi="ar-SA"/>
      </w:rPr>
    </w:lvl>
    <w:lvl w:ilvl="7" w:tplc="6FC088B8">
      <w:numFmt w:val="bullet"/>
      <w:lvlText w:val="•"/>
      <w:lvlJc w:val="left"/>
      <w:pPr>
        <w:ind w:left="7121" w:hanging="260"/>
      </w:pPr>
      <w:rPr>
        <w:rFonts w:hint="default"/>
        <w:lang w:val="ru-RU" w:eastAsia="en-US" w:bidi="ar-SA"/>
      </w:rPr>
    </w:lvl>
    <w:lvl w:ilvl="8" w:tplc="60587DA2">
      <w:numFmt w:val="bullet"/>
      <w:lvlText w:val="•"/>
      <w:lvlJc w:val="left"/>
      <w:pPr>
        <w:ind w:left="7984" w:hanging="260"/>
      </w:pPr>
      <w:rPr>
        <w:rFonts w:hint="default"/>
        <w:lang w:val="ru-RU" w:eastAsia="en-US" w:bidi="ar-SA"/>
      </w:rPr>
    </w:lvl>
  </w:abstractNum>
  <w:abstractNum w:abstractNumId="77" w15:restartNumberingAfterBreak="0">
    <w:nsid w:val="519F7F5F"/>
    <w:multiLevelType w:val="hybridMultilevel"/>
    <w:tmpl w:val="62CA6E82"/>
    <w:lvl w:ilvl="0" w:tplc="028AB8A6">
      <w:start w:val="1"/>
      <w:numFmt w:val="decimal"/>
      <w:lvlText w:val="%1)"/>
      <w:lvlJc w:val="left"/>
      <w:pPr>
        <w:ind w:left="100" w:hanging="392"/>
      </w:pPr>
      <w:rPr>
        <w:rFonts w:ascii="Times New Roman" w:eastAsia="Times New Roman" w:hAnsi="Times New Roman" w:cs="Times New Roman" w:hint="default"/>
        <w:b w:val="0"/>
        <w:bCs w:val="0"/>
        <w:i w:val="0"/>
        <w:iCs w:val="0"/>
        <w:spacing w:val="-1"/>
        <w:w w:val="100"/>
        <w:sz w:val="24"/>
        <w:szCs w:val="24"/>
        <w:lang w:val="ru-RU" w:eastAsia="en-US" w:bidi="ar-SA"/>
      </w:rPr>
    </w:lvl>
    <w:lvl w:ilvl="1" w:tplc="4680E8EA">
      <w:numFmt w:val="bullet"/>
      <w:lvlText w:val="•"/>
      <w:lvlJc w:val="left"/>
      <w:pPr>
        <w:ind w:left="1061" w:hanging="392"/>
      </w:pPr>
      <w:rPr>
        <w:rFonts w:hint="default"/>
        <w:lang w:val="ru-RU" w:eastAsia="en-US" w:bidi="ar-SA"/>
      </w:rPr>
    </w:lvl>
    <w:lvl w:ilvl="2" w:tplc="121AAD1A">
      <w:numFmt w:val="bullet"/>
      <w:lvlText w:val="•"/>
      <w:lvlJc w:val="left"/>
      <w:pPr>
        <w:ind w:left="2022" w:hanging="392"/>
      </w:pPr>
      <w:rPr>
        <w:rFonts w:hint="default"/>
        <w:lang w:val="ru-RU" w:eastAsia="en-US" w:bidi="ar-SA"/>
      </w:rPr>
    </w:lvl>
    <w:lvl w:ilvl="3" w:tplc="28B06344">
      <w:numFmt w:val="bullet"/>
      <w:lvlText w:val="•"/>
      <w:lvlJc w:val="left"/>
      <w:pPr>
        <w:ind w:left="2983" w:hanging="392"/>
      </w:pPr>
      <w:rPr>
        <w:rFonts w:hint="default"/>
        <w:lang w:val="ru-RU" w:eastAsia="en-US" w:bidi="ar-SA"/>
      </w:rPr>
    </w:lvl>
    <w:lvl w:ilvl="4" w:tplc="A1E8DA0E">
      <w:numFmt w:val="bullet"/>
      <w:lvlText w:val="•"/>
      <w:lvlJc w:val="left"/>
      <w:pPr>
        <w:ind w:left="3944" w:hanging="392"/>
      </w:pPr>
      <w:rPr>
        <w:rFonts w:hint="default"/>
        <w:lang w:val="ru-RU" w:eastAsia="en-US" w:bidi="ar-SA"/>
      </w:rPr>
    </w:lvl>
    <w:lvl w:ilvl="5" w:tplc="08BEA9BC">
      <w:numFmt w:val="bullet"/>
      <w:lvlText w:val="•"/>
      <w:lvlJc w:val="left"/>
      <w:pPr>
        <w:ind w:left="4905" w:hanging="392"/>
      </w:pPr>
      <w:rPr>
        <w:rFonts w:hint="default"/>
        <w:lang w:val="ru-RU" w:eastAsia="en-US" w:bidi="ar-SA"/>
      </w:rPr>
    </w:lvl>
    <w:lvl w:ilvl="6" w:tplc="19DED79C">
      <w:numFmt w:val="bullet"/>
      <w:lvlText w:val="•"/>
      <w:lvlJc w:val="left"/>
      <w:pPr>
        <w:ind w:left="5866" w:hanging="392"/>
      </w:pPr>
      <w:rPr>
        <w:rFonts w:hint="default"/>
        <w:lang w:val="ru-RU" w:eastAsia="en-US" w:bidi="ar-SA"/>
      </w:rPr>
    </w:lvl>
    <w:lvl w:ilvl="7" w:tplc="25FA47A4">
      <w:numFmt w:val="bullet"/>
      <w:lvlText w:val="•"/>
      <w:lvlJc w:val="left"/>
      <w:pPr>
        <w:ind w:left="6827" w:hanging="392"/>
      </w:pPr>
      <w:rPr>
        <w:rFonts w:hint="default"/>
        <w:lang w:val="ru-RU" w:eastAsia="en-US" w:bidi="ar-SA"/>
      </w:rPr>
    </w:lvl>
    <w:lvl w:ilvl="8" w:tplc="E8ACD6FA">
      <w:numFmt w:val="bullet"/>
      <w:lvlText w:val="•"/>
      <w:lvlJc w:val="left"/>
      <w:pPr>
        <w:ind w:left="7788" w:hanging="392"/>
      </w:pPr>
      <w:rPr>
        <w:rFonts w:hint="default"/>
        <w:lang w:val="ru-RU" w:eastAsia="en-US" w:bidi="ar-SA"/>
      </w:rPr>
    </w:lvl>
  </w:abstractNum>
  <w:abstractNum w:abstractNumId="78" w15:restartNumberingAfterBreak="0">
    <w:nsid w:val="51C9472D"/>
    <w:multiLevelType w:val="hybridMultilevel"/>
    <w:tmpl w:val="934AF5B0"/>
    <w:lvl w:ilvl="0" w:tplc="1EC83FFE">
      <w:start w:val="1"/>
      <w:numFmt w:val="decimal"/>
      <w:lvlText w:val="%1."/>
      <w:lvlJc w:val="left"/>
      <w:pPr>
        <w:ind w:left="106" w:hanging="372"/>
      </w:pPr>
      <w:rPr>
        <w:rFonts w:ascii="Times New Roman" w:eastAsia="Times New Roman" w:hAnsi="Times New Roman" w:cs="Times New Roman" w:hint="default"/>
        <w:b w:val="0"/>
        <w:bCs w:val="0"/>
        <w:i w:val="0"/>
        <w:iCs w:val="0"/>
        <w:spacing w:val="-1"/>
        <w:w w:val="89"/>
        <w:sz w:val="24"/>
        <w:szCs w:val="24"/>
        <w:lang w:val="ru-RU" w:eastAsia="en-US" w:bidi="ar-SA"/>
      </w:rPr>
    </w:lvl>
    <w:lvl w:ilvl="1" w:tplc="871CC75C">
      <w:numFmt w:val="bullet"/>
      <w:lvlText w:val="•"/>
      <w:lvlJc w:val="left"/>
      <w:pPr>
        <w:ind w:left="820" w:hanging="372"/>
      </w:pPr>
      <w:rPr>
        <w:rFonts w:hint="default"/>
        <w:lang w:val="ru-RU" w:eastAsia="en-US" w:bidi="ar-SA"/>
      </w:rPr>
    </w:lvl>
    <w:lvl w:ilvl="2" w:tplc="9F40CF32">
      <w:numFmt w:val="bullet"/>
      <w:lvlText w:val="•"/>
      <w:lvlJc w:val="left"/>
      <w:pPr>
        <w:ind w:left="1541" w:hanging="372"/>
      </w:pPr>
      <w:rPr>
        <w:rFonts w:hint="default"/>
        <w:lang w:val="ru-RU" w:eastAsia="en-US" w:bidi="ar-SA"/>
      </w:rPr>
    </w:lvl>
    <w:lvl w:ilvl="3" w:tplc="530A2BE8">
      <w:numFmt w:val="bullet"/>
      <w:lvlText w:val="•"/>
      <w:lvlJc w:val="left"/>
      <w:pPr>
        <w:ind w:left="2262" w:hanging="372"/>
      </w:pPr>
      <w:rPr>
        <w:rFonts w:hint="default"/>
        <w:lang w:val="ru-RU" w:eastAsia="en-US" w:bidi="ar-SA"/>
      </w:rPr>
    </w:lvl>
    <w:lvl w:ilvl="4" w:tplc="EDE02B52">
      <w:numFmt w:val="bullet"/>
      <w:lvlText w:val="•"/>
      <w:lvlJc w:val="left"/>
      <w:pPr>
        <w:ind w:left="2983" w:hanging="372"/>
      </w:pPr>
      <w:rPr>
        <w:rFonts w:hint="default"/>
        <w:lang w:val="ru-RU" w:eastAsia="en-US" w:bidi="ar-SA"/>
      </w:rPr>
    </w:lvl>
    <w:lvl w:ilvl="5" w:tplc="3EB6578A">
      <w:numFmt w:val="bullet"/>
      <w:lvlText w:val="•"/>
      <w:lvlJc w:val="left"/>
      <w:pPr>
        <w:ind w:left="3704" w:hanging="372"/>
      </w:pPr>
      <w:rPr>
        <w:rFonts w:hint="default"/>
        <w:lang w:val="ru-RU" w:eastAsia="en-US" w:bidi="ar-SA"/>
      </w:rPr>
    </w:lvl>
    <w:lvl w:ilvl="6" w:tplc="A2DECED4">
      <w:numFmt w:val="bullet"/>
      <w:lvlText w:val="•"/>
      <w:lvlJc w:val="left"/>
      <w:pPr>
        <w:ind w:left="4425" w:hanging="372"/>
      </w:pPr>
      <w:rPr>
        <w:rFonts w:hint="default"/>
        <w:lang w:val="ru-RU" w:eastAsia="en-US" w:bidi="ar-SA"/>
      </w:rPr>
    </w:lvl>
    <w:lvl w:ilvl="7" w:tplc="25A8F55E">
      <w:numFmt w:val="bullet"/>
      <w:lvlText w:val="•"/>
      <w:lvlJc w:val="left"/>
      <w:pPr>
        <w:ind w:left="5146" w:hanging="372"/>
      </w:pPr>
      <w:rPr>
        <w:rFonts w:hint="default"/>
        <w:lang w:val="ru-RU" w:eastAsia="en-US" w:bidi="ar-SA"/>
      </w:rPr>
    </w:lvl>
    <w:lvl w:ilvl="8" w:tplc="A328C57A">
      <w:numFmt w:val="bullet"/>
      <w:lvlText w:val="•"/>
      <w:lvlJc w:val="left"/>
      <w:pPr>
        <w:ind w:left="5867" w:hanging="372"/>
      </w:pPr>
      <w:rPr>
        <w:rFonts w:hint="default"/>
        <w:lang w:val="ru-RU" w:eastAsia="en-US" w:bidi="ar-SA"/>
      </w:rPr>
    </w:lvl>
  </w:abstractNum>
  <w:abstractNum w:abstractNumId="79" w15:restartNumberingAfterBreak="0">
    <w:nsid w:val="529E3DB1"/>
    <w:multiLevelType w:val="hybridMultilevel"/>
    <w:tmpl w:val="BD5049F4"/>
    <w:lvl w:ilvl="0" w:tplc="7582598A">
      <w:numFmt w:val="bullet"/>
      <w:lvlText w:val=""/>
      <w:lvlJc w:val="left"/>
      <w:pPr>
        <w:ind w:left="460" w:hanging="360"/>
      </w:pPr>
      <w:rPr>
        <w:rFonts w:ascii="Symbol" w:eastAsia="Symbol" w:hAnsi="Symbol" w:cs="Symbol" w:hint="default"/>
        <w:b w:val="0"/>
        <w:bCs w:val="0"/>
        <w:i w:val="0"/>
        <w:iCs w:val="0"/>
        <w:spacing w:val="0"/>
        <w:w w:val="100"/>
        <w:sz w:val="24"/>
        <w:szCs w:val="24"/>
        <w:lang w:val="ru-RU" w:eastAsia="en-US" w:bidi="ar-SA"/>
      </w:rPr>
    </w:lvl>
    <w:lvl w:ilvl="1" w:tplc="5A96B65E">
      <w:numFmt w:val="bullet"/>
      <w:lvlText w:val="•"/>
      <w:lvlJc w:val="left"/>
      <w:pPr>
        <w:ind w:left="1385" w:hanging="360"/>
      </w:pPr>
      <w:rPr>
        <w:rFonts w:hint="default"/>
        <w:lang w:val="ru-RU" w:eastAsia="en-US" w:bidi="ar-SA"/>
      </w:rPr>
    </w:lvl>
    <w:lvl w:ilvl="2" w:tplc="BD0ADD82">
      <w:numFmt w:val="bullet"/>
      <w:lvlText w:val="•"/>
      <w:lvlJc w:val="left"/>
      <w:pPr>
        <w:ind w:left="2310" w:hanging="360"/>
      </w:pPr>
      <w:rPr>
        <w:rFonts w:hint="default"/>
        <w:lang w:val="ru-RU" w:eastAsia="en-US" w:bidi="ar-SA"/>
      </w:rPr>
    </w:lvl>
    <w:lvl w:ilvl="3" w:tplc="819E2790">
      <w:numFmt w:val="bullet"/>
      <w:lvlText w:val="•"/>
      <w:lvlJc w:val="left"/>
      <w:pPr>
        <w:ind w:left="3235" w:hanging="360"/>
      </w:pPr>
      <w:rPr>
        <w:rFonts w:hint="default"/>
        <w:lang w:val="ru-RU" w:eastAsia="en-US" w:bidi="ar-SA"/>
      </w:rPr>
    </w:lvl>
    <w:lvl w:ilvl="4" w:tplc="10F61654">
      <w:numFmt w:val="bullet"/>
      <w:lvlText w:val="•"/>
      <w:lvlJc w:val="left"/>
      <w:pPr>
        <w:ind w:left="4160" w:hanging="360"/>
      </w:pPr>
      <w:rPr>
        <w:rFonts w:hint="default"/>
        <w:lang w:val="ru-RU" w:eastAsia="en-US" w:bidi="ar-SA"/>
      </w:rPr>
    </w:lvl>
    <w:lvl w:ilvl="5" w:tplc="DC94D486">
      <w:numFmt w:val="bullet"/>
      <w:lvlText w:val="•"/>
      <w:lvlJc w:val="left"/>
      <w:pPr>
        <w:ind w:left="5085" w:hanging="360"/>
      </w:pPr>
      <w:rPr>
        <w:rFonts w:hint="default"/>
        <w:lang w:val="ru-RU" w:eastAsia="en-US" w:bidi="ar-SA"/>
      </w:rPr>
    </w:lvl>
    <w:lvl w:ilvl="6" w:tplc="96EC6570">
      <w:numFmt w:val="bullet"/>
      <w:lvlText w:val="•"/>
      <w:lvlJc w:val="left"/>
      <w:pPr>
        <w:ind w:left="6010" w:hanging="360"/>
      </w:pPr>
      <w:rPr>
        <w:rFonts w:hint="default"/>
        <w:lang w:val="ru-RU" w:eastAsia="en-US" w:bidi="ar-SA"/>
      </w:rPr>
    </w:lvl>
    <w:lvl w:ilvl="7" w:tplc="F42AB144">
      <w:numFmt w:val="bullet"/>
      <w:lvlText w:val="•"/>
      <w:lvlJc w:val="left"/>
      <w:pPr>
        <w:ind w:left="6935" w:hanging="360"/>
      </w:pPr>
      <w:rPr>
        <w:rFonts w:hint="default"/>
        <w:lang w:val="ru-RU" w:eastAsia="en-US" w:bidi="ar-SA"/>
      </w:rPr>
    </w:lvl>
    <w:lvl w:ilvl="8" w:tplc="17E29E2E">
      <w:numFmt w:val="bullet"/>
      <w:lvlText w:val="•"/>
      <w:lvlJc w:val="left"/>
      <w:pPr>
        <w:ind w:left="7860" w:hanging="360"/>
      </w:pPr>
      <w:rPr>
        <w:rFonts w:hint="default"/>
        <w:lang w:val="ru-RU" w:eastAsia="en-US" w:bidi="ar-SA"/>
      </w:rPr>
    </w:lvl>
  </w:abstractNum>
  <w:abstractNum w:abstractNumId="80" w15:restartNumberingAfterBreak="0">
    <w:nsid w:val="52FA1533"/>
    <w:multiLevelType w:val="hybridMultilevel"/>
    <w:tmpl w:val="E0129BE2"/>
    <w:lvl w:ilvl="0" w:tplc="AE22D6BE">
      <w:start w:val="1"/>
      <w:numFmt w:val="decimal"/>
      <w:lvlText w:val="%1."/>
      <w:lvlJc w:val="left"/>
      <w:pPr>
        <w:ind w:left="106" w:hanging="532"/>
      </w:pPr>
      <w:rPr>
        <w:rFonts w:ascii="Times New Roman" w:eastAsia="Times New Roman" w:hAnsi="Times New Roman" w:cs="Times New Roman" w:hint="default"/>
        <w:b w:val="0"/>
        <w:bCs w:val="0"/>
        <w:i w:val="0"/>
        <w:iCs w:val="0"/>
        <w:spacing w:val="0"/>
        <w:w w:val="100"/>
        <w:sz w:val="24"/>
        <w:szCs w:val="24"/>
        <w:lang w:val="ru-RU" w:eastAsia="en-US" w:bidi="ar-SA"/>
      </w:rPr>
    </w:lvl>
    <w:lvl w:ilvl="1" w:tplc="CC4AEA80">
      <w:numFmt w:val="bullet"/>
      <w:lvlText w:val="•"/>
      <w:lvlJc w:val="left"/>
      <w:pPr>
        <w:ind w:left="820" w:hanging="532"/>
      </w:pPr>
      <w:rPr>
        <w:rFonts w:hint="default"/>
        <w:lang w:val="ru-RU" w:eastAsia="en-US" w:bidi="ar-SA"/>
      </w:rPr>
    </w:lvl>
    <w:lvl w:ilvl="2" w:tplc="E1644000">
      <w:numFmt w:val="bullet"/>
      <w:lvlText w:val="•"/>
      <w:lvlJc w:val="left"/>
      <w:pPr>
        <w:ind w:left="1541" w:hanging="532"/>
      </w:pPr>
      <w:rPr>
        <w:rFonts w:hint="default"/>
        <w:lang w:val="ru-RU" w:eastAsia="en-US" w:bidi="ar-SA"/>
      </w:rPr>
    </w:lvl>
    <w:lvl w:ilvl="3" w:tplc="AC56CB4C">
      <w:numFmt w:val="bullet"/>
      <w:lvlText w:val="•"/>
      <w:lvlJc w:val="left"/>
      <w:pPr>
        <w:ind w:left="2262" w:hanging="532"/>
      </w:pPr>
      <w:rPr>
        <w:rFonts w:hint="default"/>
        <w:lang w:val="ru-RU" w:eastAsia="en-US" w:bidi="ar-SA"/>
      </w:rPr>
    </w:lvl>
    <w:lvl w:ilvl="4" w:tplc="CED2C626">
      <w:numFmt w:val="bullet"/>
      <w:lvlText w:val="•"/>
      <w:lvlJc w:val="left"/>
      <w:pPr>
        <w:ind w:left="2983" w:hanging="532"/>
      </w:pPr>
      <w:rPr>
        <w:rFonts w:hint="default"/>
        <w:lang w:val="ru-RU" w:eastAsia="en-US" w:bidi="ar-SA"/>
      </w:rPr>
    </w:lvl>
    <w:lvl w:ilvl="5" w:tplc="38965A52">
      <w:numFmt w:val="bullet"/>
      <w:lvlText w:val="•"/>
      <w:lvlJc w:val="left"/>
      <w:pPr>
        <w:ind w:left="3704" w:hanging="532"/>
      </w:pPr>
      <w:rPr>
        <w:rFonts w:hint="default"/>
        <w:lang w:val="ru-RU" w:eastAsia="en-US" w:bidi="ar-SA"/>
      </w:rPr>
    </w:lvl>
    <w:lvl w:ilvl="6" w:tplc="900EEA8E">
      <w:numFmt w:val="bullet"/>
      <w:lvlText w:val="•"/>
      <w:lvlJc w:val="left"/>
      <w:pPr>
        <w:ind w:left="4425" w:hanging="532"/>
      </w:pPr>
      <w:rPr>
        <w:rFonts w:hint="default"/>
        <w:lang w:val="ru-RU" w:eastAsia="en-US" w:bidi="ar-SA"/>
      </w:rPr>
    </w:lvl>
    <w:lvl w:ilvl="7" w:tplc="059EF1BA">
      <w:numFmt w:val="bullet"/>
      <w:lvlText w:val="•"/>
      <w:lvlJc w:val="left"/>
      <w:pPr>
        <w:ind w:left="5146" w:hanging="532"/>
      </w:pPr>
      <w:rPr>
        <w:rFonts w:hint="default"/>
        <w:lang w:val="ru-RU" w:eastAsia="en-US" w:bidi="ar-SA"/>
      </w:rPr>
    </w:lvl>
    <w:lvl w:ilvl="8" w:tplc="1598E388">
      <w:numFmt w:val="bullet"/>
      <w:lvlText w:val="•"/>
      <w:lvlJc w:val="left"/>
      <w:pPr>
        <w:ind w:left="5867" w:hanging="532"/>
      </w:pPr>
      <w:rPr>
        <w:rFonts w:hint="default"/>
        <w:lang w:val="ru-RU" w:eastAsia="en-US" w:bidi="ar-SA"/>
      </w:rPr>
    </w:lvl>
  </w:abstractNum>
  <w:abstractNum w:abstractNumId="81" w15:restartNumberingAfterBreak="0">
    <w:nsid w:val="544E7D95"/>
    <w:multiLevelType w:val="hybridMultilevel"/>
    <w:tmpl w:val="246463BC"/>
    <w:lvl w:ilvl="0" w:tplc="AD88BE20">
      <w:start w:val="1"/>
      <w:numFmt w:val="decimal"/>
      <w:lvlText w:val="%1."/>
      <w:lvlJc w:val="left"/>
      <w:pPr>
        <w:ind w:left="1061"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4120DCB8">
      <w:numFmt w:val="bullet"/>
      <w:lvlText w:val="-"/>
      <w:lvlJc w:val="left"/>
      <w:pPr>
        <w:ind w:left="10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1170660A">
      <w:numFmt w:val="bullet"/>
      <w:lvlText w:val="•"/>
      <w:lvlJc w:val="left"/>
      <w:pPr>
        <w:ind w:left="2021" w:hanging="140"/>
      </w:pPr>
      <w:rPr>
        <w:rFonts w:hint="default"/>
        <w:lang w:val="ru-RU" w:eastAsia="en-US" w:bidi="ar-SA"/>
      </w:rPr>
    </w:lvl>
    <w:lvl w:ilvl="3" w:tplc="06705A24">
      <w:numFmt w:val="bullet"/>
      <w:lvlText w:val="•"/>
      <w:lvlJc w:val="left"/>
      <w:pPr>
        <w:ind w:left="2982" w:hanging="140"/>
      </w:pPr>
      <w:rPr>
        <w:rFonts w:hint="default"/>
        <w:lang w:val="ru-RU" w:eastAsia="en-US" w:bidi="ar-SA"/>
      </w:rPr>
    </w:lvl>
    <w:lvl w:ilvl="4" w:tplc="A6E66A42">
      <w:numFmt w:val="bullet"/>
      <w:lvlText w:val="•"/>
      <w:lvlJc w:val="left"/>
      <w:pPr>
        <w:ind w:left="3943" w:hanging="140"/>
      </w:pPr>
      <w:rPr>
        <w:rFonts w:hint="default"/>
        <w:lang w:val="ru-RU" w:eastAsia="en-US" w:bidi="ar-SA"/>
      </w:rPr>
    </w:lvl>
    <w:lvl w:ilvl="5" w:tplc="D65624F2">
      <w:numFmt w:val="bullet"/>
      <w:lvlText w:val="•"/>
      <w:lvlJc w:val="left"/>
      <w:pPr>
        <w:ind w:left="4904" w:hanging="140"/>
      </w:pPr>
      <w:rPr>
        <w:rFonts w:hint="default"/>
        <w:lang w:val="ru-RU" w:eastAsia="en-US" w:bidi="ar-SA"/>
      </w:rPr>
    </w:lvl>
    <w:lvl w:ilvl="6" w:tplc="D0C232B6">
      <w:numFmt w:val="bullet"/>
      <w:lvlText w:val="•"/>
      <w:lvlJc w:val="left"/>
      <w:pPr>
        <w:ind w:left="5865" w:hanging="140"/>
      </w:pPr>
      <w:rPr>
        <w:rFonts w:hint="default"/>
        <w:lang w:val="ru-RU" w:eastAsia="en-US" w:bidi="ar-SA"/>
      </w:rPr>
    </w:lvl>
    <w:lvl w:ilvl="7" w:tplc="EBD02954">
      <w:numFmt w:val="bullet"/>
      <w:lvlText w:val="•"/>
      <w:lvlJc w:val="left"/>
      <w:pPr>
        <w:ind w:left="6826" w:hanging="140"/>
      </w:pPr>
      <w:rPr>
        <w:rFonts w:hint="default"/>
        <w:lang w:val="ru-RU" w:eastAsia="en-US" w:bidi="ar-SA"/>
      </w:rPr>
    </w:lvl>
    <w:lvl w:ilvl="8" w:tplc="CBDA25A8">
      <w:numFmt w:val="bullet"/>
      <w:lvlText w:val="•"/>
      <w:lvlJc w:val="left"/>
      <w:pPr>
        <w:ind w:left="7787" w:hanging="140"/>
      </w:pPr>
      <w:rPr>
        <w:rFonts w:hint="default"/>
        <w:lang w:val="ru-RU" w:eastAsia="en-US" w:bidi="ar-SA"/>
      </w:rPr>
    </w:lvl>
  </w:abstractNum>
  <w:abstractNum w:abstractNumId="82" w15:restartNumberingAfterBreak="0">
    <w:nsid w:val="55D64005"/>
    <w:multiLevelType w:val="hybridMultilevel"/>
    <w:tmpl w:val="6BFE6BEA"/>
    <w:lvl w:ilvl="0" w:tplc="4B963356">
      <w:numFmt w:val="bullet"/>
      <w:lvlText w:val=""/>
      <w:lvlJc w:val="left"/>
      <w:pPr>
        <w:ind w:left="460" w:hanging="360"/>
      </w:pPr>
      <w:rPr>
        <w:rFonts w:ascii="Symbol" w:eastAsia="Symbol" w:hAnsi="Symbol" w:cs="Symbol" w:hint="default"/>
        <w:b w:val="0"/>
        <w:bCs w:val="0"/>
        <w:i w:val="0"/>
        <w:iCs w:val="0"/>
        <w:spacing w:val="0"/>
        <w:w w:val="100"/>
        <w:sz w:val="24"/>
        <w:szCs w:val="24"/>
        <w:lang w:val="ru-RU" w:eastAsia="en-US" w:bidi="ar-SA"/>
      </w:rPr>
    </w:lvl>
    <w:lvl w:ilvl="1" w:tplc="D910C5CC">
      <w:numFmt w:val="bullet"/>
      <w:lvlText w:val="•"/>
      <w:lvlJc w:val="left"/>
      <w:pPr>
        <w:ind w:left="1385" w:hanging="360"/>
      </w:pPr>
      <w:rPr>
        <w:rFonts w:hint="default"/>
        <w:lang w:val="ru-RU" w:eastAsia="en-US" w:bidi="ar-SA"/>
      </w:rPr>
    </w:lvl>
    <w:lvl w:ilvl="2" w:tplc="A42E2A8A">
      <w:numFmt w:val="bullet"/>
      <w:lvlText w:val="•"/>
      <w:lvlJc w:val="left"/>
      <w:pPr>
        <w:ind w:left="2310" w:hanging="360"/>
      </w:pPr>
      <w:rPr>
        <w:rFonts w:hint="default"/>
        <w:lang w:val="ru-RU" w:eastAsia="en-US" w:bidi="ar-SA"/>
      </w:rPr>
    </w:lvl>
    <w:lvl w:ilvl="3" w:tplc="5A48FD5E">
      <w:numFmt w:val="bullet"/>
      <w:lvlText w:val="•"/>
      <w:lvlJc w:val="left"/>
      <w:pPr>
        <w:ind w:left="3235" w:hanging="360"/>
      </w:pPr>
      <w:rPr>
        <w:rFonts w:hint="default"/>
        <w:lang w:val="ru-RU" w:eastAsia="en-US" w:bidi="ar-SA"/>
      </w:rPr>
    </w:lvl>
    <w:lvl w:ilvl="4" w:tplc="AF68AD32">
      <w:numFmt w:val="bullet"/>
      <w:lvlText w:val="•"/>
      <w:lvlJc w:val="left"/>
      <w:pPr>
        <w:ind w:left="4160" w:hanging="360"/>
      </w:pPr>
      <w:rPr>
        <w:rFonts w:hint="default"/>
        <w:lang w:val="ru-RU" w:eastAsia="en-US" w:bidi="ar-SA"/>
      </w:rPr>
    </w:lvl>
    <w:lvl w:ilvl="5" w:tplc="E87214C0">
      <w:numFmt w:val="bullet"/>
      <w:lvlText w:val="•"/>
      <w:lvlJc w:val="left"/>
      <w:pPr>
        <w:ind w:left="5085" w:hanging="360"/>
      </w:pPr>
      <w:rPr>
        <w:rFonts w:hint="default"/>
        <w:lang w:val="ru-RU" w:eastAsia="en-US" w:bidi="ar-SA"/>
      </w:rPr>
    </w:lvl>
    <w:lvl w:ilvl="6" w:tplc="7890BC62">
      <w:numFmt w:val="bullet"/>
      <w:lvlText w:val="•"/>
      <w:lvlJc w:val="left"/>
      <w:pPr>
        <w:ind w:left="6010" w:hanging="360"/>
      </w:pPr>
      <w:rPr>
        <w:rFonts w:hint="default"/>
        <w:lang w:val="ru-RU" w:eastAsia="en-US" w:bidi="ar-SA"/>
      </w:rPr>
    </w:lvl>
    <w:lvl w:ilvl="7" w:tplc="986AA628">
      <w:numFmt w:val="bullet"/>
      <w:lvlText w:val="•"/>
      <w:lvlJc w:val="left"/>
      <w:pPr>
        <w:ind w:left="6935" w:hanging="360"/>
      </w:pPr>
      <w:rPr>
        <w:rFonts w:hint="default"/>
        <w:lang w:val="ru-RU" w:eastAsia="en-US" w:bidi="ar-SA"/>
      </w:rPr>
    </w:lvl>
    <w:lvl w:ilvl="8" w:tplc="F7D8BEFC">
      <w:numFmt w:val="bullet"/>
      <w:lvlText w:val="•"/>
      <w:lvlJc w:val="left"/>
      <w:pPr>
        <w:ind w:left="7860" w:hanging="360"/>
      </w:pPr>
      <w:rPr>
        <w:rFonts w:hint="default"/>
        <w:lang w:val="ru-RU" w:eastAsia="en-US" w:bidi="ar-SA"/>
      </w:rPr>
    </w:lvl>
  </w:abstractNum>
  <w:abstractNum w:abstractNumId="83" w15:restartNumberingAfterBreak="0">
    <w:nsid w:val="57F21BEE"/>
    <w:multiLevelType w:val="hybridMultilevel"/>
    <w:tmpl w:val="57560442"/>
    <w:lvl w:ilvl="0" w:tplc="C6D67958">
      <w:start w:val="1"/>
      <w:numFmt w:val="decimal"/>
      <w:lvlText w:val="%1)"/>
      <w:lvlJc w:val="left"/>
      <w:pPr>
        <w:ind w:left="100" w:hanging="376"/>
        <w:jc w:val="right"/>
      </w:pPr>
      <w:rPr>
        <w:rFonts w:ascii="Times New Roman" w:eastAsia="Times New Roman" w:hAnsi="Times New Roman" w:cs="Times New Roman" w:hint="default"/>
        <w:b w:val="0"/>
        <w:bCs w:val="0"/>
        <w:i w:val="0"/>
        <w:iCs w:val="0"/>
        <w:spacing w:val="-1"/>
        <w:w w:val="100"/>
        <w:sz w:val="24"/>
        <w:szCs w:val="24"/>
        <w:lang w:val="ru-RU" w:eastAsia="en-US" w:bidi="ar-SA"/>
      </w:rPr>
    </w:lvl>
    <w:lvl w:ilvl="1" w:tplc="B07AEF70">
      <w:numFmt w:val="bullet"/>
      <w:lvlText w:val="•"/>
      <w:lvlJc w:val="left"/>
      <w:pPr>
        <w:ind w:left="1061" w:hanging="376"/>
      </w:pPr>
      <w:rPr>
        <w:rFonts w:hint="default"/>
        <w:lang w:val="ru-RU" w:eastAsia="en-US" w:bidi="ar-SA"/>
      </w:rPr>
    </w:lvl>
    <w:lvl w:ilvl="2" w:tplc="61FEB5CA">
      <w:numFmt w:val="bullet"/>
      <w:lvlText w:val="•"/>
      <w:lvlJc w:val="left"/>
      <w:pPr>
        <w:ind w:left="2022" w:hanging="376"/>
      </w:pPr>
      <w:rPr>
        <w:rFonts w:hint="default"/>
        <w:lang w:val="ru-RU" w:eastAsia="en-US" w:bidi="ar-SA"/>
      </w:rPr>
    </w:lvl>
    <w:lvl w:ilvl="3" w:tplc="B3F66D1E">
      <w:numFmt w:val="bullet"/>
      <w:lvlText w:val="•"/>
      <w:lvlJc w:val="left"/>
      <w:pPr>
        <w:ind w:left="2983" w:hanging="376"/>
      </w:pPr>
      <w:rPr>
        <w:rFonts w:hint="default"/>
        <w:lang w:val="ru-RU" w:eastAsia="en-US" w:bidi="ar-SA"/>
      </w:rPr>
    </w:lvl>
    <w:lvl w:ilvl="4" w:tplc="862CB90C">
      <w:numFmt w:val="bullet"/>
      <w:lvlText w:val="•"/>
      <w:lvlJc w:val="left"/>
      <w:pPr>
        <w:ind w:left="3944" w:hanging="376"/>
      </w:pPr>
      <w:rPr>
        <w:rFonts w:hint="default"/>
        <w:lang w:val="ru-RU" w:eastAsia="en-US" w:bidi="ar-SA"/>
      </w:rPr>
    </w:lvl>
    <w:lvl w:ilvl="5" w:tplc="BAA60604">
      <w:numFmt w:val="bullet"/>
      <w:lvlText w:val="•"/>
      <w:lvlJc w:val="left"/>
      <w:pPr>
        <w:ind w:left="4905" w:hanging="376"/>
      </w:pPr>
      <w:rPr>
        <w:rFonts w:hint="default"/>
        <w:lang w:val="ru-RU" w:eastAsia="en-US" w:bidi="ar-SA"/>
      </w:rPr>
    </w:lvl>
    <w:lvl w:ilvl="6" w:tplc="34B0B352">
      <w:numFmt w:val="bullet"/>
      <w:lvlText w:val="•"/>
      <w:lvlJc w:val="left"/>
      <w:pPr>
        <w:ind w:left="5866" w:hanging="376"/>
      </w:pPr>
      <w:rPr>
        <w:rFonts w:hint="default"/>
        <w:lang w:val="ru-RU" w:eastAsia="en-US" w:bidi="ar-SA"/>
      </w:rPr>
    </w:lvl>
    <w:lvl w:ilvl="7" w:tplc="C81EBBF2">
      <w:numFmt w:val="bullet"/>
      <w:lvlText w:val="•"/>
      <w:lvlJc w:val="left"/>
      <w:pPr>
        <w:ind w:left="6827" w:hanging="376"/>
      </w:pPr>
      <w:rPr>
        <w:rFonts w:hint="default"/>
        <w:lang w:val="ru-RU" w:eastAsia="en-US" w:bidi="ar-SA"/>
      </w:rPr>
    </w:lvl>
    <w:lvl w:ilvl="8" w:tplc="D3CE0D9A">
      <w:numFmt w:val="bullet"/>
      <w:lvlText w:val="•"/>
      <w:lvlJc w:val="left"/>
      <w:pPr>
        <w:ind w:left="7788" w:hanging="376"/>
      </w:pPr>
      <w:rPr>
        <w:rFonts w:hint="default"/>
        <w:lang w:val="ru-RU" w:eastAsia="en-US" w:bidi="ar-SA"/>
      </w:rPr>
    </w:lvl>
  </w:abstractNum>
  <w:abstractNum w:abstractNumId="84" w15:restartNumberingAfterBreak="0">
    <w:nsid w:val="58114C62"/>
    <w:multiLevelType w:val="hybridMultilevel"/>
    <w:tmpl w:val="0018D5AE"/>
    <w:lvl w:ilvl="0" w:tplc="F8044C82">
      <w:start w:val="1"/>
      <w:numFmt w:val="decimal"/>
      <w:lvlText w:val="%1."/>
      <w:lvlJc w:val="left"/>
      <w:pPr>
        <w:ind w:left="1061" w:hanging="240"/>
        <w:jc w:val="right"/>
      </w:pPr>
      <w:rPr>
        <w:rFonts w:ascii="Times New Roman" w:eastAsia="Times New Roman" w:hAnsi="Times New Roman" w:cs="Times New Roman" w:hint="default"/>
        <w:b/>
        <w:bCs/>
        <w:i/>
        <w:iCs/>
        <w:spacing w:val="-1"/>
        <w:w w:val="100"/>
        <w:sz w:val="24"/>
        <w:szCs w:val="24"/>
        <w:lang w:val="ru-RU" w:eastAsia="en-US" w:bidi="ar-SA"/>
      </w:rPr>
    </w:lvl>
    <w:lvl w:ilvl="1" w:tplc="7EE22214">
      <w:numFmt w:val="bullet"/>
      <w:lvlText w:val=""/>
      <w:lvlJc w:val="left"/>
      <w:pPr>
        <w:ind w:left="384" w:hanging="284"/>
      </w:pPr>
      <w:rPr>
        <w:rFonts w:ascii="Symbol" w:eastAsia="Symbol" w:hAnsi="Symbol" w:cs="Symbol" w:hint="default"/>
        <w:b w:val="0"/>
        <w:bCs w:val="0"/>
        <w:i w:val="0"/>
        <w:iCs w:val="0"/>
        <w:spacing w:val="0"/>
        <w:w w:val="100"/>
        <w:sz w:val="24"/>
        <w:szCs w:val="24"/>
        <w:lang w:val="ru-RU" w:eastAsia="en-US" w:bidi="ar-SA"/>
      </w:rPr>
    </w:lvl>
    <w:lvl w:ilvl="2" w:tplc="A322C970">
      <w:start w:val="1"/>
      <w:numFmt w:val="decimal"/>
      <w:lvlText w:val="%3)"/>
      <w:lvlJc w:val="left"/>
      <w:pPr>
        <w:ind w:left="1529"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3" w:tplc="68B0C620">
      <w:numFmt w:val="bullet"/>
      <w:lvlText w:val=""/>
      <w:lvlJc w:val="left"/>
      <w:pPr>
        <w:ind w:left="1529" w:hanging="360"/>
      </w:pPr>
      <w:rPr>
        <w:rFonts w:ascii="Symbol" w:eastAsia="Symbol" w:hAnsi="Symbol" w:cs="Symbol" w:hint="default"/>
        <w:b w:val="0"/>
        <w:bCs w:val="0"/>
        <w:i w:val="0"/>
        <w:iCs w:val="0"/>
        <w:spacing w:val="0"/>
        <w:w w:val="100"/>
        <w:sz w:val="24"/>
        <w:szCs w:val="24"/>
        <w:lang w:val="ru-RU" w:eastAsia="en-US" w:bidi="ar-SA"/>
      </w:rPr>
    </w:lvl>
    <w:lvl w:ilvl="4" w:tplc="2C7A88A8">
      <w:numFmt w:val="bullet"/>
      <w:lvlText w:val="•"/>
      <w:lvlJc w:val="left"/>
      <w:pPr>
        <w:ind w:left="3567" w:hanging="360"/>
      </w:pPr>
      <w:rPr>
        <w:rFonts w:hint="default"/>
        <w:lang w:val="ru-RU" w:eastAsia="en-US" w:bidi="ar-SA"/>
      </w:rPr>
    </w:lvl>
    <w:lvl w:ilvl="5" w:tplc="3A9A7FDC">
      <w:numFmt w:val="bullet"/>
      <w:lvlText w:val="•"/>
      <w:lvlJc w:val="left"/>
      <w:pPr>
        <w:ind w:left="4591" w:hanging="360"/>
      </w:pPr>
      <w:rPr>
        <w:rFonts w:hint="default"/>
        <w:lang w:val="ru-RU" w:eastAsia="en-US" w:bidi="ar-SA"/>
      </w:rPr>
    </w:lvl>
    <w:lvl w:ilvl="6" w:tplc="7BAE23B6">
      <w:numFmt w:val="bullet"/>
      <w:lvlText w:val="•"/>
      <w:lvlJc w:val="left"/>
      <w:pPr>
        <w:ind w:left="5615" w:hanging="360"/>
      </w:pPr>
      <w:rPr>
        <w:rFonts w:hint="default"/>
        <w:lang w:val="ru-RU" w:eastAsia="en-US" w:bidi="ar-SA"/>
      </w:rPr>
    </w:lvl>
    <w:lvl w:ilvl="7" w:tplc="6914B074">
      <w:numFmt w:val="bullet"/>
      <w:lvlText w:val="•"/>
      <w:lvlJc w:val="left"/>
      <w:pPr>
        <w:ind w:left="6638" w:hanging="360"/>
      </w:pPr>
      <w:rPr>
        <w:rFonts w:hint="default"/>
        <w:lang w:val="ru-RU" w:eastAsia="en-US" w:bidi="ar-SA"/>
      </w:rPr>
    </w:lvl>
    <w:lvl w:ilvl="8" w:tplc="F4C02A48">
      <w:numFmt w:val="bullet"/>
      <w:lvlText w:val="•"/>
      <w:lvlJc w:val="left"/>
      <w:pPr>
        <w:ind w:left="7662" w:hanging="360"/>
      </w:pPr>
      <w:rPr>
        <w:rFonts w:hint="default"/>
        <w:lang w:val="ru-RU" w:eastAsia="en-US" w:bidi="ar-SA"/>
      </w:rPr>
    </w:lvl>
  </w:abstractNum>
  <w:abstractNum w:abstractNumId="85" w15:restartNumberingAfterBreak="0">
    <w:nsid w:val="58212CDC"/>
    <w:multiLevelType w:val="hybridMultilevel"/>
    <w:tmpl w:val="82124DEC"/>
    <w:lvl w:ilvl="0" w:tplc="D2803746">
      <w:numFmt w:val="bullet"/>
      <w:lvlText w:val="•"/>
      <w:lvlJc w:val="left"/>
      <w:pPr>
        <w:ind w:left="100" w:hanging="733"/>
      </w:pPr>
      <w:rPr>
        <w:rFonts w:ascii="Times New Roman" w:eastAsia="Times New Roman" w:hAnsi="Times New Roman" w:cs="Times New Roman" w:hint="default"/>
        <w:b w:val="0"/>
        <w:bCs w:val="0"/>
        <w:i w:val="0"/>
        <w:iCs w:val="0"/>
        <w:spacing w:val="0"/>
        <w:w w:val="100"/>
        <w:sz w:val="24"/>
        <w:szCs w:val="24"/>
        <w:lang w:val="ru-RU" w:eastAsia="en-US" w:bidi="ar-SA"/>
      </w:rPr>
    </w:lvl>
    <w:lvl w:ilvl="1" w:tplc="0B981F66">
      <w:numFmt w:val="bullet"/>
      <w:lvlText w:val="•"/>
      <w:lvlJc w:val="left"/>
      <w:pPr>
        <w:ind w:left="1161" w:hanging="733"/>
      </w:pPr>
      <w:rPr>
        <w:rFonts w:hint="default"/>
        <w:lang w:val="ru-RU" w:eastAsia="en-US" w:bidi="ar-SA"/>
      </w:rPr>
    </w:lvl>
    <w:lvl w:ilvl="2" w:tplc="06A08C88">
      <w:numFmt w:val="bullet"/>
      <w:lvlText w:val="•"/>
      <w:lvlJc w:val="left"/>
      <w:pPr>
        <w:ind w:left="2223" w:hanging="733"/>
      </w:pPr>
      <w:rPr>
        <w:rFonts w:hint="default"/>
        <w:lang w:val="ru-RU" w:eastAsia="en-US" w:bidi="ar-SA"/>
      </w:rPr>
    </w:lvl>
    <w:lvl w:ilvl="3" w:tplc="B2A86A92">
      <w:numFmt w:val="bullet"/>
      <w:lvlText w:val="•"/>
      <w:lvlJc w:val="left"/>
      <w:pPr>
        <w:ind w:left="3284" w:hanging="733"/>
      </w:pPr>
      <w:rPr>
        <w:rFonts w:hint="default"/>
        <w:lang w:val="ru-RU" w:eastAsia="en-US" w:bidi="ar-SA"/>
      </w:rPr>
    </w:lvl>
    <w:lvl w:ilvl="4" w:tplc="E648F5B4">
      <w:numFmt w:val="bullet"/>
      <w:lvlText w:val="•"/>
      <w:lvlJc w:val="left"/>
      <w:pPr>
        <w:ind w:left="4346" w:hanging="733"/>
      </w:pPr>
      <w:rPr>
        <w:rFonts w:hint="default"/>
        <w:lang w:val="ru-RU" w:eastAsia="en-US" w:bidi="ar-SA"/>
      </w:rPr>
    </w:lvl>
    <w:lvl w:ilvl="5" w:tplc="94D4381E">
      <w:numFmt w:val="bullet"/>
      <w:lvlText w:val="•"/>
      <w:lvlJc w:val="left"/>
      <w:pPr>
        <w:ind w:left="5407" w:hanging="733"/>
      </w:pPr>
      <w:rPr>
        <w:rFonts w:hint="default"/>
        <w:lang w:val="ru-RU" w:eastAsia="en-US" w:bidi="ar-SA"/>
      </w:rPr>
    </w:lvl>
    <w:lvl w:ilvl="6" w:tplc="5498E408">
      <w:numFmt w:val="bullet"/>
      <w:lvlText w:val="•"/>
      <w:lvlJc w:val="left"/>
      <w:pPr>
        <w:ind w:left="6469" w:hanging="733"/>
      </w:pPr>
      <w:rPr>
        <w:rFonts w:hint="default"/>
        <w:lang w:val="ru-RU" w:eastAsia="en-US" w:bidi="ar-SA"/>
      </w:rPr>
    </w:lvl>
    <w:lvl w:ilvl="7" w:tplc="AFC827CC">
      <w:numFmt w:val="bullet"/>
      <w:lvlText w:val="•"/>
      <w:lvlJc w:val="left"/>
      <w:pPr>
        <w:ind w:left="7530" w:hanging="733"/>
      </w:pPr>
      <w:rPr>
        <w:rFonts w:hint="default"/>
        <w:lang w:val="ru-RU" w:eastAsia="en-US" w:bidi="ar-SA"/>
      </w:rPr>
    </w:lvl>
    <w:lvl w:ilvl="8" w:tplc="20E08326">
      <w:numFmt w:val="bullet"/>
      <w:lvlText w:val="•"/>
      <w:lvlJc w:val="left"/>
      <w:pPr>
        <w:ind w:left="8592" w:hanging="733"/>
      </w:pPr>
      <w:rPr>
        <w:rFonts w:hint="default"/>
        <w:lang w:val="ru-RU" w:eastAsia="en-US" w:bidi="ar-SA"/>
      </w:rPr>
    </w:lvl>
  </w:abstractNum>
  <w:abstractNum w:abstractNumId="86" w15:restartNumberingAfterBreak="0">
    <w:nsid w:val="59A42672"/>
    <w:multiLevelType w:val="hybridMultilevel"/>
    <w:tmpl w:val="5CDAA630"/>
    <w:lvl w:ilvl="0" w:tplc="FFC4C3CA">
      <w:numFmt w:val="bullet"/>
      <w:lvlText w:val=""/>
      <w:lvlJc w:val="left"/>
      <w:pPr>
        <w:ind w:left="100" w:hanging="285"/>
      </w:pPr>
      <w:rPr>
        <w:rFonts w:ascii="Symbol" w:eastAsia="Symbol" w:hAnsi="Symbol" w:cs="Symbol" w:hint="default"/>
        <w:b w:val="0"/>
        <w:bCs w:val="0"/>
        <w:i w:val="0"/>
        <w:iCs w:val="0"/>
        <w:spacing w:val="0"/>
        <w:w w:val="100"/>
        <w:sz w:val="24"/>
        <w:szCs w:val="24"/>
        <w:lang w:val="ru-RU" w:eastAsia="en-US" w:bidi="ar-SA"/>
      </w:rPr>
    </w:lvl>
    <w:lvl w:ilvl="1" w:tplc="D27A538A">
      <w:numFmt w:val="bullet"/>
      <w:lvlText w:val="•"/>
      <w:lvlJc w:val="left"/>
      <w:pPr>
        <w:ind w:left="1061" w:hanging="285"/>
      </w:pPr>
      <w:rPr>
        <w:rFonts w:hint="default"/>
        <w:lang w:val="ru-RU" w:eastAsia="en-US" w:bidi="ar-SA"/>
      </w:rPr>
    </w:lvl>
    <w:lvl w:ilvl="2" w:tplc="581A7060">
      <w:numFmt w:val="bullet"/>
      <w:lvlText w:val="•"/>
      <w:lvlJc w:val="left"/>
      <w:pPr>
        <w:ind w:left="2022" w:hanging="285"/>
      </w:pPr>
      <w:rPr>
        <w:rFonts w:hint="default"/>
        <w:lang w:val="ru-RU" w:eastAsia="en-US" w:bidi="ar-SA"/>
      </w:rPr>
    </w:lvl>
    <w:lvl w:ilvl="3" w:tplc="7F30D6A2">
      <w:numFmt w:val="bullet"/>
      <w:lvlText w:val="•"/>
      <w:lvlJc w:val="left"/>
      <w:pPr>
        <w:ind w:left="2983" w:hanging="285"/>
      </w:pPr>
      <w:rPr>
        <w:rFonts w:hint="default"/>
        <w:lang w:val="ru-RU" w:eastAsia="en-US" w:bidi="ar-SA"/>
      </w:rPr>
    </w:lvl>
    <w:lvl w:ilvl="4" w:tplc="9882315A">
      <w:numFmt w:val="bullet"/>
      <w:lvlText w:val="•"/>
      <w:lvlJc w:val="left"/>
      <w:pPr>
        <w:ind w:left="3944" w:hanging="285"/>
      </w:pPr>
      <w:rPr>
        <w:rFonts w:hint="default"/>
        <w:lang w:val="ru-RU" w:eastAsia="en-US" w:bidi="ar-SA"/>
      </w:rPr>
    </w:lvl>
    <w:lvl w:ilvl="5" w:tplc="C8980716">
      <w:numFmt w:val="bullet"/>
      <w:lvlText w:val="•"/>
      <w:lvlJc w:val="left"/>
      <w:pPr>
        <w:ind w:left="4905" w:hanging="285"/>
      </w:pPr>
      <w:rPr>
        <w:rFonts w:hint="default"/>
        <w:lang w:val="ru-RU" w:eastAsia="en-US" w:bidi="ar-SA"/>
      </w:rPr>
    </w:lvl>
    <w:lvl w:ilvl="6" w:tplc="30B4D5AE">
      <w:numFmt w:val="bullet"/>
      <w:lvlText w:val="•"/>
      <w:lvlJc w:val="left"/>
      <w:pPr>
        <w:ind w:left="5866" w:hanging="285"/>
      </w:pPr>
      <w:rPr>
        <w:rFonts w:hint="default"/>
        <w:lang w:val="ru-RU" w:eastAsia="en-US" w:bidi="ar-SA"/>
      </w:rPr>
    </w:lvl>
    <w:lvl w:ilvl="7" w:tplc="F1D29B56">
      <w:numFmt w:val="bullet"/>
      <w:lvlText w:val="•"/>
      <w:lvlJc w:val="left"/>
      <w:pPr>
        <w:ind w:left="6827" w:hanging="285"/>
      </w:pPr>
      <w:rPr>
        <w:rFonts w:hint="default"/>
        <w:lang w:val="ru-RU" w:eastAsia="en-US" w:bidi="ar-SA"/>
      </w:rPr>
    </w:lvl>
    <w:lvl w:ilvl="8" w:tplc="A5482E28">
      <w:numFmt w:val="bullet"/>
      <w:lvlText w:val="•"/>
      <w:lvlJc w:val="left"/>
      <w:pPr>
        <w:ind w:left="7788" w:hanging="285"/>
      </w:pPr>
      <w:rPr>
        <w:rFonts w:hint="default"/>
        <w:lang w:val="ru-RU" w:eastAsia="en-US" w:bidi="ar-SA"/>
      </w:rPr>
    </w:lvl>
  </w:abstractNum>
  <w:abstractNum w:abstractNumId="87" w15:restartNumberingAfterBreak="0">
    <w:nsid w:val="5A7634DF"/>
    <w:multiLevelType w:val="hybridMultilevel"/>
    <w:tmpl w:val="37983A90"/>
    <w:lvl w:ilvl="0" w:tplc="1F903E5C">
      <w:start w:val="1"/>
      <w:numFmt w:val="decimal"/>
      <w:lvlText w:val="%1)"/>
      <w:lvlJc w:val="left"/>
      <w:pPr>
        <w:ind w:left="100" w:hanging="720"/>
      </w:pPr>
      <w:rPr>
        <w:rFonts w:ascii="Times New Roman" w:eastAsia="Times New Roman" w:hAnsi="Times New Roman" w:cs="Times New Roman" w:hint="default"/>
        <w:b w:val="0"/>
        <w:bCs w:val="0"/>
        <w:i w:val="0"/>
        <w:iCs w:val="0"/>
        <w:spacing w:val="0"/>
        <w:w w:val="100"/>
        <w:sz w:val="24"/>
        <w:szCs w:val="24"/>
        <w:lang w:val="ru-RU" w:eastAsia="en-US" w:bidi="ar-SA"/>
      </w:rPr>
    </w:lvl>
    <w:lvl w:ilvl="1" w:tplc="A894DC24">
      <w:numFmt w:val="bullet"/>
      <w:lvlText w:val="•"/>
      <w:lvlJc w:val="left"/>
      <w:pPr>
        <w:ind w:left="1061" w:hanging="720"/>
      </w:pPr>
      <w:rPr>
        <w:rFonts w:hint="default"/>
        <w:lang w:val="ru-RU" w:eastAsia="en-US" w:bidi="ar-SA"/>
      </w:rPr>
    </w:lvl>
    <w:lvl w:ilvl="2" w:tplc="E1062AD6">
      <w:numFmt w:val="bullet"/>
      <w:lvlText w:val="•"/>
      <w:lvlJc w:val="left"/>
      <w:pPr>
        <w:ind w:left="2022" w:hanging="720"/>
      </w:pPr>
      <w:rPr>
        <w:rFonts w:hint="default"/>
        <w:lang w:val="ru-RU" w:eastAsia="en-US" w:bidi="ar-SA"/>
      </w:rPr>
    </w:lvl>
    <w:lvl w:ilvl="3" w:tplc="99BAFE56">
      <w:numFmt w:val="bullet"/>
      <w:lvlText w:val="•"/>
      <w:lvlJc w:val="left"/>
      <w:pPr>
        <w:ind w:left="2983" w:hanging="720"/>
      </w:pPr>
      <w:rPr>
        <w:rFonts w:hint="default"/>
        <w:lang w:val="ru-RU" w:eastAsia="en-US" w:bidi="ar-SA"/>
      </w:rPr>
    </w:lvl>
    <w:lvl w:ilvl="4" w:tplc="E8105554">
      <w:numFmt w:val="bullet"/>
      <w:lvlText w:val="•"/>
      <w:lvlJc w:val="left"/>
      <w:pPr>
        <w:ind w:left="3944" w:hanging="720"/>
      </w:pPr>
      <w:rPr>
        <w:rFonts w:hint="default"/>
        <w:lang w:val="ru-RU" w:eastAsia="en-US" w:bidi="ar-SA"/>
      </w:rPr>
    </w:lvl>
    <w:lvl w:ilvl="5" w:tplc="F22E551C">
      <w:numFmt w:val="bullet"/>
      <w:lvlText w:val="•"/>
      <w:lvlJc w:val="left"/>
      <w:pPr>
        <w:ind w:left="4905" w:hanging="720"/>
      </w:pPr>
      <w:rPr>
        <w:rFonts w:hint="default"/>
        <w:lang w:val="ru-RU" w:eastAsia="en-US" w:bidi="ar-SA"/>
      </w:rPr>
    </w:lvl>
    <w:lvl w:ilvl="6" w:tplc="A6FC9C06">
      <w:numFmt w:val="bullet"/>
      <w:lvlText w:val="•"/>
      <w:lvlJc w:val="left"/>
      <w:pPr>
        <w:ind w:left="5866" w:hanging="720"/>
      </w:pPr>
      <w:rPr>
        <w:rFonts w:hint="default"/>
        <w:lang w:val="ru-RU" w:eastAsia="en-US" w:bidi="ar-SA"/>
      </w:rPr>
    </w:lvl>
    <w:lvl w:ilvl="7" w:tplc="0D66596A">
      <w:numFmt w:val="bullet"/>
      <w:lvlText w:val="•"/>
      <w:lvlJc w:val="left"/>
      <w:pPr>
        <w:ind w:left="6827" w:hanging="720"/>
      </w:pPr>
      <w:rPr>
        <w:rFonts w:hint="default"/>
        <w:lang w:val="ru-RU" w:eastAsia="en-US" w:bidi="ar-SA"/>
      </w:rPr>
    </w:lvl>
    <w:lvl w:ilvl="8" w:tplc="CC465954">
      <w:numFmt w:val="bullet"/>
      <w:lvlText w:val="•"/>
      <w:lvlJc w:val="left"/>
      <w:pPr>
        <w:ind w:left="7788" w:hanging="720"/>
      </w:pPr>
      <w:rPr>
        <w:rFonts w:hint="default"/>
        <w:lang w:val="ru-RU" w:eastAsia="en-US" w:bidi="ar-SA"/>
      </w:rPr>
    </w:lvl>
  </w:abstractNum>
  <w:abstractNum w:abstractNumId="88" w15:restartNumberingAfterBreak="0">
    <w:nsid w:val="5AB93BE8"/>
    <w:multiLevelType w:val="multilevel"/>
    <w:tmpl w:val="B8B6B822"/>
    <w:lvl w:ilvl="0">
      <w:start w:val="2"/>
      <w:numFmt w:val="decimal"/>
      <w:lvlText w:val="%1"/>
      <w:lvlJc w:val="left"/>
      <w:pPr>
        <w:ind w:left="340" w:hanging="420"/>
      </w:pPr>
      <w:rPr>
        <w:rFonts w:hint="default"/>
        <w:lang w:val="ru-RU" w:eastAsia="en-US" w:bidi="ar-SA"/>
      </w:rPr>
    </w:lvl>
    <w:lvl w:ilvl="1">
      <w:start w:val="1"/>
      <w:numFmt w:val="decimal"/>
      <w:lvlText w:val="%1.%2."/>
      <w:lvlJc w:val="left"/>
      <w:pPr>
        <w:ind w:left="340" w:hanging="420"/>
      </w:pPr>
      <w:rPr>
        <w:rFonts w:hint="default"/>
        <w:spacing w:val="-1"/>
        <w:w w:val="100"/>
        <w:lang w:val="ru-RU" w:eastAsia="en-US" w:bidi="ar-SA"/>
      </w:rPr>
    </w:lvl>
    <w:lvl w:ilvl="2">
      <w:start w:val="1"/>
      <w:numFmt w:val="decimal"/>
      <w:lvlText w:val="%1.%2.%3."/>
      <w:lvlJc w:val="left"/>
      <w:pPr>
        <w:ind w:left="1180" w:hanging="60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075" w:hanging="600"/>
      </w:pPr>
      <w:rPr>
        <w:rFonts w:hint="default"/>
        <w:lang w:val="ru-RU" w:eastAsia="en-US" w:bidi="ar-SA"/>
      </w:rPr>
    </w:lvl>
    <w:lvl w:ilvl="4">
      <w:numFmt w:val="bullet"/>
      <w:lvlText w:val="•"/>
      <w:lvlJc w:val="left"/>
      <w:pPr>
        <w:ind w:left="4023" w:hanging="600"/>
      </w:pPr>
      <w:rPr>
        <w:rFonts w:hint="default"/>
        <w:lang w:val="ru-RU" w:eastAsia="en-US" w:bidi="ar-SA"/>
      </w:rPr>
    </w:lvl>
    <w:lvl w:ilvl="5">
      <w:numFmt w:val="bullet"/>
      <w:lvlText w:val="•"/>
      <w:lvlJc w:val="left"/>
      <w:pPr>
        <w:ind w:left="4971" w:hanging="600"/>
      </w:pPr>
      <w:rPr>
        <w:rFonts w:hint="default"/>
        <w:lang w:val="ru-RU" w:eastAsia="en-US" w:bidi="ar-SA"/>
      </w:rPr>
    </w:lvl>
    <w:lvl w:ilvl="6">
      <w:numFmt w:val="bullet"/>
      <w:lvlText w:val="•"/>
      <w:lvlJc w:val="left"/>
      <w:pPr>
        <w:ind w:left="5918" w:hanging="600"/>
      </w:pPr>
      <w:rPr>
        <w:rFonts w:hint="default"/>
        <w:lang w:val="ru-RU" w:eastAsia="en-US" w:bidi="ar-SA"/>
      </w:rPr>
    </w:lvl>
    <w:lvl w:ilvl="7">
      <w:numFmt w:val="bullet"/>
      <w:lvlText w:val="•"/>
      <w:lvlJc w:val="left"/>
      <w:pPr>
        <w:ind w:left="6866" w:hanging="600"/>
      </w:pPr>
      <w:rPr>
        <w:rFonts w:hint="default"/>
        <w:lang w:val="ru-RU" w:eastAsia="en-US" w:bidi="ar-SA"/>
      </w:rPr>
    </w:lvl>
    <w:lvl w:ilvl="8">
      <w:numFmt w:val="bullet"/>
      <w:lvlText w:val="•"/>
      <w:lvlJc w:val="left"/>
      <w:pPr>
        <w:ind w:left="7814" w:hanging="600"/>
      </w:pPr>
      <w:rPr>
        <w:rFonts w:hint="default"/>
        <w:lang w:val="ru-RU" w:eastAsia="en-US" w:bidi="ar-SA"/>
      </w:rPr>
    </w:lvl>
  </w:abstractNum>
  <w:abstractNum w:abstractNumId="89" w15:restartNumberingAfterBreak="0">
    <w:nsid w:val="5B132EBD"/>
    <w:multiLevelType w:val="hybridMultilevel"/>
    <w:tmpl w:val="748471FC"/>
    <w:lvl w:ilvl="0" w:tplc="36328C94">
      <w:start w:val="1"/>
      <w:numFmt w:val="decimal"/>
      <w:lvlText w:val="%1)"/>
      <w:lvlJc w:val="left"/>
      <w:pPr>
        <w:ind w:left="1529"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846A4F1A">
      <w:numFmt w:val="bullet"/>
      <w:lvlText w:val=""/>
      <w:lvlJc w:val="left"/>
      <w:pPr>
        <w:ind w:left="1529" w:hanging="360"/>
      </w:pPr>
      <w:rPr>
        <w:rFonts w:ascii="Symbol" w:eastAsia="Symbol" w:hAnsi="Symbol" w:cs="Symbol" w:hint="default"/>
        <w:b w:val="0"/>
        <w:bCs w:val="0"/>
        <w:i w:val="0"/>
        <w:iCs w:val="0"/>
        <w:spacing w:val="0"/>
        <w:w w:val="100"/>
        <w:sz w:val="24"/>
        <w:szCs w:val="24"/>
        <w:lang w:val="ru-RU" w:eastAsia="en-US" w:bidi="ar-SA"/>
      </w:rPr>
    </w:lvl>
    <w:lvl w:ilvl="2" w:tplc="1A0C8ECA">
      <w:numFmt w:val="bullet"/>
      <w:lvlText w:val="•"/>
      <w:lvlJc w:val="left"/>
      <w:pPr>
        <w:ind w:left="3158" w:hanging="360"/>
      </w:pPr>
      <w:rPr>
        <w:rFonts w:hint="default"/>
        <w:lang w:val="ru-RU" w:eastAsia="en-US" w:bidi="ar-SA"/>
      </w:rPr>
    </w:lvl>
    <w:lvl w:ilvl="3" w:tplc="84B20056">
      <w:numFmt w:val="bullet"/>
      <w:lvlText w:val="•"/>
      <w:lvlJc w:val="left"/>
      <w:pPr>
        <w:ind w:left="3977" w:hanging="360"/>
      </w:pPr>
      <w:rPr>
        <w:rFonts w:hint="default"/>
        <w:lang w:val="ru-RU" w:eastAsia="en-US" w:bidi="ar-SA"/>
      </w:rPr>
    </w:lvl>
    <w:lvl w:ilvl="4" w:tplc="4D1C7876">
      <w:numFmt w:val="bullet"/>
      <w:lvlText w:val="•"/>
      <w:lvlJc w:val="left"/>
      <w:pPr>
        <w:ind w:left="4796" w:hanging="360"/>
      </w:pPr>
      <w:rPr>
        <w:rFonts w:hint="default"/>
        <w:lang w:val="ru-RU" w:eastAsia="en-US" w:bidi="ar-SA"/>
      </w:rPr>
    </w:lvl>
    <w:lvl w:ilvl="5" w:tplc="AE8A8788">
      <w:numFmt w:val="bullet"/>
      <w:lvlText w:val="•"/>
      <w:lvlJc w:val="left"/>
      <w:pPr>
        <w:ind w:left="5615" w:hanging="360"/>
      </w:pPr>
      <w:rPr>
        <w:rFonts w:hint="default"/>
        <w:lang w:val="ru-RU" w:eastAsia="en-US" w:bidi="ar-SA"/>
      </w:rPr>
    </w:lvl>
    <w:lvl w:ilvl="6" w:tplc="12CEDB52">
      <w:numFmt w:val="bullet"/>
      <w:lvlText w:val="•"/>
      <w:lvlJc w:val="left"/>
      <w:pPr>
        <w:ind w:left="6434" w:hanging="360"/>
      </w:pPr>
      <w:rPr>
        <w:rFonts w:hint="default"/>
        <w:lang w:val="ru-RU" w:eastAsia="en-US" w:bidi="ar-SA"/>
      </w:rPr>
    </w:lvl>
    <w:lvl w:ilvl="7" w:tplc="727217C0">
      <w:numFmt w:val="bullet"/>
      <w:lvlText w:val="•"/>
      <w:lvlJc w:val="left"/>
      <w:pPr>
        <w:ind w:left="7253" w:hanging="360"/>
      </w:pPr>
      <w:rPr>
        <w:rFonts w:hint="default"/>
        <w:lang w:val="ru-RU" w:eastAsia="en-US" w:bidi="ar-SA"/>
      </w:rPr>
    </w:lvl>
    <w:lvl w:ilvl="8" w:tplc="6D7A729E">
      <w:numFmt w:val="bullet"/>
      <w:lvlText w:val="•"/>
      <w:lvlJc w:val="left"/>
      <w:pPr>
        <w:ind w:left="8072" w:hanging="360"/>
      </w:pPr>
      <w:rPr>
        <w:rFonts w:hint="default"/>
        <w:lang w:val="ru-RU" w:eastAsia="en-US" w:bidi="ar-SA"/>
      </w:rPr>
    </w:lvl>
  </w:abstractNum>
  <w:abstractNum w:abstractNumId="90" w15:restartNumberingAfterBreak="0">
    <w:nsid w:val="5F6F7A8D"/>
    <w:multiLevelType w:val="hybridMultilevel"/>
    <w:tmpl w:val="8168101E"/>
    <w:lvl w:ilvl="0" w:tplc="B06A6EF4">
      <w:start w:val="1"/>
      <w:numFmt w:val="decimal"/>
      <w:lvlText w:val="%1)"/>
      <w:lvlJc w:val="left"/>
      <w:pPr>
        <w:ind w:left="100" w:hanging="284"/>
      </w:pPr>
      <w:rPr>
        <w:rFonts w:ascii="Times New Roman" w:eastAsia="Times New Roman" w:hAnsi="Times New Roman" w:cs="Times New Roman" w:hint="default"/>
        <w:b w:val="0"/>
        <w:bCs w:val="0"/>
        <w:i w:val="0"/>
        <w:iCs w:val="0"/>
        <w:spacing w:val="-1"/>
        <w:w w:val="100"/>
        <w:sz w:val="24"/>
        <w:szCs w:val="24"/>
        <w:lang w:val="ru-RU" w:eastAsia="en-US" w:bidi="ar-SA"/>
      </w:rPr>
    </w:lvl>
    <w:lvl w:ilvl="1" w:tplc="E932E534">
      <w:numFmt w:val="bullet"/>
      <w:lvlText w:val="•"/>
      <w:lvlJc w:val="left"/>
      <w:pPr>
        <w:ind w:left="1061" w:hanging="284"/>
      </w:pPr>
      <w:rPr>
        <w:rFonts w:hint="default"/>
        <w:lang w:val="ru-RU" w:eastAsia="en-US" w:bidi="ar-SA"/>
      </w:rPr>
    </w:lvl>
    <w:lvl w:ilvl="2" w:tplc="791202EE">
      <w:numFmt w:val="bullet"/>
      <w:lvlText w:val="•"/>
      <w:lvlJc w:val="left"/>
      <w:pPr>
        <w:ind w:left="2022" w:hanging="284"/>
      </w:pPr>
      <w:rPr>
        <w:rFonts w:hint="default"/>
        <w:lang w:val="ru-RU" w:eastAsia="en-US" w:bidi="ar-SA"/>
      </w:rPr>
    </w:lvl>
    <w:lvl w:ilvl="3" w:tplc="CDDE7C88">
      <w:numFmt w:val="bullet"/>
      <w:lvlText w:val="•"/>
      <w:lvlJc w:val="left"/>
      <w:pPr>
        <w:ind w:left="2983" w:hanging="284"/>
      </w:pPr>
      <w:rPr>
        <w:rFonts w:hint="default"/>
        <w:lang w:val="ru-RU" w:eastAsia="en-US" w:bidi="ar-SA"/>
      </w:rPr>
    </w:lvl>
    <w:lvl w:ilvl="4" w:tplc="F4062968">
      <w:numFmt w:val="bullet"/>
      <w:lvlText w:val="•"/>
      <w:lvlJc w:val="left"/>
      <w:pPr>
        <w:ind w:left="3944" w:hanging="284"/>
      </w:pPr>
      <w:rPr>
        <w:rFonts w:hint="default"/>
        <w:lang w:val="ru-RU" w:eastAsia="en-US" w:bidi="ar-SA"/>
      </w:rPr>
    </w:lvl>
    <w:lvl w:ilvl="5" w:tplc="F52C3EFC">
      <w:numFmt w:val="bullet"/>
      <w:lvlText w:val="•"/>
      <w:lvlJc w:val="left"/>
      <w:pPr>
        <w:ind w:left="4905" w:hanging="284"/>
      </w:pPr>
      <w:rPr>
        <w:rFonts w:hint="default"/>
        <w:lang w:val="ru-RU" w:eastAsia="en-US" w:bidi="ar-SA"/>
      </w:rPr>
    </w:lvl>
    <w:lvl w:ilvl="6" w:tplc="B316E156">
      <w:numFmt w:val="bullet"/>
      <w:lvlText w:val="•"/>
      <w:lvlJc w:val="left"/>
      <w:pPr>
        <w:ind w:left="5866" w:hanging="284"/>
      </w:pPr>
      <w:rPr>
        <w:rFonts w:hint="default"/>
        <w:lang w:val="ru-RU" w:eastAsia="en-US" w:bidi="ar-SA"/>
      </w:rPr>
    </w:lvl>
    <w:lvl w:ilvl="7" w:tplc="56CEB15E">
      <w:numFmt w:val="bullet"/>
      <w:lvlText w:val="•"/>
      <w:lvlJc w:val="left"/>
      <w:pPr>
        <w:ind w:left="6827" w:hanging="284"/>
      </w:pPr>
      <w:rPr>
        <w:rFonts w:hint="default"/>
        <w:lang w:val="ru-RU" w:eastAsia="en-US" w:bidi="ar-SA"/>
      </w:rPr>
    </w:lvl>
    <w:lvl w:ilvl="8" w:tplc="CEC87BE8">
      <w:numFmt w:val="bullet"/>
      <w:lvlText w:val="•"/>
      <w:lvlJc w:val="left"/>
      <w:pPr>
        <w:ind w:left="7788" w:hanging="284"/>
      </w:pPr>
      <w:rPr>
        <w:rFonts w:hint="default"/>
        <w:lang w:val="ru-RU" w:eastAsia="en-US" w:bidi="ar-SA"/>
      </w:rPr>
    </w:lvl>
  </w:abstractNum>
  <w:abstractNum w:abstractNumId="91" w15:restartNumberingAfterBreak="0">
    <w:nsid w:val="5FBB6485"/>
    <w:multiLevelType w:val="hybridMultilevel"/>
    <w:tmpl w:val="2D2E902C"/>
    <w:lvl w:ilvl="0" w:tplc="6A605718">
      <w:start w:val="1"/>
      <w:numFmt w:val="decimal"/>
      <w:lvlText w:val="%1)"/>
      <w:lvlJc w:val="left"/>
      <w:pPr>
        <w:ind w:left="1081" w:hanging="260"/>
      </w:pPr>
      <w:rPr>
        <w:rFonts w:ascii="Times New Roman" w:eastAsia="Times New Roman" w:hAnsi="Times New Roman" w:cs="Times New Roman" w:hint="default"/>
        <w:b w:val="0"/>
        <w:bCs w:val="0"/>
        <w:i w:val="0"/>
        <w:iCs w:val="0"/>
        <w:spacing w:val="-1"/>
        <w:w w:val="100"/>
        <w:sz w:val="24"/>
        <w:szCs w:val="24"/>
        <w:lang w:val="ru-RU" w:eastAsia="en-US" w:bidi="ar-SA"/>
      </w:rPr>
    </w:lvl>
    <w:lvl w:ilvl="1" w:tplc="A68482CA">
      <w:numFmt w:val="bullet"/>
      <w:lvlText w:val="•"/>
      <w:lvlJc w:val="left"/>
      <w:pPr>
        <w:ind w:left="1943" w:hanging="260"/>
      </w:pPr>
      <w:rPr>
        <w:rFonts w:hint="default"/>
        <w:lang w:val="ru-RU" w:eastAsia="en-US" w:bidi="ar-SA"/>
      </w:rPr>
    </w:lvl>
    <w:lvl w:ilvl="2" w:tplc="EEEEDC9A">
      <w:numFmt w:val="bullet"/>
      <w:lvlText w:val="•"/>
      <w:lvlJc w:val="left"/>
      <w:pPr>
        <w:ind w:left="2806" w:hanging="260"/>
      </w:pPr>
      <w:rPr>
        <w:rFonts w:hint="default"/>
        <w:lang w:val="ru-RU" w:eastAsia="en-US" w:bidi="ar-SA"/>
      </w:rPr>
    </w:lvl>
    <w:lvl w:ilvl="3" w:tplc="BAAE3982">
      <w:numFmt w:val="bullet"/>
      <w:lvlText w:val="•"/>
      <w:lvlJc w:val="left"/>
      <w:pPr>
        <w:ind w:left="3669" w:hanging="260"/>
      </w:pPr>
      <w:rPr>
        <w:rFonts w:hint="default"/>
        <w:lang w:val="ru-RU" w:eastAsia="en-US" w:bidi="ar-SA"/>
      </w:rPr>
    </w:lvl>
    <w:lvl w:ilvl="4" w:tplc="7B2A9582">
      <w:numFmt w:val="bullet"/>
      <w:lvlText w:val="•"/>
      <w:lvlJc w:val="left"/>
      <w:pPr>
        <w:ind w:left="4532" w:hanging="260"/>
      </w:pPr>
      <w:rPr>
        <w:rFonts w:hint="default"/>
        <w:lang w:val="ru-RU" w:eastAsia="en-US" w:bidi="ar-SA"/>
      </w:rPr>
    </w:lvl>
    <w:lvl w:ilvl="5" w:tplc="30EACC1A">
      <w:numFmt w:val="bullet"/>
      <w:lvlText w:val="•"/>
      <w:lvlJc w:val="left"/>
      <w:pPr>
        <w:ind w:left="5395" w:hanging="260"/>
      </w:pPr>
      <w:rPr>
        <w:rFonts w:hint="default"/>
        <w:lang w:val="ru-RU" w:eastAsia="en-US" w:bidi="ar-SA"/>
      </w:rPr>
    </w:lvl>
    <w:lvl w:ilvl="6" w:tplc="A232FE98">
      <w:numFmt w:val="bullet"/>
      <w:lvlText w:val="•"/>
      <w:lvlJc w:val="left"/>
      <w:pPr>
        <w:ind w:left="6258" w:hanging="260"/>
      </w:pPr>
      <w:rPr>
        <w:rFonts w:hint="default"/>
        <w:lang w:val="ru-RU" w:eastAsia="en-US" w:bidi="ar-SA"/>
      </w:rPr>
    </w:lvl>
    <w:lvl w:ilvl="7" w:tplc="9B743576">
      <w:numFmt w:val="bullet"/>
      <w:lvlText w:val="•"/>
      <w:lvlJc w:val="left"/>
      <w:pPr>
        <w:ind w:left="7121" w:hanging="260"/>
      </w:pPr>
      <w:rPr>
        <w:rFonts w:hint="default"/>
        <w:lang w:val="ru-RU" w:eastAsia="en-US" w:bidi="ar-SA"/>
      </w:rPr>
    </w:lvl>
    <w:lvl w:ilvl="8" w:tplc="3B12A248">
      <w:numFmt w:val="bullet"/>
      <w:lvlText w:val="•"/>
      <w:lvlJc w:val="left"/>
      <w:pPr>
        <w:ind w:left="7984" w:hanging="260"/>
      </w:pPr>
      <w:rPr>
        <w:rFonts w:hint="default"/>
        <w:lang w:val="ru-RU" w:eastAsia="en-US" w:bidi="ar-SA"/>
      </w:rPr>
    </w:lvl>
  </w:abstractNum>
  <w:abstractNum w:abstractNumId="92" w15:restartNumberingAfterBreak="0">
    <w:nsid w:val="5FF20933"/>
    <w:multiLevelType w:val="hybridMultilevel"/>
    <w:tmpl w:val="2908A438"/>
    <w:lvl w:ilvl="0" w:tplc="709EC4AA">
      <w:numFmt w:val="bullet"/>
      <w:lvlText w:val="-"/>
      <w:lvlJc w:val="left"/>
      <w:pPr>
        <w:ind w:left="10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499EC92C">
      <w:numFmt w:val="bullet"/>
      <w:lvlText w:val="•"/>
      <w:lvlJc w:val="left"/>
      <w:pPr>
        <w:ind w:left="1061" w:hanging="140"/>
      </w:pPr>
      <w:rPr>
        <w:rFonts w:hint="default"/>
        <w:lang w:val="ru-RU" w:eastAsia="en-US" w:bidi="ar-SA"/>
      </w:rPr>
    </w:lvl>
    <w:lvl w:ilvl="2" w:tplc="276826D4">
      <w:numFmt w:val="bullet"/>
      <w:lvlText w:val="•"/>
      <w:lvlJc w:val="left"/>
      <w:pPr>
        <w:ind w:left="2022" w:hanging="140"/>
      </w:pPr>
      <w:rPr>
        <w:rFonts w:hint="default"/>
        <w:lang w:val="ru-RU" w:eastAsia="en-US" w:bidi="ar-SA"/>
      </w:rPr>
    </w:lvl>
    <w:lvl w:ilvl="3" w:tplc="E5407E98">
      <w:numFmt w:val="bullet"/>
      <w:lvlText w:val="•"/>
      <w:lvlJc w:val="left"/>
      <w:pPr>
        <w:ind w:left="2983" w:hanging="140"/>
      </w:pPr>
      <w:rPr>
        <w:rFonts w:hint="default"/>
        <w:lang w:val="ru-RU" w:eastAsia="en-US" w:bidi="ar-SA"/>
      </w:rPr>
    </w:lvl>
    <w:lvl w:ilvl="4" w:tplc="F6A0E430">
      <w:numFmt w:val="bullet"/>
      <w:lvlText w:val="•"/>
      <w:lvlJc w:val="left"/>
      <w:pPr>
        <w:ind w:left="3944" w:hanging="140"/>
      </w:pPr>
      <w:rPr>
        <w:rFonts w:hint="default"/>
        <w:lang w:val="ru-RU" w:eastAsia="en-US" w:bidi="ar-SA"/>
      </w:rPr>
    </w:lvl>
    <w:lvl w:ilvl="5" w:tplc="8D74329C">
      <w:numFmt w:val="bullet"/>
      <w:lvlText w:val="•"/>
      <w:lvlJc w:val="left"/>
      <w:pPr>
        <w:ind w:left="4905" w:hanging="140"/>
      </w:pPr>
      <w:rPr>
        <w:rFonts w:hint="default"/>
        <w:lang w:val="ru-RU" w:eastAsia="en-US" w:bidi="ar-SA"/>
      </w:rPr>
    </w:lvl>
    <w:lvl w:ilvl="6" w:tplc="02E66B28">
      <w:numFmt w:val="bullet"/>
      <w:lvlText w:val="•"/>
      <w:lvlJc w:val="left"/>
      <w:pPr>
        <w:ind w:left="5866" w:hanging="140"/>
      </w:pPr>
      <w:rPr>
        <w:rFonts w:hint="default"/>
        <w:lang w:val="ru-RU" w:eastAsia="en-US" w:bidi="ar-SA"/>
      </w:rPr>
    </w:lvl>
    <w:lvl w:ilvl="7" w:tplc="7A06ACB2">
      <w:numFmt w:val="bullet"/>
      <w:lvlText w:val="•"/>
      <w:lvlJc w:val="left"/>
      <w:pPr>
        <w:ind w:left="6827" w:hanging="140"/>
      </w:pPr>
      <w:rPr>
        <w:rFonts w:hint="default"/>
        <w:lang w:val="ru-RU" w:eastAsia="en-US" w:bidi="ar-SA"/>
      </w:rPr>
    </w:lvl>
    <w:lvl w:ilvl="8" w:tplc="9712FCC2">
      <w:numFmt w:val="bullet"/>
      <w:lvlText w:val="•"/>
      <w:lvlJc w:val="left"/>
      <w:pPr>
        <w:ind w:left="7788" w:hanging="140"/>
      </w:pPr>
      <w:rPr>
        <w:rFonts w:hint="default"/>
        <w:lang w:val="ru-RU" w:eastAsia="en-US" w:bidi="ar-SA"/>
      </w:rPr>
    </w:lvl>
  </w:abstractNum>
  <w:abstractNum w:abstractNumId="93" w15:restartNumberingAfterBreak="0">
    <w:nsid w:val="603637D1"/>
    <w:multiLevelType w:val="hybridMultilevel"/>
    <w:tmpl w:val="0AEEA4C0"/>
    <w:lvl w:ilvl="0" w:tplc="CD9C7AA2">
      <w:numFmt w:val="bullet"/>
      <w:lvlText w:val=""/>
      <w:lvlJc w:val="left"/>
      <w:pPr>
        <w:ind w:left="100" w:hanging="361"/>
      </w:pPr>
      <w:rPr>
        <w:rFonts w:ascii="Symbol" w:eastAsia="Symbol" w:hAnsi="Symbol" w:cs="Symbol" w:hint="default"/>
        <w:b w:val="0"/>
        <w:bCs w:val="0"/>
        <w:i w:val="0"/>
        <w:iCs w:val="0"/>
        <w:spacing w:val="0"/>
        <w:w w:val="100"/>
        <w:sz w:val="24"/>
        <w:szCs w:val="24"/>
        <w:lang w:val="ru-RU" w:eastAsia="en-US" w:bidi="ar-SA"/>
      </w:rPr>
    </w:lvl>
    <w:lvl w:ilvl="1" w:tplc="3F6A3886">
      <w:numFmt w:val="bullet"/>
      <w:lvlText w:val="•"/>
      <w:lvlJc w:val="left"/>
      <w:pPr>
        <w:ind w:left="1061" w:hanging="361"/>
      </w:pPr>
      <w:rPr>
        <w:rFonts w:hint="default"/>
        <w:lang w:val="ru-RU" w:eastAsia="en-US" w:bidi="ar-SA"/>
      </w:rPr>
    </w:lvl>
    <w:lvl w:ilvl="2" w:tplc="CC325444">
      <w:numFmt w:val="bullet"/>
      <w:lvlText w:val="•"/>
      <w:lvlJc w:val="left"/>
      <w:pPr>
        <w:ind w:left="2022" w:hanging="361"/>
      </w:pPr>
      <w:rPr>
        <w:rFonts w:hint="default"/>
        <w:lang w:val="ru-RU" w:eastAsia="en-US" w:bidi="ar-SA"/>
      </w:rPr>
    </w:lvl>
    <w:lvl w:ilvl="3" w:tplc="2F402F76">
      <w:numFmt w:val="bullet"/>
      <w:lvlText w:val="•"/>
      <w:lvlJc w:val="left"/>
      <w:pPr>
        <w:ind w:left="2983" w:hanging="361"/>
      </w:pPr>
      <w:rPr>
        <w:rFonts w:hint="default"/>
        <w:lang w:val="ru-RU" w:eastAsia="en-US" w:bidi="ar-SA"/>
      </w:rPr>
    </w:lvl>
    <w:lvl w:ilvl="4" w:tplc="3C1C6FD4">
      <w:numFmt w:val="bullet"/>
      <w:lvlText w:val="•"/>
      <w:lvlJc w:val="left"/>
      <w:pPr>
        <w:ind w:left="3944" w:hanging="361"/>
      </w:pPr>
      <w:rPr>
        <w:rFonts w:hint="default"/>
        <w:lang w:val="ru-RU" w:eastAsia="en-US" w:bidi="ar-SA"/>
      </w:rPr>
    </w:lvl>
    <w:lvl w:ilvl="5" w:tplc="B8E6C4D2">
      <w:numFmt w:val="bullet"/>
      <w:lvlText w:val="•"/>
      <w:lvlJc w:val="left"/>
      <w:pPr>
        <w:ind w:left="4905" w:hanging="361"/>
      </w:pPr>
      <w:rPr>
        <w:rFonts w:hint="default"/>
        <w:lang w:val="ru-RU" w:eastAsia="en-US" w:bidi="ar-SA"/>
      </w:rPr>
    </w:lvl>
    <w:lvl w:ilvl="6" w:tplc="4532DF94">
      <w:numFmt w:val="bullet"/>
      <w:lvlText w:val="•"/>
      <w:lvlJc w:val="left"/>
      <w:pPr>
        <w:ind w:left="5866" w:hanging="361"/>
      </w:pPr>
      <w:rPr>
        <w:rFonts w:hint="default"/>
        <w:lang w:val="ru-RU" w:eastAsia="en-US" w:bidi="ar-SA"/>
      </w:rPr>
    </w:lvl>
    <w:lvl w:ilvl="7" w:tplc="BBE0FD4C">
      <w:numFmt w:val="bullet"/>
      <w:lvlText w:val="•"/>
      <w:lvlJc w:val="left"/>
      <w:pPr>
        <w:ind w:left="6827" w:hanging="361"/>
      </w:pPr>
      <w:rPr>
        <w:rFonts w:hint="default"/>
        <w:lang w:val="ru-RU" w:eastAsia="en-US" w:bidi="ar-SA"/>
      </w:rPr>
    </w:lvl>
    <w:lvl w:ilvl="8" w:tplc="1972B2F0">
      <w:numFmt w:val="bullet"/>
      <w:lvlText w:val="•"/>
      <w:lvlJc w:val="left"/>
      <w:pPr>
        <w:ind w:left="7788" w:hanging="361"/>
      </w:pPr>
      <w:rPr>
        <w:rFonts w:hint="default"/>
        <w:lang w:val="ru-RU" w:eastAsia="en-US" w:bidi="ar-SA"/>
      </w:rPr>
    </w:lvl>
  </w:abstractNum>
  <w:abstractNum w:abstractNumId="94" w15:restartNumberingAfterBreak="0">
    <w:nsid w:val="639D37B8"/>
    <w:multiLevelType w:val="hybridMultilevel"/>
    <w:tmpl w:val="8CF8A7B0"/>
    <w:lvl w:ilvl="0" w:tplc="A33E2F3C">
      <w:start w:val="1"/>
      <w:numFmt w:val="decimal"/>
      <w:lvlText w:val="%1."/>
      <w:lvlJc w:val="left"/>
      <w:pPr>
        <w:ind w:left="506" w:hanging="372"/>
      </w:pPr>
      <w:rPr>
        <w:rFonts w:ascii="Times New Roman" w:eastAsia="Times New Roman" w:hAnsi="Times New Roman" w:cs="Times New Roman" w:hint="default"/>
        <w:b w:val="0"/>
        <w:bCs w:val="0"/>
        <w:i w:val="0"/>
        <w:iCs w:val="0"/>
        <w:spacing w:val="-1"/>
        <w:w w:val="89"/>
        <w:sz w:val="24"/>
        <w:szCs w:val="24"/>
        <w:lang w:val="ru-RU" w:eastAsia="en-US" w:bidi="ar-SA"/>
      </w:rPr>
    </w:lvl>
    <w:lvl w:ilvl="1" w:tplc="666EFCAE">
      <w:numFmt w:val="bullet"/>
      <w:lvlText w:val="•"/>
      <w:lvlJc w:val="left"/>
      <w:pPr>
        <w:ind w:left="1180" w:hanging="372"/>
      </w:pPr>
      <w:rPr>
        <w:rFonts w:hint="default"/>
        <w:lang w:val="ru-RU" w:eastAsia="en-US" w:bidi="ar-SA"/>
      </w:rPr>
    </w:lvl>
    <w:lvl w:ilvl="2" w:tplc="2C2A9354">
      <w:numFmt w:val="bullet"/>
      <w:lvlText w:val="•"/>
      <w:lvlJc w:val="left"/>
      <w:pPr>
        <w:ind w:left="1861" w:hanging="372"/>
      </w:pPr>
      <w:rPr>
        <w:rFonts w:hint="default"/>
        <w:lang w:val="ru-RU" w:eastAsia="en-US" w:bidi="ar-SA"/>
      </w:rPr>
    </w:lvl>
    <w:lvl w:ilvl="3" w:tplc="7EB8C2B0">
      <w:numFmt w:val="bullet"/>
      <w:lvlText w:val="•"/>
      <w:lvlJc w:val="left"/>
      <w:pPr>
        <w:ind w:left="2542" w:hanging="372"/>
      </w:pPr>
      <w:rPr>
        <w:rFonts w:hint="default"/>
        <w:lang w:val="ru-RU" w:eastAsia="en-US" w:bidi="ar-SA"/>
      </w:rPr>
    </w:lvl>
    <w:lvl w:ilvl="4" w:tplc="76227CF0">
      <w:numFmt w:val="bullet"/>
      <w:lvlText w:val="•"/>
      <w:lvlJc w:val="left"/>
      <w:pPr>
        <w:ind w:left="3223" w:hanging="372"/>
      </w:pPr>
      <w:rPr>
        <w:rFonts w:hint="default"/>
        <w:lang w:val="ru-RU" w:eastAsia="en-US" w:bidi="ar-SA"/>
      </w:rPr>
    </w:lvl>
    <w:lvl w:ilvl="5" w:tplc="8F3ED1A2">
      <w:numFmt w:val="bullet"/>
      <w:lvlText w:val="•"/>
      <w:lvlJc w:val="left"/>
      <w:pPr>
        <w:ind w:left="3904" w:hanging="372"/>
      </w:pPr>
      <w:rPr>
        <w:rFonts w:hint="default"/>
        <w:lang w:val="ru-RU" w:eastAsia="en-US" w:bidi="ar-SA"/>
      </w:rPr>
    </w:lvl>
    <w:lvl w:ilvl="6" w:tplc="DAEAF938">
      <w:numFmt w:val="bullet"/>
      <w:lvlText w:val="•"/>
      <w:lvlJc w:val="left"/>
      <w:pPr>
        <w:ind w:left="4585" w:hanging="372"/>
      </w:pPr>
      <w:rPr>
        <w:rFonts w:hint="default"/>
        <w:lang w:val="ru-RU" w:eastAsia="en-US" w:bidi="ar-SA"/>
      </w:rPr>
    </w:lvl>
    <w:lvl w:ilvl="7" w:tplc="91109B76">
      <w:numFmt w:val="bullet"/>
      <w:lvlText w:val="•"/>
      <w:lvlJc w:val="left"/>
      <w:pPr>
        <w:ind w:left="5266" w:hanging="372"/>
      </w:pPr>
      <w:rPr>
        <w:rFonts w:hint="default"/>
        <w:lang w:val="ru-RU" w:eastAsia="en-US" w:bidi="ar-SA"/>
      </w:rPr>
    </w:lvl>
    <w:lvl w:ilvl="8" w:tplc="A8683D84">
      <w:numFmt w:val="bullet"/>
      <w:lvlText w:val="•"/>
      <w:lvlJc w:val="left"/>
      <w:pPr>
        <w:ind w:left="5947" w:hanging="372"/>
      </w:pPr>
      <w:rPr>
        <w:rFonts w:hint="default"/>
        <w:lang w:val="ru-RU" w:eastAsia="en-US" w:bidi="ar-SA"/>
      </w:rPr>
    </w:lvl>
  </w:abstractNum>
  <w:abstractNum w:abstractNumId="95" w15:restartNumberingAfterBreak="0">
    <w:nsid w:val="663F3FB0"/>
    <w:multiLevelType w:val="hybridMultilevel"/>
    <w:tmpl w:val="037A9DE8"/>
    <w:lvl w:ilvl="0" w:tplc="6BEEF5A6">
      <w:numFmt w:val="bullet"/>
      <w:lvlText w:val="-"/>
      <w:lvlJc w:val="left"/>
      <w:pPr>
        <w:ind w:left="10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74BE08A4">
      <w:numFmt w:val="bullet"/>
      <w:lvlText w:val="•"/>
      <w:lvlJc w:val="left"/>
      <w:pPr>
        <w:ind w:left="404" w:hanging="140"/>
      </w:pPr>
      <w:rPr>
        <w:rFonts w:hint="default"/>
        <w:lang w:val="ru-RU" w:eastAsia="en-US" w:bidi="ar-SA"/>
      </w:rPr>
    </w:lvl>
    <w:lvl w:ilvl="2" w:tplc="F06CEC48">
      <w:numFmt w:val="bullet"/>
      <w:lvlText w:val="•"/>
      <w:lvlJc w:val="left"/>
      <w:pPr>
        <w:ind w:left="709" w:hanging="140"/>
      </w:pPr>
      <w:rPr>
        <w:rFonts w:hint="default"/>
        <w:lang w:val="ru-RU" w:eastAsia="en-US" w:bidi="ar-SA"/>
      </w:rPr>
    </w:lvl>
    <w:lvl w:ilvl="3" w:tplc="4762E126">
      <w:numFmt w:val="bullet"/>
      <w:lvlText w:val="•"/>
      <w:lvlJc w:val="left"/>
      <w:pPr>
        <w:ind w:left="1014" w:hanging="140"/>
      </w:pPr>
      <w:rPr>
        <w:rFonts w:hint="default"/>
        <w:lang w:val="ru-RU" w:eastAsia="en-US" w:bidi="ar-SA"/>
      </w:rPr>
    </w:lvl>
    <w:lvl w:ilvl="4" w:tplc="04B4BB56">
      <w:numFmt w:val="bullet"/>
      <w:lvlText w:val="•"/>
      <w:lvlJc w:val="left"/>
      <w:pPr>
        <w:ind w:left="1318" w:hanging="140"/>
      </w:pPr>
      <w:rPr>
        <w:rFonts w:hint="default"/>
        <w:lang w:val="ru-RU" w:eastAsia="en-US" w:bidi="ar-SA"/>
      </w:rPr>
    </w:lvl>
    <w:lvl w:ilvl="5" w:tplc="6BD4315A">
      <w:numFmt w:val="bullet"/>
      <w:lvlText w:val="•"/>
      <w:lvlJc w:val="left"/>
      <w:pPr>
        <w:ind w:left="1623" w:hanging="140"/>
      </w:pPr>
      <w:rPr>
        <w:rFonts w:hint="default"/>
        <w:lang w:val="ru-RU" w:eastAsia="en-US" w:bidi="ar-SA"/>
      </w:rPr>
    </w:lvl>
    <w:lvl w:ilvl="6" w:tplc="CFA6A798">
      <w:numFmt w:val="bullet"/>
      <w:lvlText w:val="•"/>
      <w:lvlJc w:val="left"/>
      <w:pPr>
        <w:ind w:left="1928" w:hanging="140"/>
      </w:pPr>
      <w:rPr>
        <w:rFonts w:hint="default"/>
        <w:lang w:val="ru-RU" w:eastAsia="en-US" w:bidi="ar-SA"/>
      </w:rPr>
    </w:lvl>
    <w:lvl w:ilvl="7" w:tplc="FC62F7BC">
      <w:numFmt w:val="bullet"/>
      <w:lvlText w:val="•"/>
      <w:lvlJc w:val="left"/>
      <w:pPr>
        <w:ind w:left="2232" w:hanging="140"/>
      </w:pPr>
      <w:rPr>
        <w:rFonts w:hint="default"/>
        <w:lang w:val="ru-RU" w:eastAsia="en-US" w:bidi="ar-SA"/>
      </w:rPr>
    </w:lvl>
    <w:lvl w:ilvl="8" w:tplc="9B103680">
      <w:numFmt w:val="bullet"/>
      <w:lvlText w:val="•"/>
      <w:lvlJc w:val="left"/>
      <w:pPr>
        <w:ind w:left="2537" w:hanging="140"/>
      </w:pPr>
      <w:rPr>
        <w:rFonts w:hint="default"/>
        <w:lang w:val="ru-RU" w:eastAsia="en-US" w:bidi="ar-SA"/>
      </w:rPr>
    </w:lvl>
  </w:abstractNum>
  <w:abstractNum w:abstractNumId="96" w15:restartNumberingAfterBreak="0">
    <w:nsid w:val="67660FF9"/>
    <w:multiLevelType w:val="hybridMultilevel"/>
    <w:tmpl w:val="0CCEB906"/>
    <w:lvl w:ilvl="0" w:tplc="9FFE494E">
      <w:start w:val="1"/>
      <w:numFmt w:val="decimal"/>
      <w:lvlText w:val="%1)"/>
      <w:lvlJc w:val="left"/>
      <w:pPr>
        <w:ind w:left="1529"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C36A546A">
      <w:numFmt w:val="bullet"/>
      <w:lvlText w:val="•"/>
      <w:lvlJc w:val="left"/>
      <w:pPr>
        <w:ind w:left="2339" w:hanging="360"/>
      </w:pPr>
      <w:rPr>
        <w:rFonts w:hint="default"/>
        <w:lang w:val="ru-RU" w:eastAsia="en-US" w:bidi="ar-SA"/>
      </w:rPr>
    </w:lvl>
    <w:lvl w:ilvl="2" w:tplc="EC261B46">
      <w:numFmt w:val="bullet"/>
      <w:lvlText w:val="•"/>
      <w:lvlJc w:val="left"/>
      <w:pPr>
        <w:ind w:left="3158" w:hanging="360"/>
      </w:pPr>
      <w:rPr>
        <w:rFonts w:hint="default"/>
        <w:lang w:val="ru-RU" w:eastAsia="en-US" w:bidi="ar-SA"/>
      </w:rPr>
    </w:lvl>
    <w:lvl w:ilvl="3" w:tplc="A49C936A">
      <w:numFmt w:val="bullet"/>
      <w:lvlText w:val="•"/>
      <w:lvlJc w:val="left"/>
      <w:pPr>
        <w:ind w:left="3977" w:hanging="360"/>
      </w:pPr>
      <w:rPr>
        <w:rFonts w:hint="default"/>
        <w:lang w:val="ru-RU" w:eastAsia="en-US" w:bidi="ar-SA"/>
      </w:rPr>
    </w:lvl>
    <w:lvl w:ilvl="4" w:tplc="C9D0BA12">
      <w:numFmt w:val="bullet"/>
      <w:lvlText w:val="•"/>
      <w:lvlJc w:val="left"/>
      <w:pPr>
        <w:ind w:left="4796" w:hanging="360"/>
      </w:pPr>
      <w:rPr>
        <w:rFonts w:hint="default"/>
        <w:lang w:val="ru-RU" w:eastAsia="en-US" w:bidi="ar-SA"/>
      </w:rPr>
    </w:lvl>
    <w:lvl w:ilvl="5" w:tplc="EC68E422">
      <w:numFmt w:val="bullet"/>
      <w:lvlText w:val="•"/>
      <w:lvlJc w:val="left"/>
      <w:pPr>
        <w:ind w:left="5615" w:hanging="360"/>
      </w:pPr>
      <w:rPr>
        <w:rFonts w:hint="default"/>
        <w:lang w:val="ru-RU" w:eastAsia="en-US" w:bidi="ar-SA"/>
      </w:rPr>
    </w:lvl>
    <w:lvl w:ilvl="6" w:tplc="9CB8BCB0">
      <w:numFmt w:val="bullet"/>
      <w:lvlText w:val="•"/>
      <w:lvlJc w:val="left"/>
      <w:pPr>
        <w:ind w:left="6434" w:hanging="360"/>
      </w:pPr>
      <w:rPr>
        <w:rFonts w:hint="default"/>
        <w:lang w:val="ru-RU" w:eastAsia="en-US" w:bidi="ar-SA"/>
      </w:rPr>
    </w:lvl>
    <w:lvl w:ilvl="7" w:tplc="62584600">
      <w:numFmt w:val="bullet"/>
      <w:lvlText w:val="•"/>
      <w:lvlJc w:val="left"/>
      <w:pPr>
        <w:ind w:left="7253" w:hanging="360"/>
      </w:pPr>
      <w:rPr>
        <w:rFonts w:hint="default"/>
        <w:lang w:val="ru-RU" w:eastAsia="en-US" w:bidi="ar-SA"/>
      </w:rPr>
    </w:lvl>
    <w:lvl w:ilvl="8" w:tplc="D57A2204">
      <w:numFmt w:val="bullet"/>
      <w:lvlText w:val="•"/>
      <w:lvlJc w:val="left"/>
      <w:pPr>
        <w:ind w:left="8072" w:hanging="360"/>
      </w:pPr>
      <w:rPr>
        <w:rFonts w:hint="default"/>
        <w:lang w:val="ru-RU" w:eastAsia="en-US" w:bidi="ar-SA"/>
      </w:rPr>
    </w:lvl>
  </w:abstractNum>
  <w:abstractNum w:abstractNumId="97" w15:restartNumberingAfterBreak="0">
    <w:nsid w:val="67CD698C"/>
    <w:multiLevelType w:val="hybridMultilevel"/>
    <w:tmpl w:val="DC7895D8"/>
    <w:lvl w:ilvl="0" w:tplc="2D0EF27C">
      <w:start w:val="1"/>
      <w:numFmt w:val="decimal"/>
      <w:lvlText w:val="%1)"/>
      <w:lvlJc w:val="left"/>
      <w:pPr>
        <w:ind w:left="100" w:hanging="268"/>
      </w:pPr>
      <w:rPr>
        <w:rFonts w:ascii="Times New Roman" w:eastAsia="Times New Roman" w:hAnsi="Times New Roman" w:cs="Times New Roman" w:hint="default"/>
        <w:b w:val="0"/>
        <w:bCs w:val="0"/>
        <w:i w:val="0"/>
        <w:iCs w:val="0"/>
        <w:spacing w:val="-1"/>
        <w:w w:val="100"/>
        <w:sz w:val="24"/>
        <w:szCs w:val="24"/>
        <w:lang w:val="ru-RU" w:eastAsia="en-US" w:bidi="ar-SA"/>
      </w:rPr>
    </w:lvl>
    <w:lvl w:ilvl="1" w:tplc="2D86BBE6">
      <w:numFmt w:val="bullet"/>
      <w:lvlText w:val="•"/>
      <w:lvlJc w:val="left"/>
      <w:pPr>
        <w:ind w:left="1061" w:hanging="268"/>
      </w:pPr>
      <w:rPr>
        <w:rFonts w:hint="default"/>
        <w:lang w:val="ru-RU" w:eastAsia="en-US" w:bidi="ar-SA"/>
      </w:rPr>
    </w:lvl>
    <w:lvl w:ilvl="2" w:tplc="1DE674A2">
      <w:numFmt w:val="bullet"/>
      <w:lvlText w:val="•"/>
      <w:lvlJc w:val="left"/>
      <w:pPr>
        <w:ind w:left="2022" w:hanging="268"/>
      </w:pPr>
      <w:rPr>
        <w:rFonts w:hint="default"/>
        <w:lang w:val="ru-RU" w:eastAsia="en-US" w:bidi="ar-SA"/>
      </w:rPr>
    </w:lvl>
    <w:lvl w:ilvl="3" w:tplc="EA101C4A">
      <w:numFmt w:val="bullet"/>
      <w:lvlText w:val="•"/>
      <w:lvlJc w:val="left"/>
      <w:pPr>
        <w:ind w:left="2983" w:hanging="268"/>
      </w:pPr>
      <w:rPr>
        <w:rFonts w:hint="default"/>
        <w:lang w:val="ru-RU" w:eastAsia="en-US" w:bidi="ar-SA"/>
      </w:rPr>
    </w:lvl>
    <w:lvl w:ilvl="4" w:tplc="A1B4E5C8">
      <w:numFmt w:val="bullet"/>
      <w:lvlText w:val="•"/>
      <w:lvlJc w:val="left"/>
      <w:pPr>
        <w:ind w:left="3944" w:hanging="268"/>
      </w:pPr>
      <w:rPr>
        <w:rFonts w:hint="default"/>
        <w:lang w:val="ru-RU" w:eastAsia="en-US" w:bidi="ar-SA"/>
      </w:rPr>
    </w:lvl>
    <w:lvl w:ilvl="5" w:tplc="E1204CF4">
      <w:numFmt w:val="bullet"/>
      <w:lvlText w:val="•"/>
      <w:lvlJc w:val="left"/>
      <w:pPr>
        <w:ind w:left="4905" w:hanging="268"/>
      </w:pPr>
      <w:rPr>
        <w:rFonts w:hint="default"/>
        <w:lang w:val="ru-RU" w:eastAsia="en-US" w:bidi="ar-SA"/>
      </w:rPr>
    </w:lvl>
    <w:lvl w:ilvl="6" w:tplc="9528B450">
      <w:numFmt w:val="bullet"/>
      <w:lvlText w:val="•"/>
      <w:lvlJc w:val="left"/>
      <w:pPr>
        <w:ind w:left="5866" w:hanging="268"/>
      </w:pPr>
      <w:rPr>
        <w:rFonts w:hint="default"/>
        <w:lang w:val="ru-RU" w:eastAsia="en-US" w:bidi="ar-SA"/>
      </w:rPr>
    </w:lvl>
    <w:lvl w:ilvl="7" w:tplc="149AE0CE">
      <w:numFmt w:val="bullet"/>
      <w:lvlText w:val="•"/>
      <w:lvlJc w:val="left"/>
      <w:pPr>
        <w:ind w:left="6827" w:hanging="268"/>
      </w:pPr>
      <w:rPr>
        <w:rFonts w:hint="default"/>
        <w:lang w:val="ru-RU" w:eastAsia="en-US" w:bidi="ar-SA"/>
      </w:rPr>
    </w:lvl>
    <w:lvl w:ilvl="8" w:tplc="BB8A1AAC">
      <w:numFmt w:val="bullet"/>
      <w:lvlText w:val="•"/>
      <w:lvlJc w:val="left"/>
      <w:pPr>
        <w:ind w:left="7788" w:hanging="268"/>
      </w:pPr>
      <w:rPr>
        <w:rFonts w:hint="default"/>
        <w:lang w:val="ru-RU" w:eastAsia="en-US" w:bidi="ar-SA"/>
      </w:rPr>
    </w:lvl>
  </w:abstractNum>
  <w:abstractNum w:abstractNumId="98" w15:restartNumberingAfterBreak="0">
    <w:nsid w:val="68E90773"/>
    <w:multiLevelType w:val="multilevel"/>
    <w:tmpl w:val="975AEEC8"/>
    <w:lvl w:ilvl="0">
      <w:start w:val="3"/>
      <w:numFmt w:val="decimal"/>
      <w:lvlText w:val="%1"/>
      <w:lvlJc w:val="left"/>
      <w:pPr>
        <w:ind w:left="340" w:hanging="420"/>
      </w:pPr>
      <w:rPr>
        <w:rFonts w:hint="default"/>
        <w:lang w:val="ru-RU" w:eastAsia="en-US" w:bidi="ar-SA"/>
      </w:rPr>
    </w:lvl>
    <w:lvl w:ilvl="1">
      <w:start w:val="6"/>
      <w:numFmt w:val="decimal"/>
      <w:lvlText w:val="%1.%2."/>
      <w:lvlJc w:val="left"/>
      <w:pPr>
        <w:ind w:left="340" w:hanging="420"/>
      </w:pPr>
      <w:rPr>
        <w:rFonts w:ascii="Times New Roman" w:eastAsia="Times New Roman" w:hAnsi="Times New Roman" w:cs="Times New Roman" w:hint="default"/>
        <w:b w:val="0"/>
        <w:bCs w:val="0"/>
        <w:i w:val="0"/>
        <w:iCs w:val="0"/>
        <w:spacing w:val="-1"/>
        <w:w w:val="100"/>
        <w:sz w:val="24"/>
        <w:szCs w:val="24"/>
        <w:lang w:val="ru-RU" w:eastAsia="en-US" w:bidi="ar-SA"/>
      </w:rPr>
    </w:lvl>
    <w:lvl w:ilvl="2">
      <w:start w:val="1"/>
      <w:numFmt w:val="decimal"/>
      <w:lvlText w:val="%3."/>
      <w:lvlJc w:val="left"/>
      <w:pPr>
        <w:ind w:left="1049"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3">
      <w:start w:val="1"/>
      <w:numFmt w:val="upperRoman"/>
      <w:lvlText w:val="%4."/>
      <w:lvlJc w:val="left"/>
      <w:pPr>
        <w:ind w:left="2897" w:hanging="213"/>
        <w:jc w:val="right"/>
      </w:pPr>
      <w:rPr>
        <w:rFonts w:hint="default"/>
        <w:spacing w:val="-2"/>
        <w:w w:val="100"/>
        <w:lang w:val="ru-RU" w:eastAsia="en-US" w:bidi="ar-SA"/>
      </w:rPr>
    </w:lvl>
    <w:lvl w:ilvl="4">
      <w:numFmt w:val="bullet"/>
      <w:lvlText w:val="•"/>
      <w:lvlJc w:val="left"/>
      <w:pPr>
        <w:ind w:left="4602" w:hanging="213"/>
      </w:pPr>
      <w:rPr>
        <w:rFonts w:hint="default"/>
        <w:lang w:val="ru-RU" w:eastAsia="en-US" w:bidi="ar-SA"/>
      </w:rPr>
    </w:lvl>
    <w:lvl w:ilvl="5">
      <w:numFmt w:val="bullet"/>
      <w:lvlText w:val="•"/>
      <w:lvlJc w:val="left"/>
      <w:pPr>
        <w:ind w:left="5453" w:hanging="213"/>
      </w:pPr>
      <w:rPr>
        <w:rFonts w:hint="default"/>
        <w:lang w:val="ru-RU" w:eastAsia="en-US" w:bidi="ar-SA"/>
      </w:rPr>
    </w:lvl>
    <w:lvl w:ilvl="6">
      <w:numFmt w:val="bullet"/>
      <w:lvlText w:val="•"/>
      <w:lvlJc w:val="left"/>
      <w:pPr>
        <w:ind w:left="6305" w:hanging="213"/>
      </w:pPr>
      <w:rPr>
        <w:rFonts w:hint="default"/>
        <w:lang w:val="ru-RU" w:eastAsia="en-US" w:bidi="ar-SA"/>
      </w:rPr>
    </w:lvl>
    <w:lvl w:ilvl="7">
      <w:numFmt w:val="bullet"/>
      <w:lvlText w:val="•"/>
      <w:lvlJc w:val="left"/>
      <w:pPr>
        <w:ind w:left="7156" w:hanging="213"/>
      </w:pPr>
      <w:rPr>
        <w:rFonts w:hint="default"/>
        <w:lang w:val="ru-RU" w:eastAsia="en-US" w:bidi="ar-SA"/>
      </w:rPr>
    </w:lvl>
    <w:lvl w:ilvl="8">
      <w:numFmt w:val="bullet"/>
      <w:lvlText w:val="•"/>
      <w:lvlJc w:val="left"/>
      <w:pPr>
        <w:ind w:left="8007" w:hanging="213"/>
      </w:pPr>
      <w:rPr>
        <w:rFonts w:hint="default"/>
        <w:lang w:val="ru-RU" w:eastAsia="en-US" w:bidi="ar-SA"/>
      </w:rPr>
    </w:lvl>
  </w:abstractNum>
  <w:abstractNum w:abstractNumId="99" w15:restartNumberingAfterBreak="0">
    <w:nsid w:val="6971669E"/>
    <w:multiLevelType w:val="hybridMultilevel"/>
    <w:tmpl w:val="21367310"/>
    <w:lvl w:ilvl="0" w:tplc="8FF2A190">
      <w:start w:val="1"/>
      <w:numFmt w:val="decimal"/>
      <w:lvlText w:val="%1."/>
      <w:lvlJc w:val="left"/>
      <w:pPr>
        <w:ind w:left="100" w:hanging="320"/>
      </w:pPr>
      <w:rPr>
        <w:rFonts w:ascii="Times New Roman" w:eastAsia="Times New Roman" w:hAnsi="Times New Roman" w:cs="Times New Roman" w:hint="default"/>
        <w:b w:val="0"/>
        <w:bCs w:val="0"/>
        <w:i w:val="0"/>
        <w:iCs w:val="0"/>
        <w:spacing w:val="-1"/>
        <w:w w:val="100"/>
        <w:sz w:val="24"/>
        <w:szCs w:val="24"/>
        <w:lang w:val="ru-RU" w:eastAsia="en-US" w:bidi="ar-SA"/>
      </w:rPr>
    </w:lvl>
    <w:lvl w:ilvl="1" w:tplc="977CD766">
      <w:numFmt w:val="bullet"/>
      <w:lvlText w:val="•"/>
      <w:lvlJc w:val="left"/>
      <w:pPr>
        <w:ind w:left="1061" w:hanging="320"/>
      </w:pPr>
      <w:rPr>
        <w:rFonts w:hint="default"/>
        <w:lang w:val="ru-RU" w:eastAsia="en-US" w:bidi="ar-SA"/>
      </w:rPr>
    </w:lvl>
    <w:lvl w:ilvl="2" w:tplc="22A0B014">
      <w:numFmt w:val="bullet"/>
      <w:lvlText w:val="•"/>
      <w:lvlJc w:val="left"/>
      <w:pPr>
        <w:ind w:left="2022" w:hanging="320"/>
      </w:pPr>
      <w:rPr>
        <w:rFonts w:hint="default"/>
        <w:lang w:val="ru-RU" w:eastAsia="en-US" w:bidi="ar-SA"/>
      </w:rPr>
    </w:lvl>
    <w:lvl w:ilvl="3" w:tplc="64B03612">
      <w:numFmt w:val="bullet"/>
      <w:lvlText w:val="•"/>
      <w:lvlJc w:val="left"/>
      <w:pPr>
        <w:ind w:left="2983" w:hanging="320"/>
      </w:pPr>
      <w:rPr>
        <w:rFonts w:hint="default"/>
        <w:lang w:val="ru-RU" w:eastAsia="en-US" w:bidi="ar-SA"/>
      </w:rPr>
    </w:lvl>
    <w:lvl w:ilvl="4" w:tplc="B38C9542">
      <w:numFmt w:val="bullet"/>
      <w:lvlText w:val="•"/>
      <w:lvlJc w:val="left"/>
      <w:pPr>
        <w:ind w:left="3944" w:hanging="320"/>
      </w:pPr>
      <w:rPr>
        <w:rFonts w:hint="default"/>
        <w:lang w:val="ru-RU" w:eastAsia="en-US" w:bidi="ar-SA"/>
      </w:rPr>
    </w:lvl>
    <w:lvl w:ilvl="5" w:tplc="90D81266">
      <w:numFmt w:val="bullet"/>
      <w:lvlText w:val="•"/>
      <w:lvlJc w:val="left"/>
      <w:pPr>
        <w:ind w:left="4905" w:hanging="320"/>
      </w:pPr>
      <w:rPr>
        <w:rFonts w:hint="default"/>
        <w:lang w:val="ru-RU" w:eastAsia="en-US" w:bidi="ar-SA"/>
      </w:rPr>
    </w:lvl>
    <w:lvl w:ilvl="6" w:tplc="545CBBB8">
      <w:numFmt w:val="bullet"/>
      <w:lvlText w:val="•"/>
      <w:lvlJc w:val="left"/>
      <w:pPr>
        <w:ind w:left="5866" w:hanging="320"/>
      </w:pPr>
      <w:rPr>
        <w:rFonts w:hint="default"/>
        <w:lang w:val="ru-RU" w:eastAsia="en-US" w:bidi="ar-SA"/>
      </w:rPr>
    </w:lvl>
    <w:lvl w:ilvl="7" w:tplc="07F00366">
      <w:numFmt w:val="bullet"/>
      <w:lvlText w:val="•"/>
      <w:lvlJc w:val="left"/>
      <w:pPr>
        <w:ind w:left="6827" w:hanging="320"/>
      </w:pPr>
      <w:rPr>
        <w:rFonts w:hint="default"/>
        <w:lang w:val="ru-RU" w:eastAsia="en-US" w:bidi="ar-SA"/>
      </w:rPr>
    </w:lvl>
    <w:lvl w:ilvl="8" w:tplc="AFA27546">
      <w:numFmt w:val="bullet"/>
      <w:lvlText w:val="•"/>
      <w:lvlJc w:val="left"/>
      <w:pPr>
        <w:ind w:left="7788" w:hanging="320"/>
      </w:pPr>
      <w:rPr>
        <w:rFonts w:hint="default"/>
        <w:lang w:val="ru-RU" w:eastAsia="en-US" w:bidi="ar-SA"/>
      </w:rPr>
    </w:lvl>
  </w:abstractNum>
  <w:abstractNum w:abstractNumId="100" w15:restartNumberingAfterBreak="0">
    <w:nsid w:val="698A2D40"/>
    <w:multiLevelType w:val="hybridMultilevel"/>
    <w:tmpl w:val="5F10782A"/>
    <w:lvl w:ilvl="0" w:tplc="3F9A81F8">
      <w:numFmt w:val="bullet"/>
      <w:lvlText w:val="–"/>
      <w:lvlJc w:val="left"/>
      <w:pPr>
        <w:ind w:left="458" w:hanging="368"/>
      </w:pPr>
      <w:rPr>
        <w:rFonts w:ascii="Times New Roman" w:eastAsia="Times New Roman" w:hAnsi="Times New Roman" w:cs="Times New Roman" w:hint="default"/>
        <w:b w:val="0"/>
        <w:bCs w:val="0"/>
        <w:i w:val="0"/>
        <w:iCs w:val="0"/>
        <w:spacing w:val="0"/>
        <w:w w:val="100"/>
        <w:sz w:val="24"/>
        <w:szCs w:val="24"/>
        <w:lang w:val="ru-RU" w:eastAsia="en-US" w:bidi="ar-SA"/>
      </w:rPr>
    </w:lvl>
    <w:lvl w:ilvl="1" w:tplc="99AA8530">
      <w:numFmt w:val="bullet"/>
      <w:lvlText w:val="•"/>
      <w:lvlJc w:val="left"/>
      <w:pPr>
        <w:ind w:left="810" w:hanging="368"/>
      </w:pPr>
      <w:rPr>
        <w:rFonts w:hint="default"/>
        <w:lang w:val="ru-RU" w:eastAsia="en-US" w:bidi="ar-SA"/>
      </w:rPr>
    </w:lvl>
    <w:lvl w:ilvl="2" w:tplc="1B222AD6">
      <w:numFmt w:val="bullet"/>
      <w:lvlText w:val="•"/>
      <w:lvlJc w:val="left"/>
      <w:pPr>
        <w:ind w:left="1160" w:hanging="368"/>
      </w:pPr>
      <w:rPr>
        <w:rFonts w:hint="default"/>
        <w:lang w:val="ru-RU" w:eastAsia="en-US" w:bidi="ar-SA"/>
      </w:rPr>
    </w:lvl>
    <w:lvl w:ilvl="3" w:tplc="D69E1E9A">
      <w:numFmt w:val="bullet"/>
      <w:lvlText w:val="•"/>
      <w:lvlJc w:val="left"/>
      <w:pPr>
        <w:ind w:left="1510" w:hanging="368"/>
      </w:pPr>
      <w:rPr>
        <w:rFonts w:hint="default"/>
        <w:lang w:val="ru-RU" w:eastAsia="en-US" w:bidi="ar-SA"/>
      </w:rPr>
    </w:lvl>
    <w:lvl w:ilvl="4" w:tplc="785CD0F4">
      <w:numFmt w:val="bullet"/>
      <w:lvlText w:val="•"/>
      <w:lvlJc w:val="left"/>
      <w:pPr>
        <w:ind w:left="1861" w:hanging="368"/>
      </w:pPr>
      <w:rPr>
        <w:rFonts w:hint="default"/>
        <w:lang w:val="ru-RU" w:eastAsia="en-US" w:bidi="ar-SA"/>
      </w:rPr>
    </w:lvl>
    <w:lvl w:ilvl="5" w:tplc="CA72EE36">
      <w:numFmt w:val="bullet"/>
      <w:lvlText w:val="•"/>
      <w:lvlJc w:val="left"/>
      <w:pPr>
        <w:ind w:left="2211" w:hanging="368"/>
      </w:pPr>
      <w:rPr>
        <w:rFonts w:hint="default"/>
        <w:lang w:val="ru-RU" w:eastAsia="en-US" w:bidi="ar-SA"/>
      </w:rPr>
    </w:lvl>
    <w:lvl w:ilvl="6" w:tplc="56C409FC">
      <w:numFmt w:val="bullet"/>
      <w:lvlText w:val="•"/>
      <w:lvlJc w:val="left"/>
      <w:pPr>
        <w:ind w:left="2561" w:hanging="368"/>
      </w:pPr>
      <w:rPr>
        <w:rFonts w:hint="default"/>
        <w:lang w:val="ru-RU" w:eastAsia="en-US" w:bidi="ar-SA"/>
      </w:rPr>
    </w:lvl>
    <w:lvl w:ilvl="7" w:tplc="4DEE286A">
      <w:numFmt w:val="bullet"/>
      <w:lvlText w:val="•"/>
      <w:lvlJc w:val="left"/>
      <w:pPr>
        <w:ind w:left="2912" w:hanging="368"/>
      </w:pPr>
      <w:rPr>
        <w:rFonts w:hint="default"/>
        <w:lang w:val="ru-RU" w:eastAsia="en-US" w:bidi="ar-SA"/>
      </w:rPr>
    </w:lvl>
    <w:lvl w:ilvl="8" w:tplc="C09CB0B2">
      <w:numFmt w:val="bullet"/>
      <w:lvlText w:val="•"/>
      <w:lvlJc w:val="left"/>
      <w:pPr>
        <w:ind w:left="3262" w:hanging="368"/>
      </w:pPr>
      <w:rPr>
        <w:rFonts w:hint="default"/>
        <w:lang w:val="ru-RU" w:eastAsia="en-US" w:bidi="ar-SA"/>
      </w:rPr>
    </w:lvl>
  </w:abstractNum>
  <w:abstractNum w:abstractNumId="101" w15:restartNumberingAfterBreak="0">
    <w:nsid w:val="6C6F1A81"/>
    <w:multiLevelType w:val="hybridMultilevel"/>
    <w:tmpl w:val="F68C1980"/>
    <w:lvl w:ilvl="0" w:tplc="93489432">
      <w:numFmt w:val="bullet"/>
      <w:lvlText w:val="-"/>
      <w:lvlJc w:val="left"/>
      <w:pPr>
        <w:ind w:left="10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B2341ECA">
      <w:numFmt w:val="bullet"/>
      <w:lvlText w:val="•"/>
      <w:lvlJc w:val="left"/>
      <w:pPr>
        <w:ind w:left="1161" w:hanging="140"/>
      </w:pPr>
      <w:rPr>
        <w:rFonts w:hint="default"/>
        <w:lang w:val="ru-RU" w:eastAsia="en-US" w:bidi="ar-SA"/>
      </w:rPr>
    </w:lvl>
    <w:lvl w:ilvl="2" w:tplc="76B471D4">
      <w:numFmt w:val="bullet"/>
      <w:lvlText w:val="•"/>
      <w:lvlJc w:val="left"/>
      <w:pPr>
        <w:ind w:left="2223" w:hanging="140"/>
      </w:pPr>
      <w:rPr>
        <w:rFonts w:hint="default"/>
        <w:lang w:val="ru-RU" w:eastAsia="en-US" w:bidi="ar-SA"/>
      </w:rPr>
    </w:lvl>
    <w:lvl w:ilvl="3" w:tplc="3280A7A6">
      <w:numFmt w:val="bullet"/>
      <w:lvlText w:val="•"/>
      <w:lvlJc w:val="left"/>
      <w:pPr>
        <w:ind w:left="3284" w:hanging="140"/>
      </w:pPr>
      <w:rPr>
        <w:rFonts w:hint="default"/>
        <w:lang w:val="ru-RU" w:eastAsia="en-US" w:bidi="ar-SA"/>
      </w:rPr>
    </w:lvl>
    <w:lvl w:ilvl="4" w:tplc="2334CAEC">
      <w:numFmt w:val="bullet"/>
      <w:lvlText w:val="•"/>
      <w:lvlJc w:val="left"/>
      <w:pPr>
        <w:ind w:left="4346" w:hanging="140"/>
      </w:pPr>
      <w:rPr>
        <w:rFonts w:hint="default"/>
        <w:lang w:val="ru-RU" w:eastAsia="en-US" w:bidi="ar-SA"/>
      </w:rPr>
    </w:lvl>
    <w:lvl w:ilvl="5" w:tplc="7688AF82">
      <w:numFmt w:val="bullet"/>
      <w:lvlText w:val="•"/>
      <w:lvlJc w:val="left"/>
      <w:pPr>
        <w:ind w:left="5407" w:hanging="140"/>
      </w:pPr>
      <w:rPr>
        <w:rFonts w:hint="default"/>
        <w:lang w:val="ru-RU" w:eastAsia="en-US" w:bidi="ar-SA"/>
      </w:rPr>
    </w:lvl>
    <w:lvl w:ilvl="6" w:tplc="A33CE2D8">
      <w:numFmt w:val="bullet"/>
      <w:lvlText w:val="•"/>
      <w:lvlJc w:val="left"/>
      <w:pPr>
        <w:ind w:left="6469" w:hanging="140"/>
      </w:pPr>
      <w:rPr>
        <w:rFonts w:hint="default"/>
        <w:lang w:val="ru-RU" w:eastAsia="en-US" w:bidi="ar-SA"/>
      </w:rPr>
    </w:lvl>
    <w:lvl w:ilvl="7" w:tplc="23722166">
      <w:numFmt w:val="bullet"/>
      <w:lvlText w:val="•"/>
      <w:lvlJc w:val="left"/>
      <w:pPr>
        <w:ind w:left="7530" w:hanging="140"/>
      </w:pPr>
      <w:rPr>
        <w:rFonts w:hint="default"/>
        <w:lang w:val="ru-RU" w:eastAsia="en-US" w:bidi="ar-SA"/>
      </w:rPr>
    </w:lvl>
    <w:lvl w:ilvl="8" w:tplc="B7DE751A">
      <w:numFmt w:val="bullet"/>
      <w:lvlText w:val="•"/>
      <w:lvlJc w:val="left"/>
      <w:pPr>
        <w:ind w:left="8592" w:hanging="140"/>
      </w:pPr>
      <w:rPr>
        <w:rFonts w:hint="default"/>
        <w:lang w:val="ru-RU" w:eastAsia="en-US" w:bidi="ar-SA"/>
      </w:rPr>
    </w:lvl>
  </w:abstractNum>
  <w:abstractNum w:abstractNumId="102" w15:restartNumberingAfterBreak="0">
    <w:nsid w:val="6DEE20EA"/>
    <w:multiLevelType w:val="hybridMultilevel"/>
    <w:tmpl w:val="D2C68D62"/>
    <w:lvl w:ilvl="0" w:tplc="50924C9C">
      <w:numFmt w:val="bullet"/>
      <w:lvlText w:val="-"/>
      <w:lvlJc w:val="left"/>
      <w:pPr>
        <w:ind w:left="10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5880BDB0">
      <w:numFmt w:val="bullet"/>
      <w:lvlText w:val="•"/>
      <w:lvlJc w:val="left"/>
      <w:pPr>
        <w:ind w:left="1061" w:hanging="140"/>
      </w:pPr>
      <w:rPr>
        <w:rFonts w:hint="default"/>
        <w:lang w:val="ru-RU" w:eastAsia="en-US" w:bidi="ar-SA"/>
      </w:rPr>
    </w:lvl>
    <w:lvl w:ilvl="2" w:tplc="933A933A">
      <w:numFmt w:val="bullet"/>
      <w:lvlText w:val="•"/>
      <w:lvlJc w:val="left"/>
      <w:pPr>
        <w:ind w:left="2022" w:hanging="140"/>
      </w:pPr>
      <w:rPr>
        <w:rFonts w:hint="default"/>
        <w:lang w:val="ru-RU" w:eastAsia="en-US" w:bidi="ar-SA"/>
      </w:rPr>
    </w:lvl>
    <w:lvl w:ilvl="3" w:tplc="99A6E26E">
      <w:numFmt w:val="bullet"/>
      <w:lvlText w:val="•"/>
      <w:lvlJc w:val="left"/>
      <w:pPr>
        <w:ind w:left="2983" w:hanging="140"/>
      </w:pPr>
      <w:rPr>
        <w:rFonts w:hint="default"/>
        <w:lang w:val="ru-RU" w:eastAsia="en-US" w:bidi="ar-SA"/>
      </w:rPr>
    </w:lvl>
    <w:lvl w:ilvl="4" w:tplc="41C45160">
      <w:numFmt w:val="bullet"/>
      <w:lvlText w:val="•"/>
      <w:lvlJc w:val="left"/>
      <w:pPr>
        <w:ind w:left="3944" w:hanging="140"/>
      </w:pPr>
      <w:rPr>
        <w:rFonts w:hint="default"/>
        <w:lang w:val="ru-RU" w:eastAsia="en-US" w:bidi="ar-SA"/>
      </w:rPr>
    </w:lvl>
    <w:lvl w:ilvl="5" w:tplc="44C83C40">
      <w:numFmt w:val="bullet"/>
      <w:lvlText w:val="•"/>
      <w:lvlJc w:val="left"/>
      <w:pPr>
        <w:ind w:left="4905" w:hanging="140"/>
      </w:pPr>
      <w:rPr>
        <w:rFonts w:hint="default"/>
        <w:lang w:val="ru-RU" w:eastAsia="en-US" w:bidi="ar-SA"/>
      </w:rPr>
    </w:lvl>
    <w:lvl w:ilvl="6" w:tplc="F54615DA">
      <w:numFmt w:val="bullet"/>
      <w:lvlText w:val="•"/>
      <w:lvlJc w:val="left"/>
      <w:pPr>
        <w:ind w:left="5866" w:hanging="140"/>
      </w:pPr>
      <w:rPr>
        <w:rFonts w:hint="default"/>
        <w:lang w:val="ru-RU" w:eastAsia="en-US" w:bidi="ar-SA"/>
      </w:rPr>
    </w:lvl>
    <w:lvl w:ilvl="7" w:tplc="CE10B9A4">
      <w:numFmt w:val="bullet"/>
      <w:lvlText w:val="•"/>
      <w:lvlJc w:val="left"/>
      <w:pPr>
        <w:ind w:left="6827" w:hanging="140"/>
      </w:pPr>
      <w:rPr>
        <w:rFonts w:hint="default"/>
        <w:lang w:val="ru-RU" w:eastAsia="en-US" w:bidi="ar-SA"/>
      </w:rPr>
    </w:lvl>
    <w:lvl w:ilvl="8" w:tplc="7554BD4A">
      <w:numFmt w:val="bullet"/>
      <w:lvlText w:val="•"/>
      <w:lvlJc w:val="left"/>
      <w:pPr>
        <w:ind w:left="7788" w:hanging="140"/>
      </w:pPr>
      <w:rPr>
        <w:rFonts w:hint="default"/>
        <w:lang w:val="ru-RU" w:eastAsia="en-US" w:bidi="ar-SA"/>
      </w:rPr>
    </w:lvl>
  </w:abstractNum>
  <w:abstractNum w:abstractNumId="103" w15:restartNumberingAfterBreak="0">
    <w:nsid w:val="6E85410C"/>
    <w:multiLevelType w:val="hybridMultilevel"/>
    <w:tmpl w:val="643A5B84"/>
    <w:lvl w:ilvl="0" w:tplc="5900E3FE">
      <w:numFmt w:val="bullet"/>
      <w:lvlText w:val=""/>
      <w:lvlJc w:val="left"/>
      <w:pPr>
        <w:ind w:left="1168" w:hanging="360"/>
      </w:pPr>
      <w:rPr>
        <w:rFonts w:ascii="Symbol" w:eastAsia="Symbol" w:hAnsi="Symbol" w:cs="Symbol" w:hint="default"/>
        <w:b w:val="0"/>
        <w:bCs w:val="0"/>
        <w:i w:val="0"/>
        <w:iCs w:val="0"/>
        <w:spacing w:val="0"/>
        <w:w w:val="100"/>
        <w:sz w:val="24"/>
        <w:szCs w:val="24"/>
        <w:lang w:val="ru-RU" w:eastAsia="en-US" w:bidi="ar-SA"/>
      </w:rPr>
    </w:lvl>
    <w:lvl w:ilvl="1" w:tplc="1A6878FA">
      <w:numFmt w:val="bullet"/>
      <w:lvlText w:val="•"/>
      <w:lvlJc w:val="left"/>
      <w:pPr>
        <w:ind w:left="2115" w:hanging="360"/>
      </w:pPr>
      <w:rPr>
        <w:rFonts w:hint="default"/>
        <w:lang w:val="ru-RU" w:eastAsia="en-US" w:bidi="ar-SA"/>
      </w:rPr>
    </w:lvl>
    <w:lvl w:ilvl="2" w:tplc="888CDEFE">
      <w:numFmt w:val="bullet"/>
      <w:lvlText w:val="•"/>
      <w:lvlJc w:val="left"/>
      <w:pPr>
        <w:ind w:left="3071" w:hanging="360"/>
      </w:pPr>
      <w:rPr>
        <w:rFonts w:hint="default"/>
        <w:lang w:val="ru-RU" w:eastAsia="en-US" w:bidi="ar-SA"/>
      </w:rPr>
    </w:lvl>
    <w:lvl w:ilvl="3" w:tplc="6E8EB5D6">
      <w:numFmt w:val="bullet"/>
      <w:lvlText w:val="•"/>
      <w:lvlJc w:val="left"/>
      <w:pPr>
        <w:ind w:left="4026" w:hanging="360"/>
      </w:pPr>
      <w:rPr>
        <w:rFonts w:hint="default"/>
        <w:lang w:val="ru-RU" w:eastAsia="en-US" w:bidi="ar-SA"/>
      </w:rPr>
    </w:lvl>
    <w:lvl w:ilvl="4" w:tplc="7B2EF31C">
      <w:numFmt w:val="bullet"/>
      <w:lvlText w:val="•"/>
      <w:lvlJc w:val="left"/>
      <w:pPr>
        <w:ind w:left="4982" w:hanging="360"/>
      </w:pPr>
      <w:rPr>
        <w:rFonts w:hint="default"/>
        <w:lang w:val="ru-RU" w:eastAsia="en-US" w:bidi="ar-SA"/>
      </w:rPr>
    </w:lvl>
    <w:lvl w:ilvl="5" w:tplc="3E861FBA">
      <w:numFmt w:val="bullet"/>
      <w:lvlText w:val="•"/>
      <w:lvlJc w:val="left"/>
      <w:pPr>
        <w:ind w:left="5937" w:hanging="360"/>
      </w:pPr>
      <w:rPr>
        <w:rFonts w:hint="default"/>
        <w:lang w:val="ru-RU" w:eastAsia="en-US" w:bidi="ar-SA"/>
      </w:rPr>
    </w:lvl>
    <w:lvl w:ilvl="6" w:tplc="9AC86918">
      <w:numFmt w:val="bullet"/>
      <w:lvlText w:val="•"/>
      <w:lvlJc w:val="left"/>
      <w:pPr>
        <w:ind w:left="6893" w:hanging="360"/>
      </w:pPr>
      <w:rPr>
        <w:rFonts w:hint="default"/>
        <w:lang w:val="ru-RU" w:eastAsia="en-US" w:bidi="ar-SA"/>
      </w:rPr>
    </w:lvl>
    <w:lvl w:ilvl="7" w:tplc="52CE3DB6">
      <w:numFmt w:val="bullet"/>
      <w:lvlText w:val="•"/>
      <w:lvlJc w:val="left"/>
      <w:pPr>
        <w:ind w:left="7848" w:hanging="360"/>
      </w:pPr>
      <w:rPr>
        <w:rFonts w:hint="default"/>
        <w:lang w:val="ru-RU" w:eastAsia="en-US" w:bidi="ar-SA"/>
      </w:rPr>
    </w:lvl>
    <w:lvl w:ilvl="8" w:tplc="01A47236">
      <w:numFmt w:val="bullet"/>
      <w:lvlText w:val="•"/>
      <w:lvlJc w:val="left"/>
      <w:pPr>
        <w:ind w:left="8804" w:hanging="360"/>
      </w:pPr>
      <w:rPr>
        <w:rFonts w:hint="default"/>
        <w:lang w:val="ru-RU" w:eastAsia="en-US" w:bidi="ar-SA"/>
      </w:rPr>
    </w:lvl>
  </w:abstractNum>
  <w:abstractNum w:abstractNumId="104" w15:restartNumberingAfterBreak="0">
    <w:nsid w:val="6F031231"/>
    <w:multiLevelType w:val="hybridMultilevel"/>
    <w:tmpl w:val="4D204A66"/>
    <w:lvl w:ilvl="0" w:tplc="B8CE3EB4">
      <w:numFmt w:val="bullet"/>
      <w:lvlText w:val="–"/>
      <w:lvlJc w:val="left"/>
      <w:pPr>
        <w:ind w:left="107"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088067B8">
      <w:numFmt w:val="bullet"/>
      <w:lvlText w:val="•"/>
      <w:lvlJc w:val="left"/>
      <w:pPr>
        <w:ind w:left="868" w:hanging="180"/>
      </w:pPr>
      <w:rPr>
        <w:rFonts w:hint="default"/>
        <w:lang w:val="ru-RU" w:eastAsia="en-US" w:bidi="ar-SA"/>
      </w:rPr>
    </w:lvl>
    <w:lvl w:ilvl="2" w:tplc="97DEA716">
      <w:numFmt w:val="bullet"/>
      <w:lvlText w:val="•"/>
      <w:lvlJc w:val="left"/>
      <w:pPr>
        <w:ind w:left="1637" w:hanging="180"/>
      </w:pPr>
      <w:rPr>
        <w:rFonts w:hint="default"/>
        <w:lang w:val="ru-RU" w:eastAsia="en-US" w:bidi="ar-SA"/>
      </w:rPr>
    </w:lvl>
    <w:lvl w:ilvl="3" w:tplc="7DE07068">
      <w:numFmt w:val="bullet"/>
      <w:lvlText w:val="•"/>
      <w:lvlJc w:val="left"/>
      <w:pPr>
        <w:ind w:left="2406" w:hanging="180"/>
      </w:pPr>
      <w:rPr>
        <w:rFonts w:hint="default"/>
        <w:lang w:val="ru-RU" w:eastAsia="en-US" w:bidi="ar-SA"/>
      </w:rPr>
    </w:lvl>
    <w:lvl w:ilvl="4" w:tplc="BFA0FE2E">
      <w:numFmt w:val="bullet"/>
      <w:lvlText w:val="•"/>
      <w:lvlJc w:val="left"/>
      <w:pPr>
        <w:ind w:left="3175" w:hanging="180"/>
      </w:pPr>
      <w:rPr>
        <w:rFonts w:hint="default"/>
        <w:lang w:val="ru-RU" w:eastAsia="en-US" w:bidi="ar-SA"/>
      </w:rPr>
    </w:lvl>
    <w:lvl w:ilvl="5" w:tplc="C87CD552">
      <w:numFmt w:val="bullet"/>
      <w:lvlText w:val="•"/>
      <w:lvlJc w:val="left"/>
      <w:pPr>
        <w:ind w:left="3944" w:hanging="180"/>
      </w:pPr>
      <w:rPr>
        <w:rFonts w:hint="default"/>
        <w:lang w:val="ru-RU" w:eastAsia="en-US" w:bidi="ar-SA"/>
      </w:rPr>
    </w:lvl>
    <w:lvl w:ilvl="6" w:tplc="4FE2016C">
      <w:numFmt w:val="bullet"/>
      <w:lvlText w:val="•"/>
      <w:lvlJc w:val="left"/>
      <w:pPr>
        <w:ind w:left="4712" w:hanging="180"/>
      </w:pPr>
      <w:rPr>
        <w:rFonts w:hint="default"/>
        <w:lang w:val="ru-RU" w:eastAsia="en-US" w:bidi="ar-SA"/>
      </w:rPr>
    </w:lvl>
    <w:lvl w:ilvl="7" w:tplc="D2A6CA2C">
      <w:numFmt w:val="bullet"/>
      <w:lvlText w:val="•"/>
      <w:lvlJc w:val="left"/>
      <w:pPr>
        <w:ind w:left="5481" w:hanging="180"/>
      </w:pPr>
      <w:rPr>
        <w:rFonts w:hint="default"/>
        <w:lang w:val="ru-RU" w:eastAsia="en-US" w:bidi="ar-SA"/>
      </w:rPr>
    </w:lvl>
    <w:lvl w:ilvl="8" w:tplc="8E78152A">
      <w:numFmt w:val="bullet"/>
      <w:lvlText w:val="•"/>
      <w:lvlJc w:val="left"/>
      <w:pPr>
        <w:ind w:left="6250" w:hanging="180"/>
      </w:pPr>
      <w:rPr>
        <w:rFonts w:hint="default"/>
        <w:lang w:val="ru-RU" w:eastAsia="en-US" w:bidi="ar-SA"/>
      </w:rPr>
    </w:lvl>
  </w:abstractNum>
  <w:abstractNum w:abstractNumId="105" w15:restartNumberingAfterBreak="0">
    <w:nsid w:val="6F944434"/>
    <w:multiLevelType w:val="multilevel"/>
    <w:tmpl w:val="F70C4DBE"/>
    <w:lvl w:ilvl="0">
      <w:start w:val="3"/>
      <w:numFmt w:val="decimal"/>
      <w:lvlText w:val="%1"/>
      <w:lvlJc w:val="left"/>
      <w:pPr>
        <w:ind w:left="100" w:hanging="860"/>
      </w:pPr>
      <w:rPr>
        <w:rFonts w:hint="default"/>
        <w:lang w:val="ru-RU" w:eastAsia="en-US" w:bidi="ar-SA"/>
      </w:rPr>
    </w:lvl>
    <w:lvl w:ilvl="1">
      <w:start w:val="6"/>
      <w:numFmt w:val="decimal"/>
      <w:lvlText w:val="%1.%2."/>
      <w:lvlJc w:val="left"/>
      <w:pPr>
        <w:ind w:left="100" w:hanging="860"/>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100" w:hanging="284"/>
      </w:pPr>
      <w:rPr>
        <w:rFonts w:ascii="Symbol" w:eastAsia="Symbol" w:hAnsi="Symbol" w:cs="Symbol" w:hint="default"/>
        <w:b w:val="0"/>
        <w:bCs w:val="0"/>
        <w:i w:val="0"/>
        <w:iCs w:val="0"/>
        <w:spacing w:val="0"/>
        <w:w w:val="100"/>
        <w:sz w:val="24"/>
        <w:szCs w:val="24"/>
        <w:lang w:val="ru-RU" w:eastAsia="en-US" w:bidi="ar-SA"/>
      </w:rPr>
    </w:lvl>
    <w:lvl w:ilvl="3">
      <w:numFmt w:val="bullet"/>
      <w:lvlText w:val="•"/>
      <w:lvlJc w:val="left"/>
      <w:pPr>
        <w:ind w:left="3284" w:hanging="284"/>
      </w:pPr>
      <w:rPr>
        <w:rFonts w:hint="default"/>
        <w:lang w:val="ru-RU" w:eastAsia="en-US" w:bidi="ar-SA"/>
      </w:rPr>
    </w:lvl>
    <w:lvl w:ilvl="4">
      <w:numFmt w:val="bullet"/>
      <w:lvlText w:val="•"/>
      <w:lvlJc w:val="left"/>
      <w:pPr>
        <w:ind w:left="4346" w:hanging="284"/>
      </w:pPr>
      <w:rPr>
        <w:rFonts w:hint="default"/>
        <w:lang w:val="ru-RU" w:eastAsia="en-US" w:bidi="ar-SA"/>
      </w:rPr>
    </w:lvl>
    <w:lvl w:ilvl="5">
      <w:numFmt w:val="bullet"/>
      <w:lvlText w:val="•"/>
      <w:lvlJc w:val="left"/>
      <w:pPr>
        <w:ind w:left="5407" w:hanging="284"/>
      </w:pPr>
      <w:rPr>
        <w:rFonts w:hint="default"/>
        <w:lang w:val="ru-RU" w:eastAsia="en-US" w:bidi="ar-SA"/>
      </w:rPr>
    </w:lvl>
    <w:lvl w:ilvl="6">
      <w:numFmt w:val="bullet"/>
      <w:lvlText w:val="•"/>
      <w:lvlJc w:val="left"/>
      <w:pPr>
        <w:ind w:left="6469" w:hanging="284"/>
      </w:pPr>
      <w:rPr>
        <w:rFonts w:hint="default"/>
        <w:lang w:val="ru-RU" w:eastAsia="en-US" w:bidi="ar-SA"/>
      </w:rPr>
    </w:lvl>
    <w:lvl w:ilvl="7">
      <w:numFmt w:val="bullet"/>
      <w:lvlText w:val="•"/>
      <w:lvlJc w:val="left"/>
      <w:pPr>
        <w:ind w:left="7530" w:hanging="284"/>
      </w:pPr>
      <w:rPr>
        <w:rFonts w:hint="default"/>
        <w:lang w:val="ru-RU" w:eastAsia="en-US" w:bidi="ar-SA"/>
      </w:rPr>
    </w:lvl>
    <w:lvl w:ilvl="8">
      <w:numFmt w:val="bullet"/>
      <w:lvlText w:val="•"/>
      <w:lvlJc w:val="left"/>
      <w:pPr>
        <w:ind w:left="8592" w:hanging="284"/>
      </w:pPr>
      <w:rPr>
        <w:rFonts w:hint="default"/>
        <w:lang w:val="ru-RU" w:eastAsia="en-US" w:bidi="ar-SA"/>
      </w:rPr>
    </w:lvl>
  </w:abstractNum>
  <w:abstractNum w:abstractNumId="106" w15:restartNumberingAfterBreak="0">
    <w:nsid w:val="715944F8"/>
    <w:multiLevelType w:val="hybridMultilevel"/>
    <w:tmpl w:val="2C0887CC"/>
    <w:lvl w:ilvl="0" w:tplc="1FD6BD3C">
      <w:start w:val="1"/>
      <w:numFmt w:val="decimal"/>
      <w:lvlText w:val="%1)"/>
      <w:lvlJc w:val="left"/>
      <w:pPr>
        <w:ind w:left="1081" w:hanging="260"/>
      </w:pPr>
      <w:rPr>
        <w:rFonts w:ascii="Times New Roman" w:eastAsia="Times New Roman" w:hAnsi="Times New Roman" w:cs="Times New Roman" w:hint="default"/>
        <w:b w:val="0"/>
        <w:bCs w:val="0"/>
        <w:i w:val="0"/>
        <w:iCs w:val="0"/>
        <w:spacing w:val="-1"/>
        <w:w w:val="100"/>
        <w:sz w:val="24"/>
        <w:szCs w:val="24"/>
        <w:lang w:val="ru-RU" w:eastAsia="en-US" w:bidi="ar-SA"/>
      </w:rPr>
    </w:lvl>
    <w:lvl w:ilvl="1" w:tplc="5CCC5608">
      <w:numFmt w:val="bullet"/>
      <w:lvlText w:val="•"/>
      <w:lvlJc w:val="left"/>
      <w:pPr>
        <w:ind w:left="1943" w:hanging="260"/>
      </w:pPr>
      <w:rPr>
        <w:rFonts w:hint="default"/>
        <w:lang w:val="ru-RU" w:eastAsia="en-US" w:bidi="ar-SA"/>
      </w:rPr>
    </w:lvl>
    <w:lvl w:ilvl="2" w:tplc="FA10BD5E">
      <w:numFmt w:val="bullet"/>
      <w:lvlText w:val="•"/>
      <w:lvlJc w:val="left"/>
      <w:pPr>
        <w:ind w:left="2806" w:hanging="260"/>
      </w:pPr>
      <w:rPr>
        <w:rFonts w:hint="default"/>
        <w:lang w:val="ru-RU" w:eastAsia="en-US" w:bidi="ar-SA"/>
      </w:rPr>
    </w:lvl>
    <w:lvl w:ilvl="3" w:tplc="4372BDDA">
      <w:numFmt w:val="bullet"/>
      <w:lvlText w:val="•"/>
      <w:lvlJc w:val="left"/>
      <w:pPr>
        <w:ind w:left="3669" w:hanging="260"/>
      </w:pPr>
      <w:rPr>
        <w:rFonts w:hint="default"/>
        <w:lang w:val="ru-RU" w:eastAsia="en-US" w:bidi="ar-SA"/>
      </w:rPr>
    </w:lvl>
    <w:lvl w:ilvl="4" w:tplc="FE3016E2">
      <w:numFmt w:val="bullet"/>
      <w:lvlText w:val="•"/>
      <w:lvlJc w:val="left"/>
      <w:pPr>
        <w:ind w:left="4532" w:hanging="260"/>
      </w:pPr>
      <w:rPr>
        <w:rFonts w:hint="default"/>
        <w:lang w:val="ru-RU" w:eastAsia="en-US" w:bidi="ar-SA"/>
      </w:rPr>
    </w:lvl>
    <w:lvl w:ilvl="5" w:tplc="3E9669E2">
      <w:numFmt w:val="bullet"/>
      <w:lvlText w:val="•"/>
      <w:lvlJc w:val="left"/>
      <w:pPr>
        <w:ind w:left="5395" w:hanging="260"/>
      </w:pPr>
      <w:rPr>
        <w:rFonts w:hint="default"/>
        <w:lang w:val="ru-RU" w:eastAsia="en-US" w:bidi="ar-SA"/>
      </w:rPr>
    </w:lvl>
    <w:lvl w:ilvl="6" w:tplc="65ACD9F0">
      <w:numFmt w:val="bullet"/>
      <w:lvlText w:val="•"/>
      <w:lvlJc w:val="left"/>
      <w:pPr>
        <w:ind w:left="6258" w:hanging="260"/>
      </w:pPr>
      <w:rPr>
        <w:rFonts w:hint="default"/>
        <w:lang w:val="ru-RU" w:eastAsia="en-US" w:bidi="ar-SA"/>
      </w:rPr>
    </w:lvl>
    <w:lvl w:ilvl="7" w:tplc="7556079E">
      <w:numFmt w:val="bullet"/>
      <w:lvlText w:val="•"/>
      <w:lvlJc w:val="left"/>
      <w:pPr>
        <w:ind w:left="7121" w:hanging="260"/>
      </w:pPr>
      <w:rPr>
        <w:rFonts w:hint="default"/>
        <w:lang w:val="ru-RU" w:eastAsia="en-US" w:bidi="ar-SA"/>
      </w:rPr>
    </w:lvl>
    <w:lvl w:ilvl="8" w:tplc="79D8F1FC">
      <w:numFmt w:val="bullet"/>
      <w:lvlText w:val="•"/>
      <w:lvlJc w:val="left"/>
      <w:pPr>
        <w:ind w:left="7984" w:hanging="260"/>
      </w:pPr>
      <w:rPr>
        <w:rFonts w:hint="default"/>
        <w:lang w:val="ru-RU" w:eastAsia="en-US" w:bidi="ar-SA"/>
      </w:rPr>
    </w:lvl>
  </w:abstractNum>
  <w:abstractNum w:abstractNumId="107" w15:restartNumberingAfterBreak="0">
    <w:nsid w:val="73073339"/>
    <w:multiLevelType w:val="hybridMultilevel"/>
    <w:tmpl w:val="835A7C72"/>
    <w:lvl w:ilvl="0" w:tplc="B8D419C8">
      <w:start w:val="1"/>
      <w:numFmt w:val="decimal"/>
      <w:lvlText w:val="%1)"/>
      <w:lvlJc w:val="left"/>
      <w:pPr>
        <w:ind w:left="1081" w:hanging="260"/>
      </w:pPr>
      <w:rPr>
        <w:rFonts w:ascii="Times New Roman" w:eastAsia="Times New Roman" w:hAnsi="Times New Roman" w:cs="Times New Roman" w:hint="default"/>
        <w:b w:val="0"/>
        <w:bCs w:val="0"/>
        <w:i w:val="0"/>
        <w:iCs w:val="0"/>
        <w:spacing w:val="-1"/>
        <w:w w:val="100"/>
        <w:sz w:val="24"/>
        <w:szCs w:val="24"/>
        <w:lang w:val="ru-RU" w:eastAsia="en-US" w:bidi="ar-SA"/>
      </w:rPr>
    </w:lvl>
    <w:lvl w:ilvl="1" w:tplc="58E6C328">
      <w:numFmt w:val="bullet"/>
      <w:lvlText w:val="•"/>
      <w:lvlJc w:val="left"/>
      <w:pPr>
        <w:ind w:left="1943" w:hanging="260"/>
      </w:pPr>
      <w:rPr>
        <w:rFonts w:hint="default"/>
        <w:lang w:val="ru-RU" w:eastAsia="en-US" w:bidi="ar-SA"/>
      </w:rPr>
    </w:lvl>
    <w:lvl w:ilvl="2" w:tplc="777A28EE">
      <w:numFmt w:val="bullet"/>
      <w:lvlText w:val="•"/>
      <w:lvlJc w:val="left"/>
      <w:pPr>
        <w:ind w:left="2806" w:hanging="260"/>
      </w:pPr>
      <w:rPr>
        <w:rFonts w:hint="default"/>
        <w:lang w:val="ru-RU" w:eastAsia="en-US" w:bidi="ar-SA"/>
      </w:rPr>
    </w:lvl>
    <w:lvl w:ilvl="3" w:tplc="7910B628">
      <w:numFmt w:val="bullet"/>
      <w:lvlText w:val="•"/>
      <w:lvlJc w:val="left"/>
      <w:pPr>
        <w:ind w:left="3669" w:hanging="260"/>
      </w:pPr>
      <w:rPr>
        <w:rFonts w:hint="default"/>
        <w:lang w:val="ru-RU" w:eastAsia="en-US" w:bidi="ar-SA"/>
      </w:rPr>
    </w:lvl>
    <w:lvl w:ilvl="4" w:tplc="9D44CEDE">
      <w:numFmt w:val="bullet"/>
      <w:lvlText w:val="•"/>
      <w:lvlJc w:val="left"/>
      <w:pPr>
        <w:ind w:left="4532" w:hanging="260"/>
      </w:pPr>
      <w:rPr>
        <w:rFonts w:hint="default"/>
        <w:lang w:val="ru-RU" w:eastAsia="en-US" w:bidi="ar-SA"/>
      </w:rPr>
    </w:lvl>
    <w:lvl w:ilvl="5" w:tplc="B3CAE9F4">
      <w:numFmt w:val="bullet"/>
      <w:lvlText w:val="•"/>
      <w:lvlJc w:val="left"/>
      <w:pPr>
        <w:ind w:left="5395" w:hanging="260"/>
      </w:pPr>
      <w:rPr>
        <w:rFonts w:hint="default"/>
        <w:lang w:val="ru-RU" w:eastAsia="en-US" w:bidi="ar-SA"/>
      </w:rPr>
    </w:lvl>
    <w:lvl w:ilvl="6" w:tplc="F9188EB2">
      <w:numFmt w:val="bullet"/>
      <w:lvlText w:val="•"/>
      <w:lvlJc w:val="left"/>
      <w:pPr>
        <w:ind w:left="6258" w:hanging="260"/>
      </w:pPr>
      <w:rPr>
        <w:rFonts w:hint="default"/>
        <w:lang w:val="ru-RU" w:eastAsia="en-US" w:bidi="ar-SA"/>
      </w:rPr>
    </w:lvl>
    <w:lvl w:ilvl="7" w:tplc="D84EE696">
      <w:numFmt w:val="bullet"/>
      <w:lvlText w:val="•"/>
      <w:lvlJc w:val="left"/>
      <w:pPr>
        <w:ind w:left="7121" w:hanging="260"/>
      </w:pPr>
      <w:rPr>
        <w:rFonts w:hint="default"/>
        <w:lang w:val="ru-RU" w:eastAsia="en-US" w:bidi="ar-SA"/>
      </w:rPr>
    </w:lvl>
    <w:lvl w:ilvl="8" w:tplc="933CF424">
      <w:numFmt w:val="bullet"/>
      <w:lvlText w:val="•"/>
      <w:lvlJc w:val="left"/>
      <w:pPr>
        <w:ind w:left="7984" w:hanging="260"/>
      </w:pPr>
      <w:rPr>
        <w:rFonts w:hint="default"/>
        <w:lang w:val="ru-RU" w:eastAsia="en-US" w:bidi="ar-SA"/>
      </w:rPr>
    </w:lvl>
  </w:abstractNum>
  <w:abstractNum w:abstractNumId="108" w15:restartNumberingAfterBreak="0">
    <w:nsid w:val="752673F6"/>
    <w:multiLevelType w:val="hybridMultilevel"/>
    <w:tmpl w:val="D928561E"/>
    <w:lvl w:ilvl="0" w:tplc="25B02BC4">
      <w:start w:val="1"/>
      <w:numFmt w:val="decimal"/>
      <w:lvlText w:val="%1)"/>
      <w:lvlJc w:val="left"/>
      <w:pPr>
        <w:ind w:left="100" w:hanging="264"/>
      </w:pPr>
      <w:rPr>
        <w:rFonts w:ascii="Times New Roman" w:eastAsia="Times New Roman" w:hAnsi="Times New Roman" w:cs="Times New Roman" w:hint="default"/>
        <w:b w:val="0"/>
        <w:bCs w:val="0"/>
        <w:i w:val="0"/>
        <w:iCs w:val="0"/>
        <w:spacing w:val="-1"/>
        <w:w w:val="100"/>
        <w:sz w:val="24"/>
        <w:szCs w:val="24"/>
        <w:lang w:val="ru-RU" w:eastAsia="en-US" w:bidi="ar-SA"/>
      </w:rPr>
    </w:lvl>
    <w:lvl w:ilvl="1" w:tplc="5CE4ED36">
      <w:numFmt w:val="bullet"/>
      <w:lvlText w:val="•"/>
      <w:lvlJc w:val="left"/>
      <w:pPr>
        <w:ind w:left="1061" w:hanging="264"/>
      </w:pPr>
      <w:rPr>
        <w:rFonts w:hint="default"/>
        <w:lang w:val="ru-RU" w:eastAsia="en-US" w:bidi="ar-SA"/>
      </w:rPr>
    </w:lvl>
    <w:lvl w:ilvl="2" w:tplc="BA68C10A">
      <w:numFmt w:val="bullet"/>
      <w:lvlText w:val="•"/>
      <w:lvlJc w:val="left"/>
      <w:pPr>
        <w:ind w:left="2022" w:hanging="264"/>
      </w:pPr>
      <w:rPr>
        <w:rFonts w:hint="default"/>
        <w:lang w:val="ru-RU" w:eastAsia="en-US" w:bidi="ar-SA"/>
      </w:rPr>
    </w:lvl>
    <w:lvl w:ilvl="3" w:tplc="210ADA86">
      <w:numFmt w:val="bullet"/>
      <w:lvlText w:val="•"/>
      <w:lvlJc w:val="left"/>
      <w:pPr>
        <w:ind w:left="2983" w:hanging="264"/>
      </w:pPr>
      <w:rPr>
        <w:rFonts w:hint="default"/>
        <w:lang w:val="ru-RU" w:eastAsia="en-US" w:bidi="ar-SA"/>
      </w:rPr>
    </w:lvl>
    <w:lvl w:ilvl="4" w:tplc="FE8C0C84">
      <w:numFmt w:val="bullet"/>
      <w:lvlText w:val="•"/>
      <w:lvlJc w:val="left"/>
      <w:pPr>
        <w:ind w:left="3944" w:hanging="264"/>
      </w:pPr>
      <w:rPr>
        <w:rFonts w:hint="default"/>
        <w:lang w:val="ru-RU" w:eastAsia="en-US" w:bidi="ar-SA"/>
      </w:rPr>
    </w:lvl>
    <w:lvl w:ilvl="5" w:tplc="9A9836E4">
      <w:numFmt w:val="bullet"/>
      <w:lvlText w:val="•"/>
      <w:lvlJc w:val="left"/>
      <w:pPr>
        <w:ind w:left="4905" w:hanging="264"/>
      </w:pPr>
      <w:rPr>
        <w:rFonts w:hint="default"/>
        <w:lang w:val="ru-RU" w:eastAsia="en-US" w:bidi="ar-SA"/>
      </w:rPr>
    </w:lvl>
    <w:lvl w:ilvl="6" w:tplc="298C376A">
      <w:numFmt w:val="bullet"/>
      <w:lvlText w:val="•"/>
      <w:lvlJc w:val="left"/>
      <w:pPr>
        <w:ind w:left="5866" w:hanging="264"/>
      </w:pPr>
      <w:rPr>
        <w:rFonts w:hint="default"/>
        <w:lang w:val="ru-RU" w:eastAsia="en-US" w:bidi="ar-SA"/>
      </w:rPr>
    </w:lvl>
    <w:lvl w:ilvl="7" w:tplc="2B12C106">
      <w:numFmt w:val="bullet"/>
      <w:lvlText w:val="•"/>
      <w:lvlJc w:val="left"/>
      <w:pPr>
        <w:ind w:left="6827" w:hanging="264"/>
      </w:pPr>
      <w:rPr>
        <w:rFonts w:hint="default"/>
        <w:lang w:val="ru-RU" w:eastAsia="en-US" w:bidi="ar-SA"/>
      </w:rPr>
    </w:lvl>
    <w:lvl w:ilvl="8" w:tplc="B878783E">
      <w:numFmt w:val="bullet"/>
      <w:lvlText w:val="•"/>
      <w:lvlJc w:val="left"/>
      <w:pPr>
        <w:ind w:left="7788" w:hanging="264"/>
      </w:pPr>
      <w:rPr>
        <w:rFonts w:hint="default"/>
        <w:lang w:val="ru-RU" w:eastAsia="en-US" w:bidi="ar-SA"/>
      </w:rPr>
    </w:lvl>
  </w:abstractNum>
  <w:abstractNum w:abstractNumId="109" w15:restartNumberingAfterBreak="0">
    <w:nsid w:val="767942D5"/>
    <w:multiLevelType w:val="hybridMultilevel"/>
    <w:tmpl w:val="38B4E442"/>
    <w:lvl w:ilvl="0" w:tplc="69B479F6">
      <w:start w:val="1"/>
      <w:numFmt w:val="upperRoman"/>
      <w:lvlText w:val="%1"/>
      <w:lvlJc w:val="left"/>
      <w:pPr>
        <w:ind w:left="100"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4B3CBEA4">
      <w:numFmt w:val="bullet"/>
      <w:lvlText w:val="•"/>
      <w:lvlJc w:val="left"/>
      <w:pPr>
        <w:ind w:left="1061" w:hanging="144"/>
      </w:pPr>
      <w:rPr>
        <w:rFonts w:hint="default"/>
        <w:lang w:val="ru-RU" w:eastAsia="en-US" w:bidi="ar-SA"/>
      </w:rPr>
    </w:lvl>
    <w:lvl w:ilvl="2" w:tplc="16DEC472">
      <w:numFmt w:val="bullet"/>
      <w:lvlText w:val="•"/>
      <w:lvlJc w:val="left"/>
      <w:pPr>
        <w:ind w:left="2022" w:hanging="144"/>
      </w:pPr>
      <w:rPr>
        <w:rFonts w:hint="default"/>
        <w:lang w:val="ru-RU" w:eastAsia="en-US" w:bidi="ar-SA"/>
      </w:rPr>
    </w:lvl>
    <w:lvl w:ilvl="3" w:tplc="06F8BFD6">
      <w:numFmt w:val="bullet"/>
      <w:lvlText w:val="•"/>
      <w:lvlJc w:val="left"/>
      <w:pPr>
        <w:ind w:left="2983" w:hanging="144"/>
      </w:pPr>
      <w:rPr>
        <w:rFonts w:hint="default"/>
        <w:lang w:val="ru-RU" w:eastAsia="en-US" w:bidi="ar-SA"/>
      </w:rPr>
    </w:lvl>
    <w:lvl w:ilvl="4" w:tplc="FC7CE162">
      <w:numFmt w:val="bullet"/>
      <w:lvlText w:val="•"/>
      <w:lvlJc w:val="left"/>
      <w:pPr>
        <w:ind w:left="3944" w:hanging="144"/>
      </w:pPr>
      <w:rPr>
        <w:rFonts w:hint="default"/>
        <w:lang w:val="ru-RU" w:eastAsia="en-US" w:bidi="ar-SA"/>
      </w:rPr>
    </w:lvl>
    <w:lvl w:ilvl="5" w:tplc="14046454">
      <w:numFmt w:val="bullet"/>
      <w:lvlText w:val="•"/>
      <w:lvlJc w:val="left"/>
      <w:pPr>
        <w:ind w:left="4905" w:hanging="144"/>
      </w:pPr>
      <w:rPr>
        <w:rFonts w:hint="default"/>
        <w:lang w:val="ru-RU" w:eastAsia="en-US" w:bidi="ar-SA"/>
      </w:rPr>
    </w:lvl>
    <w:lvl w:ilvl="6" w:tplc="7D70C48C">
      <w:numFmt w:val="bullet"/>
      <w:lvlText w:val="•"/>
      <w:lvlJc w:val="left"/>
      <w:pPr>
        <w:ind w:left="5866" w:hanging="144"/>
      </w:pPr>
      <w:rPr>
        <w:rFonts w:hint="default"/>
        <w:lang w:val="ru-RU" w:eastAsia="en-US" w:bidi="ar-SA"/>
      </w:rPr>
    </w:lvl>
    <w:lvl w:ilvl="7" w:tplc="CC961C54">
      <w:numFmt w:val="bullet"/>
      <w:lvlText w:val="•"/>
      <w:lvlJc w:val="left"/>
      <w:pPr>
        <w:ind w:left="6827" w:hanging="144"/>
      </w:pPr>
      <w:rPr>
        <w:rFonts w:hint="default"/>
        <w:lang w:val="ru-RU" w:eastAsia="en-US" w:bidi="ar-SA"/>
      </w:rPr>
    </w:lvl>
    <w:lvl w:ilvl="8" w:tplc="12E08C14">
      <w:numFmt w:val="bullet"/>
      <w:lvlText w:val="•"/>
      <w:lvlJc w:val="left"/>
      <w:pPr>
        <w:ind w:left="7788" w:hanging="144"/>
      </w:pPr>
      <w:rPr>
        <w:rFonts w:hint="default"/>
        <w:lang w:val="ru-RU" w:eastAsia="en-US" w:bidi="ar-SA"/>
      </w:rPr>
    </w:lvl>
  </w:abstractNum>
  <w:abstractNum w:abstractNumId="110" w15:restartNumberingAfterBreak="0">
    <w:nsid w:val="790455E6"/>
    <w:multiLevelType w:val="hybridMultilevel"/>
    <w:tmpl w:val="6038BA08"/>
    <w:lvl w:ilvl="0" w:tplc="5A34109E">
      <w:numFmt w:val="bullet"/>
      <w:lvlText w:val=""/>
      <w:lvlJc w:val="left"/>
      <w:pPr>
        <w:ind w:left="100" w:hanging="284"/>
      </w:pPr>
      <w:rPr>
        <w:rFonts w:ascii="Symbol" w:eastAsia="Symbol" w:hAnsi="Symbol" w:cs="Symbol" w:hint="default"/>
        <w:b w:val="0"/>
        <w:bCs w:val="0"/>
        <w:i w:val="0"/>
        <w:iCs w:val="0"/>
        <w:spacing w:val="0"/>
        <w:w w:val="100"/>
        <w:sz w:val="24"/>
        <w:szCs w:val="24"/>
        <w:lang w:val="ru-RU" w:eastAsia="en-US" w:bidi="ar-SA"/>
      </w:rPr>
    </w:lvl>
    <w:lvl w:ilvl="1" w:tplc="0080ABC6">
      <w:numFmt w:val="bullet"/>
      <w:lvlText w:val="•"/>
      <w:lvlJc w:val="left"/>
      <w:pPr>
        <w:ind w:left="100" w:hanging="372"/>
      </w:pPr>
      <w:rPr>
        <w:rFonts w:ascii="Times New Roman" w:eastAsia="Times New Roman" w:hAnsi="Times New Roman" w:cs="Times New Roman" w:hint="default"/>
        <w:b w:val="0"/>
        <w:bCs w:val="0"/>
        <w:i w:val="0"/>
        <w:iCs w:val="0"/>
        <w:spacing w:val="0"/>
        <w:w w:val="100"/>
        <w:sz w:val="24"/>
        <w:szCs w:val="24"/>
        <w:lang w:val="ru-RU" w:eastAsia="en-US" w:bidi="ar-SA"/>
      </w:rPr>
    </w:lvl>
    <w:lvl w:ilvl="2" w:tplc="5590F992">
      <w:numFmt w:val="bullet"/>
      <w:lvlText w:val="•"/>
      <w:lvlJc w:val="left"/>
      <w:pPr>
        <w:ind w:left="2022" w:hanging="372"/>
      </w:pPr>
      <w:rPr>
        <w:rFonts w:hint="default"/>
        <w:lang w:val="ru-RU" w:eastAsia="en-US" w:bidi="ar-SA"/>
      </w:rPr>
    </w:lvl>
    <w:lvl w:ilvl="3" w:tplc="1D407274">
      <w:numFmt w:val="bullet"/>
      <w:lvlText w:val="•"/>
      <w:lvlJc w:val="left"/>
      <w:pPr>
        <w:ind w:left="2983" w:hanging="372"/>
      </w:pPr>
      <w:rPr>
        <w:rFonts w:hint="default"/>
        <w:lang w:val="ru-RU" w:eastAsia="en-US" w:bidi="ar-SA"/>
      </w:rPr>
    </w:lvl>
    <w:lvl w:ilvl="4" w:tplc="6956A8DC">
      <w:numFmt w:val="bullet"/>
      <w:lvlText w:val="•"/>
      <w:lvlJc w:val="left"/>
      <w:pPr>
        <w:ind w:left="3944" w:hanging="372"/>
      </w:pPr>
      <w:rPr>
        <w:rFonts w:hint="default"/>
        <w:lang w:val="ru-RU" w:eastAsia="en-US" w:bidi="ar-SA"/>
      </w:rPr>
    </w:lvl>
    <w:lvl w:ilvl="5" w:tplc="8AFC53C2">
      <w:numFmt w:val="bullet"/>
      <w:lvlText w:val="•"/>
      <w:lvlJc w:val="left"/>
      <w:pPr>
        <w:ind w:left="4905" w:hanging="372"/>
      </w:pPr>
      <w:rPr>
        <w:rFonts w:hint="default"/>
        <w:lang w:val="ru-RU" w:eastAsia="en-US" w:bidi="ar-SA"/>
      </w:rPr>
    </w:lvl>
    <w:lvl w:ilvl="6" w:tplc="BE520B9C">
      <w:numFmt w:val="bullet"/>
      <w:lvlText w:val="•"/>
      <w:lvlJc w:val="left"/>
      <w:pPr>
        <w:ind w:left="5866" w:hanging="372"/>
      </w:pPr>
      <w:rPr>
        <w:rFonts w:hint="default"/>
        <w:lang w:val="ru-RU" w:eastAsia="en-US" w:bidi="ar-SA"/>
      </w:rPr>
    </w:lvl>
    <w:lvl w:ilvl="7" w:tplc="DC928084">
      <w:numFmt w:val="bullet"/>
      <w:lvlText w:val="•"/>
      <w:lvlJc w:val="left"/>
      <w:pPr>
        <w:ind w:left="6827" w:hanging="372"/>
      </w:pPr>
      <w:rPr>
        <w:rFonts w:hint="default"/>
        <w:lang w:val="ru-RU" w:eastAsia="en-US" w:bidi="ar-SA"/>
      </w:rPr>
    </w:lvl>
    <w:lvl w:ilvl="8" w:tplc="D9F2B0AE">
      <w:numFmt w:val="bullet"/>
      <w:lvlText w:val="•"/>
      <w:lvlJc w:val="left"/>
      <w:pPr>
        <w:ind w:left="7788" w:hanging="372"/>
      </w:pPr>
      <w:rPr>
        <w:rFonts w:hint="default"/>
        <w:lang w:val="ru-RU" w:eastAsia="en-US" w:bidi="ar-SA"/>
      </w:rPr>
    </w:lvl>
  </w:abstractNum>
  <w:abstractNum w:abstractNumId="111" w15:restartNumberingAfterBreak="0">
    <w:nsid w:val="79504ADF"/>
    <w:multiLevelType w:val="hybridMultilevel"/>
    <w:tmpl w:val="46B86D5C"/>
    <w:lvl w:ilvl="0" w:tplc="E7868E40">
      <w:numFmt w:val="bullet"/>
      <w:lvlText w:val=""/>
      <w:lvlJc w:val="left"/>
      <w:pPr>
        <w:ind w:left="460" w:hanging="360"/>
      </w:pPr>
      <w:rPr>
        <w:rFonts w:ascii="Symbol" w:eastAsia="Symbol" w:hAnsi="Symbol" w:cs="Symbol" w:hint="default"/>
        <w:b w:val="0"/>
        <w:bCs w:val="0"/>
        <w:i w:val="0"/>
        <w:iCs w:val="0"/>
        <w:spacing w:val="0"/>
        <w:w w:val="100"/>
        <w:sz w:val="24"/>
        <w:szCs w:val="24"/>
        <w:lang w:val="ru-RU" w:eastAsia="en-US" w:bidi="ar-SA"/>
      </w:rPr>
    </w:lvl>
    <w:lvl w:ilvl="1" w:tplc="CB868E0A">
      <w:numFmt w:val="bullet"/>
      <w:lvlText w:val=""/>
      <w:lvlJc w:val="left"/>
      <w:pPr>
        <w:ind w:left="821" w:hanging="361"/>
      </w:pPr>
      <w:rPr>
        <w:rFonts w:ascii="Symbol" w:eastAsia="Symbol" w:hAnsi="Symbol" w:cs="Symbol" w:hint="default"/>
        <w:b w:val="0"/>
        <w:bCs w:val="0"/>
        <w:i w:val="0"/>
        <w:iCs w:val="0"/>
        <w:spacing w:val="0"/>
        <w:w w:val="100"/>
        <w:sz w:val="20"/>
        <w:szCs w:val="20"/>
        <w:lang w:val="ru-RU" w:eastAsia="en-US" w:bidi="ar-SA"/>
      </w:rPr>
    </w:lvl>
    <w:lvl w:ilvl="2" w:tplc="82AA405A">
      <w:numFmt w:val="bullet"/>
      <w:lvlText w:val="•"/>
      <w:lvlJc w:val="left"/>
      <w:pPr>
        <w:ind w:left="1807" w:hanging="361"/>
      </w:pPr>
      <w:rPr>
        <w:rFonts w:hint="default"/>
        <w:lang w:val="ru-RU" w:eastAsia="en-US" w:bidi="ar-SA"/>
      </w:rPr>
    </w:lvl>
    <w:lvl w:ilvl="3" w:tplc="14DED02E">
      <w:numFmt w:val="bullet"/>
      <w:lvlText w:val="•"/>
      <w:lvlJc w:val="left"/>
      <w:pPr>
        <w:ind w:left="2795" w:hanging="361"/>
      </w:pPr>
      <w:rPr>
        <w:rFonts w:hint="default"/>
        <w:lang w:val="ru-RU" w:eastAsia="en-US" w:bidi="ar-SA"/>
      </w:rPr>
    </w:lvl>
    <w:lvl w:ilvl="4" w:tplc="036EF328">
      <w:numFmt w:val="bullet"/>
      <w:lvlText w:val="•"/>
      <w:lvlJc w:val="left"/>
      <w:pPr>
        <w:ind w:left="3783" w:hanging="361"/>
      </w:pPr>
      <w:rPr>
        <w:rFonts w:hint="default"/>
        <w:lang w:val="ru-RU" w:eastAsia="en-US" w:bidi="ar-SA"/>
      </w:rPr>
    </w:lvl>
    <w:lvl w:ilvl="5" w:tplc="EAF0BB00">
      <w:numFmt w:val="bullet"/>
      <w:lvlText w:val="•"/>
      <w:lvlJc w:val="left"/>
      <w:pPr>
        <w:ind w:left="4771" w:hanging="361"/>
      </w:pPr>
      <w:rPr>
        <w:rFonts w:hint="default"/>
        <w:lang w:val="ru-RU" w:eastAsia="en-US" w:bidi="ar-SA"/>
      </w:rPr>
    </w:lvl>
    <w:lvl w:ilvl="6" w:tplc="62D29524">
      <w:numFmt w:val="bullet"/>
      <w:lvlText w:val="•"/>
      <w:lvlJc w:val="left"/>
      <w:pPr>
        <w:ind w:left="5758" w:hanging="361"/>
      </w:pPr>
      <w:rPr>
        <w:rFonts w:hint="default"/>
        <w:lang w:val="ru-RU" w:eastAsia="en-US" w:bidi="ar-SA"/>
      </w:rPr>
    </w:lvl>
    <w:lvl w:ilvl="7" w:tplc="F7806A6E">
      <w:numFmt w:val="bullet"/>
      <w:lvlText w:val="•"/>
      <w:lvlJc w:val="left"/>
      <w:pPr>
        <w:ind w:left="6746" w:hanging="361"/>
      </w:pPr>
      <w:rPr>
        <w:rFonts w:hint="default"/>
        <w:lang w:val="ru-RU" w:eastAsia="en-US" w:bidi="ar-SA"/>
      </w:rPr>
    </w:lvl>
    <w:lvl w:ilvl="8" w:tplc="565C8150">
      <w:numFmt w:val="bullet"/>
      <w:lvlText w:val="•"/>
      <w:lvlJc w:val="left"/>
      <w:pPr>
        <w:ind w:left="7734" w:hanging="361"/>
      </w:pPr>
      <w:rPr>
        <w:rFonts w:hint="default"/>
        <w:lang w:val="ru-RU" w:eastAsia="en-US" w:bidi="ar-SA"/>
      </w:rPr>
    </w:lvl>
  </w:abstractNum>
  <w:abstractNum w:abstractNumId="112" w15:restartNumberingAfterBreak="0">
    <w:nsid w:val="7B9A0332"/>
    <w:multiLevelType w:val="hybridMultilevel"/>
    <w:tmpl w:val="99F844FC"/>
    <w:lvl w:ilvl="0" w:tplc="C972CC30">
      <w:numFmt w:val="bullet"/>
      <w:lvlText w:val=""/>
      <w:lvlJc w:val="left"/>
      <w:pPr>
        <w:ind w:left="460" w:hanging="360"/>
      </w:pPr>
      <w:rPr>
        <w:rFonts w:ascii="Symbol" w:eastAsia="Symbol" w:hAnsi="Symbol" w:cs="Symbol" w:hint="default"/>
        <w:b w:val="0"/>
        <w:bCs w:val="0"/>
        <w:i w:val="0"/>
        <w:iCs w:val="0"/>
        <w:spacing w:val="0"/>
        <w:w w:val="100"/>
        <w:sz w:val="24"/>
        <w:szCs w:val="24"/>
        <w:lang w:val="ru-RU" w:eastAsia="en-US" w:bidi="ar-SA"/>
      </w:rPr>
    </w:lvl>
    <w:lvl w:ilvl="1" w:tplc="FF62EE0A">
      <w:numFmt w:val="bullet"/>
      <w:lvlText w:val="•"/>
      <w:lvlJc w:val="left"/>
      <w:pPr>
        <w:ind w:left="1385" w:hanging="360"/>
      </w:pPr>
      <w:rPr>
        <w:rFonts w:hint="default"/>
        <w:lang w:val="ru-RU" w:eastAsia="en-US" w:bidi="ar-SA"/>
      </w:rPr>
    </w:lvl>
    <w:lvl w:ilvl="2" w:tplc="9D4E3640">
      <w:numFmt w:val="bullet"/>
      <w:lvlText w:val="•"/>
      <w:lvlJc w:val="left"/>
      <w:pPr>
        <w:ind w:left="2310" w:hanging="360"/>
      </w:pPr>
      <w:rPr>
        <w:rFonts w:hint="default"/>
        <w:lang w:val="ru-RU" w:eastAsia="en-US" w:bidi="ar-SA"/>
      </w:rPr>
    </w:lvl>
    <w:lvl w:ilvl="3" w:tplc="8FE25D14">
      <w:numFmt w:val="bullet"/>
      <w:lvlText w:val="•"/>
      <w:lvlJc w:val="left"/>
      <w:pPr>
        <w:ind w:left="3235" w:hanging="360"/>
      </w:pPr>
      <w:rPr>
        <w:rFonts w:hint="default"/>
        <w:lang w:val="ru-RU" w:eastAsia="en-US" w:bidi="ar-SA"/>
      </w:rPr>
    </w:lvl>
    <w:lvl w:ilvl="4" w:tplc="623E524A">
      <w:numFmt w:val="bullet"/>
      <w:lvlText w:val="•"/>
      <w:lvlJc w:val="left"/>
      <w:pPr>
        <w:ind w:left="4160" w:hanging="360"/>
      </w:pPr>
      <w:rPr>
        <w:rFonts w:hint="default"/>
        <w:lang w:val="ru-RU" w:eastAsia="en-US" w:bidi="ar-SA"/>
      </w:rPr>
    </w:lvl>
    <w:lvl w:ilvl="5" w:tplc="32B81B04">
      <w:numFmt w:val="bullet"/>
      <w:lvlText w:val="•"/>
      <w:lvlJc w:val="left"/>
      <w:pPr>
        <w:ind w:left="5085" w:hanging="360"/>
      </w:pPr>
      <w:rPr>
        <w:rFonts w:hint="default"/>
        <w:lang w:val="ru-RU" w:eastAsia="en-US" w:bidi="ar-SA"/>
      </w:rPr>
    </w:lvl>
    <w:lvl w:ilvl="6" w:tplc="B5CCF934">
      <w:numFmt w:val="bullet"/>
      <w:lvlText w:val="•"/>
      <w:lvlJc w:val="left"/>
      <w:pPr>
        <w:ind w:left="6010" w:hanging="360"/>
      </w:pPr>
      <w:rPr>
        <w:rFonts w:hint="default"/>
        <w:lang w:val="ru-RU" w:eastAsia="en-US" w:bidi="ar-SA"/>
      </w:rPr>
    </w:lvl>
    <w:lvl w:ilvl="7" w:tplc="0666F7AE">
      <w:numFmt w:val="bullet"/>
      <w:lvlText w:val="•"/>
      <w:lvlJc w:val="left"/>
      <w:pPr>
        <w:ind w:left="6935" w:hanging="360"/>
      </w:pPr>
      <w:rPr>
        <w:rFonts w:hint="default"/>
        <w:lang w:val="ru-RU" w:eastAsia="en-US" w:bidi="ar-SA"/>
      </w:rPr>
    </w:lvl>
    <w:lvl w:ilvl="8" w:tplc="5218ECBA">
      <w:numFmt w:val="bullet"/>
      <w:lvlText w:val="•"/>
      <w:lvlJc w:val="left"/>
      <w:pPr>
        <w:ind w:left="7860" w:hanging="360"/>
      </w:pPr>
      <w:rPr>
        <w:rFonts w:hint="default"/>
        <w:lang w:val="ru-RU" w:eastAsia="en-US" w:bidi="ar-SA"/>
      </w:rPr>
    </w:lvl>
  </w:abstractNum>
  <w:abstractNum w:abstractNumId="113" w15:restartNumberingAfterBreak="0">
    <w:nsid w:val="7F7A4B7B"/>
    <w:multiLevelType w:val="hybridMultilevel"/>
    <w:tmpl w:val="DDC0BEAC"/>
    <w:lvl w:ilvl="0" w:tplc="3C7016E4">
      <w:numFmt w:val="bullet"/>
      <w:lvlText w:val="-"/>
      <w:lvlJc w:val="left"/>
      <w:pPr>
        <w:ind w:left="100" w:hanging="172"/>
      </w:pPr>
      <w:rPr>
        <w:rFonts w:ascii="Times New Roman" w:eastAsia="Times New Roman" w:hAnsi="Times New Roman" w:cs="Times New Roman" w:hint="default"/>
        <w:b w:val="0"/>
        <w:bCs w:val="0"/>
        <w:i w:val="0"/>
        <w:iCs w:val="0"/>
        <w:spacing w:val="0"/>
        <w:w w:val="100"/>
        <w:sz w:val="24"/>
        <w:szCs w:val="24"/>
        <w:lang w:val="ru-RU" w:eastAsia="en-US" w:bidi="ar-SA"/>
      </w:rPr>
    </w:lvl>
    <w:lvl w:ilvl="1" w:tplc="A4664D0E">
      <w:numFmt w:val="bullet"/>
      <w:lvlText w:val="•"/>
      <w:lvlJc w:val="left"/>
      <w:pPr>
        <w:ind w:left="1061" w:hanging="172"/>
      </w:pPr>
      <w:rPr>
        <w:rFonts w:hint="default"/>
        <w:lang w:val="ru-RU" w:eastAsia="en-US" w:bidi="ar-SA"/>
      </w:rPr>
    </w:lvl>
    <w:lvl w:ilvl="2" w:tplc="6F50C030">
      <w:numFmt w:val="bullet"/>
      <w:lvlText w:val="•"/>
      <w:lvlJc w:val="left"/>
      <w:pPr>
        <w:ind w:left="2022" w:hanging="172"/>
      </w:pPr>
      <w:rPr>
        <w:rFonts w:hint="default"/>
        <w:lang w:val="ru-RU" w:eastAsia="en-US" w:bidi="ar-SA"/>
      </w:rPr>
    </w:lvl>
    <w:lvl w:ilvl="3" w:tplc="7604FAAA">
      <w:numFmt w:val="bullet"/>
      <w:lvlText w:val="•"/>
      <w:lvlJc w:val="left"/>
      <w:pPr>
        <w:ind w:left="2983" w:hanging="172"/>
      </w:pPr>
      <w:rPr>
        <w:rFonts w:hint="default"/>
        <w:lang w:val="ru-RU" w:eastAsia="en-US" w:bidi="ar-SA"/>
      </w:rPr>
    </w:lvl>
    <w:lvl w:ilvl="4" w:tplc="F554329C">
      <w:numFmt w:val="bullet"/>
      <w:lvlText w:val="•"/>
      <w:lvlJc w:val="left"/>
      <w:pPr>
        <w:ind w:left="3944" w:hanging="172"/>
      </w:pPr>
      <w:rPr>
        <w:rFonts w:hint="default"/>
        <w:lang w:val="ru-RU" w:eastAsia="en-US" w:bidi="ar-SA"/>
      </w:rPr>
    </w:lvl>
    <w:lvl w:ilvl="5" w:tplc="1780D088">
      <w:numFmt w:val="bullet"/>
      <w:lvlText w:val="•"/>
      <w:lvlJc w:val="left"/>
      <w:pPr>
        <w:ind w:left="4905" w:hanging="172"/>
      </w:pPr>
      <w:rPr>
        <w:rFonts w:hint="default"/>
        <w:lang w:val="ru-RU" w:eastAsia="en-US" w:bidi="ar-SA"/>
      </w:rPr>
    </w:lvl>
    <w:lvl w:ilvl="6" w:tplc="70FE5E28">
      <w:numFmt w:val="bullet"/>
      <w:lvlText w:val="•"/>
      <w:lvlJc w:val="left"/>
      <w:pPr>
        <w:ind w:left="5866" w:hanging="172"/>
      </w:pPr>
      <w:rPr>
        <w:rFonts w:hint="default"/>
        <w:lang w:val="ru-RU" w:eastAsia="en-US" w:bidi="ar-SA"/>
      </w:rPr>
    </w:lvl>
    <w:lvl w:ilvl="7" w:tplc="BF9A2762">
      <w:numFmt w:val="bullet"/>
      <w:lvlText w:val="•"/>
      <w:lvlJc w:val="left"/>
      <w:pPr>
        <w:ind w:left="6827" w:hanging="172"/>
      </w:pPr>
      <w:rPr>
        <w:rFonts w:hint="default"/>
        <w:lang w:val="ru-RU" w:eastAsia="en-US" w:bidi="ar-SA"/>
      </w:rPr>
    </w:lvl>
    <w:lvl w:ilvl="8" w:tplc="3E883812">
      <w:numFmt w:val="bullet"/>
      <w:lvlText w:val="•"/>
      <w:lvlJc w:val="left"/>
      <w:pPr>
        <w:ind w:left="7788" w:hanging="172"/>
      </w:pPr>
      <w:rPr>
        <w:rFonts w:hint="default"/>
        <w:lang w:val="ru-RU" w:eastAsia="en-US" w:bidi="ar-SA"/>
      </w:rPr>
    </w:lvl>
  </w:abstractNum>
  <w:num w:numId="1">
    <w:abstractNumId w:val="85"/>
  </w:num>
  <w:num w:numId="2">
    <w:abstractNumId w:val="101"/>
  </w:num>
  <w:num w:numId="3">
    <w:abstractNumId w:val="103"/>
  </w:num>
  <w:num w:numId="4">
    <w:abstractNumId w:val="105"/>
  </w:num>
  <w:num w:numId="5">
    <w:abstractNumId w:val="43"/>
  </w:num>
  <w:num w:numId="6">
    <w:abstractNumId w:val="86"/>
  </w:num>
  <w:num w:numId="7">
    <w:abstractNumId w:val="11"/>
  </w:num>
  <w:num w:numId="8">
    <w:abstractNumId w:val="45"/>
  </w:num>
  <w:num w:numId="9">
    <w:abstractNumId w:val="36"/>
  </w:num>
  <w:num w:numId="10">
    <w:abstractNumId w:val="100"/>
  </w:num>
  <w:num w:numId="11">
    <w:abstractNumId w:val="26"/>
  </w:num>
  <w:num w:numId="12">
    <w:abstractNumId w:val="32"/>
  </w:num>
  <w:num w:numId="13">
    <w:abstractNumId w:val="80"/>
  </w:num>
  <w:num w:numId="14">
    <w:abstractNumId w:val="73"/>
  </w:num>
  <w:num w:numId="15">
    <w:abstractNumId w:val="78"/>
  </w:num>
  <w:num w:numId="16">
    <w:abstractNumId w:val="65"/>
  </w:num>
  <w:num w:numId="17">
    <w:abstractNumId w:val="94"/>
  </w:num>
  <w:num w:numId="18">
    <w:abstractNumId w:val="51"/>
  </w:num>
  <w:num w:numId="19">
    <w:abstractNumId w:val="82"/>
  </w:num>
  <w:num w:numId="20">
    <w:abstractNumId w:val="44"/>
  </w:num>
  <w:num w:numId="21">
    <w:abstractNumId w:val="75"/>
  </w:num>
  <w:num w:numId="22">
    <w:abstractNumId w:val="17"/>
  </w:num>
  <w:num w:numId="23">
    <w:abstractNumId w:val="92"/>
  </w:num>
  <w:num w:numId="24">
    <w:abstractNumId w:val="34"/>
  </w:num>
  <w:num w:numId="25">
    <w:abstractNumId w:val="23"/>
  </w:num>
  <w:num w:numId="26">
    <w:abstractNumId w:val="113"/>
  </w:num>
  <w:num w:numId="27">
    <w:abstractNumId w:val="52"/>
  </w:num>
  <w:num w:numId="28">
    <w:abstractNumId w:val="89"/>
  </w:num>
  <w:num w:numId="29">
    <w:abstractNumId w:val="54"/>
  </w:num>
  <w:num w:numId="30">
    <w:abstractNumId w:val="95"/>
  </w:num>
  <w:num w:numId="31">
    <w:abstractNumId w:val="30"/>
  </w:num>
  <w:num w:numId="32">
    <w:abstractNumId w:val="67"/>
  </w:num>
  <w:num w:numId="33">
    <w:abstractNumId w:val="13"/>
  </w:num>
  <w:num w:numId="34">
    <w:abstractNumId w:val="104"/>
  </w:num>
  <w:num w:numId="35">
    <w:abstractNumId w:val="39"/>
  </w:num>
  <w:num w:numId="36">
    <w:abstractNumId w:val="84"/>
  </w:num>
  <w:num w:numId="37">
    <w:abstractNumId w:val="59"/>
  </w:num>
  <w:num w:numId="38">
    <w:abstractNumId w:val="0"/>
  </w:num>
  <w:num w:numId="39">
    <w:abstractNumId w:val="58"/>
  </w:num>
  <w:num w:numId="40">
    <w:abstractNumId w:val="112"/>
  </w:num>
  <w:num w:numId="41">
    <w:abstractNumId w:val="14"/>
  </w:num>
  <w:num w:numId="42">
    <w:abstractNumId w:val="40"/>
  </w:num>
  <w:num w:numId="43">
    <w:abstractNumId w:val="96"/>
  </w:num>
  <w:num w:numId="44">
    <w:abstractNumId w:val="4"/>
  </w:num>
  <w:num w:numId="45">
    <w:abstractNumId w:val="64"/>
  </w:num>
  <w:num w:numId="46">
    <w:abstractNumId w:val="20"/>
  </w:num>
  <w:num w:numId="47">
    <w:abstractNumId w:val="68"/>
  </w:num>
  <w:num w:numId="48">
    <w:abstractNumId w:val="66"/>
  </w:num>
  <w:num w:numId="49">
    <w:abstractNumId w:val="109"/>
  </w:num>
  <w:num w:numId="50">
    <w:abstractNumId w:val="49"/>
  </w:num>
  <w:num w:numId="51">
    <w:abstractNumId w:val="72"/>
  </w:num>
  <w:num w:numId="52">
    <w:abstractNumId w:val="110"/>
  </w:num>
  <w:num w:numId="53">
    <w:abstractNumId w:val="70"/>
  </w:num>
  <w:num w:numId="54">
    <w:abstractNumId w:val="57"/>
  </w:num>
  <w:num w:numId="55">
    <w:abstractNumId w:val="99"/>
  </w:num>
  <w:num w:numId="56">
    <w:abstractNumId w:val="42"/>
  </w:num>
  <w:num w:numId="57">
    <w:abstractNumId w:val="102"/>
  </w:num>
  <w:num w:numId="58">
    <w:abstractNumId w:val="47"/>
  </w:num>
  <w:num w:numId="59">
    <w:abstractNumId w:val="63"/>
  </w:num>
  <w:num w:numId="60">
    <w:abstractNumId w:val="48"/>
  </w:num>
  <w:num w:numId="61">
    <w:abstractNumId w:val="15"/>
  </w:num>
  <w:num w:numId="62">
    <w:abstractNumId w:val="93"/>
  </w:num>
  <w:num w:numId="63">
    <w:abstractNumId w:val="18"/>
  </w:num>
  <w:num w:numId="64">
    <w:abstractNumId w:val="81"/>
  </w:num>
  <w:num w:numId="65">
    <w:abstractNumId w:val="7"/>
  </w:num>
  <w:num w:numId="66">
    <w:abstractNumId w:val="2"/>
  </w:num>
  <w:num w:numId="67">
    <w:abstractNumId w:val="87"/>
  </w:num>
  <w:num w:numId="68">
    <w:abstractNumId w:val="38"/>
  </w:num>
  <w:num w:numId="69">
    <w:abstractNumId w:val="62"/>
  </w:num>
  <w:num w:numId="70">
    <w:abstractNumId w:val="106"/>
  </w:num>
  <w:num w:numId="71">
    <w:abstractNumId w:val="107"/>
  </w:num>
  <w:num w:numId="72">
    <w:abstractNumId w:val="91"/>
  </w:num>
  <w:num w:numId="73">
    <w:abstractNumId w:val="24"/>
  </w:num>
  <w:num w:numId="74">
    <w:abstractNumId w:val="90"/>
  </w:num>
  <w:num w:numId="75">
    <w:abstractNumId w:val="8"/>
  </w:num>
  <w:num w:numId="76">
    <w:abstractNumId w:val="33"/>
  </w:num>
  <w:num w:numId="77">
    <w:abstractNumId w:val="3"/>
  </w:num>
  <w:num w:numId="78">
    <w:abstractNumId w:val="76"/>
  </w:num>
  <w:num w:numId="79">
    <w:abstractNumId w:val="9"/>
  </w:num>
  <w:num w:numId="80">
    <w:abstractNumId w:val="1"/>
  </w:num>
  <w:num w:numId="81">
    <w:abstractNumId w:val="27"/>
  </w:num>
  <w:num w:numId="82">
    <w:abstractNumId w:val="108"/>
  </w:num>
  <w:num w:numId="83">
    <w:abstractNumId w:val="56"/>
  </w:num>
  <w:num w:numId="84">
    <w:abstractNumId w:val="83"/>
  </w:num>
  <w:num w:numId="85">
    <w:abstractNumId w:val="10"/>
  </w:num>
  <w:num w:numId="86">
    <w:abstractNumId w:val="53"/>
  </w:num>
  <w:num w:numId="87">
    <w:abstractNumId w:val="25"/>
  </w:num>
  <w:num w:numId="88">
    <w:abstractNumId w:val="46"/>
  </w:num>
  <w:num w:numId="89">
    <w:abstractNumId w:val="50"/>
  </w:num>
  <w:num w:numId="90">
    <w:abstractNumId w:val="71"/>
  </w:num>
  <w:num w:numId="91">
    <w:abstractNumId w:val="19"/>
  </w:num>
  <w:num w:numId="92">
    <w:abstractNumId w:val="69"/>
  </w:num>
  <w:num w:numId="93">
    <w:abstractNumId w:val="60"/>
  </w:num>
  <w:num w:numId="94">
    <w:abstractNumId w:val="28"/>
  </w:num>
  <w:num w:numId="95">
    <w:abstractNumId w:val="5"/>
  </w:num>
  <w:num w:numId="96">
    <w:abstractNumId w:val="22"/>
  </w:num>
  <w:num w:numId="97">
    <w:abstractNumId w:val="16"/>
  </w:num>
  <w:num w:numId="98">
    <w:abstractNumId w:val="31"/>
  </w:num>
  <w:num w:numId="99">
    <w:abstractNumId w:val="21"/>
  </w:num>
  <w:num w:numId="100">
    <w:abstractNumId w:val="35"/>
  </w:num>
  <w:num w:numId="101">
    <w:abstractNumId w:val="37"/>
  </w:num>
  <w:num w:numId="102">
    <w:abstractNumId w:val="97"/>
  </w:num>
  <w:num w:numId="103">
    <w:abstractNumId w:val="77"/>
  </w:num>
  <w:num w:numId="104">
    <w:abstractNumId w:val="111"/>
  </w:num>
  <w:num w:numId="105">
    <w:abstractNumId w:val="61"/>
  </w:num>
  <w:num w:numId="106">
    <w:abstractNumId w:val="55"/>
  </w:num>
  <w:num w:numId="107">
    <w:abstractNumId w:val="6"/>
  </w:num>
  <w:num w:numId="108">
    <w:abstractNumId w:val="12"/>
  </w:num>
  <w:num w:numId="109">
    <w:abstractNumId w:val="79"/>
  </w:num>
  <w:num w:numId="110">
    <w:abstractNumId w:val="98"/>
  </w:num>
  <w:num w:numId="111">
    <w:abstractNumId w:val="41"/>
  </w:num>
  <w:num w:numId="112">
    <w:abstractNumId w:val="88"/>
  </w:num>
  <w:num w:numId="113">
    <w:abstractNumId w:val="29"/>
  </w:num>
  <w:num w:numId="114">
    <w:abstractNumId w:val="74"/>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5C349B"/>
    <w:rsid w:val="00110D8F"/>
    <w:rsid w:val="00160ADC"/>
    <w:rsid w:val="00175AAF"/>
    <w:rsid w:val="00280BD1"/>
    <w:rsid w:val="002E5DAF"/>
    <w:rsid w:val="00322833"/>
    <w:rsid w:val="00325AB3"/>
    <w:rsid w:val="00497E66"/>
    <w:rsid w:val="00557D7F"/>
    <w:rsid w:val="005C0ED0"/>
    <w:rsid w:val="005C349B"/>
    <w:rsid w:val="006E54AC"/>
    <w:rsid w:val="006E5F83"/>
    <w:rsid w:val="007B32A5"/>
    <w:rsid w:val="00805C01"/>
    <w:rsid w:val="008C234E"/>
    <w:rsid w:val="008F7180"/>
    <w:rsid w:val="00932248"/>
    <w:rsid w:val="009866C8"/>
    <w:rsid w:val="00A300AE"/>
    <w:rsid w:val="00B07BCE"/>
    <w:rsid w:val="00BF5649"/>
    <w:rsid w:val="00C01B3E"/>
    <w:rsid w:val="00C92638"/>
    <w:rsid w:val="00CD1F13"/>
    <w:rsid w:val="00D22EB4"/>
    <w:rsid w:val="00FD3E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591DC"/>
  <w15:docId w15:val="{B7398D00-B85F-488A-97D1-F02132528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00" w:firstLine="720"/>
      <w:outlineLvl w:val="0"/>
    </w:pPr>
    <w:rPr>
      <w:b/>
      <w:bCs/>
      <w:sz w:val="24"/>
      <w:szCs w:val="24"/>
    </w:rPr>
  </w:style>
  <w:style w:type="paragraph" w:styleId="2">
    <w:name w:val="heading 2"/>
    <w:basedOn w:val="a"/>
    <w:uiPriority w:val="1"/>
    <w:qFormat/>
    <w:pPr>
      <w:ind w:left="821"/>
      <w:outlineLvl w:val="1"/>
    </w:pPr>
    <w:rPr>
      <w:b/>
      <w:bCs/>
      <w:sz w:val="24"/>
      <w:szCs w:val="24"/>
    </w:rPr>
  </w:style>
  <w:style w:type="paragraph" w:styleId="3">
    <w:name w:val="heading 3"/>
    <w:basedOn w:val="a"/>
    <w:uiPriority w:val="1"/>
    <w:qFormat/>
    <w:pPr>
      <w:ind w:left="821"/>
      <w:jc w:val="both"/>
      <w:outlineLvl w:val="2"/>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00"/>
      <w:ind w:left="100"/>
    </w:pPr>
    <w:rPr>
      <w:b/>
      <w:bCs/>
      <w:sz w:val="24"/>
      <w:szCs w:val="24"/>
    </w:rPr>
  </w:style>
  <w:style w:type="paragraph" w:styleId="20">
    <w:name w:val="toc 2"/>
    <w:basedOn w:val="a"/>
    <w:uiPriority w:val="1"/>
    <w:qFormat/>
    <w:pPr>
      <w:spacing w:before="100"/>
      <w:ind w:left="760" w:hanging="420"/>
    </w:pPr>
    <w:rPr>
      <w:b/>
      <w:bCs/>
      <w:sz w:val="24"/>
      <w:szCs w:val="24"/>
    </w:rPr>
  </w:style>
  <w:style w:type="paragraph" w:styleId="30">
    <w:name w:val="toc 3"/>
    <w:basedOn w:val="a"/>
    <w:uiPriority w:val="1"/>
    <w:qFormat/>
    <w:pPr>
      <w:spacing w:before="100"/>
      <w:ind w:left="340"/>
    </w:pPr>
    <w:rPr>
      <w:sz w:val="24"/>
      <w:szCs w:val="24"/>
    </w:rPr>
  </w:style>
  <w:style w:type="paragraph" w:styleId="4">
    <w:name w:val="toc 4"/>
    <w:basedOn w:val="a"/>
    <w:uiPriority w:val="1"/>
    <w:qFormat/>
    <w:pPr>
      <w:spacing w:before="100"/>
      <w:ind w:left="1180" w:hanging="600"/>
    </w:pPr>
    <w:rPr>
      <w:sz w:val="24"/>
      <w:szCs w:val="24"/>
    </w:rPr>
  </w:style>
  <w:style w:type="paragraph" w:styleId="a3">
    <w:name w:val="Body Text"/>
    <w:basedOn w:val="a"/>
    <w:uiPriority w:val="1"/>
    <w:qFormat/>
    <w:pPr>
      <w:ind w:left="100" w:firstLine="720"/>
      <w:jc w:val="both"/>
    </w:pPr>
    <w:rPr>
      <w:sz w:val="24"/>
      <w:szCs w:val="24"/>
    </w:rPr>
  </w:style>
  <w:style w:type="paragraph" w:styleId="a4">
    <w:name w:val="List Paragraph"/>
    <w:basedOn w:val="a"/>
    <w:uiPriority w:val="1"/>
    <w:qFormat/>
    <w:pPr>
      <w:ind w:left="100" w:firstLine="720"/>
      <w:jc w:val="both"/>
    </w:pPr>
  </w:style>
  <w:style w:type="paragraph" w:customStyle="1" w:styleId="TableParagraph">
    <w:name w:val="Table Paragraph"/>
    <w:basedOn w:val="a"/>
    <w:uiPriority w:val="1"/>
    <w:qFormat/>
    <w:pPr>
      <w:spacing w:line="256" w:lineRule="exact"/>
      <w:ind w:left="106"/>
    </w:pPr>
  </w:style>
  <w:style w:type="paragraph" w:styleId="a5">
    <w:name w:val="Balloon Text"/>
    <w:basedOn w:val="a"/>
    <w:link w:val="a6"/>
    <w:uiPriority w:val="99"/>
    <w:semiHidden/>
    <w:unhideWhenUsed/>
    <w:rsid w:val="006E54AC"/>
    <w:rPr>
      <w:rFonts w:ascii="Tahoma" w:hAnsi="Tahoma" w:cs="Tahoma"/>
      <w:sz w:val="16"/>
      <w:szCs w:val="16"/>
    </w:rPr>
  </w:style>
  <w:style w:type="character" w:customStyle="1" w:styleId="a6">
    <w:name w:val="Текст выноски Знак"/>
    <w:basedOn w:val="a0"/>
    <w:link w:val="a5"/>
    <w:uiPriority w:val="99"/>
    <w:semiHidden/>
    <w:rsid w:val="006E54AC"/>
    <w:rPr>
      <w:rFonts w:ascii="Tahoma" w:eastAsia="Times New Roman" w:hAnsi="Tahoma" w:cs="Tahoma"/>
      <w:sz w:val="16"/>
      <w:szCs w:val="16"/>
      <w:lang w:val="ru-RU"/>
    </w:rPr>
  </w:style>
  <w:style w:type="table" w:customStyle="1" w:styleId="21">
    <w:name w:val="Сетка таблицы2"/>
    <w:basedOn w:val="a1"/>
    <w:uiPriority w:val="59"/>
    <w:rsid w:val="006E54AC"/>
    <w:pPr>
      <w:widowControl/>
      <w:autoSpaceDE/>
      <w:autoSpaceDN/>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9866C8"/>
    <w:pPr>
      <w:tabs>
        <w:tab w:val="center" w:pos="4677"/>
        <w:tab w:val="right" w:pos="9355"/>
      </w:tabs>
    </w:pPr>
  </w:style>
  <w:style w:type="character" w:customStyle="1" w:styleId="a8">
    <w:name w:val="Верхний колонтитул Знак"/>
    <w:basedOn w:val="a0"/>
    <w:link w:val="a7"/>
    <w:uiPriority w:val="99"/>
    <w:rsid w:val="009866C8"/>
    <w:rPr>
      <w:rFonts w:ascii="Times New Roman" w:eastAsia="Times New Roman" w:hAnsi="Times New Roman" w:cs="Times New Roman"/>
      <w:lang w:val="ru-RU"/>
    </w:rPr>
  </w:style>
  <w:style w:type="paragraph" w:styleId="a9">
    <w:name w:val="footer"/>
    <w:basedOn w:val="a"/>
    <w:link w:val="aa"/>
    <w:uiPriority w:val="99"/>
    <w:unhideWhenUsed/>
    <w:rsid w:val="009866C8"/>
    <w:pPr>
      <w:tabs>
        <w:tab w:val="center" w:pos="4677"/>
        <w:tab w:val="right" w:pos="9355"/>
      </w:tabs>
    </w:pPr>
  </w:style>
  <w:style w:type="character" w:customStyle="1" w:styleId="aa">
    <w:name w:val="Нижний колонтитул Знак"/>
    <w:basedOn w:val="a0"/>
    <w:link w:val="a9"/>
    <w:uiPriority w:val="99"/>
    <w:rsid w:val="009866C8"/>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internet.garant.ru/document/redirect/70512244/1000" TargetMode="External"/><Relationship Id="rId18" Type="http://schemas.openxmlformats.org/officeDocument/2006/relationships/hyperlink" Target="http://internet.garant.ru/document/redirect/70512244/1000" TargetMode="External"/><Relationship Id="rId26" Type="http://schemas.openxmlformats.org/officeDocument/2006/relationships/footer" Target="footer7.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jpeg"/><Relationship Id="rId12" Type="http://schemas.openxmlformats.org/officeDocument/2006/relationships/hyperlink" Target="http://internet.garant.ru/document/redirect/70512244/1000" TargetMode="External"/><Relationship Id="rId17" Type="http://schemas.openxmlformats.org/officeDocument/2006/relationships/hyperlink" Target="http://internet.garant.ru/document/redirect/70512244/1000" TargetMode="External"/><Relationship Id="rId25" Type="http://schemas.openxmlformats.org/officeDocument/2006/relationships/footer" Target="footer6.xml"/><Relationship Id="rId2" Type="http://schemas.openxmlformats.org/officeDocument/2006/relationships/styles" Target="styles.xml"/><Relationship Id="rId16" Type="http://schemas.openxmlformats.org/officeDocument/2006/relationships/hyperlink" Target="http://internet.garant.ru/document/redirect/70512244/1000" TargetMode="External"/><Relationship Id="rId20" Type="http://schemas.openxmlformats.org/officeDocument/2006/relationships/hyperlink" Target="http://internet.garant.ru/document/redirect/70512244/1000"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nternet.garant.ru/document/redirect/70291362/0" TargetMode="External"/><Relationship Id="rId24"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hyperlink" Target="http://internet.garant.ru/document/redirect/70512244/1000" TargetMode="External"/><Relationship Id="rId23" Type="http://schemas.openxmlformats.org/officeDocument/2006/relationships/footer" Target="footer4.xml"/><Relationship Id="rId28" Type="http://schemas.openxmlformats.org/officeDocument/2006/relationships/footer" Target="footer8.xml"/><Relationship Id="rId10" Type="http://schemas.openxmlformats.org/officeDocument/2006/relationships/hyperlink" Target="http://internet.garant.ru/document/redirect/70512244/1000" TargetMode="External"/><Relationship Id="rId19" Type="http://schemas.openxmlformats.org/officeDocument/2006/relationships/hyperlink" Target="http://internet.garant.ru/document/redirect/70512244/1000" TargetMode="External"/><Relationship Id="rId4" Type="http://schemas.openxmlformats.org/officeDocument/2006/relationships/webSettings" Target="webSettings.xml"/><Relationship Id="rId9" Type="http://schemas.openxmlformats.org/officeDocument/2006/relationships/hyperlink" Target="http://internet.garant.ru/document/redirect/70512244/1000" TargetMode="External"/><Relationship Id="rId14" Type="http://schemas.openxmlformats.org/officeDocument/2006/relationships/hyperlink" Target="http://internet.garant.ru/document/redirect/70512244/1000" TargetMode="External"/><Relationship Id="rId22" Type="http://schemas.openxmlformats.org/officeDocument/2006/relationships/footer" Target="footer3.xml"/><Relationship Id="rId27" Type="http://schemas.openxmlformats.org/officeDocument/2006/relationships/hyperlink" Target="http://publication.pravo.gov.ru/Document/View/0001202301270036"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176</TotalTime>
  <Pages>1</Pages>
  <Words>67879</Words>
  <Characters>386914</Characters>
  <Application>Microsoft Office Word</Application>
  <DocSecurity>0</DocSecurity>
  <Lines>3224</Lines>
  <Paragraphs>907</Paragraphs>
  <ScaleCrop>false</ScaleCrop>
  <HeadingPairs>
    <vt:vector size="2" baseType="variant">
      <vt:variant>
        <vt:lpstr>Название</vt:lpstr>
      </vt:variant>
      <vt:variant>
        <vt:i4>1</vt:i4>
      </vt:variant>
    </vt:vector>
  </HeadingPairs>
  <TitlesOfParts>
    <vt:vector size="1" baseType="lpstr">
      <vt:lpstr>АОП ДО для обучающихся с ТМНР.docx</vt:lpstr>
    </vt:vector>
  </TitlesOfParts>
  <Company/>
  <LinksUpToDate>false</LinksUpToDate>
  <CharactersWithSpaces>453886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АОП ДО для обучающихся с ТМНР.docx</dc:title>
  <dc:creator>Asus</dc:creator>
  <cp:lastModifiedBy>Dom</cp:lastModifiedBy>
  <cp:revision>8</cp:revision>
  <dcterms:created xsi:type="dcterms:W3CDTF">2024-08-28T13:35:00Z</dcterms:created>
  <dcterms:modified xsi:type="dcterms:W3CDTF">2024-09-06T09:44:00Z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2023-09-01T00:00:00Z</vt:filetime>
  </property>
  <property fmtid="{D5CDD505-2E9C-101B-9397-08002B2CF9AE}" pid="3" name="Creator">
    <vt:lpwstr>PDF-XChange Editor 8.0.341</vt:lpwstr>
  </property>
  <property fmtid="{D5CDD505-2E9C-101B-9397-08002B2CF9AE}" pid="4" name="LastSaved">
    <vt:filetime>2024-08-28T00:00:00Z</vt:filetime>
  </property>
  <property fmtid="{D5CDD505-2E9C-101B-9397-08002B2CF9AE}" pid="5" name="Producer">
    <vt:lpwstr>Office to PDF Converter, PDF-XChange Core API SDK (8.0.341)</vt:lpwstr>
  </property>
</Properties>
</file>